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Εὐριπίδης</w:t>
      </w:r>
      <w:r>
        <w:br/>
      </w:r>
      <w:r>
        <w:rPr>
          <w:i/>
          <w:color w:val="666666"/>
          <w:sz w:val="28"/>
        </w:rPr>
        <w:t>by Euripides</w:t>
      </w:r>
    </w:p>
    <w:p/>
    <w:p>
      <w:r>
        <w:rPr>
          <w:rFonts w:ascii="Courier New" w:hAnsi="Courier New"/>
          <w:color w:val="555555"/>
          <w:sz w:val="20"/>
        </w:rPr>
        <w:t>[8 (t)]</w:t>
      </w:r>
    </w:p>
    <w:p>
      <w:pPr>
        <w:jc w:val="center"/>
      </w:pPr>
      <w:r>
        <w:rPr>
          <w:rFonts w:ascii="Gentium Plus" w:hAnsi="Gentium Plus"/>
          <w:b/>
          <w:sz w:val="24"/>
        </w:rPr>
        <w:t>ΑΛΚΜΕΩΝ ΔΙΑ ΚΟΡΙΝΘΟΥ</w:t>
      </w:r>
    </w:p>
    <w:p>
      <w:r>
        <w:rPr>
          <w:rFonts w:ascii="Courier New" w:hAnsi="Courier New"/>
          <w:color w:val="555555"/>
          <w:sz w:val="20"/>
        </w:rPr>
        <w:t>[1]</w:t>
      </w:r>
    </w:p>
    <w:p>
      <w:r>
        <w:rPr>
          <w:rFonts w:ascii="Gentium Plus" w:hAnsi="Gentium Plus"/>
          <w:sz w:val="24"/>
        </w:rPr>
        <w:t>κἀγὼ μὲν ἄτεκνος ἐγενόμην κείνης ἄπο·</w:t>
      </w:r>
    </w:p>
    <w:p>
      <w:r>
        <w:rPr>
          <w:rFonts w:ascii="Courier New" w:hAnsi="Courier New"/>
          <w:color w:val="555555"/>
          <w:sz w:val="20"/>
        </w:rPr>
        <w:t>[9 (t)]</w:t>
      </w:r>
    </w:p>
    <w:p>
      <w:pPr>
        <w:jc w:val="center"/>
      </w:pPr>
      <w:r>
        <w:rPr>
          <w:rFonts w:ascii="Gentium Plus" w:hAnsi="Gentium Plus"/>
          <w:b/>
          <w:sz w:val="24"/>
        </w:rPr>
        <w:t>ΑΛΕΞΑΝΔΡΟΣ</w:t>
      </w:r>
    </w:p>
    <w:p>
      <w:r>
        <w:rPr>
          <w:rFonts w:ascii="Courier New" w:hAnsi="Courier New"/>
          <w:color w:val="555555"/>
          <w:sz w:val="20"/>
        </w:rPr>
        <w:t>[9a]</w:t>
      </w:r>
    </w:p>
    <w:p>
      <w:r>
        <w:rPr>
          <w:rFonts w:ascii="Gentium Plus" w:hAnsi="Gentium Plus"/>
          <w:sz w:val="24"/>
        </w:rPr>
        <w:t>[ΧΟΡΟΣ καὶ μὴν δέ]δορκα παῖδα Κ[ασάνδραν</w:t>
      </w:r>
    </w:p>
    <w:p>
      <w:r>
        <w:rPr>
          <w:rFonts w:ascii="Courier New" w:hAnsi="Courier New"/>
          <w:color w:val="555555"/>
          <w:sz w:val="20"/>
        </w:rPr>
        <w:t>[1]</w:t>
      </w:r>
    </w:p>
    <w:p>
      <w:r>
        <w:rPr>
          <w:rFonts w:ascii="Gentium Plus" w:hAnsi="Gentium Plus"/>
          <w:sz w:val="24"/>
        </w:rPr>
        <w:t>σέθεν ἥκουσα]ν ἀδύτων ὧ[δε Φοιβείων πάρος.</w:t>
      </w:r>
    </w:p>
    <w:p>
      <w:r>
        <w:rPr>
          <w:rFonts w:ascii="Courier New" w:hAnsi="Courier New"/>
          <w:color w:val="555555"/>
          <w:sz w:val="20"/>
        </w:rPr>
        <w:t>[9b (3)]</w:t>
      </w:r>
    </w:p>
    <w:p>
      <w:r>
        <w:rPr>
          <w:rFonts w:ascii="Gentium Plus" w:hAnsi="Gentium Plus"/>
          <w:sz w:val="24"/>
        </w:rPr>
        <w:t>[ΧΟΡΟΣ] τύχηι δ[ίδω]μι πά[ντα</w:t>
      </w:r>
    </w:p>
    <w:p>
      <w:r>
        <w:rPr>
          <w:rFonts w:ascii="Courier New" w:hAnsi="Courier New"/>
          <w:color w:val="555555"/>
          <w:sz w:val="20"/>
        </w:rPr>
        <w:t>[5]</w:t>
      </w:r>
    </w:p>
    <w:p>
      <w:r>
        <w:rPr>
          <w:rFonts w:ascii="Gentium Plus" w:hAnsi="Gentium Plus"/>
          <w:sz w:val="24"/>
        </w:rPr>
        <w:t>[ΧΟ.] ἦ καὶ στέφουσιν αὐτὸ[ν ὄντα δυσγενῆ; [ΑΓ.] καί φασιν εἶναί γ’ ἄξιον [ [ΧΟ.] ὁ δ’ ὧδε μορφῆι διαφέρ[ων ἴσον σθένει; [ΑΓ.] ἅπανθ’, ὅς’ ἄνδρα χρὴ [τὸν εὐγενῆ, τελεῖ.</w:t>
      </w:r>
    </w:p>
    <w:p>
      <w:r>
        <w:rPr>
          <w:rFonts w:ascii="Courier New" w:hAnsi="Courier New"/>
          <w:color w:val="555555"/>
          <w:sz w:val="20"/>
        </w:rPr>
        <w:t>[8]</w:t>
      </w:r>
    </w:p>
    <w:p>
      <w:r>
        <w:rPr>
          <w:rFonts w:ascii="Gentium Plus" w:hAnsi="Gentium Plus"/>
          <w:sz w:val="24"/>
        </w:rPr>
        <w:t>(Fragments of two lines) [ΧΟ.] ἀγῶνα ποῦ κ[ρίνουσι;</w:t>
      </w:r>
    </w:p>
    <w:p>
      <w:r>
        <w:rPr>
          <w:rFonts w:ascii="Courier New" w:hAnsi="Courier New"/>
          <w:color w:val="555555"/>
          <w:sz w:val="20"/>
        </w:rPr>
        <w:t>[10]</w:t>
      </w:r>
    </w:p>
    <w:p>
      <w:r>
        <w:rPr>
          <w:rFonts w:ascii="Gentium Plus" w:hAnsi="Gentium Plus"/>
          <w:sz w:val="24"/>
        </w:rPr>
        <w:t>[ΑΓ.] Πρίαμος τίθησιν [ [ΧΟ.] εἰς τόνδε νικητ[ήρι’ ἦλθε δὴ τίνα; [ΑΓ.] ἱερός τ’ [ἐλ]ᾶιδ[ος θαλλός</w:t>
      </w:r>
    </w:p>
    <w:p>
      <w:r>
        <w:rPr>
          <w:rFonts w:ascii="Courier New" w:hAnsi="Courier New"/>
          <w:color w:val="555555"/>
          <w:sz w:val="20"/>
        </w:rPr>
        <w:t>[9c (13)]</w:t>
      </w:r>
    </w:p>
    <w:p>
      <w:r>
        <w:rPr>
          <w:rFonts w:ascii="Gentium Plus" w:hAnsi="Gentium Plus"/>
          <w:sz w:val="24"/>
        </w:rPr>
        <w:t>[ΧΟΡΟΣ ἀλλ’ εἰσορῶ γὰρ] Ἕκτορ’ ἐξ ἀγωνίω[ν ἥκοντα μό]χθων σύγγονόν τε, παῖδε σώ·</w:t>
      </w:r>
    </w:p>
    <w:p>
      <w:r>
        <w:rPr>
          <w:rFonts w:ascii="Courier New" w:hAnsi="Courier New"/>
          <w:color w:val="555555"/>
          <w:sz w:val="20"/>
        </w:rPr>
        <w:t>[15]</w:t>
      </w:r>
    </w:p>
    <w:p>
      <w:r>
        <w:rPr>
          <w:rFonts w:ascii="Gentium Plus" w:hAnsi="Gentium Plus"/>
          <w:sz w:val="24"/>
        </w:rPr>
        <w:t>πάρεισι δ’,] εἴς θ’ ἅμιλλαν ἥκουσιν λόγων. [ΔΗΙΦΟΒΟΣ ἐπήινες’ οὐ]δέν’ ὅστις ἐστὶ δυσχερὴς ἁλοὺς δὲ τοῖ]ς κακοῖσι μαλθάσσει φρένας. [ΕΚΤΩΡ μάταιος ὅσ]τις μίκρ’ ἔχων ἐγκλήματα δεινὸν νο]μίζει καὶ συνέστηκεν φόβω[ι].</w:t>
      </w:r>
    </w:p>
    <w:p>
      <w:r>
        <w:rPr>
          <w:rFonts w:ascii="Courier New" w:hAnsi="Courier New"/>
          <w:color w:val="555555"/>
          <w:sz w:val="20"/>
        </w:rPr>
        <w:t>[20]</w:t>
      </w:r>
    </w:p>
    <w:p>
      <w:r>
        <w:rPr>
          <w:rFonts w:ascii="Gentium Plus" w:hAnsi="Gentium Plus"/>
          <w:sz w:val="24"/>
        </w:rPr>
        <w:t>[ΔΗ. πῶς γάρ, κα]σίγνηθ’ Ἕκτορ, οὐκ ἀλγεῖς</w:t>
      </w:r>
    </w:p>
    <w:p>
      <w:r>
        <w:rPr>
          <w:rFonts w:ascii="Courier New" w:hAnsi="Courier New"/>
          <w:color w:val="555555"/>
          <w:sz w:val="20"/>
        </w:rPr>
        <w:t>[20]</w:t>
      </w:r>
    </w:p>
    <w:p>
      <w:r>
        <w:rPr>
          <w:rFonts w:ascii="Gentium Plus" w:hAnsi="Gentium Plus"/>
          <w:sz w:val="24"/>
        </w:rPr>
        <w:t>φρένα[ς] δούλου παρ’] ἀνδρὸς ἆθλ’ ἀπεστερη‐</w:t>
      </w:r>
    </w:p>
    <w:p>
      <w:r>
        <w:rPr>
          <w:rFonts w:ascii="Courier New" w:hAnsi="Courier New"/>
          <w:color w:val="555555"/>
          <w:sz w:val="20"/>
        </w:rPr>
        <w:t>[21]</w:t>
      </w:r>
    </w:p>
    <w:p>
      <w:r>
        <w:rPr>
          <w:rFonts w:ascii="Gentium Plus" w:hAnsi="Gentium Plus"/>
          <w:sz w:val="24"/>
        </w:rPr>
        <w:t>μέν[ος]; [ΕΚ. λίαν ἀθυ]μεῖς, Δηίφοβε· τί γάρ με δεῖ μισεῖν νιν; οὔ τοι] καιρὸς ὠδίνειν φρ[έ]‐</w:t>
      </w:r>
    </w:p>
    <w:p>
      <w:r>
        <w:rPr>
          <w:rFonts w:ascii="Courier New" w:hAnsi="Courier New"/>
          <w:color w:val="555555"/>
          <w:sz w:val="20"/>
        </w:rPr>
        <w:t>[23]</w:t>
      </w:r>
    </w:p>
    <w:p>
      <w:r>
        <w:rPr>
          <w:rFonts w:ascii="Gentium Plus" w:hAnsi="Gentium Plus"/>
          <w:sz w:val="24"/>
        </w:rPr>
        <w:t>νας. [ΔΗ. ἀργοῦντι θυμῶ]ι ῥαιδίως φέρεις τάδε,</w:t>
      </w:r>
    </w:p>
    <w:p>
      <w:r>
        <w:rPr>
          <w:rFonts w:ascii="Courier New" w:hAnsi="Courier New"/>
          <w:color w:val="555555"/>
          <w:sz w:val="20"/>
        </w:rPr>
        <w:t>[25]</w:t>
      </w:r>
    </w:p>
    <w:p>
      <w:r>
        <w:rPr>
          <w:rFonts w:ascii="Gentium Plus" w:hAnsi="Gentium Plus"/>
          <w:sz w:val="24"/>
        </w:rPr>
        <w:t>ἥσσων δὲ δούλου Φρ]υξὶν ἐμφανὴς ἔσηι.</w:t>
      </w:r>
    </w:p>
    <w:p>
      <w:r>
        <w:rPr>
          <w:rFonts w:ascii="Courier New" w:hAnsi="Courier New"/>
          <w:color w:val="555555"/>
          <w:sz w:val="20"/>
        </w:rPr>
        <w:t>[9d (26)]</w:t>
      </w:r>
    </w:p>
    <w:p>
      <w:r>
        <w:rPr>
          <w:rFonts w:ascii="Gentium Plus" w:hAnsi="Gentium Plus"/>
          <w:sz w:val="24"/>
        </w:rPr>
        <w:t>[ΕΚΑΒΗ] καὶ τοὺς λάθραι λέ[γοντας ὡς ἐλεύθερα δούλης γυναικὸς [παῖς ἐνίκησεν τέκνα. μή νυν ἔτ’ εἰσὶν τ[ ἀλλ[ὰ ο]ὐκ, ἰώ μοι, δ[υνατὰ ταῦθ’ ἡμῖν</w:t>
      </w:r>
    </w:p>
    <w:p>
      <w:r>
        <w:rPr>
          <w:rFonts w:ascii="Courier New" w:hAnsi="Courier New"/>
          <w:color w:val="555555"/>
          <w:sz w:val="20"/>
        </w:rPr>
        <w:t>[29]</w:t>
      </w:r>
    </w:p>
    <w:p>
      <w:r>
        <w:rPr>
          <w:rFonts w:ascii="Gentium Plus" w:hAnsi="Gentium Plus"/>
          <w:sz w:val="24"/>
        </w:rPr>
        <w:t>φέρειν,</w:t>
      </w:r>
    </w:p>
    <w:p>
      <w:r>
        <w:rPr>
          <w:rFonts w:ascii="Courier New" w:hAnsi="Courier New"/>
          <w:color w:val="555555"/>
          <w:sz w:val="20"/>
        </w:rPr>
        <w:t>[30]</w:t>
      </w:r>
    </w:p>
    <w:p>
      <w:r>
        <w:rPr>
          <w:rFonts w:ascii="Gentium Plus" w:hAnsi="Gentium Plus"/>
          <w:sz w:val="24"/>
        </w:rPr>
        <w:t>κεῖνον μὲν ὄνθ’ ὃς ἔστι θαυμάζειν Φρύγας, Πριάμου δὲ νίκ[ηι μὴ] γεραίρεσθαι</w:t>
      </w:r>
    </w:p>
    <w:p>
      <w:r>
        <w:rPr>
          <w:rFonts w:ascii="Courier New" w:hAnsi="Courier New"/>
          <w:color w:val="555555"/>
          <w:sz w:val="20"/>
        </w:rPr>
        <w:t>[31]</w:t>
      </w:r>
    </w:p>
    <w:p>
      <w:r>
        <w:rPr>
          <w:rFonts w:ascii="Gentium Plus" w:hAnsi="Gentium Plus"/>
          <w:sz w:val="24"/>
        </w:rPr>
        <w:t>δόμους. [ΔΗΙΦΟΒΟΣ] πῶς οὖν (μ)ε[ταβα]λεῖ ταῦτά γ’</w:t>
      </w:r>
    </w:p>
    <w:p>
      <w:r>
        <w:rPr>
          <w:rFonts w:ascii="Courier New" w:hAnsi="Courier New"/>
          <w:color w:val="555555"/>
          <w:sz w:val="20"/>
        </w:rPr>
        <w:t>[32]</w:t>
      </w:r>
    </w:p>
    <w:p>
      <w:r>
        <w:rPr>
          <w:rFonts w:ascii="Gentium Plus" w:hAnsi="Gentium Plus"/>
          <w:sz w:val="24"/>
        </w:rPr>
        <w:t>ὥστ’ ἔχειν καλῶς; [ΕΚ.] ο[ὐ δῆλον ὥς σφε τῆ]ιδε χειρὶ δεῖ θανεῖν; [ΔΗ.] οὐ μὴν ἄτρωτός γ’ εἶσιν εἰς Ἅιδου</w:t>
      </w:r>
    </w:p>
    <w:p>
      <w:r>
        <w:rPr>
          <w:rFonts w:ascii="Courier New" w:hAnsi="Courier New"/>
          <w:color w:val="555555"/>
          <w:sz w:val="20"/>
        </w:rPr>
        <w:t>[34]</w:t>
      </w:r>
    </w:p>
    <w:p>
      <w:r>
        <w:rPr>
          <w:rFonts w:ascii="Gentium Plus" w:hAnsi="Gentium Plus"/>
          <w:sz w:val="24"/>
        </w:rPr>
        <w:t>δόμους.</w:t>
      </w:r>
    </w:p>
    <w:p>
      <w:r>
        <w:rPr>
          <w:rFonts w:ascii="Courier New" w:hAnsi="Courier New"/>
          <w:color w:val="555555"/>
          <w:sz w:val="20"/>
        </w:rPr>
        <w:t>[35]</w:t>
      </w:r>
    </w:p>
    <w:p>
      <w:r>
        <w:rPr>
          <w:rFonts w:ascii="Gentium Plus" w:hAnsi="Gentium Plus"/>
          <w:sz w:val="24"/>
        </w:rPr>
        <w:t>[ΕΚ.] ποῦ νῦ[ν ἂ]ν εἴη καλλίνικ’ ἔχων στέφη; [ΔΗ.] πᾶν ἄστυ πληροῖ Τρωικὸν γαυρούμενος. [ΕΚ. ........] δεῦρ’, εἰς βόλον γὰρ ἂν</w:t>
      </w:r>
    </w:p>
    <w:p>
      <w:r>
        <w:rPr>
          <w:rFonts w:ascii="Courier New" w:hAnsi="Courier New"/>
          <w:color w:val="555555"/>
          <w:sz w:val="20"/>
        </w:rPr>
        <w:t>[37]</w:t>
      </w:r>
    </w:p>
    <w:p>
      <w:r>
        <w:rPr>
          <w:rFonts w:ascii="Gentium Plus" w:hAnsi="Gentium Plus"/>
          <w:sz w:val="24"/>
        </w:rPr>
        <w:t>πέσοι. [ΔΗ. ....... ε]ἰδῆις γ’ ὅτ[ι κρ]ατεῖ τῶν</w:t>
      </w:r>
    </w:p>
    <w:p>
      <w:r>
        <w:rPr>
          <w:rFonts w:ascii="Courier New" w:hAnsi="Courier New"/>
          <w:color w:val="555555"/>
          <w:sz w:val="20"/>
        </w:rPr>
        <w:t>[38]</w:t>
      </w:r>
    </w:p>
    <w:p>
      <w:r>
        <w:rPr>
          <w:rFonts w:ascii="Gentium Plus" w:hAnsi="Gentium Plus"/>
          <w:sz w:val="24"/>
        </w:rPr>
        <w:t>σῶν τέκνων</w:t>
      </w:r>
    </w:p>
    <w:p>
      <w:r>
        <w:rPr>
          <w:rFonts w:ascii="Courier New" w:hAnsi="Courier New"/>
          <w:color w:val="555555"/>
          <w:sz w:val="20"/>
        </w:rPr>
        <w:t>[10 (t)]</w:t>
      </w:r>
    </w:p>
    <w:p>
      <w:pPr>
        <w:jc w:val="center"/>
      </w:pPr>
      <w:r>
        <w:rPr>
          <w:rFonts w:ascii="Gentium Plus" w:hAnsi="Gentium Plus"/>
          <w:b/>
          <w:sz w:val="24"/>
        </w:rPr>
        <w:t>ΑΝΤΙΟΠΗ</w:t>
      </w:r>
    </w:p>
    <w:p>
      <w:r>
        <w:rPr>
          <w:rFonts w:ascii="Courier New" w:hAnsi="Courier New"/>
          <w:color w:val="555555"/>
          <w:sz w:val="20"/>
        </w:rPr>
        <w:t>[1]</w:t>
      </w:r>
    </w:p>
    <w:p>
      <w:r>
        <w:rPr>
          <w:rFonts w:ascii="Gentium Plus" w:hAnsi="Gentium Plus"/>
          <w:sz w:val="24"/>
        </w:rPr>
        <w:t>[ΑΜΦΙΩΝ ...... το]ύσδε μήδ’ ὅπως φευξούμεθα. ἀλλ’ εἴπερ ἡμ]ᾶς [Ζεὺ]ς ἐγέννησεν πατήρ, σώσ]ει μεθ’ ἡμῶν τ’ ἐχθρὸν ἄνδρα τείσεται. ἷ]κται δὲ πάντως εἰς τοσόνδε συμφορᾶς</w:t>
      </w:r>
    </w:p>
    <w:p>
      <w:r>
        <w:rPr>
          <w:rFonts w:ascii="Courier New" w:hAnsi="Courier New"/>
          <w:color w:val="555555"/>
          <w:sz w:val="20"/>
        </w:rPr>
        <w:t>[5]</w:t>
      </w:r>
    </w:p>
    <w:p>
      <w:r>
        <w:rPr>
          <w:rFonts w:ascii="Gentium Plus" w:hAnsi="Gentium Plus"/>
          <w:sz w:val="24"/>
        </w:rPr>
        <w:t>ὥ]στ’ οὐδ’ ἂν ἐκφύγοιμεν εἰ βουλοίμεθα Δί]ρκης νεῶρες αἷμα μὴ δοῦναι δίκην. μένου]σι δ’ ἡμῖν εἰς τόδ’ ἔρχεται τύχη ὡς ἢ] θανεῖν δεῖ τῶιδ’ ἐν ἡμέρας φάει, ἤ τοι] τροπαῖα πολεμίων στῆσαι χερί.</w:t>
      </w:r>
    </w:p>
    <w:p>
      <w:r>
        <w:rPr>
          <w:rFonts w:ascii="Courier New" w:hAnsi="Courier New"/>
          <w:color w:val="555555"/>
          <w:sz w:val="20"/>
        </w:rPr>
        <w:t>[10]</w:t>
      </w:r>
    </w:p>
    <w:p>
      <w:r>
        <w:rPr>
          <w:rFonts w:ascii="Gentium Plus" w:hAnsi="Gentium Plus"/>
          <w:sz w:val="24"/>
        </w:rPr>
        <w:t>καὶ σοὶ μ]ὲν οὕτω, μῆτερ, ἐξαυδῶ τάδε, σοὶ δ’ ὃς τ]ὸ λαμπρὸν αἰθέρος ναίεις πέδον λέγω τ]οσοῦτον, μὴ γαμεῖν μὲν ἡδέως σπείραντ]α δ’ εἶναι σοῖς τέκνοις [ἀνω]φελῆ· οὐ γὰρ κ]αλὸν τόδ’, ἀλλὰ συμμαχεῖν φίλοις.</w:t>
      </w:r>
    </w:p>
    <w:p>
      <w:r>
        <w:rPr>
          <w:rFonts w:ascii="Courier New" w:hAnsi="Courier New"/>
          <w:color w:val="555555"/>
          <w:sz w:val="20"/>
        </w:rPr>
        <w:t>[15]</w:t>
      </w:r>
    </w:p>
    <w:p>
      <w:r>
        <w:rPr>
          <w:rFonts w:ascii="Gentium Plus" w:hAnsi="Gentium Plus"/>
          <w:sz w:val="24"/>
        </w:rPr>
        <w:t>πιθοῦ] πρὸς ἄγραν τ’ εὐτυχῆ θείης [μολ]εῖν</w:t>
      </w:r>
    </w:p>
    <w:p>
      <w:r>
        <w:rPr>
          <w:rFonts w:ascii="Courier New" w:hAnsi="Courier New"/>
          <w:color w:val="555555"/>
          <w:sz w:val="20"/>
        </w:rPr>
        <w:t>[20]</w:t>
      </w:r>
    </w:p>
    <w:p>
      <w:r>
        <w:rPr>
          <w:rFonts w:ascii="Gentium Plus" w:hAnsi="Gentium Plus"/>
          <w:sz w:val="24"/>
        </w:rPr>
        <w:t>δρασμοῖς ἐπ[ τίνες δὲ χοἰ συνδρῶντες ἐκ ποίας χθο[νός; σημήνατ’, εἴπαθ’, ὡ[ς ἔ]ν[εστ’ αὐ]τοὺς ἑλε[ῖν]. δεινὸν νομίζων, αὐτὸς οὐκ ἀτιμάσας ἦλθ[ον</w:t>
      </w:r>
    </w:p>
    <w:p>
      <w:r>
        <w:rPr>
          <w:rFonts w:ascii="Courier New" w:hAnsi="Courier New"/>
          <w:color w:val="555555"/>
          <w:sz w:val="20"/>
        </w:rPr>
        <w:t>[24]</w:t>
      </w:r>
    </w:p>
    <w:p>
      <w:r>
        <w:rPr>
          <w:rFonts w:ascii="Gentium Plus" w:hAnsi="Gentium Plus"/>
          <w:sz w:val="24"/>
        </w:rPr>
        <w:t>(Here follow small traces of three lines, then a gap</w:t>
      </w:r>
    </w:p>
    <w:p>
      <w:r>
        <w:rPr>
          <w:rFonts w:ascii="Courier New" w:hAnsi="Courier New"/>
          <w:color w:val="555555"/>
          <w:sz w:val="20"/>
        </w:rPr>
        <w:t>[24]</w:t>
      </w:r>
    </w:p>
    <w:p>
      <w:r>
        <w:rPr>
          <w:rFonts w:ascii="Gentium Plus" w:hAnsi="Gentium Plus"/>
          <w:sz w:val="24"/>
        </w:rPr>
        <w:t>of thirty lines)</w:t>
      </w:r>
    </w:p>
    <w:p>
      <w:r>
        <w:rPr>
          <w:rFonts w:ascii="Courier New" w:hAnsi="Courier New"/>
          <w:color w:val="555555"/>
          <w:sz w:val="20"/>
        </w:rPr>
        <w:t>[25]</w:t>
      </w:r>
    </w:p>
    <w:p>
      <w:r>
        <w:rPr>
          <w:rFonts w:ascii="Gentium Plus" w:hAnsi="Gentium Plus"/>
          <w:sz w:val="24"/>
        </w:rPr>
        <w:t>[ΒΟΥΚΟΛΟΣ ....σε κομί]σας ἥδομαι κα[κ]ῶν</w:t>
      </w:r>
    </w:p>
    <w:p>
      <w:r>
        <w:rPr>
          <w:rFonts w:ascii="Courier New" w:hAnsi="Courier New"/>
          <w:color w:val="555555"/>
          <w:sz w:val="20"/>
        </w:rPr>
        <w:t>[25]</w:t>
      </w:r>
    </w:p>
    <w:p>
      <w:r>
        <w:rPr>
          <w:rFonts w:ascii="Gentium Plus" w:hAnsi="Gentium Plus"/>
          <w:sz w:val="24"/>
        </w:rPr>
        <w:t>ἕκας. [ΛΥ.] οὐκ ἀσφαλὲς τόδ’ εἶπας, ἄνθρωπε, στέγος. [ΒΟ.] δρᾶν δεῖ τι· κείνους δ’ οἶδ’ ἐγὼ τεθνηκό[τας. [ΛΥ.] καλῶς ἄρ’, εἴπερ οἶσθα, ταξώμεσθα νῦν. [ΒΟ. τάξιν τίν’] ἄλλην ἢ δόμων στείχειν [ἔ]σω</w:t>
      </w:r>
    </w:p>
    <w:p>
      <w:r>
        <w:rPr>
          <w:rFonts w:ascii="Courier New" w:hAnsi="Courier New"/>
          <w:color w:val="555555"/>
          <w:sz w:val="20"/>
        </w:rPr>
        <w:t>[30]</w:t>
      </w:r>
    </w:p>
    <w:p>
      <w:r>
        <w:rPr>
          <w:rFonts w:ascii="Gentium Plus" w:hAnsi="Gentium Plus"/>
          <w:sz w:val="24"/>
        </w:rPr>
        <w:t>ἐς τήνδ’] ἵν’ ἡμεῖς καὶ πρὶν οἰκοῦμ[εν πέτραν; [ΛΥ. ἄφρων γ’ ἂν εἴην,] τοὺς ξένους ἐῶν μ’</w:t>
      </w:r>
    </w:p>
    <w:p>
      <w:r>
        <w:rPr>
          <w:rFonts w:ascii="Courier New" w:hAnsi="Courier New"/>
          <w:color w:val="555555"/>
          <w:sz w:val="20"/>
        </w:rPr>
        <w:t>[31]</w:t>
      </w:r>
    </w:p>
    <w:p>
      <w:r>
        <w:rPr>
          <w:rFonts w:ascii="Gentium Plus" w:hAnsi="Gentium Plus"/>
          <w:sz w:val="24"/>
        </w:rPr>
        <w:t>[ἑλεῖν. [ΒΟ. ἀτὰρ λιπεῖν χρὴ] δορυφόρου[ς] ἔξω θύρας. [ΛΥ. καλῶς ἔλεξας· πά]νθ’ ἵν’ αἴ[ρω]σιν φό[βον. [ΒΟ. τὰ δ’ ἔνδον ἡμ]εῖς καὶ σὺ θήσομεν καλῶς.</w:t>
      </w:r>
    </w:p>
    <w:p>
      <w:r>
        <w:rPr>
          <w:rFonts w:ascii="Courier New" w:hAnsi="Courier New"/>
          <w:color w:val="555555"/>
          <w:sz w:val="20"/>
        </w:rPr>
        <w:t>[35]</w:t>
      </w:r>
    </w:p>
    <w:p>
      <w:r>
        <w:rPr>
          <w:rFonts w:ascii="Gentium Plus" w:hAnsi="Gentium Plus"/>
          <w:sz w:val="24"/>
        </w:rPr>
        <w:t>[ΛΥ. πόσοι δὲ καὶ τὸ πλ]ῆθος εἰσὶν οἱ ξένοι; [ΒΟ. ..........] δ’ οὐκ ἔχουσιν ἐν χεροῖν. [ΛΥ. ἀλλ’ ἄγετε δή,] φρουρεῖτε περίβολον πέτρας</w:t>
      </w:r>
    </w:p>
    <w:p>
      <w:r>
        <w:rPr>
          <w:rFonts w:ascii="Courier New" w:hAnsi="Courier New"/>
          <w:color w:val="555555"/>
          <w:sz w:val="20"/>
        </w:rPr>
        <w:t>[40]</w:t>
      </w:r>
    </w:p>
    <w:p>
      <w:r>
        <w:rPr>
          <w:rFonts w:ascii="Gentium Plus" w:hAnsi="Gentium Plus"/>
          <w:sz w:val="24"/>
        </w:rPr>
        <w:t>θέλω φονεῦ]σαι χειρί· καὶ τάχ’ εἴσεται θεοὺς τὸ πρὶν φιλοῦ]ντας, ὡς μάτην λόγωι ἐκόμπας’, ὄντας συ]μμάχους ἀνωφελεῖς. [ΧΟ. ὅδ’ ἀρκύων ἀίδρ]ις, ἂν θεὸς θέληι, πληγεὶς πεσεῖται] τήνδ’ ἀνὰ στέγην τάχα.</w:t>
      </w:r>
    </w:p>
    <w:p>
      <w:r>
        <w:rPr>
          <w:rFonts w:ascii="Courier New" w:hAnsi="Courier New"/>
          <w:color w:val="555555"/>
          <w:sz w:val="20"/>
        </w:rPr>
        <w:t>[45]</w:t>
      </w:r>
    </w:p>
    <w:p>
      <w:r>
        <w:rPr>
          <w:rFonts w:ascii="Gentium Plus" w:hAnsi="Gentium Plus"/>
          <w:sz w:val="24"/>
        </w:rPr>
        <w:t>...μακα]ρίων σθένος βρόχοισι καταδεῖ τὸν ἄδικον]· βροτῶν δ’ αὖ τέχναις [τ]ί[ς ἔφυγεν θε]όν; [ΛΥ.] ἰώ μοί μοι. [ΧΟ.] ἔα ἔα·</w:t>
      </w:r>
    </w:p>
    <w:p>
      <w:r>
        <w:rPr>
          <w:rFonts w:ascii="Courier New" w:hAnsi="Courier New"/>
          <w:color w:val="555555"/>
          <w:sz w:val="20"/>
        </w:rPr>
        <w:t>[10 (50)]</w:t>
      </w:r>
    </w:p>
    <w:p>
      <w:r>
        <w:rPr>
          <w:rFonts w:ascii="Gentium Plus" w:hAnsi="Gentium Plus"/>
          <w:sz w:val="24"/>
        </w:rPr>
        <w:t>[κ]αὶ δ[ὴ πρὸς ἔργω]ι τῶν νεανίων χέρες.</w:t>
      </w:r>
    </w:p>
    <w:p>
      <w:r>
        <w:rPr>
          <w:rFonts w:ascii="Courier New" w:hAnsi="Courier New"/>
          <w:color w:val="555555"/>
          <w:sz w:val="20"/>
        </w:rPr>
        <w:t>[10 (50)]</w:t>
      </w:r>
    </w:p>
    <w:p>
      <w:r>
        <w:rPr>
          <w:rFonts w:ascii="Gentium Plus" w:hAnsi="Gentium Plus"/>
          <w:sz w:val="24"/>
        </w:rPr>
        <w:t>[ΛΥ. ὦ] πρόσπ[ολοι δραμό]ντες οὐκ ἀρήξετε; [ΧΟ.] ἀλαλάζετ[αι στέ]γα· βοᾶι [.........] μέλος. [ΛΥ. ὦ] γαῖα Κάδ[μου κ]αὶ πόλ[ισ]μ’ Ἀσωπικόν. [ΧΟ.] κλύεις, ὁρᾶι[ς];</w:t>
      </w:r>
    </w:p>
    <w:p>
      <w:r>
        <w:rPr>
          <w:rFonts w:ascii="Courier New" w:hAnsi="Courier New"/>
          <w:color w:val="555555"/>
          <w:sz w:val="20"/>
        </w:rPr>
        <w:t>[55]</w:t>
      </w:r>
    </w:p>
    <w:p>
      <w:r>
        <w:rPr>
          <w:rFonts w:ascii="Gentium Plus" w:hAnsi="Gentium Plus"/>
          <w:sz w:val="24"/>
        </w:rPr>
        <w:t>π[αρα]καλεῖ πόλιν φοβερός· αἵματος δίκ[α τοι δί]κα χρόνιος ἀλλ’ ὅμως</w:t>
      </w:r>
    </w:p>
    <w:p>
      <w:r>
        <w:rPr>
          <w:rFonts w:ascii="Courier New" w:hAnsi="Courier New"/>
          <w:color w:val="555555"/>
          <w:sz w:val="20"/>
        </w:rPr>
        <w:t>[55]</w:t>
      </w:r>
    </w:p>
    <w:p>
      <w:r>
        <w:rPr>
          <w:rFonts w:ascii="Gentium Plus" w:hAnsi="Gentium Plus"/>
          <w:sz w:val="24"/>
        </w:rPr>
        <w:t>ἔλαβεν ὅταν ἴ[δ]ηι [τ]ιν’ ἀσεβῆ βροτῶν. [ΛΥ.] οἴμοι θανοῦμαι πρὸς δυοῖν ἀσύμμαχος. [ΑΜ.] τὴν δ’ ἐν νεκροῖσιν οὐ στένεις δάμαρτα σήν; [ΛΥ.] ἦ γὰρ τέθνηκεν; καινὸν αὖ λέγεις κακόν. [ΑΜ.] ὁλκοῖς γε ταυρείοισι διαφορουμένη.</w:t>
      </w:r>
    </w:p>
    <w:p>
      <w:r>
        <w:rPr>
          <w:rFonts w:ascii="Courier New" w:hAnsi="Courier New"/>
          <w:color w:val="555555"/>
          <w:sz w:val="20"/>
        </w:rPr>
        <w:t>[60]</w:t>
      </w:r>
    </w:p>
    <w:p>
      <w:r>
        <w:rPr>
          <w:rFonts w:ascii="Gentium Plus" w:hAnsi="Gentium Plus"/>
          <w:sz w:val="24"/>
        </w:rPr>
        <w:t>[ΛΥ.] πρὸς τοῦ; πρὸς ὑμῶν; τοῦτο γὰρ θέλω</w:t>
      </w:r>
    </w:p>
    <w:p>
      <w:r>
        <w:rPr>
          <w:rFonts w:ascii="Courier New" w:hAnsi="Courier New"/>
          <w:color w:val="555555"/>
          <w:sz w:val="20"/>
        </w:rPr>
        <w:t>[60]</w:t>
      </w:r>
    </w:p>
    <w:p>
      <w:r>
        <w:rPr>
          <w:rFonts w:ascii="Gentium Plus" w:hAnsi="Gentium Plus"/>
          <w:sz w:val="24"/>
        </w:rPr>
        <w:t>μαθεῖν. [ΑΜ.] ἐκμανθάνοις ἂν ὡς ὄλωλ’ ἡμῶν ὕπο.</w:t>
      </w:r>
    </w:p>
    <w:p>
      <w:r>
        <w:rPr>
          <w:rFonts w:ascii="Courier New" w:hAnsi="Courier New"/>
          <w:color w:val="555555"/>
          <w:sz w:val="20"/>
        </w:rPr>
        <w:t>[65]</w:t>
      </w:r>
    </w:p>
    <w:p>
      <w:r>
        <w:rPr>
          <w:rFonts w:ascii="Gentium Plus" w:hAnsi="Gentium Plus"/>
          <w:sz w:val="24"/>
        </w:rPr>
        <w:t>ὁρμήν, ἄνα]ξ Ἀμφῖον· [ἐ]ντολὰς δὲ σοὶ Ἑρμῆς ὁ Μ]αίας τ[ῶι τε........</w:t>
      </w:r>
    </w:p>
    <w:p>
      <w:r>
        <w:rPr>
          <w:rFonts w:ascii="Courier New" w:hAnsi="Courier New"/>
          <w:color w:val="555555"/>
          <w:sz w:val="20"/>
        </w:rPr>
        <w:t>[66]</w:t>
      </w:r>
    </w:p>
    <w:p>
      <w:r>
        <w:rPr>
          <w:rFonts w:ascii="Gentium Plus" w:hAnsi="Gentium Plus"/>
          <w:sz w:val="24"/>
        </w:rPr>
        <w:t>μ]ένωι τῶιδ’ ἐκ Δι]ὸς κήρυγ[μ’ ἀφικόμη]ν φέρων. καὶ πρ[ῶ]τα μέν σφ[ιν μητρὸ]ς ἐξερῶ πέρι, ὡς Ζεὺς ἐμείχθη [... ἀ]παρνῆται τάδε</w:t>
      </w:r>
    </w:p>
    <w:p>
      <w:r>
        <w:rPr>
          <w:rFonts w:ascii="Courier New" w:hAnsi="Courier New"/>
          <w:color w:val="555555"/>
          <w:sz w:val="20"/>
        </w:rPr>
        <w:t>[69]</w:t>
      </w:r>
    </w:p>
    <w:p>
      <w:r>
        <w:rPr>
          <w:rFonts w:ascii="Gentium Plus" w:hAnsi="Gentium Plus"/>
          <w:sz w:val="24"/>
        </w:rPr>
        <w:t>(Here follow small fragments of three lines)</w:t>
      </w:r>
    </w:p>
    <w:p>
      <w:r>
        <w:rPr>
          <w:rFonts w:ascii="Courier New" w:hAnsi="Courier New"/>
          <w:color w:val="555555"/>
          <w:sz w:val="20"/>
        </w:rPr>
        <w:t>[70]</w:t>
      </w:r>
    </w:p>
    <w:p>
      <w:r>
        <w:rPr>
          <w:rFonts w:ascii="Gentium Plus" w:hAnsi="Gentium Plus"/>
          <w:sz w:val="24"/>
        </w:rPr>
        <w:t>αὐτή τε δεινῆς [συμφορᾶς ἀπη]λλάγη παῖδάς τε τούσδ’ [ἐφηῦρε]ν ὄντας ἐκ Διός. ὧν χρή ς’ ἀκούειν [καὶ] χθονὸς μοναρχίαν ἑκόντα δοῦνα[ι τοῖσδε Κ]αδμείας, ἄναξ. ὅταν δὲ θάπτηις ἄλοχον εἰς πυρὰν τιθεὶς</w:t>
      </w:r>
    </w:p>
    <w:p>
      <w:r>
        <w:rPr>
          <w:rFonts w:ascii="Courier New" w:hAnsi="Courier New"/>
          <w:color w:val="555555"/>
          <w:sz w:val="20"/>
        </w:rPr>
        <w:t>[75]</w:t>
      </w:r>
    </w:p>
    <w:p>
      <w:r>
        <w:rPr>
          <w:rFonts w:ascii="Gentium Plus" w:hAnsi="Gentium Plus"/>
          <w:sz w:val="24"/>
        </w:rPr>
        <w:t>σαρκῶν ἀθροίσας τῆς ταλαιπώρου φύσιν ὀστᾶ πυρώσας Ἄρεος εἰς κρήνην βαλεῖν, ὡς ἂν τὸ Δίρκης ὄνομ’ ἐπώνυμον λάβηι κρήνης [ἀπό]ρρους, ὃς δίεισιν ἄστεως πεδία τ[ὰ Θή]βης ὕδασιν ἐξαρδῶν ἀεί.</w:t>
      </w:r>
    </w:p>
    <w:p>
      <w:r>
        <w:rPr>
          <w:rFonts w:ascii="Courier New" w:hAnsi="Courier New"/>
          <w:color w:val="555555"/>
          <w:sz w:val="20"/>
        </w:rPr>
        <w:t>[80]</w:t>
      </w:r>
    </w:p>
    <w:p>
      <w:r>
        <w:rPr>
          <w:rFonts w:ascii="Gentium Plus" w:hAnsi="Gentium Plus"/>
          <w:sz w:val="24"/>
        </w:rPr>
        <w:t>ὑμεῖς δ’ [ἐπε]ιδὰν ὅσιος ἦι Κάδμου πόλις χωρεῖτε, [παῖδε]ς, ἄστυ δ’ Ἰσμηνὸν πάρα ἑπτάσ[τομ]ον πύλαισιν ἐξαρτύετε. σὺ μὲν †[.....]ντο πνεῦμα πολεμίων</w:t>
      </w:r>
    </w:p>
    <w:p>
      <w:r>
        <w:rPr>
          <w:rFonts w:ascii="Courier New" w:hAnsi="Courier New"/>
          <w:color w:val="555555"/>
          <w:sz w:val="20"/>
        </w:rPr>
        <w:t>[83]</w:t>
      </w:r>
    </w:p>
    <w:p>
      <w:r>
        <w:rPr>
          <w:rFonts w:ascii="Gentium Plus" w:hAnsi="Gentium Plus"/>
          <w:sz w:val="24"/>
        </w:rPr>
        <w:t>λαβών†, Ζήθωι [τάδ’ εἶ]πον· δεύτερον δ’ Ἀμφίονα</w:t>
      </w:r>
    </w:p>
    <w:p>
      <w:r>
        <w:rPr>
          <w:rFonts w:ascii="Courier New" w:hAnsi="Courier New"/>
          <w:color w:val="555555"/>
          <w:sz w:val="20"/>
        </w:rPr>
        <w:t>[85]</w:t>
      </w:r>
    </w:p>
    <w:p>
      <w:r>
        <w:rPr>
          <w:rFonts w:ascii="Gentium Plus" w:hAnsi="Gentium Plus"/>
          <w:sz w:val="24"/>
        </w:rPr>
        <w:t>λύραν ἄ[νωγ]α διὰ χερῶν ὡπλισμένον μέλπειν θεοὺ[ς ὠι]δαῖσιν· ἕψονται δέ σοι πέτραι τ’ [ἐ]ρυμναὶ μουσικῆι κηλούμεναι</w:t>
      </w:r>
    </w:p>
    <w:p>
      <w:r>
        <w:rPr>
          <w:rFonts w:ascii="Courier New" w:hAnsi="Courier New"/>
          <w:color w:val="555555"/>
          <w:sz w:val="20"/>
        </w:rPr>
        <w:t>[90]</w:t>
      </w:r>
    </w:p>
    <w:p>
      <w:r>
        <w:rPr>
          <w:rFonts w:ascii="Gentium Plus" w:hAnsi="Gentium Plus"/>
          <w:sz w:val="24"/>
        </w:rPr>
        <w:t>Ζεὺς τήνδε τίμην, σὺν δ’ ἐγὼ δίδωμί σοι, οὗπερ τόδ’ εὕρημ’ ἔσχες, Ἀμφίων ἄναξ. λεύκω δὲ πώλω τὼ Διὸς κεκλημένοι τίμας μεγίστας ἕξετ’ ἐν Κάδμου πόλει. καὶ λέκτρ’ ὁ μὲν Θηβαῖα λ[ήψ]εται γαμῶν,</w:t>
      </w:r>
    </w:p>
    <w:p>
      <w:r>
        <w:rPr>
          <w:rFonts w:ascii="Courier New" w:hAnsi="Courier New"/>
          <w:color w:val="555555"/>
          <w:sz w:val="20"/>
        </w:rPr>
        <w:t>[95]</w:t>
      </w:r>
    </w:p>
    <w:p>
      <w:r>
        <w:rPr>
          <w:rFonts w:ascii="Gentium Plus" w:hAnsi="Gentium Plus"/>
          <w:sz w:val="24"/>
        </w:rPr>
        <w:t>ὁ δ’ ἐκ Φρυγῶν κάλλιστον ε[ὐ]νατήριον τὴν Ταντάλου παῖδ’· ἀλλ’ ὅσον τάχιστα χρὴ σπεύδειν θεοῦ πέμψαντος οἷα βούλεται. [ΛΥ.] ὦ πολλ’ ἄελπτα Ζεῦ τιθεὶς καθ’ ἡμέραν, ἔδειξας [εἰς φῶς] τάσδ’ ἀβουλίας ἐμὰς</w:t>
      </w:r>
    </w:p>
    <w:p>
      <w:r>
        <w:rPr>
          <w:rFonts w:ascii="Courier New" w:hAnsi="Courier New"/>
          <w:color w:val="555555"/>
          <w:sz w:val="20"/>
        </w:rPr>
        <w:t>[10 (100)]</w:t>
      </w:r>
    </w:p>
    <w:p>
      <w:r>
        <w:rPr>
          <w:rFonts w:ascii="Gentium Plus" w:hAnsi="Gentium Plus"/>
          <w:sz w:val="24"/>
        </w:rPr>
        <w:t>ἐσσφρα[....] δοκοῦντας οὐκ εἶναι Διός. πάρεστε καὶ ζῆθ’· ηὗρε μηνυτὴς χρόνος ψευδεῖς μὲν ἡμᾶς, σφῶιν δὲ μητέρ’ εὐτυχῆ. ἴτε νυν, κρατύνετ’ ἀντ’ ἐμοῦ τῆσδε χθονὸς λαβόντε Κάδμου σκῆπτρα· τὴν γὰρ ἀξίαν</w:t>
      </w:r>
    </w:p>
    <w:p>
      <w:r>
        <w:rPr>
          <w:rFonts w:ascii="Courier New" w:hAnsi="Courier New"/>
          <w:color w:val="555555"/>
          <w:sz w:val="20"/>
        </w:rPr>
        <w:t>[105]</w:t>
      </w:r>
    </w:p>
    <w:p>
      <w:r>
        <w:rPr>
          <w:rFonts w:ascii="Gentium Plus" w:hAnsi="Gentium Plus"/>
          <w:sz w:val="24"/>
        </w:rPr>
        <w:t>σφῶιν προστίθησιν Ζεὺς ἐγώ τε σὺν Διί. Ἑρμ[ῆι δ]ὲ [πίσυν]ος Ἄρεος εἰς κρήνην [β]αλῶ γυναῖκα θάψας, τῆσ[δ’ ὅπως] θανοῦσα γῆς νασμοῖσι τέγγηι πεδία Θηβαίας χθονός,</w:t>
      </w:r>
    </w:p>
    <w:p>
      <w:r>
        <w:rPr>
          <w:rFonts w:ascii="Courier New" w:hAnsi="Courier New"/>
          <w:color w:val="555555"/>
          <w:sz w:val="20"/>
        </w:rPr>
        <w:t>[110]</w:t>
      </w:r>
    </w:p>
    <w:p>
      <w:r>
        <w:rPr>
          <w:rFonts w:ascii="Gentium Plus" w:hAnsi="Gentium Plus"/>
          <w:sz w:val="24"/>
        </w:rPr>
        <w:t>Δίρκη παρ’ ἀνδρῶν ὑστέρων κεκλημένη.</w:t>
      </w:r>
    </w:p>
    <w:p>
      <w:r>
        <w:rPr>
          <w:rFonts w:ascii="Courier New" w:hAnsi="Courier New"/>
          <w:color w:val="555555"/>
          <w:sz w:val="20"/>
        </w:rPr>
        <w:t>[11 (t)]</w:t>
      </w:r>
    </w:p>
    <w:p>
      <w:pPr>
        <w:jc w:val="center"/>
      </w:pPr>
      <w:r>
        <w:rPr>
          <w:rFonts w:ascii="Gentium Plus" w:hAnsi="Gentium Plus"/>
          <w:b/>
          <w:sz w:val="24"/>
        </w:rPr>
        <w:t>ΚΡΗΤΕΣ</w:t>
      </w:r>
    </w:p>
    <w:p>
      <w:r>
        <w:rPr>
          <w:rFonts w:ascii="Courier New" w:hAnsi="Courier New"/>
          <w:color w:val="555555"/>
          <w:sz w:val="20"/>
        </w:rPr>
        <w:t>[1]</w:t>
      </w:r>
    </w:p>
    <w:p>
      <w:r>
        <w:rPr>
          <w:rFonts w:ascii="Gentium Plus" w:hAnsi="Gentium Plus"/>
          <w:sz w:val="24"/>
        </w:rPr>
        <w:t>[ΧΟ.] οὐ γάρ τιν’ ἄλλην φημὶ τολμῆσαι τάδε· σὺ †δ’ ἐκ κακῶν†, ἄναξ, φρόντισον εὖ καλύψαι. ΠΑΣΙΦΑ[Η] ἀρνουμένη μὲν οὐκέτ’ ἂν πίθοιμί σε,</w:t>
      </w:r>
    </w:p>
    <w:p>
      <w:r>
        <w:rPr>
          <w:rFonts w:ascii="Courier New" w:hAnsi="Courier New"/>
          <w:color w:val="555555"/>
          <w:sz w:val="20"/>
        </w:rPr>
        <w:t>[5]</w:t>
      </w:r>
    </w:p>
    <w:p>
      <w:r>
        <w:rPr>
          <w:rFonts w:ascii="Gentium Plus" w:hAnsi="Gentium Plus"/>
          <w:sz w:val="24"/>
        </w:rPr>
        <w:t>πάντως γὰρ ἤδη δῆλον ὡς ἔχει τάδε. ἐγ[ὼ] γὰρ εἰ μὲν ἀνδρὶ προὔβαλον δέμας τοὐμὸν λαθραίαν ἐμπολωμένη Κύπριν, ὀρθῶς ἂν ἤδη μάχ[λο]ς οὖς’ ἐφαινόμην· νῦν δ’, ἐκ θεοῦ γὰρ προσβολῆς ἐμηνάμην,</w:t>
      </w:r>
    </w:p>
    <w:p>
      <w:r>
        <w:rPr>
          <w:rFonts w:ascii="Courier New" w:hAnsi="Courier New"/>
          <w:color w:val="555555"/>
          <w:sz w:val="20"/>
        </w:rPr>
        <w:t>[10]</w:t>
      </w:r>
    </w:p>
    <w:p>
      <w:r>
        <w:rPr>
          <w:rFonts w:ascii="Gentium Plus" w:hAnsi="Gentium Plus"/>
          <w:sz w:val="24"/>
        </w:rPr>
        <w:t>ἀλγῶ μέν, ἐστὶ δ’ οὐχ ἑκο[ύσ]ιον κακόν. ἔχει γὰρ οὐδὲν εἰκός· ἐς τί γὰρ βοὸς βλέψας’ ἐδήχθην θυμὸν αἰσχίστηι νόσωι; ὡς εὐπρεπὴς μὲν ἐν πέπλοισιν ἦν ἰδεῖν, πυρσῆς δὲ χαίτης καὶ παρ’ ὀμμάτων σέλας</w:t>
      </w:r>
    </w:p>
    <w:p>
      <w:r>
        <w:rPr>
          <w:rFonts w:ascii="Courier New" w:hAnsi="Courier New"/>
          <w:color w:val="555555"/>
          <w:sz w:val="20"/>
        </w:rPr>
        <w:t>[15]</w:t>
      </w:r>
    </w:p>
    <w:p>
      <w:r>
        <w:rPr>
          <w:rFonts w:ascii="Gentium Plus" w:hAnsi="Gentium Plus"/>
          <w:sz w:val="24"/>
        </w:rPr>
        <w:t>οἰνωπὸν ἐξέλαμπε περ[καί]νων γένυν; οὐ μὴν δέμας γ’ εὔρ[υθμον ὧδε ν]υμφίου· τοιῶνδε λέκτρω[ν εἵνεκ’ εἰς] πεδοστιβῆ ῥινὸν καθείσ[ηι σῶμ’ ὅδ’ ἐξοργίζε]ται; ἀλλ’ οὐδὲ παίδων φ[ύτορ’ εἰκὸς ἦν] πόσιν</w:t>
      </w:r>
    </w:p>
    <w:p>
      <w:r>
        <w:rPr>
          <w:rFonts w:ascii="Courier New" w:hAnsi="Courier New"/>
          <w:color w:val="555555"/>
          <w:sz w:val="20"/>
        </w:rPr>
        <w:t>[20]</w:t>
      </w:r>
    </w:p>
    <w:p>
      <w:r>
        <w:rPr>
          <w:rFonts w:ascii="Gentium Plus" w:hAnsi="Gentium Plus"/>
          <w:sz w:val="24"/>
        </w:rPr>
        <w:t>θέσθαι· τί δῆτ’ ἂν τῆι[δε μαι]νοίμην νόσωι; δαίμων ὁ τοῦδε κἄμ’ ἐ[νέπλησεν κα]κῶν, μάλιστα δ’ οὗτος οἴσε[ται ψόγον βροτ]ῶν· ταύρου γὰρ οὐκ ἔσφαξ[εν ὃν κατηύ]ξατο ἐλθόντα θύσειν φάσμα [πο]ντίω[ι θε]ῶι.</w:t>
      </w:r>
    </w:p>
    <w:p>
      <w:r>
        <w:rPr>
          <w:rFonts w:ascii="Courier New" w:hAnsi="Courier New"/>
          <w:color w:val="555555"/>
          <w:sz w:val="20"/>
        </w:rPr>
        <w:t>[25]</w:t>
      </w:r>
    </w:p>
    <w:p>
      <w:r>
        <w:rPr>
          <w:rFonts w:ascii="Gentium Plus" w:hAnsi="Gentium Plus"/>
          <w:sz w:val="24"/>
        </w:rPr>
        <w:t>ἐκ τῶνδέ τοί ς’ ὑπῆλθ[ε κἀ]πετείσ[ατο δίκην Ποσειδῶν, ἐς δ’ ἔμ’ ἔσκηψ[εν τάδε. κἄπειτ’ ἀυτεῖς καὶ σὺ μαρτύρηι θεοὺς αὐτὸς τάδ’ ἔρξας καὶ καταισχύνας ἐμέ.</w:t>
      </w:r>
    </w:p>
    <w:p>
      <w:r>
        <w:rPr>
          <w:rFonts w:ascii="Courier New" w:hAnsi="Courier New"/>
          <w:color w:val="555555"/>
          <w:sz w:val="20"/>
        </w:rPr>
        <w:t>[30]</w:t>
      </w:r>
    </w:p>
    <w:p>
      <w:r>
        <w:rPr>
          <w:rFonts w:ascii="Gentium Plus" w:hAnsi="Gentium Plus"/>
          <w:sz w:val="24"/>
        </w:rPr>
        <w:t>ἔκρυψα πληγὴν δαίμονος θεήλατον, σὺ δ’, εὐπρεπῆ γὰρ κἀπιδείξασθαι καλά, τῆς σῆς γυναικός, ὦ κάκιστ’ ἀνδρῶν φρονῶν, ὡς οὐ μεθέξων πᾶσι κηρύσσεις τάδε. σύ τοί μ’ ἀπόλλυς, σὴ γὰρ ἡ ’ξ[αμ]αρτία,</w:t>
      </w:r>
    </w:p>
    <w:p>
      <w:r>
        <w:rPr>
          <w:rFonts w:ascii="Courier New" w:hAnsi="Courier New"/>
          <w:color w:val="555555"/>
          <w:sz w:val="20"/>
        </w:rPr>
        <w:t>[35]</w:t>
      </w:r>
    </w:p>
    <w:p>
      <w:r>
        <w:rPr>
          <w:rFonts w:ascii="Gentium Plus" w:hAnsi="Gentium Plus"/>
          <w:sz w:val="24"/>
        </w:rPr>
        <w:t>ἐκ σοῦ νοσοῦμεν. πρὸς τάδ’ εἴτε ποντίαν κτείνειν δοκεῖ σοι, κτεῖν’· ἐπίστασαι δέ τοι μιαιφόν’ ἔργα καὶ σφαγὰς ἀνδροκτόνους· εἴτ’ ὠμοσίτου τῆς ἐμῆς ἐρᾶις φαγεῖν σαρκός, πάρεστι· μὴ λίπηις θοινώμενος.</w:t>
      </w:r>
    </w:p>
    <w:p>
      <w:r>
        <w:rPr>
          <w:rFonts w:ascii="Courier New" w:hAnsi="Courier New"/>
          <w:color w:val="555555"/>
          <w:sz w:val="20"/>
        </w:rPr>
        <w:t>[40]</w:t>
      </w:r>
    </w:p>
    <w:p>
      <w:r>
        <w:rPr>
          <w:rFonts w:ascii="Gentium Plus" w:hAnsi="Gentium Plus"/>
          <w:sz w:val="24"/>
        </w:rPr>
        <w:t>ἐλεύθεροι γὰρ κοὐδὲν ἠδικηκότες τῆς σῆς ἕκατι ζημ[ία]ς θανούμεθα. [ΧΟ.] πολλοῖσι δῆλον [ὡς θεήλατον] κακὸν τόδ’ ἐστίν· ὀργῆι [μὴ λίαν εἴξηι]ς, ἄναξ. ΜΙΝ[ΩΣ] ἆρ’ ἐστόμωται; μ[ᾶσσον ἢ ταῦρος] βοᾶι.</w:t>
      </w:r>
    </w:p>
    <w:p>
      <w:r>
        <w:rPr>
          <w:rFonts w:ascii="Courier New" w:hAnsi="Courier New"/>
          <w:color w:val="555555"/>
          <w:sz w:val="20"/>
        </w:rPr>
        <w:t>[45]</w:t>
      </w:r>
    </w:p>
    <w:p>
      <w:r>
        <w:rPr>
          <w:rFonts w:ascii="Gentium Plus" w:hAnsi="Gentium Plus"/>
          <w:sz w:val="24"/>
        </w:rPr>
        <w:t>χωρεῖτε, λόγχη[ι δ’ ἥδ’ ἴτω φρουρο]υμένη· λάζυσθε τὴν πανο[ῦργον, ὡ]ς καλῶς θάνηι, καὶ τὴν ξυνεργὸν [τήνδε, δ]ωμάτων δ’ ἔσω [ἄγο]ντες αὐτὰς ἔρ[ξατ’ ἐς κρυπτ]ήριον, [ὡς μ]ηκέτ’ εἰσίδ[ωσιν ἡλίου κ]ύκλον.</w:t>
      </w:r>
    </w:p>
    <w:p>
      <w:r>
        <w:rPr>
          <w:rFonts w:ascii="Courier New" w:hAnsi="Courier New"/>
          <w:color w:val="555555"/>
          <w:sz w:val="20"/>
        </w:rPr>
        <w:t>[11 (50)]</w:t>
      </w:r>
    </w:p>
    <w:p>
      <w:r>
        <w:rPr>
          <w:rFonts w:ascii="Gentium Plus" w:hAnsi="Gentium Plus"/>
          <w:sz w:val="24"/>
        </w:rPr>
        <w:t>[ΧΟ. ἄ]ναξ, ἐπίσχ[ες· φρο]ντί[δος] γὰρ ἄξιον τὸ πρ[ᾶγ]μα· [νηλ]ὴς δ’ ο[ὔτις] εὔβουλος βροτῶν.</w:t>
      </w:r>
    </w:p>
    <w:p>
      <w:r>
        <w:rPr>
          <w:rFonts w:ascii="Courier New" w:hAnsi="Courier New"/>
          <w:color w:val="555555"/>
          <w:sz w:val="20"/>
        </w:rPr>
        <w:t>[12 (t)]</w:t>
      </w:r>
    </w:p>
    <w:p>
      <w:pPr>
        <w:jc w:val="center"/>
      </w:pPr>
      <w:r>
        <w:rPr>
          <w:rFonts w:ascii="Gentium Plus" w:hAnsi="Gentium Plus"/>
          <w:b/>
          <w:sz w:val="24"/>
        </w:rPr>
        <w:t>ΥΨΙΠΥΛΗ</w:t>
      </w:r>
    </w:p>
    <w:p>
      <w:r>
        <w:rPr>
          <w:rFonts w:ascii="Courier New" w:hAnsi="Courier New"/>
          <w:color w:val="555555"/>
          <w:sz w:val="20"/>
        </w:rPr>
        <w:t>[1]</w:t>
      </w:r>
    </w:p>
    <w:p>
      <w:r>
        <w:rPr>
          <w:rFonts w:ascii="Gentium Plus" w:hAnsi="Gentium Plus"/>
          <w:sz w:val="24"/>
        </w:rPr>
        <w:t>[ΥΨΙΠΥΛΗ] ἥξε[ι πατὴρ οὐ] σπά[νι’ ἔχων ἀ]θύρματα ἃ σὰς ὀδυρμῶν ἐκγαλη[νιεῖ φ]ρένας. ὑμεῖς ἐκρούσατ’, ὦ νεανία[ι, πύλα]ς; ὦ μακαρία σφῶιν ἡ τεκοῦς’, ἥτις ποτ’ ἦν.</w:t>
      </w:r>
    </w:p>
    <w:p>
      <w:r>
        <w:rPr>
          <w:rFonts w:ascii="Courier New" w:hAnsi="Courier New"/>
          <w:color w:val="555555"/>
          <w:sz w:val="20"/>
        </w:rPr>
        <w:t>[5]</w:t>
      </w:r>
    </w:p>
    <w:p>
      <w:r>
        <w:rPr>
          <w:rFonts w:ascii="Gentium Plus" w:hAnsi="Gentium Plus"/>
          <w:sz w:val="24"/>
        </w:rPr>
        <w:t>τί τῶνδε μελάθρων δε[όμε]νοι προσηλθέτην; ΘΟΑΣ στέγ[η]ς κεχρήμεθ’ [ἐ]ν[τὸς ἀ]χθῆναι, γύναι, εἰ δύ[να]τον ἡ[μῖν νύκτ’ ἐ[ναυλίσ]αι μίαν. ἔχομεν δ’ ὅσων δεῖ· τ[ί] πο[τε] λυ[π]ηροὶ δό[μοις</w:t>
      </w:r>
    </w:p>
    <w:p>
      <w:r>
        <w:rPr>
          <w:rFonts w:ascii="Courier New" w:hAnsi="Courier New"/>
          <w:color w:val="555555"/>
          <w:sz w:val="20"/>
        </w:rPr>
        <w:t>[10]</w:t>
      </w:r>
    </w:p>
    <w:p>
      <w:r>
        <w:rPr>
          <w:rFonts w:ascii="Gentium Plus" w:hAnsi="Gentium Plus"/>
          <w:sz w:val="24"/>
        </w:rPr>
        <w:t>ἐσόμεθα τοῖσδε; τὸ δὲ σὸν ὡς ἔχει μ[εν]εῖ.</w:t>
      </w:r>
    </w:p>
    <w:p>
      <w:r>
        <w:rPr>
          <w:rFonts w:ascii="Courier New" w:hAnsi="Courier New"/>
          <w:color w:val="555555"/>
          <w:sz w:val="20"/>
        </w:rPr>
        <w:t>[10]</w:t>
      </w:r>
    </w:p>
    <w:p>
      <w:r>
        <w:rPr>
          <w:rFonts w:ascii="Gentium Plus" w:hAnsi="Gentium Plus"/>
          <w:sz w:val="24"/>
        </w:rPr>
        <w:t>[ΥΨ. ἀδέσ]ποτος μ[ὲν ο]ἶκ[ο]ς ἀρσένων κυρεῖ</w:t>
      </w:r>
    </w:p>
    <w:p>
      <w:r>
        <w:rPr>
          <w:rFonts w:ascii="Courier New" w:hAnsi="Courier New"/>
          <w:color w:val="555555"/>
          <w:sz w:val="20"/>
        </w:rPr>
        <w:t>[10]</w:t>
      </w:r>
    </w:p>
    <w:p>
      <w:r>
        <w:rPr>
          <w:rFonts w:ascii="Gentium Plus" w:hAnsi="Gentium Plus"/>
          <w:sz w:val="24"/>
        </w:rPr>
        <w:t>(A few lines missing: fragments of two survive) [ΥΨ.] Λυκοῦρ[γος αὐτὸς τυγχάνει θεωρὸς ὤν, γυνὴ δ[ὲ Νεμέας Εὐρυδίκη τὰ νῦν κρατεῖ. ΘΟ. οὐκ ἐν ξε[νῶσι τοῖσδ’ ἄρ’ ἀναπαυσαίμεθ’ ἄν, πρὸς δ’ ἄ[λλο δή τι δῶμ’ ἀφορμᾶσθαι χρεών.</w:t>
      </w:r>
    </w:p>
    <w:p>
      <w:r>
        <w:rPr>
          <w:rFonts w:ascii="Courier New" w:hAnsi="Courier New"/>
          <w:color w:val="555555"/>
          <w:sz w:val="20"/>
        </w:rPr>
        <w:t>[15]</w:t>
      </w:r>
    </w:p>
    <w:p>
      <w:r>
        <w:rPr>
          <w:rFonts w:ascii="Gentium Plus" w:hAnsi="Gentium Plus"/>
          <w:sz w:val="24"/>
        </w:rPr>
        <w:t>[ΥΨ.] ἥκιστ[α· καὶ γὰρ δώματ’ οὐκ ἐπίσταται ξένο[υς ἀπωθεῖν οὐδ’ ἀτιμάζειν τάδε,</w:t>
      </w:r>
    </w:p>
    <w:p>
      <w:r>
        <w:rPr>
          <w:rFonts w:ascii="Courier New" w:hAnsi="Courier New"/>
          <w:color w:val="555555"/>
          <w:sz w:val="20"/>
        </w:rPr>
        <w:t>[20]</w:t>
      </w:r>
    </w:p>
    <w:p>
      <w:r>
        <w:rPr>
          <w:rFonts w:ascii="Gentium Plus" w:hAnsi="Gentium Plus"/>
          <w:sz w:val="24"/>
        </w:rPr>
        <w:t>[ἀοιδῆι δ’] αὔξημα τὸ σὸν [προ]μνήσωμαι, τέκνον, εὐ‐ ωποῖς ἢ θεραπείαις. ἰδοὺ κρότος ὅδε κροτάλων·</w:t>
      </w:r>
    </w:p>
    <w:p>
      <w:r>
        <w:rPr>
          <w:rFonts w:ascii="Courier New" w:hAnsi="Courier New"/>
          <w:color w:val="555555"/>
          <w:sz w:val="20"/>
        </w:rPr>
        <w:t>[23]</w:t>
      </w:r>
    </w:p>
    <w:p>
      <w:r>
        <w:rPr>
          <w:rFonts w:ascii="Gentium Plus" w:hAnsi="Gentium Plus"/>
          <w:sz w:val="24"/>
        </w:rPr>
        <w:t>〈. . . . . . .〉 οὐ τάδε πήνας, οὐ τάδε κερκίδος</w:t>
      </w:r>
    </w:p>
    <w:p>
      <w:r>
        <w:rPr>
          <w:rFonts w:ascii="Courier New" w:hAnsi="Courier New"/>
          <w:color w:val="555555"/>
          <w:sz w:val="20"/>
        </w:rPr>
        <w:t>[25]</w:t>
      </w:r>
    </w:p>
    <w:p>
      <w:r>
        <w:rPr>
          <w:rFonts w:ascii="Gentium Plus" w:hAnsi="Gentium Plus"/>
          <w:sz w:val="24"/>
        </w:rPr>
        <w:t>ἱστοτόνου παραμύθια Λήμνια, Μοῦσα, μέλει με κρέκειν, ὅ τι δ’ εἰς ὕπνον ἢ χάριν ἢ θεραπεύματα πρόσφορα παιδὶ πρέπει νεαρῶι, τάδε μελωιδὸς αὐδῶ.</w:t>
      </w:r>
    </w:p>
    <w:p>
      <w:r>
        <w:rPr>
          <w:rFonts w:ascii="Courier New" w:hAnsi="Courier New"/>
          <w:color w:val="555555"/>
          <w:sz w:val="20"/>
        </w:rPr>
        <w:t>[30]</w:t>
      </w:r>
    </w:p>
    <w:p>
      <w:r>
        <w:rPr>
          <w:rFonts w:ascii="Gentium Plus" w:hAnsi="Gentium Plus"/>
          <w:sz w:val="24"/>
        </w:rPr>
        <w:t>[ΧΟΡΟΣ] τί σὺ παρὰ προθύροις, φίλα; πότερα δώματος εἰσόδους σαίρεις, ἢ δρόσον ἐπὶ πέδωι βάλλεις οἷά τε δούλα; ἦ τὰν Ἀργὼ τὰν διὰ σοῦ</w:t>
      </w:r>
    </w:p>
    <w:p>
      <w:r>
        <w:rPr>
          <w:rFonts w:ascii="Courier New" w:hAnsi="Courier New"/>
          <w:color w:val="555555"/>
          <w:sz w:val="20"/>
        </w:rPr>
        <w:t>[35]</w:t>
      </w:r>
    </w:p>
    <w:p>
      <w:r>
        <w:rPr>
          <w:rFonts w:ascii="Gentium Plus" w:hAnsi="Gentium Plus"/>
          <w:sz w:val="24"/>
        </w:rPr>
        <w:t>στόματος ἀεὶ κληιζομέναν πεντηκόντερον ἄιδεις, ἢ τὸ χρυσεόμαλλον ἱερὸν δέρος ὃ περὶ δρυὸς ὄζοις ὄμμα δράκοντος</w:t>
      </w:r>
    </w:p>
    <w:p>
      <w:r>
        <w:rPr>
          <w:rFonts w:ascii="Courier New" w:hAnsi="Courier New"/>
          <w:color w:val="555555"/>
          <w:sz w:val="20"/>
        </w:rPr>
        <w:t>[40]</w:t>
      </w:r>
    </w:p>
    <w:p>
      <w:r>
        <w:rPr>
          <w:rFonts w:ascii="Gentium Plus" w:hAnsi="Gentium Plus"/>
          <w:sz w:val="24"/>
        </w:rPr>
        <w:t>φρουρεῖ, μναμοσύνα δέ σοι τᾶς ἀγχιάλοιο Λήμνου τὰν Αἰγαῖος ἑλίσσων κυμοκτύπος ἀχεῖ, δεῦρ’ ὅτ’ ἂν λειμῶνα Νέμει‐</w:t>
      </w:r>
    </w:p>
    <w:p>
      <w:r>
        <w:rPr>
          <w:rFonts w:ascii="Courier New" w:hAnsi="Courier New"/>
          <w:color w:val="555555"/>
          <w:sz w:val="20"/>
        </w:rPr>
        <w:t>[45]</w:t>
      </w:r>
    </w:p>
    <w:p>
      <w:r>
        <w:rPr>
          <w:rFonts w:ascii="Gentium Plus" w:hAnsi="Gentium Plus"/>
          <w:sz w:val="24"/>
        </w:rPr>
        <w:t>[ον] ἐπάγει χαλκέοισιν ὅπλοις Ἀργεῖον πεδίον πα[ρεὶς ἐπὶ τὸ τᾶς κιθάρας ἔρυμα τᾶς Ἀμφιονίας ἔργον [χερὸς ὠ[κυ]πόδας Ἄ[δρ]ασ[το]ς [Ἄρη θοόν;</w:t>
      </w:r>
    </w:p>
    <w:p>
      <w:r>
        <w:rPr>
          <w:rFonts w:ascii="Courier New" w:hAnsi="Courier New"/>
          <w:color w:val="555555"/>
          <w:sz w:val="20"/>
        </w:rPr>
        <w:t>[12 (50)]</w:t>
      </w:r>
    </w:p>
    <w:p>
      <w:r>
        <w:rPr>
          <w:rFonts w:ascii="Gentium Plus" w:hAnsi="Gentium Plus"/>
          <w:sz w:val="24"/>
        </w:rPr>
        <w:t>ὁ δ’ ἐκάλεσε μένο[ς ποικίλα σάματα [ τόξα τε χρύσεα [ καὶ μονοβάμονε[ς ἀειρόμενοι χθ[ον</w:t>
      </w:r>
    </w:p>
    <w:p>
      <w:r>
        <w:rPr>
          <w:rFonts w:ascii="Courier New" w:hAnsi="Courier New"/>
          <w:color w:val="555555"/>
          <w:sz w:val="20"/>
        </w:rPr>
        <w:t>[54]</w:t>
      </w:r>
    </w:p>
    <w:p>
      <w:r>
        <w:rPr>
          <w:rFonts w:ascii="Gentium Plus" w:hAnsi="Gentium Plus"/>
          <w:sz w:val="24"/>
        </w:rPr>
        <w:t>. . . . . .</w:t>
      </w:r>
    </w:p>
    <w:p>
      <w:r>
        <w:rPr>
          <w:rFonts w:ascii="Courier New" w:hAnsi="Courier New"/>
          <w:color w:val="555555"/>
          <w:sz w:val="20"/>
        </w:rPr>
        <w:t>[55]</w:t>
      </w:r>
    </w:p>
    <w:p>
      <w:r>
        <w:rPr>
          <w:rFonts w:ascii="Gentium Plus" w:hAnsi="Gentium Plus"/>
          <w:sz w:val="24"/>
        </w:rPr>
        <w:t>[ΥΨ. .....Θ]ραικίαν ....]σ[.]μένης ὀρού‐ σας ἐπ’ οἶδμα γαλανεί‐ ας πρυμνήσι’ ἀνάψαι, τὸν ἁ τοῦ ποταμοῖο παρθ‐</w:t>
      </w:r>
    </w:p>
    <w:p>
      <w:r>
        <w:rPr>
          <w:rFonts w:ascii="Courier New" w:hAnsi="Courier New"/>
          <w:color w:val="555555"/>
          <w:sz w:val="20"/>
        </w:rPr>
        <w:t>[60]</w:t>
      </w:r>
    </w:p>
    <w:p>
      <w:r>
        <w:rPr>
          <w:rFonts w:ascii="Gentium Plus" w:hAnsi="Gentium Plus"/>
          <w:sz w:val="24"/>
        </w:rPr>
        <w:t>ένος Αἴγιν’ ἐτέκνωσε Πη‐ λέα, μέσωι δὲ παρ’ ἱστῶι Ἀσιάδ’ ἔλεγον ἰήιον Θρῆισς’ ἐβόα κίθαρις Ὀρφέως μακροπόλων πιτύλων ἐρέτηισι κε‐</w:t>
      </w:r>
    </w:p>
    <w:p>
      <w:r>
        <w:rPr>
          <w:rFonts w:ascii="Courier New" w:hAnsi="Courier New"/>
          <w:color w:val="555555"/>
          <w:sz w:val="20"/>
        </w:rPr>
        <w:t>[65]</w:t>
      </w:r>
    </w:p>
    <w:p>
      <w:r>
        <w:rPr>
          <w:rFonts w:ascii="Gentium Plus" w:hAnsi="Gentium Plus"/>
          <w:sz w:val="24"/>
        </w:rPr>
        <w:t>λεύσματα μελπομένα, τότε μὲν ταχύ‐ πλουν τότε δ’ εἰλατίνας ἀνάπαυμα πλά‐ τας. τάδε μοι τάδε θυμὸς ὑδεῖν ἵε‐ ται, Δαναῶν δὲ πόνους ἕτερος ἀναβοάτω.</w:t>
      </w:r>
    </w:p>
    <w:p>
      <w:r>
        <w:rPr>
          <w:rFonts w:ascii="Courier New" w:hAnsi="Courier New"/>
          <w:color w:val="555555"/>
          <w:sz w:val="20"/>
        </w:rPr>
        <w:t>[70]</w:t>
      </w:r>
    </w:p>
    <w:p>
      <w:r>
        <w:rPr>
          <w:rFonts w:ascii="Gentium Plus" w:hAnsi="Gentium Plus"/>
          <w:sz w:val="24"/>
        </w:rPr>
        <w:t>ΧΟ. παρὰ σοφῶν ἔκλυον λόγους πρότερον ὡς ἐπὶ κυμάτων πόλιν καὶ πατρίους δόμους Φοινίκας Τυρία παῖς Εὐρώπα λιποῦς’ ἐπέβα</w:t>
      </w:r>
    </w:p>
    <w:p>
      <w:r>
        <w:rPr>
          <w:rFonts w:ascii="Courier New" w:hAnsi="Courier New"/>
          <w:color w:val="555555"/>
          <w:sz w:val="20"/>
        </w:rPr>
        <w:t>[75]</w:t>
      </w:r>
    </w:p>
    <w:p>
      <w:r>
        <w:rPr>
          <w:rFonts w:ascii="Gentium Plus" w:hAnsi="Gentium Plus"/>
          <w:sz w:val="24"/>
        </w:rPr>
        <w:t>Διοτρόφον Κρήταν ἱερὰν</w:t>
      </w:r>
    </w:p>
    <w:p>
      <w:r>
        <w:rPr>
          <w:rFonts w:ascii="Courier New" w:hAnsi="Courier New"/>
          <w:color w:val="555555"/>
          <w:sz w:val="20"/>
        </w:rPr>
        <w:t>[80]</w:t>
      </w:r>
    </w:p>
    <w:p>
      <w:r>
        <w:rPr>
          <w:rFonts w:ascii="Gentium Plus" w:hAnsi="Gentium Plus"/>
          <w:sz w:val="24"/>
        </w:rPr>
        <w:t>Ἀργείαν θ’ ἑτέραν κλύω [οἴσ]τρωι βασίλειαν Ἰὼ [πάτ]ρας ἀμφὶς ἀμεῖψαι [κερ]ασφόρον ἄταν. [ταῦ]τ’ ἂν θεὸς εἰς φροντίδα θῆι σοι,</w:t>
      </w:r>
    </w:p>
    <w:p>
      <w:r>
        <w:rPr>
          <w:rFonts w:ascii="Courier New" w:hAnsi="Courier New"/>
          <w:color w:val="555555"/>
          <w:sz w:val="20"/>
        </w:rPr>
        <w:t>[85]</w:t>
      </w:r>
    </w:p>
    <w:p>
      <w:r>
        <w:rPr>
          <w:rFonts w:ascii="Gentium Plus" w:hAnsi="Gentium Plus"/>
          <w:sz w:val="24"/>
        </w:rPr>
        <w:t>[στέρξ]ε[ι]ς δή, φίλα, τὸ μέσον, [ἐλπὶς δ’ οὐκ] ἀπολείψει [ἔτι σε τὸν π]ατέρος πατέρα [ῥύσεσθαί πο]τ’· ἔχει σέθεν [ὤραν, αὐτίκα δ’] ὠκύπορο[ς] μετανίσσεται</w:t>
      </w:r>
    </w:p>
    <w:p>
      <w:r>
        <w:rPr>
          <w:rFonts w:ascii="Courier New" w:hAnsi="Courier New"/>
          <w:color w:val="555555"/>
          <w:sz w:val="20"/>
        </w:rPr>
        <w:t>[89]</w:t>
      </w:r>
    </w:p>
    <w:p>
      <w:r>
        <w:rPr>
          <w:rFonts w:ascii="Gentium Plus" w:hAnsi="Gentium Plus"/>
          <w:sz w:val="24"/>
        </w:rPr>
        <w:t>(Fragments of six more lines: then a gap)</w:t>
      </w:r>
    </w:p>
    <w:p>
      <w:r>
        <w:rPr>
          <w:rFonts w:ascii="Courier New" w:hAnsi="Courier New"/>
          <w:color w:val="555555"/>
          <w:sz w:val="20"/>
        </w:rPr>
        <w:t>[90]</w:t>
      </w:r>
    </w:p>
    <w:p>
      <w:r>
        <w:rPr>
          <w:rFonts w:ascii="Gentium Plus" w:hAnsi="Gentium Plus"/>
          <w:sz w:val="24"/>
        </w:rPr>
        <w:t>[ΥΨ.] –νεμον ἄγαγέ ποτε κυναγόν τε Πρόκριν, τὰν πόσις ἔκτα, κατεθρήνησεν ἀοιδαῖς. θάνατον ἔλαχε· τὰ δ’ ἐμὰ πάθεα</w:t>
      </w:r>
    </w:p>
    <w:p>
      <w:r>
        <w:rPr>
          <w:rFonts w:ascii="Courier New" w:hAnsi="Courier New"/>
          <w:color w:val="555555"/>
          <w:sz w:val="20"/>
        </w:rPr>
        <w:t>[95]</w:t>
      </w:r>
    </w:p>
    <w:p>
      <w:r>
        <w:rPr>
          <w:rFonts w:ascii="Gentium Plus" w:hAnsi="Gentium Plus"/>
          <w:sz w:val="24"/>
        </w:rPr>
        <w:t>τίς ἂν ἢ γόος ἢ μέλος ἢ κιθάρας ἐπὶ δάκρυσι μοῦς’ ἀνοδυρομένα μετὰ Καλλιόπας ἐπὶ πόνους ἂν ἔλθοι; [ΧΟ.] ὦ Ζεῦ Νεμέας τῆσδ’ ἄλσος ἔχων,</w:t>
      </w:r>
    </w:p>
    <w:p>
      <w:r>
        <w:rPr>
          <w:rFonts w:ascii="Courier New" w:hAnsi="Courier New"/>
          <w:color w:val="555555"/>
          <w:sz w:val="20"/>
        </w:rPr>
        <w:t>[12 (100)]</w:t>
      </w:r>
    </w:p>
    <w:p>
      <w:r>
        <w:rPr>
          <w:rFonts w:ascii="Gentium Plus" w:hAnsi="Gentium Plus"/>
          <w:sz w:val="24"/>
        </w:rPr>
        <w:t>τίνος ἐμπορίαι τούσδ’ ἐγγὺς ὁρῶ πελάτας ξείνους Δωρίδι πέπλων ἐσθῆτι σαφεῖς πρὸς τούσδε δόμους στείχοντας ἐρῆμον ἀν’ ἄλσος;</w:t>
      </w:r>
    </w:p>
    <w:p>
      <w:r>
        <w:rPr>
          <w:rFonts w:ascii="Courier New" w:hAnsi="Courier New"/>
          <w:color w:val="555555"/>
          <w:sz w:val="20"/>
        </w:rPr>
        <w:t>[105]</w:t>
      </w:r>
    </w:p>
    <w:p>
      <w:r>
        <w:rPr>
          <w:rFonts w:ascii="Gentium Plus" w:hAnsi="Gentium Plus"/>
          <w:sz w:val="24"/>
        </w:rPr>
        <w:t>ὅταν τε χρείαν εἰσπεσὼν ὁδοιπόρος ἀγροὺς ἐρήμους καὶ μονοικήτους ἴδηι ἄπολις ἀνερμήνευτος ἀπορίαν ἔχων ὅπηι τράπηται· κἀμὲ γὰρ τὸ δυσχερὲς τοῦτ’ εἰσβέβηκεν· ἄσμενος δ’ εἶδον δόμους</w:t>
      </w:r>
    </w:p>
    <w:p>
      <w:r>
        <w:rPr>
          <w:rFonts w:ascii="Courier New" w:hAnsi="Courier New"/>
          <w:color w:val="555555"/>
          <w:sz w:val="20"/>
        </w:rPr>
        <w:t>[110]</w:t>
      </w:r>
    </w:p>
    <w:p>
      <w:r>
        <w:rPr>
          <w:rFonts w:ascii="Gentium Plus" w:hAnsi="Gentium Plus"/>
          <w:sz w:val="24"/>
        </w:rPr>
        <w:t>τούσδ’ ἐν Διὸς λειμῶνι Νεμεάδος χθονός. καί ς’, εἴτε δούλη τοῖσδ’ ἐφέστηκας δόμοις εἴτ’ οὐχὶ δοῦλον σῶμ’ ἔχους’, ἐρήσομαι, τίνος τάδ’ ἀνδρῶν μηλοβοσκὰ δώματα</w:t>
      </w:r>
    </w:p>
    <w:p>
      <w:r>
        <w:rPr>
          <w:rFonts w:ascii="Courier New" w:hAnsi="Courier New"/>
          <w:color w:val="555555"/>
          <w:sz w:val="20"/>
        </w:rPr>
        <w:t>[115]</w:t>
      </w:r>
    </w:p>
    <w:p>
      <w:r>
        <w:rPr>
          <w:rFonts w:ascii="Gentium Plus" w:hAnsi="Gentium Plus"/>
          <w:sz w:val="24"/>
        </w:rPr>
        <w:t>Φλειουντίας γῆς, ὦ ξένη, νομίζεται; ΥΨΙΠΥΛ[Η] ὄλβια Λυκούργου μέλαθρα κλήιζεται</w:t>
      </w:r>
    </w:p>
    <w:p>
      <w:r>
        <w:rPr>
          <w:rFonts w:ascii="Courier New" w:hAnsi="Courier New"/>
          <w:color w:val="555555"/>
          <w:sz w:val="20"/>
        </w:rPr>
        <w:t>[115]</w:t>
      </w:r>
    </w:p>
    <w:p>
      <w:r>
        <w:rPr>
          <w:rFonts w:ascii="Gentium Plus" w:hAnsi="Gentium Plus"/>
          <w:sz w:val="24"/>
        </w:rPr>
        <w:t>τάδε, ὃς ἐξ ἁπάσης αἱρεθεὶς Ἀσωπίας κληιδοῦχός ἐστι τοὐπιχωρίου Διός. ΑΜ. ῥυτὸν λαβεῖν [χ]ρ[ήιζοι]μ’ ἂν ἐν κρωσσοῖς</w:t>
      </w:r>
    </w:p>
    <w:p>
      <w:r>
        <w:rPr>
          <w:rFonts w:ascii="Courier New" w:hAnsi="Courier New"/>
          <w:color w:val="555555"/>
          <w:sz w:val="20"/>
        </w:rPr>
        <w:t>[118]</w:t>
      </w:r>
    </w:p>
    <w:p>
      <w:r>
        <w:rPr>
          <w:rFonts w:ascii="Gentium Plus" w:hAnsi="Gentium Plus"/>
          <w:sz w:val="24"/>
        </w:rPr>
        <w:t>ὕδωρ χέρνιβα θεοῖσιν ὅ[διον] ὡς χεαίμεθα.</w:t>
      </w:r>
    </w:p>
    <w:p>
      <w:r>
        <w:rPr>
          <w:rFonts w:ascii="Courier New" w:hAnsi="Courier New"/>
          <w:color w:val="555555"/>
          <w:sz w:val="20"/>
        </w:rPr>
        <w:t>[120]</w:t>
      </w:r>
    </w:p>
    <w:p>
      <w:r>
        <w:rPr>
          <w:rFonts w:ascii="Gentium Plus" w:hAnsi="Gentium Plus"/>
          <w:sz w:val="24"/>
        </w:rPr>
        <w:t>στατῶν γὰρ ὑδάτων νάματ’ οὐ διειπετῆ, στρατοῦ δὲ πλήθει πάντα συνταράσσεται. ΥΨ. τίνες μολόντες καὶ χθονὸς ποίας ἄπο; [ΑΜ.] ἐκ τῶν Μυκηνῶν ἐσμὲν Ἀργεῖοι γένος, ὅρια δ’ ὑπερβαίνοντες εἰς ἄλλην χθόνα</w:t>
      </w:r>
    </w:p>
    <w:p>
      <w:r>
        <w:rPr>
          <w:rFonts w:ascii="Courier New" w:hAnsi="Courier New"/>
          <w:color w:val="555555"/>
          <w:sz w:val="20"/>
        </w:rPr>
        <w:t>[125]</w:t>
      </w:r>
    </w:p>
    <w:p>
      <w:r>
        <w:rPr>
          <w:rFonts w:ascii="Gentium Plus" w:hAnsi="Gentium Plus"/>
          <w:sz w:val="24"/>
        </w:rPr>
        <w:t>στρατοῦ προθῦσαι βουλόμεσθα Δαναϊδῶν. [ἡ]μεῖς [γὰρ ὡ]ρμ[ήμεσ]θα πρὸς Κάδμου</w:t>
      </w:r>
    </w:p>
    <w:p>
      <w:r>
        <w:rPr>
          <w:rFonts w:ascii="Courier New" w:hAnsi="Courier New"/>
          <w:color w:val="555555"/>
          <w:sz w:val="20"/>
        </w:rPr>
        <w:t>[126]</w:t>
      </w:r>
    </w:p>
    <w:p>
      <w:r>
        <w:rPr>
          <w:rFonts w:ascii="Gentium Plus" w:hAnsi="Gentium Plus"/>
          <w:sz w:val="24"/>
        </w:rPr>
        <w:t>πύλας, [εἴ πως θεοὶ πέμποιεν ε]ὐτυχῶς, γύναι. [ΥΨ. τί δὲ στρατεύεσθ’, εἴ γε] σοῦ θέμις μαθεῖν; [ΑΜ. κατάγειν θέλοντες φυγ]άδα Π[ολυνεί]κη</w:t>
      </w:r>
    </w:p>
    <w:p>
      <w:r>
        <w:rPr>
          <w:rFonts w:ascii="Courier New" w:hAnsi="Courier New"/>
          <w:color w:val="555555"/>
          <w:sz w:val="20"/>
        </w:rPr>
        <w:t>[129]</w:t>
      </w:r>
    </w:p>
    <w:p>
      <w:r>
        <w:rPr>
          <w:rFonts w:ascii="Gentium Plus" w:hAnsi="Gentium Plus"/>
          <w:sz w:val="24"/>
        </w:rPr>
        <w:t>πάτρας.</w:t>
      </w:r>
    </w:p>
    <w:p>
      <w:r>
        <w:rPr>
          <w:rFonts w:ascii="Courier New" w:hAnsi="Courier New"/>
          <w:color w:val="555555"/>
          <w:sz w:val="20"/>
        </w:rPr>
        <w:t>[130]</w:t>
      </w:r>
    </w:p>
    <w:p>
      <w:r>
        <w:rPr>
          <w:rFonts w:ascii="Gentium Plus" w:hAnsi="Gentium Plus"/>
          <w:sz w:val="24"/>
        </w:rPr>
        <w:t>[ΥΨ. σὺ δ’] ὢ[ν τίς ..........]ας θηρᾶις</w:t>
      </w:r>
    </w:p>
    <w:p>
      <w:r>
        <w:rPr>
          <w:rFonts w:ascii="Courier New" w:hAnsi="Courier New"/>
          <w:color w:val="555555"/>
          <w:sz w:val="20"/>
        </w:rPr>
        <w:t>[130]</w:t>
      </w:r>
    </w:p>
    <w:p>
      <w:r>
        <w:rPr>
          <w:rFonts w:ascii="Gentium Plus" w:hAnsi="Gentium Plus"/>
          <w:sz w:val="24"/>
        </w:rPr>
        <w:t>[..... [ΑΜ.] παῖς Οἰκ[λέους τοι μάντις] Ἀμφιάρ[εως</w:t>
      </w:r>
    </w:p>
    <w:p>
      <w:r>
        <w:rPr>
          <w:rFonts w:ascii="Courier New" w:hAnsi="Courier New"/>
          <w:color w:val="555555"/>
          <w:sz w:val="20"/>
        </w:rPr>
        <w:t>[131]</w:t>
      </w:r>
    </w:p>
    <w:p>
      <w:r>
        <w:rPr>
          <w:rFonts w:ascii="Gentium Plus" w:hAnsi="Gentium Plus"/>
          <w:sz w:val="24"/>
        </w:rPr>
        <w:t>ἐγώ.</w:t>
      </w:r>
    </w:p>
    <w:p>
      <w:r>
        <w:rPr>
          <w:rFonts w:ascii="Courier New" w:hAnsi="Courier New"/>
          <w:color w:val="555555"/>
          <w:sz w:val="20"/>
        </w:rPr>
        <w:t>[131]</w:t>
      </w:r>
    </w:p>
    <w:p>
      <w:r>
        <w:rPr>
          <w:rFonts w:ascii="Gentium Plus" w:hAnsi="Gentium Plus"/>
          <w:sz w:val="24"/>
        </w:rPr>
        <w:t>. . . . . . ὄνομα [τὸ σὸν νῦν καὶ γένος λέξον, γύναι. [ΥΨ.] ἡ Λημ[νία χθὼν Ὑψιπύλην ἔθρεψέ με.</w:t>
      </w:r>
    </w:p>
    <w:p>
      <w:r>
        <w:rPr>
          <w:rFonts w:ascii="Courier New" w:hAnsi="Courier New"/>
          <w:color w:val="555555"/>
          <w:sz w:val="20"/>
        </w:rPr>
        <w:t>[133]</w:t>
      </w:r>
    </w:p>
    <w:p>
      <w:r>
        <w:rPr>
          <w:rFonts w:ascii="Gentium Plus" w:hAnsi="Gentium Plus"/>
          <w:sz w:val="24"/>
        </w:rPr>
        <w:t>. . . . . . [ΑΜ.] γυ[νὴ στρατεῦσαί μ’ οὐχ ἑκόντ’ ἠνάγκασεν.</w:t>
      </w:r>
    </w:p>
    <w:p>
      <w:r>
        <w:rPr>
          <w:rFonts w:ascii="Courier New" w:hAnsi="Courier New"/>
          <w:color w:val="555555"/>
          <w:sz w:val="20"/>
        </w:rPr>
        <w:t>[135]</w:t>
      </w:r>
    </w:p>
    <w:p>
      <w:r>
        <w:rPr>
          <w:rFonts w:ascii="Gentium Plus" w:hAnsi="Gentium Plus"/>
          <w:sz w:val="24"/>
        </w:rPr>
        <w:t>[ΥΨ.] ὅσια φ[ρονοῦς’, ἢ καί τινος κέρδους χάριν; [ΑΜ.] ἐδέξ[αθ’ ὅρμον χερσὶ Πολυνείκους πάρα. [ΥΨ.] πόθεν μ[ [ΑΜ.] ἔγημ’ ὁ κλε[ινὸς Ἁρμονίαν Κάδμος ποτέ. [ΥΨ.] εἷς ἦν τις, ὡ[ς ἤκουσα, τῶν θεοῖς φίλων.</w:t>
      </w:r>
    </w:p>
    <w:p>
      <w:r>
        <w:rPr>
          <w:rFonts w:ascii="Courier New" w:hAnsi="Courier New"/>
          <w:color w:val="555555"/>
          <w:sz w:val="20"/>
        </w:rPr>
        <w:t>[140]</w:t>
      </w:r>
    </w:p>
    <w:p>
      <w:r>
        <w:rPr>
          <w:rFonts w:ascii="Gentium Plus" w:hAnsi="Gentium Plus"/>
          <w:sz w:val="24"/>
        </w:rPr>
        <w:t>[ΑΜ.] ταύτηι δίδωσ[ιν ὅρμον Ἀφροδίτη καλόν. [ΥΨ.] θεοὶ θεῶν γὰ[ρ παισὶν εὐμενεῖς ἀεί. [ΑΜ.] Πολύδωρος οὖ[ν ἐκλήιζεθ’ οὑξ αὐτῶν γόνος. [ΥΨ.] εἴ που θεᾶς φὺ[ς θεῖ’ ἐδέξατ’, εἰκότως. [ΑΜ.] τούτου δὲ παῖ[ς τὸν ὅρμον ἔσχε Λάβδακος.</w:t>
      </w:r>
    </w:p>
    <w:p>
      <w:r>
        <w:rPr>
          <w:rFonts w:ascii="Courier New" w:hAnsi="Courier New"/>
          <w:color w:val="555555"/>
          <w:sz w:val="20"/>
        </w:rPr>
        <w:t>[144]</w:t>
      </w:r>
    </w:p>
    <w:p>
      <w:r>
        <w:rPr>
          <w:rFonts w:ascii="Gentium Plus" w:hAnsi="Gentium Plus"/>
          <w:sz w:val="24"/>
        </w:rPr>
        <w:t>(Fragments of two lines)</w:t>
      </w:r>
    </w:p>
    <w:p>
      <w:r>
        <w:rPr>
          <w:rFonts w:ascii="Courier New" w:hAnsi="Courier New"/>
          <w:color w:val="555555"/>
          <w:sz w:val="20"/>
        </w:rPr>
        <w:t>[145]</w:t>
      </w:r>
    </w:p>
    <w:p>
      <w:r>
        <w:rPr>
          <w:rFonts w:ascii="Gentium Plus" w:hAnsi="Gentium Plus"/>
          <w:sz w:val="24"/>
        </w:rPr>
        <w:t>[ΥΨ. ἐ]δέξατ’ οὖν ἕξουσα δύ[σφημον κλέος; [ΑΜ. ἐδέ]ξαθ’, ἥκω δ’ [οὔ]ποτ’ ἐκ [μάχης πάλιν. [ΥΨ.] εἰς χρησμὸν οὖν σοι θα[νάσιμον πορευτέον; [ΑΜ.] χρὴ γὰρ στρατεύειν μ’, εἴ[περ ἀξιοῖ γυνή. [ΥΨ. πάλα]ι σαφῶς [σοι] θάνατ[ος ἦν πεπρωμένος;</w:t>
      </w:r>
    </w:p>
    <w:p>
      <w:r>
        <w:rPr>
          <w:rFonts w:ascii="Courier New" w:hAnsi="Courier New"/>
          <w:color w:val="555555"/>
          <w:sz w:val="20"/>
        </w:rPr>
        <w:t>[12 (150)]</w:t>
      </w:r>
    </w:p>
    <w:p>
      <w:r>
        <w:rPr>
          <w:rFonts w:ascii="Gentium Plus" w:hAnsi="Gentium Plus"/>
          <w:sz w:val="24"/>
        </w:rPr>
        <w:t>[ΑΜ. οὐκ ἔ]στι νό[στος] ἀν[δρὶ τῶιδε πρὸς δόμος.</w:t>
      </w:r>
    </w:p>
    <w:p>
      <w:r>
        <w:rPr>
          <w:rFonts w:ascii="Courier New" w:hAnsi="Courier New"/>
          <w:color w:val="555555"/>
          <w:sz w:val="20"/>
        </w:rPr>
        <w:t>[152]</w:t>
      </w:r>
    </w:p>
    <w:p>
      <w:r>
        <w:rPr>
          <w:rFonts w:ascii="Gentium Plus" w:hAnsi="Gentium Plus"/>
          <w:sz w:val="24"/>
        </w:rPr>
        <w:t>(After a gap of five lines, come the initial letters</w:t>
      </w:r>
    </w:p>
    <w:p>
      <w:r>
        <w:rPr>
          <w:rFonts w:ascii="Courier New" w:hAnsi="Courier New"/>
          <w:color w:val="555555"/>
          <w:sz w:val="20"/>
        </w:rPr>
        <w:t>[152]</w:t>
      </w:r>
    </w:p>
    <w:p>
      <w:r>
        <w:rPr>
          <w:rFonts w:ascii="Gentium Plus" w:hAnsi="Gentium Plus"/>
          <w:sz w:val="24"/>
        </w:rPr>
        <w:t>of nine more) [ΧΟΡΟΣ] νυκ[τὸς ........] ἐν κοίταισι παρ’ αὐλᾶι</w:t>
      </w:r>
    </w:p>
    <w:p>
      <w:r>
        <w:rPr>
          <w:rFonts w:ascii="Courier New" w:hAnsi="Courier New"/>
          <w:color w:val="555555"/>
          <w:sz w:val="20"/>
        </w:rPr>
        <w:t>[155]</w:t>
      </w:r>
    </w:p>
    <w:p>
      <w:r>
        <w:rPr>
          <w:rFonts w:ascii="Gentium Plus" w:hAnsi="Gentium Plus"/>
          <w:sz w:val="24"/>
        </w:rPr>
        <w:t>ἔριδ[ας θάμ’ ἀ]μειβόμενοι</w:t>
      </w:r>
    </w:p>
    <w:p>
      <w:r>
        <w:rPr>
          <w:rFonts w:ascii="Courier New" w:hAnsi="Courier New"/>
          <w:color w:val="555555"/>
          <w:sz w:val="20"/>
        </w:rPr>
        <w:t>[155]</w:t>
      </w:r>
    </w:p>
    <w:p>
      <w:r>
        <w:rPr>
          <w:rFonts w:ascii="Gentium Plus" w:hAnsi="Gentium Plus"/>
          <w:sz w:val="24"/>
        </w:rPr>
        <w:t>σιδ[άρου τ’ εἰρ]εσίαι σφαγᾶι [τε δῆ]λον κλισίας π[ερ]ὶ νυκτέρου γενναίων πατέρων φυγάδες δορὶ θυμόν.</w:t>
      </w:r>
    </w:p>
    <w:p>
      <w:r>
        <w:rPr>
          <w:rFonts w:ascii="Courier New" w:hAnsi="Courier New"/>
          <w:color w:val="555555"/>
          <w:sz w:val="20"/>
        </w:rPr>
        <w:t>[160]</w:t>
      </w:r>
    </w:p>
    <w:p>
      <w:r>
        <w:rPr>
          <w:rFonts w:ascii="Gentium Plus" w:hAnsi="Gentium Plus"/>
          <w:sz w:val="24"/>
        </w:rPr>
        <w:t>Φοίβου δ’ ἐν[ο]πὰ[ς] β[ασ]ιλεὺς ἐνύχευ‐ εν Ἄδραστος ἔχων τέκνα θηρσὶν [ζ]εῦ[ξ]αι . . . . . . [—] κρήνη [σ]κιάζ[εταί τις, ἥνπερ ἀμφέπει</w:t>
      </w:r>
    </w:p>
    <w:p>
      <w:r>
        <w:rPr>
          <w:rFonts w:ascii="Courier New" w:hAnsi="Courier New"/>
          <w:color w:val="555555"/>
          <w:sz w:val="20"/>
        </w:rPr>
        <w:t>[165]</w:t>
      </w:r>
    </w:p>
    <w:p>
      <w:r>
        <w:rPr>
          <w:rFonts w:ascii="Gentium Plus" w:hAnsi="Gentium Plus"/>
          <w:sz w:val="24"/>
        </w:rPr>
        <w:t>δράκων πάροικ[ος, φοινίοισιν ὄμμασι</w:t>
      </w:r>
    </w:p>
    <w:p>
      <w:r>
        <w:rPr>
          <w:rFonts w:ascii="Courier New" w:hAnsi="Courier New"/>
          <w:color w:val="555555"/>
          <w:sz w:val="20"/>
        </w:rPr>
        <w:t>[165]</w:t>
      </w:r>
    </w:p>
    <w:p>
      <w:r>
        <w:rPr>
          <w:rFonts w:ascii="Gentium Plus" w:hAnsi="Gentium Plus"/>
          <w:sz w:val="24"/>
        </w:rPr>
        <w:t>γοργωπὰ λεύσσω[ν, κρατί τε ξανθὴν ἔπι πήληκα σείων, οὗ φόβ[ωι φεύγους’ ἀεὶ ποιμένες, ἐπεὶ σῖγ’ ἐν [βοτοῖς ἑλίσσεται . . . . . . [ΥΨΙΠΥΛΗ] ὦ φ[ίλτα]ται γ[υναῖκες, ὡς ἐπὶ ξυροῦ</w:t>
      </w:r>
    </w:p>
    <w:p>
      <w:r>
        <w:rPr>
          <w:rFonts w:ascii="Courier New" w:hAnsi="Courier New"/>
          <w:color w:val="555555"/>
          <w:sz w:val="20"/>
        </w:rPr>
        <w:t>[170]</w:t>
      </w:r>
    </w:p>
    <w:p>
      <w:r>
        <w:rPr>
          <w:rFonts w:ascii="Gentium Plus" w:hAnsi="Gentium Plus"/>
          <w:sz w:val="24"/>
        </w:rPr>
        <w:t>ἕστηκα [</w:t>
      </w:r>
    </w:p>
    <w:p>
      <w:r>
        <w:rPr>
          <w:rFonts w:ascii="Courier New" w:hAnsi="Courier New"/>
          <w:color w:val="555555"/>
          <w:sz w:val="20"/>
        </w:rPr>
        <w:t>[170]</w:t>
      </w:r>
    </w:p>
    <w:p>
      <w:r>
        <w:rPr>
          <w:rFonts w:ascii="Gentium Plus" w:hAnsi="Gentium Plus"/>
          <w:sz w:val="24"/>
        </w:rPr>
        <w:t>ἀνά[ξι’] ἕξειν· οἱ φόβοι δ’ [ἔχουσί με. [ΧΟΡΟΣ] εὔελπ[ι δ’ ο]ὔτι [ῥῆμ’] ἔχεις ε[ἰπεῖν φίλαις; [ΥΨ.] δέδοικα θανάτωι παιδὸς οἷα πείσομαι. [ΧΟ.] οὔκουν ἄπειρός γ’ ὦ τάλαινα σ[υμφορῶν. [ΥΨ.] ἔγνωκα κἀγὼ τοῦτο καὶ φυλάξ[ομαι.</w:t>
      </w:r>
    </w:p>
    <w:p>
      <w:r>
        <w:rPr>
          <w:rFonts w:ascii="Courier New" w:hAnsi="Courier New"/>
          <w:color w:val="555555"/>
          <w:sz w:val="20"/>
        </w:rPr>
        <w:t>[175]</w:t>
      </w:r>
    </w:p>
    <w:p>
      <w:r>
        <w:rPr>
          <w:rFonts w:ascii="Gentium Plus" w:hAnsi="Gentium Plus"/>
          <w:sz w:val="24"/>
        </w:rPr>
        <w:t>[ΧΟ.] τί δῆτά γ’ ἐξηύρηκας εἰς ἀλκ[ὴν κακῶν; [ΥΨ.] φεύγειν. στί[β]ων τῶν[δ’ ἴ]δρ[ις εἰ γὰρ ἦ</w:t>
      </w:r>
    </w:p>
    <w:p>
      <w:r>
        <w:rPr>
          <w:rFonts w:ascii="Courier New" w:hAnsi="Courier New"/>
          <w:color w:val="555555"/>
          <w:sz w:val="20"/>
        </w:rPr>
        <w:t>[176]</w:t>
      </w:r>
    </w:p>
    <w:p>
      <w:r>
        <w:rPr>
          <w:rFonts w:ascii="Gentium Plus" w:hAnsi="Gentium Plus"/>
          <w:sz w:val="24"/>
        </w:rPr>
        <w:t>μόνον. [ΧΟ.] ποῖ δῆτα τρέψηι; τίς σε δέξεται πόλις; [ΥΨ.] πόδες κρινοῦσι τοῦτο καὶ προθυμία. [ΧΟ.] φυλάσσεται γῆ φρουρίοισιν ἐν κύκλωι.</w:t>
      </w:r>
    </w:p>
    <w:p>
      <w:r>
        <w:rPr>
          <w:rFonts w:ascii="Courier New" w:hAnsi="Courier New"/>
          <w:color w:val="555555"/>
          <w:sz w:val="20"/>
        </w:rPr>
        <w:t>[180]</w:t>
      </w:r>
    </w:p>
    <w:p>
      <w:r>
        <w:rPr>
          <w:rFonts w:ascii="Gentium Plus" w:hAnsi="Gentium Plus"/>
          <w:sz w:val="24"/>
        </w:rPr>
        <w:t>[ΥΨ. ν]ικᾶι[ς]· ἐῶ δὴ τοῦτό γ’· ἀλλ’ ἀπέρχομαι. [ΧΟ.] σκόπει, φίλας [γὰ]ρ τά[σδε] συμβούλους</w:t>
      </w:r>
    </w:p>
    <w:p>
      <w:r>
        <w:rPr>
          <w:rFonts w:ascii="Courier New" w:hAnsi="Courier New"/>
          <w:color w:val="555555"/>
          <w:sz w:val="20"/>
        </w:rPr>
        <w:t>[181]</w:t>
      </w:r>
    </w:p>
    <w:p>
      <w:r>
        <w:rPr>
          <w:rFonts w:ascii="Gentium Plus" w:hAnsi="Gentium Plus"/>
          <w:sz w:val="24"/>
        </w:rPr>
        <w:t>ἔχεις. [ΥΨ.] τί δ’ εἴ τιν’ εὕροιμ’ [ὅστ]ις ἐξάξει με γῆς; [ΧΟ. οὐκ ἔστιν ὅστις βούλεται] δούλους ἄγειν.</w:t>
      </w:r>
    </w:p>
    <w:p>
      <w:r>
        <w:rPr>
          <w:rFonts w:ascii="Courier New" w:hAnsi="Courier New"/>
          <w:color w:val="555555"/>
          <w:sz w:val="20"/>
        </w:rPr>
        <w:t>[183]</w:t>
      </w:r>
    </w:p>
    <w:p>
      <w:r>
        <w:rPr>
          <w:rFonts w:ascii="Gentium Plus" w:hAnsi="Gentium Plus"/>
          <w:sz w:val="24"/>
        </w:rPr>
        <w:t>. . . . . . [ΧΟΡΟΣ] γενν[αῖ’ ἔ]λε[ξας σωφρονοῦσί τ’ εὐπιθῆ·</w:t>
      </w:r>
    </w:p>
    <w:p>
      <w:r>
        <w:rPr>
          <w:rFonts w:ascii="Courier New" w:hAnsi="Courier New"/>
          <w:color w:val="555555"/>
          <w:sz w:val="20"/>
        </w:rPr>
        <w:t>[185]</w:t>
      </w:r>
    </w:p>
    <w:p>
      <w:r>
        <w:rPr>
          <w:rFonts w:ascii="Gentium Plus" w:hAnsi="Gentium Plus"/>
          <w:sz w:val="24"/>
        </w:rPr>
        <w:t>ἐν σώφροσιν [γ]ὰρ κἄμ’ ἀριθμεῖσθα[ι θέλω. [ΕΥΡΥΔΙ]Κ[Η] τί ταῦτα κομψῶς ἀντιλάζυσαι λ[όγοις καὶ γούνατ’ ἀμπ]έχουσα μηκύνεις μ[ακράν, κτανοῦς’ Ὀφέλ]την, τῶν ἐμῶν ὄσσων [χαράν;</w:t>
      </w:r>
    </w:p>
    <w:p>
      <w:r>
        <w:rPr>
          <w:rFonts w:ascii="Courier New" w:hAnsi="Courier New"/>
          <w:color w:val="555555"/>
          <w:sz w:val="20"/>
        </w:rPr>
        <w:t>[188]</w:t>
      </w:r>
    </w:p>
    <w:p>
      <w:r>
        <w:rPr>
          <w:rFonts w:ascii="Gentium Plus" w:hAnsi="Gentium Plus"/>
          <w:sz w:val="24"/>
        </w:rPr>
        <w:t>(Fragments of one line)</w:t>
      </w:r>
    </w:p>
    <w:p>
      <w:r>
        <w:rPr>
          <w:rFonts w:ascii="Courier New" w:hAnsi="Courier New"/>
          <w:color w:val="555555"/>
          <w:sz w:val="20"/>
        </w:rPr>
        <w:t>[190]</w:t>
      </w:r>
    </w:p>
    <w:p>
      <w:r>
        <w:rPr>
          <w:rFonts w:ascii="Gentium Plus" w:hAnsi="Gentium Plus"/>
          <w:sz w:val="24"/>
        </w:rPr>
        <w:t>[ΥΨΙΠΥΛΗ] οὕτω δοκεῖ μ[ε, π]ότνι’, ἀποκτείν[ειν</w:t>
      </w:r>
    </w:p>
    <w:p>
      <w:r>
        <w:rPr>
          <w:rFonts w:ascii="Courier New" w:hAnsi="Courier New"/>
          <w:color w:val="555555"/>
          <w:sz w:val="20"/>
        </w:rPr>
        <w:t>[190]</w:t>
      </w:r>
    </w:p>
    <w:p>
      <w:r>
        <w:rPr>
          <w:rFonts w:ascii="Gentium Plus" w:hAnsi="Gentium Plus"/>
          <w:sz w:val="24"/>
        </w:rPr>
        <w:t>κακῆι ὀργῆι πρὶν ὀρθῶς πρᾶγμα διαμαθ[εῖν τόδε; σιγᾶις, ἀμείβηι δ’ οὐδέν· ὦ τάλαιν’ ἐγ[ώ, ὡς τοῦ θανεῖν μὲν οὕνεκ’ οὐ μέγα [στέν]ω, εἰ δὲ κτανεῖν τὸ τέκνον οὐκ ὀρθ[ῶ]ς δοκῶ,</w:t>
      </w:r>
    </w:p>
    <w:p>
      <w:r>
        <w:rPr>
          <w:rFonts w:ascii="Courier New" w:hAnsi="Courier New"/>
          <w:color w:val="555555"/>
          <w:sz w:val="20"/>
        </w:rPr>
        <w:t>[195]</w:t>
      </w:r>
    </w:p>
    <w:p>
      <w:r>
        <w:rPr>
          <w:rFonts w:ascii="Gentium Plus" w:hAnsi="Gentium Plus"/>
          <w:sz w:val="24"/>
        </w:rPr>
        <w:t>τοὐμὸν τιθήνημ’, ὃν ἐπ’ ἐμαῖσιν ἀγκάλαις πλὴν οὐ τεκοῦσα τἄλλα γ’ ὡς ἐμὸν τέκνον στέργους’ ἔφερβον, ὠφέλημ’ ἐμοὶ μέγα. ὦ πρῶιρα καὶ λευκαῖνον ἐξ ἅλμης ὕδωρ Ἀργοῦς, ἰὼ παῖδ’, ὡς ἀπόλλυμαι κακῶς.</w:t>
      </w:r>
    </w:p>
    <w:p>
      <w:r>
        <w:rPr>
          <w:rFonts w:ascii="Courier New" w:hAnsi="Courier New"/>
          <w:color w:val="555555"/>
          <w:sz w:val="20"/>
        </w:rPr>
        <w:t>[12 (200)]</w:t>
      </w:r>
    </w:p>
    <w:p>
      <w:r>
        <w:rPr>
          <w:rFonts w:ascii="Gentium Plus" w:hAnsi="Gentium Plus"/>
          <w:sz w:val="24"/>
        </w:rPr>
        <w:t>ὦ μάντι πατρὸς Οἰκλέους, θανούμεθα. ἄρηξον, ἐλθέ, μή μ’ ἴδηις ὑπ’ αἰτίας αἰσχρᾶς θανοῦσαν, διὰ σὲ γὰρ διόλλυμαι. ἔλθ’, οἶσθα γὰρ δὴ τἀμά, καὶ σὲ μάρτυρα σαφέστατον δέξαιτ’ ἂν ἥδ’ ἐμῶν κακῶν.</w:t>
      </w:r>
    </w:p>
    <w:p>
      <w:r>
        <w:rPr>
          <w:rFonts w:ascii="Courier New" w:hAnsi="Courier New"/>
          <w:color w:val="555555"/>
          <w:sz w:val="20"/>
        </w:rPr>
        <w:t>[205]</w:t>
      </w:r>
    </w:p>
    <w:p>
      <w:r>
        <w:rPr>
          <w:rFonts w:ascii="Gentium Plus" w:hAnsi="Gentium Plus"/>
          <w:sz w:val="24"/>
        </w:rPr>
        <w:t>ἄγετε, φίλων γὰρ οὐδέν’ εἰσορῶ πέλας ὅστις με σώσει· κενὰ δ’ ἐπηιδέσθην ἄρα. [ΑΜΦΙΑΡΑΟΣ] ἐπίσχες, ὦ πέμπουσα τήνδ’ ἐπὶ σφαγὰς δόμων ἄνασσα· τῶι γὰρ εὐπρεπεῖ ς’ ἰδὼν τοὐλεύθερόν σοι προστίθημι τῆι φύσει.</w:t>
      </w:r>
    </w:p>
    <w:p>
      <w:r>
        <w:rPr>
          <w:rFonts w:ascii="Courier New" w:hAnsi="Courier New"/>
          <w:color w:val="555555"/>
          <w:sz w:val="20"/>
        </w:rPr>
        <w:t>[210]</w:t>
      </w:r>
    </w:p>
    <w:p>
      <w:r>
        <w:rPr>
          <w:rFonts w:ascii="Gentium Plus" w:hAnsi="Gentium Plus"/>
          <w:sz w:val="24"/>
        </w:rPr>
        <w:t>[ΥΨ.] ὦ πρός σε γονάτων ἱκέτις Ἀμφιάρεω πίτνω καὶ πρὸς γενείου τῆς τ’ Ἀπόλλωνος τέχνης· καιρὸν γὰρ ἥκεις τοῖς ἐμοῖσιν ἐν κακοῖς· [ῥ]ῦσαί με· διὰ γὰρ σὴν ἀπόλλυμαι χάριν, μέλλω τε θνήισκειν, δεσμίαν τέ μ’ εἰσορᾶις</w:t>
      </w:r>
    </w:p>
    <w:p>
      <w:r>
        <w:rPr>
          <w:rFonts w:ascii="Courier New" w:hAnsi="Courier New"/>
          <w:color w:val="555555"/>
          <w:sz w:val="20"/>
        </w:rPr>
        <w:t>[215]</w:t>
      </w:r>
    </w:p>
    <w:p>
      <w:r>
        <w:rPr>
          <w:rFonts w:ascii="Gentium Plus" w:hAnsi="Gentium Plus"/>
          <w:sz w:val="24"/>
        </w:rPr>
        <w:t>πρὸς σοῖσι γόνασιν, ἣ τόθ’ εἱπόμην ξένοις· ὅσια δὲ πράξεις ὅσιος ὤν· προδοὺς δέ με ὄνειδος Ἀργείοισιν Ἕλλησίν τ’ ἔσηι.</w:t>
      </w:r>
    </w:p>
    <w:p>
      <w:r>
        <w:rPr>
          <w:rFonts w:ascii="Courier New" w:hAnsi="Courier New"/>
          <w:color w:val="555555"/>
          <w:sz w:val="20"/>
        </w:rPr>
        <w:t>[220]</w:t>
      </w:r>
    </w:p>
    <w:p>
      <w:r>
        <w:rPr>
          <w:rFonts w:ascii="Gentium Plus" w:hAnsi="Gentium Plus"/>
          <w:sz w:val="24"/>
        </w:rPr>
        <w:t>παρὼν γὰ[ρ οἶσ]θα. φησὶ δ’ ἥδ’ ἑκουσίως κτανεῖν με παῖδα κἀπιβουλεῦσαι δόμοις. [ΑΜ.] εἰδὼς ἀφῖγμαι τὴν τύχην θ’ ὑπειδόμην τὴν σὴν ἃ πείσηι τ’ ἐκπεπνευκότος τέκνου, ἥκω δ’ ἀρήξων συμφοραῖσι ταῖσι σαῖς,</w:t>
      </w:r>
    </w:p>
    <w:p>
      <w:r>
        <w:rPr>
          <w:rFonts w:ascii="Courier New" w:hAnsi="Courier New"/>
          <w:color w:val="555555"/>
          <w:sz w:val="20"/>
        </w:rPr>
        <w:t>[225]</w:t>
      </w:r>
    </w:p>
    <w:p>
      <w:r>
        <w:rPr>
          <w:rFonts w:ascii="Gentium Plus" w:hAnsi="Gentium Plus"/>
          <w:sz w:val="24"/>
        </w:rPr>
        <w:t>τὸ μὲν βίαιον οὐκ ἔχων, τὸ δ’ εὐσεβές. αἰσχρὸν γὰρ εὖ μὲν ἐξεπίστασθαι παθεῖν, δρᾶσαι δὲ μηδὲν εὖ παθόντα πρὸς σέθεν. πρῶτον μὲν οὖν σὸν δεῖξον, ὦ ξένη, κάρα· σῶφρον γὰρ ὄμμα τοὐμὸν Ἑλλήνων λόγος</w:t>
      </w:r>
    </w:p>
    <w:p>
      <w:r>
        <w:rPr>
          <w:rFonts w:ascii="Courier New" w:hAnsi="Courier New"/>
          <w:color w:val="555555"/>
          <w:sz w:val="20"/>
        </w:rPr>
        <w:t>[230]</w:t>
      </w:r>
    </w:p>
    <w:p>
      <w:r>
        <w:rPr>
          <w:rFonts w:ascii="Gentium Plus" w:hAnsi="Gentium Plus"/>
          <w:sz w:val="24"/>
        </w:rPr>
        <w:t>πολὺς διήκει. καὶ πέφυχ’ οὕτως, γύναι, κοσμεῖν τ’ ἐμαυτὸν καὶ τὰ διαφέρονθ’ ὁρᾶν. ἔπειτ’ ἄκουσον, τοῦ τάχους δὲ τοῦδ’ ἄνες· εἰς μὲν γὰρ ἄλλο πᾶν ἁμαρτάνειν χρεών, ψυχὴν δ’ ἐς ἀνδρὸς ἢ γυναικὸς οὐ καλόν.</w:t>
      </w:r>
    </w:p>
    <w:p>
      <w:r>
        <w:rPr>
          <w:rFonts w:ascii="Courier New" w:hAnsi="Courier New"/>
          <w:color w:val="555555"/>
          <w:sz w:val="20"/>
        </w:rPr>
        <w:t>[235]</w:t>
      </w:r>
    </w:p>
    <w:p>
      <w:r>
        <w:rPr>
          <w:rFonts w:ascii="Gentium Plus" w:hAnsi="Gentium Plus"/>
          <w:sz w:val="24"/>
        </w:rPr>
        <w:t>[ΕΥ.] ὦ ξένε πρὸς Ἄργει πλησίαν ναίων χθόνα, πάντων ἀκούσας’ οἶδά ς’ ὄντα σώφρονα· οὐ γάρ ποτ’ εἰς τόδ’ ὄμμ’ ἂν ἔβλεψας παρών. νῦν δ’, εἴ τι βούληι, καὶ κλύειν σέθεν θέλω καί ς’ ἐκδιδάσκειν· οὐκ ἀνάξιος γὰρ εἶ.</w:t>
      </w:r>
    </w:p>
    <w:p>
      <w:r>
        <w:rPr>
          <w:rFonts w:ascii="Courier New" w:hAnsi="Courier New"/>
          <w:color w:val="555555"/>
          <w:sz w:val="20"/>
        </w:rPr>
        <w:t>[240]</w:t>
      </w:r>
    </w:p>
    <w:p>
      <w:r>
        <w:rPr>
          <w:rFonts w:ascii="Gentium Plus" w:hAnsi="Gentium Plus"/>
          <w:sz w:val="24"/>
        </w:rPr>
        <w:t>[ΑΜ.] γύναι, τὸ τῆσδε τῆς ταλαιπώρου κακὸν ἀγρίως φέρουσάν ς’ ἤπιον θ[έσθαι θέλ]ω, οὐ τήνδε μᾶλλον ἢ τὸ τῆς δίκης ὁρῶν. αἰσχύνομαι δὲ Φοῖβον, οὗ δι’ ἐμπύρων τέχνην ἐπασκῶ, ψεῦδος εἴ τι λέξομεν.</w:t>
      </w:r>
    </w:p>
    <w:p>
      <w:r>
        <w:rPr>
          <w:rFonts w:ascii="Courier New" w:hAnsi="Courier New"/>
          <w:color w:val="555555"/>
          <w:sz w:val="20"/>
        </w:rPr>
        <w:t>[245]</w:t>
      </w:r>
    </w:p>
    <w:p>
      <w:r>
        <w:rPr>
          <w:rFonts w:ascii="Gentium Plus" w:hAnsi="Gentium Plus"/>
          <w:sz w:val="24"/>
        </w:rPr>
        <w:t>ταύτην ἐγὼ ’ξέπεισα κρηναῖον [γά]νος δεῖξαι δι’ ἁγνῶν ῥευμάτων [ὅπως ....</w:t>
      </w:r>
    </w:p>
    <w:p>
      <w:r>
        <w:rPr>
          <w:rFonts w:ascii="Courier New" w:hAnsi="Courier New"/>
          <w:color w:val="555555"/>
          <w:sz w:val="20"/>
        </w:rPr>
        <w:t>[12 (250)]</w:t>
      </w:r>
    </w:p>
    <w:p>
      <w:r>
        <w:rPr>
          <w:rFonts w:ascii="Gentium Plus" w:hAnsi="Gentium Plus"/>
          <w:sz w:val="24"/>
        </w:rPr>
        <w:t>ἠκόντις’, α[ καί νιν δρομ[ εἵλιξεν ἀμ[φὶ παῖδα ἡμεῖς δ’ ἰδό[ντες παντόθεν προσβάλλομεν, ἐγὼ δ’ ἐτόξευς’ [αὐτόν· ἦν δ’ ἀνήνυτον·</w:t>
      </w:r>
    </w:p>
    <w:p>
      <w:r>
        <w:rPr>
          <w:rFonts w:ascii="Courier New" w:hAnsi="Courier New"/>
          <w:color w:val="555555"/>
          <w:sz w:val="20"/>
        </w:rPr>
        <w:t>[255]</w:t>
      </w:r>
    </w:p>
    <w:p>
      <w:r>
        <w:rPr>
          <w:rFonts w:ascii="Gentium Plus" w:hAnsi="Gentium Plus"/>
          <w:sz w:val="24"/>
        </w:rPr>
        <w:t>ἀρχὴ γὰρ ἡμῖν [πημάτων πολλῶν θανὼν Ἀρχέμορος ε[ἰς τὸ λοιπὸν ὀνομασθήσεται. σὺ δ’ οὐχὶ σαυτῆ[ς μόνον ἀφηιρέθης τέκνον, ὄρνιθα δ’ Ἀργείο[ισι γενόμενον κλύεις.</w:t>
      </w:r>
    </w:p>
    <w:p>
      <w:r>
        <w:rPr>
          <w:rFonts w:ascii="Courier New" w:hAnsi="Courier New"/>
          <w:color w:val="555555"/>
          <w:sz w:val="20"/>
        </w:rPr>
        <w:t>[258]</w:t>
      </w:r>
    </w:p>
    <w:p>
      <w:r>
        <w:rPr>
          <w:rFonts w:ascii="Gentium Plus" w:hAnsi="Gentium Plus"/>
          <w:sz w:val="24"/>
        </w:rPr>
        <w:t>(Fragments of two more lines) πολλοὶ δ[ὲ νικηθέντες εἴξουσιν μάχηι</w:t>
      </w:r>
    </w:p>
    <w:p>
      <w:r>
        <w:rPr>
          <w:rFonts w:ascii="Courier New" w:hAnsi="Courier New"/>
          <w:color w:val="555555"/>
          <w:sz w:val="20"/>
        </w:rPr>
        <w:t>[260]</w:t>
      </w:r>
    </w:p>
    <w:p>
      <w:r>
        <w:rPr>
          <w:rFonts w:ascii="Gentium Plus" w:hAnsi="Gentium Plus"/>
          <w:sz w:val="24"/>
        </w:rPr>
        <w:t>Κάδμου [πολίταις· παῦρος ἐκ πολλῶν λεὼς νόστου κυρήσ[ει· φεύξεται δ’ ἐχθρῶν χέρας Ἄδραστος, ἥξει τ’ Ἄρ[γος ἐκ Θήβων πάλιν ἑπτὰ στρατηγ[ῶν ἐκσεσωσμένος μόνος. τὰ μὲν γενόμεν[α δὴ σαφῶς ἐπίστασαι,</w:t>
      </w:r>
    </w:p>
    <w:p>
      <w:r>
        <w:rPr>
          <w:rFonts w:ascii="Courier New" w:hAnsi="Courier New"/>
          <w:color w:val="555555"/>
          <w:sz w:val="20"/>
        </w:rPr>
        <w:t>[265]</w:t>
      </w:r>
    </w:p>
    <w:p>
      <w:r>
        <w:rPr>
          <w:rFonts w:ascii="Gentium Plus" w:hAnsi="Gentium Plus"/>
          <w:sz w:val="24"/>
        </w:rPr>
        <w:t>ἃ δ’ αὖ παραινῶ, ταῦτά μοι δέξαι, γύναι. ἔφυ μὲν οὐδεὶς ὅστις οὐ πονεῖ βροτῶν θάπτει τε τέκνα χἄτερα κτᾶται νέα αὐτός τε θνήισκει· καὶ τάδ’ ἄχθονται βρότοι, εἰς γῆν φέροντες γῆν· ἀναγκαίως δ’ ἔχει</w:t>
      </w:r>
    </w:p>
    <w:p>
      <w:r>
        <w:rPr>
          <w:rFonts w:ascii="Courier New" w:hAnsi="Courier New"/>
          <w:color w:val="555555"/>
          <w:sz w:val="20"/>
        </w:rPr>
        <w:t>[270]</w:t>
      </w:r>
    </w:p>
    <w:p>
      <w:r>
        <w:rPr>
          <w:rFonts w:ascii="Gentium Plus" w:hAnsi="Gentium Plus"/>
          <w:sz w:val="24"/>
        </w:rPr>
        <w:t>βίον θερίζειν ὥστε κάρπιμον στάχυν, καὶ τὸν μὲν εἶναι τὸν δὲ μή· τί ταῦτα δεῖ στένειν, ἅπερ δεῖ κατὰ φύσιν διεκπερᾶν; ἃ δ’ εἰκὸς Ἀργο[ῦς ἐξάγουσι πρόσφορα θάψαι δὸς ἡμ[ῖν παῖδ’ ἀειμνήστοις τάφοις·</w:t>
      </w:r>
    </w:p>
    <w:p>
      <w:r>
        <w:rPr>
          <w:rFonts w:ascii="Courier New" w:hAnsi="Courier New"/>
          <w:color w:val="555555"/>
          <w:sz w:val="20"/>
        </w:rPr>
        <w:t>[275]</w:t>
      </w:r>
    </w:p>
    <w:p>
      <w:r>
        <w:rPr>
          <w:rFonts w:ascii="Gentium Plus" w:hAnsi="Gentium Plus"/>
          <w:sz w:val="24"/>
        </w:rPr>
        <w:t>οὐ γὰρ καθ’ ἡμ[έραν γε ταῦτ’ ἔσται μίαν, ἀλλ’ εἰς τὸν ἀε[ὶ δῆτα πήμασιν χρόνον τοῖ[ς σο]ῖς βρότε[ιον πᾶν συναλγήσει γένος. κλεινὸς γὰρ ἔσ[ται τάφος ἐν ἀνθρώποις ὅδε, ἀγῶνά τ’ αὐτῶι [στησόμεσθα, φυλλάδος</w:t>
      </w:r>
    </w:p>
    <w:p>
      <w:r>
        <w:rPr>
          <w:rFonts w:ascii="Courier New" w:hAnsi="Courier New"/>
          <w:color w:val="555555"/>
          <w:sz w:val="20"/>
        </w:rPr>
        <w:t>[280]</w:t>
      </w:r>
    </w:p>
    <w:p>
      <w:r>
        <w:rPr>
          <w:rFonts w:ascii="Gentium Plus" w:hAnsi="Gentium Plus"/>
          <w:sz w:val="24"/>
        </w:rPr>
        <w:t>στεφάνους διδ[όντες· ὁ δὲ κρατῶν καθ’</w:t>
      </w:r>
    </w:p>
    <w:p>
      <w:r>
        <w:rPr>
          <w:rFonts w:ascii="Courier New" w:hAnsi="Courier New"/>
          <w:color w:val="555555"/>
          <w:sz w:val="20"/>
        </w:rPr>
        <w:t>[280]</w:t>
      </w:r>
    </w:p>
    <w:p>
      <w:r>
        <w:rPr>
          <w:rFonts w:ascii="Gentium Plus" w:hAnsi="Gentium Plus"/>
          <w:sz w:val="24"/>
        </w:rPr>
        <w:t>Ἑλλάδα ζηλωτὸς ἔστ[αι καὶ περίβλεπτος βροτοῖς. ἐν τῶιδε μὲν [λειμῶνι συλλεχθεὶς στρατὸς μνησθήσετα[ι σοῦ παιδός, Ἀρχέμορος ὅτι ἐπωνομάσθη, [πρῶτος ὡς ἄρξας μόρου,</w:t>
      </w:r>
    </w:p>
    <w:p>
      <w:r>
        <w:rPr>
          <w:rFonts w:ascii="Courier New" w:hAnsi="Courier New"/>
          <w:color w:val="555555"/>
          <w:sz w:val="20"/>
        </w:rPr>
        <w:t>[285]</w:t>
      </w:r>
    </w:p>
    <w:p>
      <w:r>
        <w:rPr>
          <w:rFonts w:ascii="Gentium Plus" w:hAnsi="Gentium Plus"/>
          <w:sz w:val="24"/>
        </w:rPr>
        <w:t>Νεμέας κατ’ ἄλσ[ος. τήνδε δ’ οὖν λῦσαί σε</w:t>
      </w:r>
    </w:p>
    <w:p>
      <w:r>
        <w:rPr>
          <w:rFonts w:ascii="Courier New" w:hAnsi="Courier New"/>
          <w:color w:val="555555"/>
          <w:sz w:val="20"/>
        </w:rPr>
        <w:t>[285]</w:t>
      </w:r>
    </w:p>
    <w:p>
      <w:r>
        <w:rPr>
          <w:rFonts w:ascii="Gentium Plus" w:hAnsi="Gentium Plus"/>
          <w:sz w:val="24"/>
        </w:rPr>
        <w:t>χρή, ἀναιτία γάρ, τοῖς [δὲ σοῖς κλέος φέρει· σὺν γὰρ καλῶι σό[ν, ὦ γύναι, πένθος τέλει θήσει σε καὶ παῖδ’ [εἰς τὸ λοιπὸν εὐκλεεῖς.</w:t>
      </w:r>
    </w:p>
    <w:p>
      <w:r>
        <w:rPr>
          <w:rFonts w:ascii="Courier New" w:hAnsi="Courier New"/>
          <w:color w:val="555555"/>
          <w:sz w:val="20"/>
        </w:rPr>
        <w:t>[288]</w:t>
      </w:r>
    </w:p>
    <w:p>
      <w:r>
        <w:rPr>
          <w:rFonts w:ascii="Gentium Plus" w:hAnsi="Gentium Plus"/>
          <w:sz w:val="24"/>
        </w:rPr>
        <w:t>(Fragments of two more lines) [ΕΥ.] πρὸς τὰς φύσεις χρὴ καὶ τὰ πράγματα</w:t>
      </w:r>
    </w:p>
    <w:p>
      <w:r>
        <w:rPr>
          <w:rFonts w:ascii="Courier New" w:hAnsi="Courier New"/>
          <w:color w:val="555555"/>
          <w:sz w:val="20"/>
        </w:rPr>
        <w:t>[289]</w:t>
      </w:r>
    </w:p>
    <w:p>
      <w:r>
        <w:rPr>
          <w:rFonts w:ascii="Gentium Plus" w:hAnsi="Gentium Plus"/>
          <w:sz w:val="24"/>
        </w:rPr>
        <w:t>σκοπεῖν</w:t>
      </w:r>
    </w:p>
    <w:p>
      <w:r>
        <w:rPr>
          <w:rFonts w:ascii="Courier New" w:hAnsi="Courier New"/>
          <w:color w:val="555555"/>
          <w:sz w:val="20"/>
        </w:rPr>
        <w:t>[290]</w:t>
      </w:r>
    </w:p>
    <w:p>
      <w:r>
        <w:rPr>
          <w:rFonts w:ascii="Gentium Plus" w:hAnsi="Gentium Plus"/>
          <w:sz w:val="24"/>
        </w:rPr>
        <w:t>καὶ τὰς διαίτας τῶν κακῶν τε κἀγαθῶν· πειθὼ δὲ τοῖς μὲν σώφροσιν πολλὴν ἔχειν, τοῖς μὴ δικαίοις δ’ οὐδὲ συμβάλλειν χρεών.</w:t>
      </w:r>
    </w:p>
    <w:p>
      <w:r>
        <w:rPr>
          <w:rFonts w:ascii="Courier New" w:hAnsi="Courier New"/>
          <w:color w:val="555555"/>
          <w:sz w:val="20"/>
        </w:rPr>
        <w:t>[292]</w:t>
      </w:r>
    </w:p>
    <w:p>
      <w:r>
        <w:rPr>
          <w:rFonts w:ascii="Gentium Plus" w:hAnsi="Gentium Plus"/>
          <w:sz w:val="24"/>
        </w:rPr>
        <w:t>. . . . . . . . . τέκνα τ’ ἀνὰ μίαν ὁδὸν ἀνάπαλιν ἐτρόχασεν</w:t>
      </w:r>
    </w:p>
    <w:p>
      <w:r>
        <w:rPr>
          <w:rFonts w:ascii="Courier New" w:hAnsi="Courier New"/>
          <w:color w:val="555555"/>
          <w:sz w:val="20"/>
        </w:rPr>
        <w:t>[295]</w:t>
      </w:r>
    </w:p>
    <w:p>
      <w:r>
        <w:rPr>
          <w:rFonts w:ascii="Gentium Plus" w:hAnsi="Gentium Plus"/>
          <w:sz w:val="24"/>
        </w:rPr>
        <w:t>ἐπὶ φόβον ἐπὶ χάριν ἑλίξας, χρόνωι δ’ ἐξέλαμψεν εὐάμερος. ΑΜΦΙΑΡ[ΑΟΣ] τὴν μὲν παρ’ ἡμῶν, ὦ γύναι, φέρηι</w:t>
      </w:r>
    </w:p>
    <w:p>
      <w:r>
        <w:rPr>
          <w:rFonts w:ascii="Courier New" w:hAnsi="Courier New"/>
          <w:color w:val="555555"/>
          <w:sz w:val="20"/>
        </w:rPr>
        <w:t>[298]</w:t>
      </w:r>
    </w:p>
    <w:p>
      <w:r>
        <w:rPr>
          <w:rFonts w:ascii="Gentium Plus" w:hAnsi="Gentium Plus"/>
          <w:sz w:val="24"/>
        </w:rPr>
        <w:t>χάριν, ἐπεὶ δ’ ἐμοὶ πρόθυμος ἦσθ’ ὅτ’ ἠντόμην</w:t>
      </w:r>
    </w:p>
    <w:p>
      <w:r>
        <w:rPr>
          <w:rFonts w:ascii="Courier New" w:hAnsi="Courier New"/>
          <w:color w:val="555555"/>
          <w:sz w:val="20"/>
        </w:rPr>
        <w:t>[12 (300)]</w:t>
      </w:r>
    </w:p>
    <w:p>
      <w:r>
        <w:rPr>
          <w:rFonts w:ascii="Gentium Plus" w:hAnsi="Gentium Plus"/>
          <w:sz w:val="24"/>
        </w:rPr>
        <w:t>ἀπέδωκα κἀγώ σοι πρόθυμ’ ἐς παῖδε σώ. σῶιζ’ οὖν σὺ τέκνα, σφὼ δὲ τήνδε μητέρα, καὶ χαίρεθ’· ἡμεῖς δ’ ὥσπερ ὡρμήμεσθα δὴ στράτευμ’ ἄγοντες ἥξομεν Θήβας ἔπι. ΟΙ ΥΨΙΠ[ΥΛΗΣ] ΥΟΙ εὐδαιμονοίης, ἄξιος γάρ, ὦ ξένε.</w:t>
      </w:r>
    </w:p>
    <w:p>
      <w:r>
        <w:rPr>
          <w:rFonts w:ascii="Courier New" w:hAnsi="Courier New"/>
          <w:color w:val="555555"/>
          <w:sz w:val="20"/>
        </w:rPr>
        <w:t>[305]</w:t>
      </w:r>
    </w:p>
    <w:p>
      <w:r>
        <w:rPr>
          <w:rFonts w:ascii="Gentium Plus" w:hAnsi="Gentium Plus"/>
          <w:sz w:val="24"/>
        </w:rPr>
        <w:t>— εὐδαιμονοίης δῆτα· τῶν δὲ σῶν κακῶν, τάλαινα μῆτερ, θεῶν τις ὡς ἄπληστος ἦν. ΥΨΙΠ[ΥΛΗ] αἰαῖ φυγὰς ἐμέθεν ἃς ἔφυγον, ὦ τέκνον, εἰ μάθοις, Λήμνου ποντίας, πολιὸν ὅτι πατέρος οὐκ ἔτεμον κάρα.</w:t>
      </w:r>
    </w:p>
    <w:p>
      <w:r>
        <w:rPr>
          <w:rFonts w:ascii="Courier New" w:hAnsi="Courier New"/>
          <w:color w:val="555555"/>
          <w:sz w:val="20"/>
        </w:rPr>
        <w:t>[310]</w:t>
      </w:r>
    </w:p>
    <w:p>
      <w:r>
        <w:rPr>
          <w:rFonts w:ascii="Gentium Plus" w:hAnsi="Gentium Plus"/>
          <w:sz w:val="24"/>
        </w:rPr>
        <w:t>[ΕΥΝΗΟΣ] ἦ γάρ ς’ ἔταξαν πατέρα σὸν κατακτα‐</w:t>
      </w:r>
    </w:p>
    <w:p>
      <w:r>
        <w:rPr>
          <w:rFonts w:ascii="Courier New" w:hAnsi="Courier New"/>
          <w:color w:val="555555"/>
          <w:sz w:val="20"/>
        </w:rPr>
        <w:t>[310]</w:t>
      </w:r>
    </w:p>
    <w:p>
      <w:r>
        <w:rPr>
          <w:rFonts w:ascii="Gentium Plus" w:hAnsi="Gentium Plus"/>
          <w:sz w:val="24"/>
        </w:rPr>
        <w:t>νεῖν; [ΥΨ.] φόβος ἔχει με τῶν τότε κακῶν· ἰὼ τέκνον, οἷά τε Γοργάδες ἐν λέκτροις ἔκανον εὐνέτας. [ΕΥ.] σὺ δ’ ἐξέκλεψας πῶς πόδ’ ὥστε μὴ θανεῖν;</w:t>
      </w:r>
    </w:p>
    <w:p>
      <w:r>
        <w:rPr>
          <w:rFonts w:ascii="Courier New" w:hAnsi="Courier New"/>
          <w:color w:val="555555"/>
          <w:sz w:val="20"/>
        </w:rPr>
        <w:t>[315]</w:t>
      </w:r>
    </w:p>
    <w:p>
      <w:r>
        <w:rPr>
          <w:rFonts w:ascii="Gentium Plus" w:hAnsi="Gentium Plus"/>
          <w:sz w:val="24"/>
        </w:rPr>
        <w:t>[ΥΨ.] ἀκτὰς βαρυβρόμους ἱκόμαν ἐπί τ’ οἶδμα θαλάσσιον, ὀρνίθων ἐρῆμον κοίταν. [ΕΥ.] κἀκεῖθεν ἦλθες δεῦρο πῶς τίνι στόλωι; [ΥΨ.] ναῦται κώπαις</w:t>
      </w:r>
    </w:p>
    <w:p>
      <w:r>
        <w:rPr>
          <w:rFonts w:ascii="Courier New" w:hAnsi="Courier New"/>
          <w:color w:val="555555"/>
          <w:sz w:val="20"/>
        </w:rPr>
        <w:t>[320]</w:t>
      </w:r>
    </w:p>
    <w:p>
      <w:r>
        <w:rPr>
          <w:rFonts w:ascii="Gentium Plus" w:hAnsi="Gentium Plus"/>
          <w:sz w:val="24"/>
        </w:rPr>
        <w:t>Ναύπλιον εἰς λιμένα ξενικὸν πόρον ἄγαγόν με δουλοσύνας τ’ ἐπέβασαν, ὦ τέκνον, ἐνθάδε Δαναϊδῶν μέλεον ἐμπολάν. [ΕΥ.] οἴμοι κακῶν σῶν. [ΥΨ.] μὴ στέν’ ἐπ’ εὐτυχίαισιν.</w:t>
      </w:r>
    </w:p>
    <w:p>
      <w:r>
        <w:rPr>
          <w:rFonts w:ascii="Courier New" w:hAnsi="Courier New"/>
          <w:color w:val="555555"/>
          <w:sz w:val="20"/>
        </w:rPr>
        <w:t>[325]</w:t>
      </w:r>
    </w:p>
    <w:p>
      <w:r>
        <w:rPr>
          <w:rFonts w:ascii="Gentium Plus" w:hAnsi="Gentium Plus"/>
          <w:sz w:val="24"/>
        </w:rPr>
        <w:t>ἀλλὰ σὺ πῶς ἐτράφης ὅδε τ’ ἐν τίνι χειρί, τέκνον ὦ τέκνον; ἔνεπ’ ἔνεπε ματρὶ σᾶι. [ΕΥ.] Ἀργώ με καὶ τόνδ’ ἤγαγ’ εἰς Κόλχων πόλιν.</w:t>
      </w:r>
    </w:p>
    <w:p>
      <w:r>
        <w:rPr>
          <w:rFonts w:ascii="Courier New" w:hAnsi="Courier New"/>
          <w:color w:val="555555"/>
          <w:sz w:val="20"/>
        </w:rPr>
        <w:t>[330]</w:t>
      </w:r>
    </w:p>
    <w:p>
      <w:r>
        <w:rPr>
          <w:rFonts w:ascii="Gentium Plus" w:hAnsi="Gentium Plus"/>
          <w:sz w:val="24"/>
        </w:rPr>
        <w:t>[ΕΥ.] ἐπεὶ δ’ Ἰάσων ἔθαν’ ἐμός, μῆτερ, πατήρ [ΥΨ.] οἴμοι, κακὰ λέγεις, δάκρυά τ’ ὄμμασιν, τέκνον, ἐμοῖς δίδως. [ΕΥ.] Ὀρφεύς με καὶ τόνδ’ ἤγαγ’ εἰς Θράικης</w:t>
      </w:r>
    </w:p>
    <w:p>
      <w:r>
        <w:rPr>
          <w:rFonts w:ascii="Courier New" w:hAnsi="Courier New"/>
          <w:color w:val="555555"/>
          <w:sz w:val="20"/>
        </w:rPr>
        <w:t>[333]</w:t>
      </w:r>
    </w:p>
    <w:p>
      <w:r>
        <w:rPr>
          <w:rFonts w:ascii="Gentium Plus" w:hAnsi="Gentium Plus"/>
          <w:sz w:val="24"/>
        </w:rPr>
        <w:t>τόπον. [ΥΨ.] τίνα πατέρι ποτὲ χάριν ἀθλίωι</w:t>
      </w:r>
    </w:p>
    <w:p>
      <w:r>
        <w:rPr>
          <w:rFonts w:ascii="Courier New" w:hAnsi="Courier New"/>
          <w:color w:val="555555"/>
          <w:sz w:val="20"/>
        </w:rPr>
        <w:t>[335]</w:t>
      </w:r>
    </w:p>
    <w:p>
      <w:r>
        <w:rPr>
          <w:rFonts w:ascii="Gentium Plus" w:hAnsi="Gentium Plus"/>
          <w:sz w:val="24"/>
        </w:rPr>
        <w:t>τιθέμενος; ἔνεπέ μοι τέκνον. [ΕΥ.] μοῦσάν με κιθάρας Ἀσιάδος διδάσκεται, τοῦτον δ’ ἐς Ἄρεως ὅπλ’ ἐκόσμησεν μάχης. [ΥΨ.] δι’ Αἰγαίου δὲ τίνα πόρον ἐμόλετ’ ἀκτὰν Λημνίαν;</w:t>
      </w:r>
    </w:p>
    <w:p>
      <w:r>
        <w:rPr>
          <w:rFonts w:ascii="Courier New" w:hAnsi="Courier New"/>
          <w:color w:val="555555"/>
          <w:sz w:val="20"/>
        </w:rPr>
        <w:t>[340]</w:t>
      </w:r>
    </w:p>
    <w:p>
      <w:r>
        <w:rPr>
          <w:rFonts w:ascii="Gentium Plus" w:hAnsi="Gentium Plus"/>
          <w:sz w:val="24"/>
        </w:rPr>
        <w:t>[ΕΥ.] Θόας κομίζει σὸς πατὴρ τέκνω δύο. [ΥΨ.] ἦ γὰρ σέσωσται; [ΕΥ.] Βα[κ]χ[ίου] γε μη‐</w:t>
      </w:r>
    </w:p>
    <w:p>
      <w:r>
        <w:rPr>
          <w:rFonts w:ascii="Courier New" w:hAnsi="Courier New"/>
          <w:color w:val="555555"/>
          <w:sz w:val="20"/>
        </w:rPr>
        <w:t>[341]</w:t>
      </w:r>
    </w:p>
    <w:p>
      <w:r>
        <w:rPr>
          <w:rFonts w:ascii="Gentium Plus" w:hAnsi="Gentium Plus"/>
          <w:sz w:val="24"/>
        </w:rPr>
        <w:t>χαναῖς.</w:t>
      </w:r>
    </w:p>
    <w:p>
      <w:r>
        <w:rPr>
          <w:rFonts w:ascii="Courier New" w:hAnsi="Courier New"/>
          <w:color w:val="555555"/>
          <w:sz w:val="20"/>
        </w:rPr>
        <w:t>[13 (t)]</w:t>
      </w:r>
    </w:p>
    <w:p>
      <w:pPr>
        <w:jc w:val="center"/>
      </w:pPr>
      <w:r>
        <w:rPr>
          <w:rFonts w:ascii="Gentium Plus" w:hAnsi="Gentium Plus"/>
          <w:b/>
          <w:sz w:val="24"/>
        </w:rPr>
        <w:t>ΜΕΛΑΝΙΠΠΗ ΔΕΣΜΩΤΙΣ</w:t>
      </w:r>
    </w:p>
    <w:p>
      <w:r>
        <w:rPr>
          <w:rFonts w:ascii="Courier New" w:hAnsi="Courier New"/>
          <w:color w:val="555555"/>
          <w:sz w:val="20"/>
        </w:rPr>
        <w:t>[1]</w:t>
      </w:r>
    </w:p>
    <w:p>
      <w:r>
        <w:rPr>
          <w:rFonts w:ascii="Gentium Plus" w:hAnsi="Gentium Plus"/>
          <w:sz w:val="24"/>
        </w:rPr>
        <w:t>μάτην ἄρ’ εἰς γυναῖκας ἐξ ἀνδρῶν ψόγος ψάλλει κενὸν τόξευμα καὶ λέγει κακῶς· αἱ δ’ εἴς’ ἀμείνους ἀρσένων. δείξω δ’ ἐγώ. ταῖς μὲν γάρ ἐστ]ι ξυμβόλαι’ ἀμάρτυρα</w:t>
      </w:r>
    </w:p>
    <w:p>
      <w:r>
        <w:rPr>
          <w:rFonts w:ascii="Courier New" w:hAnsi="Courier New"/>
          <w:color w:val="555555"/>
          <w:sz w:val="20"/>
        </w:rPr>
        <w:t>[4]</w:t>
      </w:r>
    </w:p>
    <w:p>
      <w:r>
        <w:rPr>
          <w:rFonts w:ascii="Gentium Plus" w:hAnsi="Gentium Plus"/>
          <w:sz w:val="24"/>
        </w:rPr>
        <w:t>(Fragments follow of four lines, ending καὶ οὐκ</w:t>
      </w:r>
    </w:p>
    <w:p>
      <w:r>
        <w:rPr>
          <w:rFonts w:ascii="Courier New" w:hAnsi="Courier New"/>
          <w:color w:val="555555"/>
          <w:sz w:val="20"/>
        </w:rPr>
        <w:t>[4]</w:t>
      </w:r>
    </w:p>
    <w:p>
      <w:r>
        <w:rPr>
          <w:rFonts w:ascii="Gentium Plus" w:hAnsi="Gentium Plus"/>
          <w:sz w:val="24"/>
        </w:rPr>
        <w:t>ἀρνούμεναι, ἀλ]λήλας πόνους, ]αἰσχύνην ἔχει</w:t>
      </w:r>
    </w:p>
    <w:p>
      <w:r>
        <w:rPr>
          <w:rFonts w:ascii="Courier New" w:hAnsi="Courier New"/>
          <w:color w:val="555555"/>
          <w:sz w:val="20"/>
        </w:rPr>
        <w:t>[4]</w:t>
      </w:r>
    </w:p>
    <w:p>
      <w:r>
        <w:rPr>
          <w:rFonts w:ascii="Gentium Plus" w:hAnsi="Gentium Plus"/>
          <w:sz w:val="24"/>
        </w:rPr>
        <w:t>(φέρει B), ]ωτος ἐκβαλεῖ γυνή)</w:t>
      </w:r>
    </w:p>
    <w:p>
      <w:r>
        <w:rPr>
          <w:rFonts w:ascii="Courier New" w:hAnsi="Courier New"/>
          <w:color w:val="555555"/>
          <w:sz w:val="20"/>
        </w:rPr>
        <w:t>[5]</w:t>
      </w:r>
    </w:p>
    <w:p>
      <w:r>
        <w:rPr>
          <w:rFonts w:ascii="Gentium Plus" w:hAnsi="Gentium Plus"/>
          <w:sz w:val="24"/>
        </w:rPr>
        <w:t>νέμουσι δ’ οἴκους καὶ τὰ ναυστολούμενα ἔσω δόμων σώιζουσιν, οὐδ’ ἐρημίαι γυναικὸς οἶκος εὐπινὴς οὐδ’ ὄλβιος. τὰ δ’ ἐν θεοῖς αὖ· πρῶτα γὰρ κρίνω τάδε· μέρος μέγιστον ἔχομεν· ἐν Φοίβου τε γὰρ</w:t>
      </w:r>
    </w:p>
    <w:p>
      <w:r>
        <w:rPr>
          <w:rFonts w:ascii="Courier New" w:hAnsi="Courier New"/>
          <w:color w:val="555555"/>
          <w:sz w:val="20"/>
        </w:rPr>
        <w:t>[10]</w:t>
      </w:r>
    </w:p>
    <w:p>
      <w:r>
        <w:rPr>
          <w:rFonts w:ascii="Gentium Plus" w:hAnsi="Gentium Plus"/>
          <w:sz w:val="24"/>
        </w:rPr>
        <w:t>χρησμοῖς προφητεύουσι Λοξίου φρένα γυναῖκες, ἀμφὶ δ’ ἁγνὰ Δωδώνης βάθρα φηγῶι παρ’ ἱερᾶι θῆλυ τὰς Διὸς φρένας γένος πορεύει τοῖς θέλουσιν Ἑλλάδος. ἃ δ’ εἴς τε Μοίρας τάς τ’ ἀνωνύμους θεὰς</w:t>
      </w:r>
    </w:p>
    <w:p>
      <w:r>
        <w:rPr>
          <w:rFonts w:ascii="Courier New" w:hAnsi="Courier New"/>
          <w:color w:val="555555"/>
          <w:sz w:val="20"/>
        </w:rPr>
        <w:t>[15]</w:t>
      </w:r>
    </w:p>
    <w:p>
      <w:r>
        <w:rPr>
          <w:rFonts w:ascii="Gentium Plus" w:hAnsi="Gentium Plus"/>
          <w:sz w:val="24"/>
        </w:rPr>
        <w:t>ἱερὰ τελεῖται, ταῦτ’ ἐν ἀνδράσιν μὲν οὐχ ὅσια καθέστηκ’, ἐν γυναιξὶ δ’ αὔξεται ἅπαντα. ταύτηι τἀν θεοῖς ἔχει δίκης</w:t>
      </w:r>
    </w:p>
    <w:p>
      <w:r>
        <w:rPr>
          <w:rFonts w:ascii="Courier New" w:hAnsi="Courier New"/>
          <w:color w:val="555555"/>
          <w:sz w:val="20"/>
        </w:rPr>
        <w:t>[20]</w:t>
      </w:r>
    </w:p>
    <w:p>
      <w:r>
        <w:rPr>
          <w:rFonts w:ascii="Gentium Plus" w:hAnsi="Gentium Plus"/>
          <w:sz w:val="24"/>
        </w:rPr>
        <w:t>μάταιος ἀνδρῶν, οἵ τ’ ἄγαν ἡγούμενοι ψέγειν γυναῖκας, εἰ μί’ εὑρέθηι κακή, πάσας ὁμοίως; διορίσω δὲ τῶι λόγωι· τῆς μὲν κακῆς κάκιον οὐδὲν γίγνεται γυναικός, ἐσθλῆς δ’ οὐδὲν εἰς ὑπερβολὴν</w:t>
      </w:r>
    </w:p>
    <w:p>
      <w:r>
        <w:rPr>
          <w:rFonts w:ascii="Courier New" w:hAnsi="Courier New"/>
          <w:color w:val="555555"/>
          <w:sz w:val="20"/>
        </w:rPr>
        <w:t>[25]</w:t>
      </w:r>
    </w:p>
    <w:p>
      <w:r>
        <w:rPr>
          <w:rFonts w:ascii="Gentium Plus" w:hAnsi="Gentium Plus"/>
          <w:sz w:val="24"/>
        </w:rPr>
        <w:t>πέφυκ’ ἄμεινον· διαφέρουσι δ’ αἱ φύσεις ... [ΑΓΓΕΛΟΣ] τίς ἦν ὁ τἀ[ργὸν τόδε βέλος μ]εθεὶς</w:t>
      </w:r>
    </w:p>
    <w:p>
      <w:r>
        <w:rPr>
          <w:rFonts w:ascii="Courier New" w:hAnsi="Courier New"/>
          <w:color w:val="555555"/>
          <w:sz w:val="20"/>
        </w:rPr>
        <w:t>[26]</w:t>
      </w:r>
    </w:p>
    <w:p>
      <w:r>
        <w:rPr>
          <w:rFonts w:ascii="Gentium Plus" w:hAnsi="Gentium Plus"/>
          <w:sz w:val="24"/>
        </w:rPr>
        <w:t>ἐμοί; ὡς δ’ οὐκ ἐφαινόμεσθα, σῖγα δ’ εἴχομεν, πρόσω πρὸς αὐτὸν πάλιν ὑποστρέψας πόδα χωρεῖ δρομαίαν, θῆρ’ ἑλεῖν πρόθυμος ὤν,</w:t>
      </w:r>
    </w:p>
    <w:p>
      <w:r>
        <w:rPr>
          <w:rFonts w:ascii="Courier New" w:hAnsi="Courier New"/>
          <w:color w:val="555555"/>
          <w:sz w:val="20"/>
        </w:rPr>
        <w:t>[30]</w:t>
      </w:r>
    </w:p>
    <w:p>
      <w:r>
        <w:rPr>
          <w:rFonts w:ascii="Gentium Plus" w:hAnsi="Gentium Plus"/>
          <w:sz w:val="24"/>
        </w:rPr>
        <w:t>βοᾶι δέ· κἀν τῶιδ’ ἐξεφαινόμεσθα δὴ ὀρθοσταδὸν λόγχαις ἐπείγοντες φόν[ον. τὼ δ’ εἰσιδόντε δίπτυχον θείοιν κάρ[α ἥσθησαν εἶπόν τ’· εἶα συλλάβεσθ’ ἄγρα[ς, καιρὸν γὰρ ἥκετ’. οὐδ’ ὑπώπτευον [δόλον</w:t>
      </w:r>
    </w:p>
    <w:p>
      <w:r>
        <w:rPr>
          <w:rFonts w:ascii="Courier New" w:hAnsi="Courier New"/>
          <w:color w:val="555555"/>
          <w:sz w:val="20"/>
        </w:rPr>
        <w:t>[35]</w:t>
      </w:r>
    </w:p>
    <w:p>
      <w:r>
        <w:rPr>
          <w:rFonts w:ascii="Gentium Plus" w:hAnsi="Gentium Plus"/>
          <w:sz w:val="24"/>
        </w:rPr>
        <w:t>φίλων προσώπων εἰσορῶντες ὄ[μματα. οἳ δ’ εἰς τὸν αὐτὸν πίτυλον ἤπειγ[ον δορός· πέτροι τ’ ἐχώρουν χερμάδες θ’ ἡ[μῶν πάρα ἐκεῖθεν, οἳ δ’ ἐκεῖθεν, ὡς δ’ ἤιε[ι μάχη σιγή τ’ ἀφ’ ἡμῶν, γνωρίσαντ[ε δὴ τὸ πᾶν</w:t>
      </w:r>
    </w:p>
    <w:p>
      <w:r>
        <w:rPr>
          <w:rFonts w:ascii="Courier New" w:hAnsi="Courier New"/>
          <w:color w:val="555555"/>
          <w:sz w:val="20"/>
        </w:rPr>
        <w:t>[40]</w:t>
      </w:r>
    </w:p>
    <w:p>
      <w:r>
        <w:rPr>
          <w:rFonts w:ascii="Gentium Plus" w:hAnsi="Gentium Plus"/>
          <w:sz w:val="24"/>
        </w:rPr>
        <w:t>λέγουσι· μητρὸς ὦ κασίγν[ητοι φίλης τί δρᾶτ’; ἀποκτείνοντες ο[ὓς ἥκιστα χρῆν φωρᾶσθε. πρὸς θεῶν δρᾶτ[ε μηδαμῶς τάδε. σὼ δ’ αὐταδέλφω χερμ[άδ’ αἴρουσιν χεροῖν λέγουσί θ’ ὡς ἔφυσα[ν ἐκ δούλης ποθέν,</w:t>
      </w:r>
    </w:p>
    <w:p>
      <w:r>
        <w:rPr>
          <w:rFonts w:ascii="Courier New" w:hAnsi="Courier New"/>
          <w:color w:val="555555"/>
          <w:sz w:val="20"/>
        </w:rPr>
        <w:t>[45]</w:t>
      </w:r>
    </w:p>
    <w:p>
      <w:r>
        <w:rPr>
          <w:rFonts w:ascii="Gentium Plus" w:hAnsi="Gentium Plus"/>
          <w:sz w:val="24"/>
        </w:rPr>
        <w:t>κοὐ δεῖ τύρανν[α σκῆπτρα καὶ θρόνους</w:t>
      </w:r>
    </w:p>
    <w:p>
      <w:r>
        <w:rPr>
          <w:rFonts w:ascii="Courier New" w:hAnsi="Courier New"/>
          <w:color w:val="555555"/>
          <w:sz w:val="20"/>
        </w:rPr>
        <w:t>[45]</w:t>
      </w:r>
    </w:p>
    <w:p>
      <w:r>
        <w:rPr>
          <w:rFonts w:ascii="Gentium Plus" w:hAnsi="Gentium Plus"/>
          <w:sz w:val="24"/>
        </w:rPr>
        <w:t>λαβεῖν πρεσβεῖ’ ἔχοντ[ας δυσγενεῖς τῶν εὐγενῶν· κἀπεὶ τάδ’ εἰσή[κουσαν .....</w:t>
      </w:r>
    </w:p>
    <w:p>
      <w:r>
        <w:rPr>
          <w:rFonts w:ascii="Courier New" w:hAnsi="Courier New"/>
          <w:color w:val="555555"/>
          <w:sz w:val="20"/>
        </w:rPr>
        <w:t>[47]</w:t>
      </w:r>
    </w:p>
    <w:p>
      <w:r>
        <w:rPr>
          <w:rFonts w:ascii="Gentium Plus" w:hAnsi="Gentium Plus"/>
          <w:sz w:val="24"/>
        </w:rPr>
        <w:t>(Fragments of three lines: then a gap) ἔσ]φηλέ τ’ εἰς γῆν [τὸν βίον τ’ ἀφεί]λετο. ἡμῶν δ’ ἐχώρει κωφὰ πρὸς γαῖαν βέλη,</w:t>
      </w:r>
    </w:p>
    <w:p>
      <w:r>
        <w:rPr>
          <w:rFonts w:ascii="Courier New" w:hAnsi="Courier New"/>
          <w:color w:val="555555"/>
          <w:sz w:val="20"/>
        </w:rPr>
        <w:t>[13 (50)]</w:t>
      </w:r>
    </w:p>
    <w:p>
      <w:r>
        <w:rPr>
          <w:rFonts w:ascii="Gentium Plus" w:hAnsi="Gentium Plus"/>
          <w:sz w:val="24"/>
        </w:rPr>
        <w:t>δ]υοῖν δ’ ἀδελφοῖν σοῖν τὸν αὖ νεώτερον λόγ]χηι πλατείαι συοφόνωι δι’ ἥπατος παίσ]ας ἔδωκε νερτέροις καλὸν νεκρὸν Βοιω]τός, ὅσπερ τὸν πρὶν ἔκτεινεν βαλών. κἀντεῦ]θεν ἡμεῖς οἱ λελειμμένοι φίλων</w:t>
      </w:r>
    </w:p>
    <w:p>
      <w:r>
        <w:rPr>
          <w:rFonts w:ascii="Courier New" w:hAnsi="Courier New"/>
          <w:color w:val="555555"/>
          <w:sz w:val="20"/>
        </w:rPr>
        <w:t>[55]</w:t>
      </w:r>
    </w:p>
    <w:p>
      <w:r>
        <w:rPr>
          <w:rFonts w:ascii="Gentium Plus" w:hAnsi="Gentium Plus"/>
          <w:sz w:val="24"/>
        </w:rPr>
        <w:t>κοῦφον] πόδ’ ἄλλος ἀλλός’ εἴχομεν φυγῆι. εἶδον δὲ τ]ὸν μὲν ὄρεος ὑλίμωι φόβηι κρυφθέν]τα, τὸν δὲ πευκίνων ὄζων ἔπι, οἱ δ’ εἰς φάρ]αγγ’ ἔδυνον, οἱ δ’ ὑπ’ εὐσκίους θάμνους κα]θῖζον. τὼ δ’ ὁρῶντ’ οὐκ ἠξίουν</w:t>
      </w:r>
    </w:p>
    <w:p>
      <w:r>
        <w:rPr>
          <w:rFonts w:ascii="Courier New" w:hAnsi="Courier New"/>
          <w:color w:val="555555"/>
          <w:sz w:val="20"/>
        </w:rPr>
        <w:t>[60]</w:t>
      </w:r>
    </w:p>
    <w:p>
      <w:r>
        <w:rPr>
          <w:rFonts w:ascii="Gentium Plus" w:hAnsi="Gentium Plus"/>
          <w:sz w:val="24"/>
        </w:rPr>
        <w:t>δούλους φονε]ύειν φασγάνοις ἐλευθέροις. τάδ’ οὐκέτ’ ὄντων σ]ῶν κασιγνήτων κλύεις. ἐγὼ μὲν οὖν οὐκ] οἶδ’ ὅτωι σκοπεῖν χρ[ε]ὼν τὴν εὐγένειαν· τοὺ]ς γὰρ ἀνδρείους φύσιν καὶ τοὺς δικαίους τῶ]ν κενῶν δοξασμάτων,</w:t>
      </w:r>
    </w:p>
    <w:p>
      <w:r>
        <w:rPr>
          <w:rFonts w:ascii="Courier New" w:hAnsi="Courier New"/>
          <w:color w:val="555555"/>
          <w:sz w:val="20"/>
        </w:rPr>
        <w:t>[65]</w:t>
      </w:r>
    </w:p>
    <w:p>
      <w:r>
        <w:rPr>
          <w:rFonts w:ascii="Gentium Plus" w:hAnsi="Gentium Plus"/>
          <w:sz w:val="24"/>
        </w:rPr>
        <w:t>κἂν ὦσι δούλων, εὐγεν]εστέρους λέγω.</w:t>
      </w:r>
    </w:p>
    <w:p>
      <w:r>
        <w:rPr>
          <w:rFonts w:ascii="Courier New" w:hAnsi="Courier New"/>
          <w:color w:val="555555"/>
          <w:sz w:val="20"/>
        </w:rPr>
        <w:t>[65]</w:t>
      </w:r>
    </w:p>
    <w:p>
      <w:r>
        <w:rPr>
          <w:rFonts w:ascii="Gentium Plus" w:hAnsi="Gentium Plus"/>
          <w:sz w:val="24"/>
        </w:rPr>
        <w:t>(Fragments of seven more lines)</w:t>
      </w:r>
    </w:p>
    <w:p>
      <w:r>
        <w:rPr>
          <w:rFonts w:ascii="Courier New" w:hAnsi="Courier New"/>
          <w:color w:val="555555"/>
          <w:sz w:val="20"/>
        </w:rPr>
        <w:t>[14 (t)]</w:t>
      </w:r>
    </w:p>
    <w:p>
      <w:pPr>
        <w:jc w:val="center"/>
      </w:pPr>
      <w:r>
        <w:rPr>
          <w:rFonts w:ascii="Gentium Plus" w:hAnsi="Gentium Plus"/>
          <w:b/>
          <w:sz w:val="24"/>
        </w:rPr>
        <w:t>ΜΕΛΑΝΙΠΠΗ Η ΣΟΦΗ</w:t>
      </w:r>
    </w:p>
    <w:p>
      <w:r>
        <w:rPr>
          <w:rFonts w:ascii="Courier New" w:hAnsi="Courier New"/>
          <w:color w:val="555555"/>
          <w:sz w:val="20"/>
        </w:rPr>
        <w:t>[1]</w:t>
      </w:r>
    </w:p>
    <w:p>
      <w:r>
        <w:rPr>
          <w:rFonts w:ascii="Gentium Plus" w:hAnsi="Gentium Plus"/>
          <w:sz w:val="24"/>
        </w:rPr>
        <w:t>[ΜΕΛΑΝΙΠΠΗ] Ζεύς, ὡς λέλεκται τῆς ἀληθείας ὕπο, Ἕλλην’ ἔτιχθ’, ὃς ἐξέφυσεν Αἴολον· οὗ χθών, ὅσον Πηνειὸς Ἀσωποῦ θ’ ὕδωρ ὑγροῖς ὁρίζον ἐντὸς ἀγκῶσι στέγει,</w:t>
      </w:r>
    </w:p>
    <w:p>
      <w:r>
        <w:rPr>
          <w:rFonts w:ascii="Courier New" w:hAnsi="Courier New"/>
          <w:color w:val="555555"/>
          <w:sz w:val="20"/>
        </w:rPr>
        <w:t>[5]</w:t>
      </w:r>
    </w:p>
    <w:p>
      <w:r>
        <w:rPr>
          <w:rFonts w:ascii="Gentium Plus" w:hAnsi="Gentium Plus"/>
          <w:sz w:val="24"/>
        </w:rPr>
        <w:t>σκήπτρων ἀκούει πᾶσα καὶ κικλήισκεται ἐπώνυμος χθὼν Αἰολὶς τοὐμοῦ πατρός. ἓν μὲν τόδ’ ἐξέβλαστεν Ἕλληνος γένος. πτόρθον δ’ ἀφῆκεν ἄλλον εἰς ἄλλην πόλιν</w:t>
      </w:r>
    </w:p>
    <w:p>
      <w:r>
        <w:rPr>
          <w:rFonts w:ascii="Courier New" w:hAnsi="Courier New"/>
          <w:color w:val="555555"/>
          <w:sz w:val="20"/>
        </w:rPr>
        <w:t>[8]</w:t>
      </w:r>
    </w:p>
    <w:p>
      <w:r>
        <w:rPr>
          <w:rFonts w:ascii="Gentium Plus" w:hAnsi="Gentium Plus"/>
          <w:sz w:val="24"/>
        </w:rPr>
        <w:t>(Lacuna of at least one line, referring to the</w:t>
      </w:r>
    </w:p>
    <w:p>
      <w:r>
        <w:rPr>
          <w:rFonts w:ascii="Courier New" w:hAnsi="Courier New"/>
          <w:color w:val="555555"/>
          <w:sz w:val="20"/>
        </w:rPr>
        <w:t>[8]</w:t>
      </w:r>
    </w:p>
    <w:p>
      <w:r>
        <w:rPr>
          <w:rFonts w:ascii="Gentium Plus" w:hAnsi="Gentium Plus"/>
          <w:sz w:val="24"/>
        </w:rPr>
        <w:t>adventures of Δῶρος) κλεινὰς Ἀθήνας Ξοῦθον, ὧι νύμφη ποτὲ</w:t>
      </w:r>
    </w:p>
    <w:p>
      <w:r>
        <w:rPr>
          <w:rFonts w:ascii="Courier New" w:hAnsi="Courier New"/>
          <w:color w:val="555555"/>
          <w:sz w:val="20"/>
        </w:rPr>
        <w:t>[10]</w:t>
      </w:r>
    </w:p>
    <w:p>
      <w:r>
        <w:rPr>
          <w:rFonts w:ascii="Gentium Plus" w:hAnsi="Gentium Plus"/>
          <w:sz w:val="24"/>
        </w:rPr>
        <w:t>θυγάτηρ Ἐρεχθέως Κεκροπίας ἐπ’ αὐχένι Ἴων’ ἔτικτεν. ἀλλ’ ἀνοιστέος λόγος ἐπ’ ὄνομα τοὐμὸν κεῖς’ ὅθενπερ ἠρξάμην. καλοῦσι Μελανίππην (με), Χίρωνος δέ με ἔτικτε θυγάτηρ Αἰόλωι· κείνην μὲν οὖν</w:t>
      </w:r>
    </w:p>
    <w:p>
      <w:r>
        <w:rPr>
          <w:rFonts w:ascii="Courier New" w:hAnsi="Courier New"/>
          <w:color w:val="555555"/>
          <w:sz w:val="20"/>
        </w:rPr>
        <w:t>[15]</w:t>
      </w:r>
    </w:p>
    <w:p>
      <w:r>
        <w:rPr>
          <w:rFonts w:ascii="Gentium Plus" w:hAnsi="Gentium Plus"/>
          <w:sz w:val="24"/>
        </w:rPr>
        <w:t>ξανθῆι κατεπτέρωσεν ἱππείαι τριχὶ Ζεύς, οὕνεχ’ ὕμνους ἦιδε χρησμωιδὸς βροτοῖς ἄκη πόνων φράζουσα καὶ λυτήρια. πυκνῆι θυέλληι δ’ αἰθέρος διώκεται μουσεῖον ἐκλιποῦσα Κωρύκιον ὄρος.</w:t>
      </w:r>
    </w:p>
    <w:p>
      <w:r>
        <w:rPr>
          <w:rFonts w:ascii="Courier New" w:hAnsi="Courier New"/>
          <w:color w:val="555555"/>
          <w:sz w:val="20"/>
        </w:rPr>
        <w:t>[20]</w:t>
      </w:r>
    </w:p>
    <w:p>
      <w:r>
        <w:rPr>
          <w:rFonts w:ascii="Gentium Plus" w:hAnsi="Gentium Plus"/>
          <w:sz w:val="24"/>
        </w:rPr>
        <w:t>νύμφη δὲ θεσπιωιδὸς ἀνθρώπων ὕπο Ἱππὼ κέκληται σώματος δι’ ἀλλαγάς.</w:t>
      </w:r>
    </w:p>
    <w:p>
      <w:r>
        <w:rPr>
          <w:rFonts w:ascii="Courier New" w:hAnsi="Courier New"/>
          <w:color w:val="555555"/>
          <w:sz w:val="20"/>
        </w:rPr>
        <w:t>[15 (t)]</w:t>
      </w:r>
    </w:p>
    <w:p>
      <w:pPr>
        <w:jc w:val="center"/>
      </w:pPr>
      <w:r>
        <w:rPr>
          <w:rFonts w:ascii="Gentium Plus" w:hAnsi="Gentium Plus"/>
          <w:b/>
          <w:sz w:val="24"/>
        </w:rPr>
        <w:t>ΠΕΙΡΙΘΟΟΣ</w:t>
      </w:r>
    </w:p>
    <w:p>
      <w:r>
        <w:rPr>
          <w:rFonts w:ascii="Courier New" w:hAnsi="Courier New"/>
          <w:color w:val="555555"/>
          <w:sz w:val="20"/>
        </w:rPr>
        <w:t>[15a]</w:t>
      </w:r>
    </w:p>
    <w:p>
      <w:r>
        <w:rPr>
          <w:rFonts w:ascii="Gentium Plus" w:hAnsi="Gentium Plus"/>
          <w:sz w:val="24"/>
        </w:rPr>
        <w:t>[ΠΕΙΡΙΘΟΟΣ] θεὸς δὲ μανία[ς ἀρτίως ἐλευθέρωι ἔπεμψεν ἄτη[ν· ἁρπάσας δ’ ἠικασμένην νεφέλην γυναικ[ὶ δυσσεβέστατον λόγον ἔσπειρεν ἐς τοὺς Θε[σσαλούς, ὡς δὴ Κρόνου</w:t>
      </w:r>
    </w:p>
    <w:p>
      <w:r>
        <w:rPr>
          <w:rFonts w:ascii="Courier New" w:hAnsi="Courier New"/>
          <w:color w:val="555555"/>
          <w:sz w:val="20"/>
        </w:rPr>
        <w:t>[5]</w:t>
      </w:r>
    </w:p>
    <w:p>
      <w:r>
        <w:rPr>
          <w:rFonts w:ascii="Gentium Plus" w:hAnsi="Gentium Plus"/>
          <w:sz w:val="24"/>
        </w:rPr>
        <w:t>θυγατρὶ μίσγοιτ’ ἐ[ν φυταλμίωι λέχει. τοιῶνδε κόμπω[ν δ’ ὕστερον καταξίους ποινὰς θεοῖς ἔτεισεν [ μανίας τροχῶι περι[ οἰστρηλάτοισιν ὤχ[μασεν, κἄπειθ’ ἑλὼν</w:t>
      </w:r>
    </w:p>
    <w:p>
      <w:r>
        <w:rPr>
          <w:rFonts w:ascii="Courier New" w:hAnsi="Courier New"/>
          <w:color w:val="555555"/>
          <w:sz w:val="20"/>
        </w:rPr>
        <w:t>[10]</w:t>
      </w:r>
    </w:p>
    <w:p>
      <w:r>
        <w:rPr>
          <w:rFonts w:ascii="Gentium Plus" w:hAnsi="Gentium Plus"/>
          <w:sz w:val="24"/>
        </w:rPr>
        <w:t>ἄπυστον ἀνθρώποι[σιν αἰθέρος βάθει ἔκρυψεν. ἀλλὰ βορε[άσιν πνοαῖς ἐκεῖ διεσπαράχθη συμμ[έτρωι κομπάσμασιν πατὴρ ἁμαρτὼν εἰς θε[οὺς τιμωρίαι. ἐγὼ δ’ ἐκείνου πήματ’ α[ἰνιχθέντ’ ἔχων</w:t>
      </w:r>
    </w:p>
    <w:p>
      <w:r>
        <w:rPr>
          <w:rFonts w:ascii="Courier New" w:hAnsi="Courier New"/>
          <w:color w:val="555555"/>
          <w:sz w:val="20"/>
        </w:rPr>
        <w:t>[15]</w:t>
      </w:r>
    </w:p>
    <w:p>
      <w:r>
        <w:rPr>
          <w:rFonts w:ascii="Gentium Plus" w:hAnsi="Gentium Plus"/>
          <w:sz w:val="24"/>
        </w:rPr>
        <w:t>[Περίθους ὀνόματι καὶ τύχας εἴληχ’ ἴσας.]</w:t>
      </w:r>
    </w:p>
    <w:p>
      <w:r>
        <w:rPr>
          <w:rFonts w:ascii="Courier New" w:hAnsi="Courier New"/>
          <w:color w:val="555555"/>
          <w:sz w:val="20"/>
        </w:rPr>
        <w:t>[15b (16)]</w:t>
      </w:r>
    </w:p>
    <w:p>
      <w:r>
        <w:rPr>
          <w:rFonts w:ascii="Gentium Plus" w:hAnsi="Gentium Plus"/>
          <w:sz w:val="24"/>
        </w:rPr>
        <w:t>[ΑΙΑΚΟΣ] ἔα, τί χρῆμα; δέρκομαι σπουδῆι τινα δεῦρ’ ἐγκονοῦντα καὶ μάλ’ εὐτόλμωι φρενί. εἰπεῖν δίκαιον, ὦ ξέν’, ὅστις ὢν τόπους</w:t>
      </w:r>
    </w:p>
    <w:p>
      <w:r>
        <w:rPr>
          <w:rFonts w:ascii="Courier New" w:hAnsi="Courier New"/>
          <w:color w:val="555555"/>
          <w:sz w:val="20"/>
        </w:rPr>
        <w:t>[20]</w:t>
      </w:r>
    </w:p>
    <w:p>
      <w:r>
        <w:rPr>
          <w:rFonts w:ascii="Gentium Plus" w:hAnsi="Gentium Plus"/>
          <w:sz w:val="24"/>
        </w:rPr>
        <w:t>[ΗΡΑΚΛΗΣ] οὐδεὶς ὄκνος πάντ’ ἐκκαλύψασθαι</w:t>
      </w:r>
    </w:p>
    <w:p>
      <w:r>
        <w:rPr>
          <w:rFonts w:ascii="Courier New" w:hAnsi="Courier New"/>
          <w:color w:val="555555"/>
          <w:sz w:val="20"/>
        </w:rPr>
        <w:t>[20]</w:t>
      </w:r>
    </w:p>
    <w:p>
      <w:r>
        <w:rPr>
          <w:rFonts w:ascii="Gentium Plus" w:hAnsi="Gentium Plus"/>
          <w:sz w:val="24"/>
        </w:rPr>
        <w:t>λόγον. ἐμοὶ πατρὶς μὲν Ἄργος, ὄνομα δ’ Ἡρακλῆς, θεῶν δὲ πάντων πατρὸς ἐξέφυν Διός. ἐμῆι γὰρ ἦλθε μητρὶ κεδνῆι πρὸς λέχος Ζεύς, ὡς λέλεκται τῆς ἀληθείας ὕπο.</w:t>
      </w:r>
    </w:p>
    <w:p>
      <w:r>
        <w:rPr>
          <w:rFonts w:ascii="Courier New" w:hAnsi="Courier New"/>
          <w:color w:val="555555"/>
          <w:sz w:val="20"/>
        </w:rPr>
        <w:t>[25]</w:t>
      </w:r>
    </w:p>
    <w:p>
      <w:r>
        <w:rPr>
          <w:rFonts w:ascii="Gentium Plus" w:hAnsi="Gentium Plus"/>
          <w:sz w:val="24"/>
        </w:rPr>
        <w:t>ἥκω δὲ δεῦρο πρὸς βίαν, Εὐρυσθέως ἀρχαῖς ὑπείκων, ὅς μ’ ἔπεμψ’ Ἅιδου κύνα ἄγειν κελεύων ζῶντα πρὸς Μυκηνίδας πύλας, ἰδεῖν μὲν οὐ θέλων, ἆθλον δέ μοι ἀνήνυτον τόνδ’ ὤιετ’ ἐξηυρηκέναι.</w:t>
      </w:r>
    </w:p>
    <w:p>
      <w:r>
        <w:rPr>
          <w:rFonts w:ascii="Courier New" w:hAnsi="Courier New"/>
          <w:color w:val="555555"/>
          <w:sz w:val="20"/>
        </w:rPr>
        <w:t>[30]</w:t>
      </w:r>
    </w:p>
    <w:p>
      <w:r>
        <w:rPr>
          <w:rFonts w:ascii="Gentium Plus" w:hAnsi="Gentium Plus"/>
          <w:sz w:val="24"/>
        </w:rPr>
        <w:t>τοιόνδ’ ἰχνεύων πρᾶγος Εὐρώπης κύκλωι Ἀσίας τε πάσης ἐς μυχοὺς ἐλήλυθα.</w:t>
      </w:r>
    </w:p>
    <w:p>
      <w:r>
        <w:rPr>
          <w:rFonts w:ascii="Courier New" w:hAnsi="Courier New"/>
          <w:color w:val="555555"/>
          <w:sz w:val="20"/>
        </w:rPr>
        <w:t>[15c (32)]</w:t>
      </w:r>
    </w:p>
    <w:p>
      <w:r>
        <w:rPr>
          <w:rFonts w:ascii="Gentium Plus" w:hAnsi="Gentium Plus"/>
          <w:sz w:val="24"/>
        </w:rPr>
        <w:t>[ΘΗΣΕΥΣ ......] πιστὸν γὰρ ἄνδρα καὶ</w:t>
      </w:r>
    </w:p>
    <w:p>
      <w:r>
        <w:rPr>
          <w:rFonts w:ascii="Courier New" w:hAnsi="Courier New"/>
          <w:color w:val="555555"/>
          <w:sz w:val="20"/>
        </w:rPr>
        <w:t>[32]</w:t>
      </w:r>
    </w:p>
    <w:p>
      <w:r>
        <w:rPr>
          <w:rFonts w:ascii="Gentium Plus" w:hAnsi="Gentium Plus"/>
          <w:sz w:val="24"/>
        </w:rPr>
        <w:t>φίλον αἰσχρὸν πρ]οδοῦναι δυσ[με]νῶς εἰλημμένον. [ΗΡΑΚΛΗΣ σαυτῶι τε], Θησεῦ, τῆι τ’ Ἀθηναίων</w:t>
      </w:r>
    </w:p>
    <w:p>
      <w:r>
        <w:rPr>
          <w:rFonts w:ascii="Courier New" w:hAnsi="Courier New"/>
          <w:color w:val="555555"/>
          <w:sz w:val="20"/>
        </w:rPr>
        <w:t>[34]</w:t>
      </w:r>
    </w:p>
    <w:p>
      <w:r>
        <w:rPr>
          <w:rFonts w:ascii="Gentium Plus" w:hAnsi="Gentium Plus"/>
          <w:sz w:val="24"/>
        </w:rPr>
        <w:t>πό[λει</w:t>
      </w:r>
    </w:p>
    <w:p>
      <w:r>
        <w:rPr>
          <w:rFonts w:ascii="Courier New" w:hAnsi="Courier New"/>
          <w:color w:val="555555"/>
          <w:sz w:val="20"/>
        </w:rPr>
        <w:t>[35]</w:t>
      </w:r>
    </w:p>
    <w:p>
      <w:r>
        <w:rPr>
          <w:rFonts w:ascii="Gentium Plus" w:hAnsi="Gentium Plus"/>
          <w:sz w:val="24"/>
        </w:rPr>
        <w:t>πρέποντ’ ἔλεξας· τοῖσι δυστυχοῦσι γὰρ ἀεί ποτ’ εἶ σὺ σύμμαχος. σκῆψιν [δέ τ]οι ἀεικές ἐστ’ ἔχοντα πρὸς πάτραν μολεῖν. Εὐρυσθέα γὰρ πῶς δοκεῖς ἂν ἄσμενον, ἔμ’ εἰ πύθοιτο ταῦτα συμπράξαντά σοι,</w:t>
      </w:r>
    </w:p>
    <w:p>
      <w:r>
        <w:rPr>
          <w:rFonts w:ascii="Courier New" w:hAnsi="Courier New"/>
          <w:color w:val="555555"/>
          <w:sz w:val="20"/>
        </w:rPr>
        <w:t>[40]</w:t>
      </w:r>
    </w:p>
    <w:p>
      <w:r>
        <w:rPr>
          <w:rFonts w:ascii="Gentium Plus" w:hAnsi="Gentium Plus"/>
          <w:sz w:val="24"/>
        </w:rPr>
        <w:t>λέγειν ἂν ὡς ἄκραντος ἤθληται πόνος; [ΘΗΣΕΥΣ] ἀλλ’ οὗ σὺ χρήιζεις π[αντελῶς] ἐμὴν</w:t>
      </w:r>
    </w:p>
    <w:p>
      <w:r>
        <w:rPr>
          <w:rFonts w:ascii="Courier New" w:hAnsi="Courier New"/>
          <w:color w:val="555555"/>
          <w:sz w:val="20"/>
        </w:rPr>
        <w:t>[41]</w:t>
      </w:r>
    </w:p>
    <w:p>
      <w:r>
        <w:rPr>
          <w:rFonts w:ascii="Gentium Plus" w:hAnsi="Gentium Plus"/>
          <w:sz w:val="24"/>
        </w:rPr>
        <w:t>ἔχεις εὔνοιαν, οὐκ ἔμπλ[ηκτον ἀλλ’ ἐλ]ευθέρως ἐχθροῖσί τ’ ἐχθρὰ[ν καὶ φίλοισι]ν εὐμενῆ. πρόσθεν ς’ ἐμοὶ τ[οιοῦτον ὄνθ’ αἱρ]εῖ λόγος,</w:t>
      </w:r>
    </w:p>
    <w:p>
      <w:r>
        <w:rPr>
          <w:rFonts w:ascii="Courier New" w:hAnsi="Courier New"/>
          <w:color w:val="555555"/>
          <w:sz w:val="20"/>
        </w:rPr>
        <w:t>[45]</w:t>
      </w:r>
    </w:p>
    <w:p>
      <w:r>
        <w:rPr>
          <w:rFonts w:ascii="Gentium Plus" w:hAnsi="Gentium Plus"/>
          <w:sz w:val="24"/>
        </w:rPr>
        <w:t>λέγοις δ’ ἂν [ἤδη καὶ σὺ τοὺς αὐ]τοὺς</w:t>
      </w:r>
    </w:p>
    <w:p>
      <w:r>
        <w:rPr>
          <w:rFonts w:ascii="Courier New" w:hAnsi="Courier New"/>
          <w:color w:val="555555"/>
          <w:sz w:val="20"/>
        </w:rPr>
        <w:t>[45]</w:t>
      </w:r>
    </w:p>
    <w:p>
      <w:r>
        <w:rPr>
          <w:rFonts w:ascii="Gentium Plus" w:hAnsi="Gentium Plus"/>
          <w:sz w:val="24"/>
        </w:rPr>
        <w:t>λόγους.</w:t>
      </w:r>
    </w:p>
    <w:p>
      <w:r>
        <w:rPr>
          <w:rFonts w:ascii="Courier New" w:hAnsi="Courier New"/>
          <w:color w:val="555555"/>
          <w:sz w:val="20"/>
        </w:rPr>
        <w:t>[16 (t)]</w:t>
      </w:r>
    </w:p>
    <w:p>
      <w:pPr>
        <w:jc w:val="center"/>
      </w:pPr>
      <w:r>
        <w:rPr>
          <w:rFonts w:ascii="Gentium Plus" w:hAnsi="Gentium Plus"/>
          <w:b/>
          <w:sz w:val="24"/>
        </w:rPr>
        <w:t>ΣΘΕΝΕΒΟΙΑ</w:t>
      </w:r>
    </w:p>
    <w:p>
      <w:r>
        <w:rPr>
          <w:rFonts w:ascii="Courier New" w:hAnsi="Courier New"/>
          <w:color w:val="555555"/>
          <w:sz w:val="20"/>
        </w:rPr>
        <w:t>[1]</w:t>
      </w:r>
    </w:p>
    <w:p>
      <w:r>
        <w:rPr>
          <w:rFonts w:ascii="Gentium Plus" w:hAnsi="Gentium Plus"/>
          <w:sz w:val="24"/>
        </w:rPr>
        <w:t>[ΒΕΛΛΕΡΟΦΩΝ] οὐκ ἔστιν ὅστις πάντ’ ἀνὴρ εὐδαι‐</w:t>
      </w:r>
    </w:p>
    <w:p>
      <w:r>
        <w:rPr>
          <w:rFonts w:ascii="Courier New" w:hAnsi="Courier New"/>
          <w:color w:val="555555"/>
          <w:sz w:val="20"/>
        </w:rPr>
        <w:t>[1]</w:t>
      </w:r>
    </w:p>
    <w:p>
      <w:r>
        <w:rPr>
          <w:rFonts w:ascii="Gentium Plus" w:hAnsi="Gentium Plus"/>
          <w:sz w:val="24"/>
        </w:rPr>
        <w:t>μονεῖ· ἢ γὰρ πεφυκὼς ἐσθλὸς οὐκ ἔχει βίον, ἢ δυσγενὴς ὢν πλουσίαν ἀροῖ πλάκα. πολλοὺς δὲ πλούτωι καὶ γένει γαυρουμένους</w:t>
      </w:r>
    </w:p>
    <w:p>
      <w:r>
        <w:rPr>
          <w:rFonts w:ascii="Courier New" w:hAnsi="Courier New"/>
          <w:color w:val="555555"/>
          <w:sz w:val="20"/>
        </w:rPr>
        <w:t>[5]</w:t>
      </w:r>
    </w:p>
    <w:p>
      <w:r>
        <w:rPr>
          <w:rFonts w:ascii="Gentium Plus" w:hAnsi="Gentium Plus"/>
          <w:sz w:val="24"/>
        </w:rPr>
        <w:t>γυνὴ κατήισχυν’ ἐν δόμοισι νηπία. τοιᾶιδε Προῖτος γῆς ἄναξ νόσωι νοσεῖ· ξένον γὰρ ἱκέτην τῆσδ’ ἔμ’ ἐλθόντα στέγης</w:t>
      </w:r>
    </w:p>
    <w:p>
      <w:r>
        <w:rPr>
          <w:rFonts w:ascii="Courier New" w:hAnsi="Courier New"/>
          <w:color w:val="555555"/>
          <w:sz w:val="20"/>
        </w:rPr>
        <w:t>[10]</w:t>
      </w:r>
    </w:p>
    <w:p>
      <w:r>
        <w:rPr>
          <w:rFonts w:ascii="Gentium Plus" w:hAnsi="Gentium Plus"/>
          <w:sz w:val="24"/>
        </w:rPr>
        <w:t>αἰεὶ γὰρ ἥπερ τῶιδ’ ἐφέστηκεν λόγωι τροφὸς γεραιὰ καὶ ξυνίστησιν λέχος ὑμνεῖ τὸν αὐτὸν μῦθον· ὦ κακῶς φρονῶν πιθοῦ· τί μαίνηι; τλῆθι δεσποίνης ἐμῆς</w:t>
      </w:r>
    </w:p>
    <w:p>
      <w:r>
        <w:rPr>
          <w:rFonts w:ascii="Courier New" w:hAnsi="Courier New"/>
          <w:color w:val="555555"/>
          <w:sz w:val="20"/>
        </w:rPr>
        <w:t>[13]</w:t>
      </w:r>
    </w:p>
    <w:p>
      <w:r>
        <w:rPr>
          <w:rFonts w:ascii="Gentium Plus" w:hAnsi="Gentium Plus"/>
          <w:sz w:val="24"/>
        </w:rPr>
        <w:t>(At least one line missing) κτήσει δ’ ἄνακτος δώμαθ’ ἓν πεισθεὶς</w:t>
      </w:r>
    </w:p>
    <w:p>
      <w:r>
        <w:rPr>
          <w:rFonts w:ascii="Courier New" w:hAnsi="Courier New"/>
          <w:color w:val="555555"/>
          <w:sz w:val="20"/>
        </w:rPr>
        <w:t>[14]</w:t>
      </w:r>
    </w:p>
    <w:p>
      <w:r>
        <w:rPr>
          <w:rFonts w:ascii="Gentium Plus" w:hAnsi="Gentium Plus"/>
          <w:sz w:val="24"/>
        </w:rPr>
        <w:t>βραχύ.</w:t>
      </w:r>
    </w:p>
    <w:p>
      <w:r>
        <w:rPr>
          <w:rFonts w:ascii="Courier New" w:hAnsi="Courier New"/>
          <w:color w:val="555555"/>
          <w:sz w:val="20"/>
        </w:rPr>
        <w:t>[15]</w:t>
      </w:r>
    </w:p>
    <w:p>
      <w:r>
        <w:rPr>
          <w:rFonts w:ascii="Gentium Plus" w:hAnsi="Gentium Plus"/>
          <w:sz w:val="24"/>
        </w:rPr>
        <w:t>ἐγὼ δὲ θεσμοὺς Ζῆνά θ’ ἱκέσιον σέβων Προῖτόν τε τιμῶν, ὅς μ’ ἐδέξατ’ εἰς δόμους λιπόντα γαῖαν Σισύφου φόνον τ’ ἐμῆς ἔνιψε χειρὸς αἷμ’ ἐπισφάξας νέον, οὐπώποτ’ ἠθέλησα δέξασθαι λόγους,</w:t>
      </w:r>
    </w:p>
    <w:p>
      <w:r>
        <w:rPr>
          <w:rFonts w:ascii="Courier New" w:hAnsi="Courier New"/>
          <w:color w:val="555555"/>
          <w:sz w:val="20"/>
        </w:rPr>
        <w:t>[20]</w:t>
      </w:r>
    </w:p>
    <w:p>
      <w:r>
        <w:rPr>
          <w:rFonts w:ascii="Gentium Plus" w:hAnsi="Gentium Plus"/>
          <w:sz w:val="24"/>
        </w:rPr>
        <w:t>οὐδ’ εἰς νοσοῦντας ὑβρίσαι δόμους ξένος, μισῶν ἔρωτα δεινόν, ὃς φθείρει βροτούς. διπλοῖ γὰρ εἴς’ ἔρωτες ἔντροφοι χθονί· ὁ μὲν γεγὼς ἔχθιστος εἰς Ἅιδην φέρει, ὁ δ’ εἰς τὸ σῶφρον ἐπ’ ἀρετήν τ’ ἄγων ἔρως</w:t>
      </w:r>
    </w:p>
    <w:p>
      <w:r>
        <w:rPr>
          <w:rFonts w:ascii="Courier New" w:hAnsi="Courier New"/>
          <w:color w:val="555555"/>
          <w:sz w:val="20"/>
        </w:rPr>
        <w:t>[25]</w:t>
      </w:r>
    </w:p>
    <w:p>
      <w:r>
        <w:rPr>
          <w:rFonts w:ascii="Gentium Plus" w:hAnsi="Gentium Plus"/>
          <w:sz w:val="24"/>
        </w:rPr>
        <w:t>ζηλωτὸς ἀνθρώποισιν, ὧν εἴην ἐγώ. †οὐκοῦν νομίζω καὶ θανεῖν γε σωφρονῶν· ἀλλ’ εἰς ἀγρὸν γὰρ ἐξιέναι βουλήσομαι† οὐ γάρ με λύει τοῖσδ’ ἐφημένον δόμοις κακορροθεῖσθαι μὴ θέλοντ’ εἶναι κακόν,</w:t>
      </w:r>
    </w:p>
    <w:p>
      <w:r>
        <w:rPr>
          <w:rFonts w:ascii="Courier New" w:hAnsi="Courier New"/>
          <w:color w:val="555555"/>
          <w:sz w:val="20"/>
        </w:rPr>
        <w:t>[30]</w:t>
      </w:r>
    </w:p>
    <w:p>
      <w:r>
        <w:rPr>
          <w:rFonts w:ascii="Gentium Plus" w:hAnsi="Gentium Plus"/>
          <w:sz w:val="24"/>
        </w:rPr>
        <w:t>οὐδ’ αὖ κατειπεῖν καὶ γυναικὶ προσβαλεῖν</w:t>
      </w:r>
    </w:p>
    <w:p>
      <w:r>
        <w:rPr>
          <w:rFonts w:ascii="Courier New" w:hAnsi="Courier New"/>
          <w:color w:val="555555"/>
          <w:sz w:val="20"/>
        </w:rPr>
        <w:t>[17 (t)]</w:t>
      </w:r>
    </w:p>
    <w:p>
      <w:pPr>
        <w:jc w:val="center"/>
      </w:pPr>
      <w:r>
        <w:rPr>
          <w:rFonts w:ascii="Gentium Plus" w:hAnsi="Gentium Plus"/>
          <w:b/>
          <w:sz w:val="24"/>
        </w:rPr>
        <w:t>ΤΗΛΕΦΟΣ</w:t>
      </w:r>
    </w:p>
    <w:p>
      <w:r>
        <w:rPr>
          <w:rFonts w:ascii="Courier New" w:hAnsi="Courier New"/>
          <w:color w:val="555555"/>
          <w:sz w:val="20"/>
        </w:rPr>
        <w:t>[1]</w:t>
      </w:r>
    </w:p>
    <w:p>
      <w:r>
        <w:rPr>
          <w:rFonts w:ascii="Gentium Plus" w:hAnsi="Gentium Plus"/>
          <w:sz w:val="24"/>
        </w:rPr>
        <w:t>[ΤΗΛΕΦΟΣ] ὦ γα[ῖα πατρίς], ἣν Πέλοψ ὁρίζεται, χαῖρ’, ὅς τε πέτραν Ἀρκάδων δυσχείμερον Πὰν ἐμβατεύεις, ἔνθεν εὔχομαι γένος· Αὐγὴ γὰρ Ἀλέου παῖς με τῶι Τιρυνθίωι</w:t>
      </w:r>
    </w:p>
    <w:p>
      <w:r>
        <w:rPr>
          <w:rFonts w:ascii="Courier New" w:hAnsi="Courier New"/>
          <w:color w:val="555555"/>
          <w:sz w:val="20"/>
        </w:rPr>
        <w:t>[5]</w:t>
      </w:r>
    </w:p>
    <w:p>
      <w:r>
        <w:rPr>
          <w:rFonts w:ascii="Gentium Plus" w:hAnsi="Gentium Plus"/>
          <w:sz w:val="24"/>
        </w:rPr>
        <w:t>τίκτει λαθραίως Ἡρακλεῖ· σύνοιδ’ ὄρος Παρθένιον, ἔνθα μητέρ’ ὠδίνων ἐμὴν ἔλυσεν Εἰλείθυια, γίγνομαι δ’ ἐγώ. καὶ πόλλ’ (ἐ)μόχθης’· ἀλλὰ συντεμῶ λόγον· ἦλθον δὲ Μυσῶν πεδίον, ἔνθ’ ε(ὑ)ρὼν ἐμὴν</w:t>
      </w:r>
    </w:p>
    <w:p>
      <w:r>
        <w:rPr>
          <w:rFonts w:ascii="Courier New" w:hAnsi="Courier New"/>
          <w:color w:val="555555"/>
          <w:sz w:val="20"/>
        </w:rPr>
        <w:t>[10]</w:t>
      </w:r>
    </w:p>
    <w:p>
      <w:r>
        <w:rPr>
          <w:rFonts w:ascii="Gentium Plus" w:hAnsi="Gentium Plus"/>
          <w:sz w:val="24"/>
        </w:rPr>
        <w:t>μητέρα κατοικῶ, καὶ δίδωσί μοι κράτη Τεύθρας ὁ Μυσός, Τήλεφον δ’ ἐπώνυμον</w:t>
      </w:r>
    </w:p>
    <w:p>
      <w:r>
        <w:rPr>
          <w:rFonts w:ascii="Courier New" w:hAnsi="Courier New"/>
          <w:color w:val="555555"/>
          <w:sz w:val="20"/>
        </w:rPr>
        <w:t>[15]</w:t>
      </w:r>
    </w:p>
    <w:p>
      <w:r>
        <w:rPr>
          <w:rFonts w:ascii="Gentium Plus" w:hAnsi="Gentium Plus"/>
          <w:sz w:val="24"/>
        </w:rPr>
        <w:t>πολλοῖς σὺν ὅπλοις, πρίν (γ’) Ἀχαϊκὸς μολὼν στρατὸς τὰ Μυσῶ[ν πε]δί’ ἐπ[ε]στράφη παγ[</w:t>
      </w:r>
    </w:p>
    <w:p>
      <w:r>
        <w:rPr>
          <w:rFonts w:ascii="Courier New" w:hAnsi="Courier New"/>
          <w:color w:val="555555"/>
          <w:sz w:val="20"/>
        </w:rPr>
        <w:t>[16]</w:t>
      </w:r>
    </w:p>
    <w:p>
      <w:r>
        <w:rPr>
          <w:rFonts w:ascii="Gentium Plus" w:hAnsi="Gentium Plus"/>
          <w:sz w:val="24"/>
        </w:rPr>
        <w:t>(Obscure fragments of four more lines)</w:t>
      </w:r>
    </w:p>
    <w:p>
      <w:r>
        <w:rPr>
          <w:rFonts w:ascii="Courier New" w:hAnsi="Courier New"/>
          <w:color w:val="555555"/>
          <w:sz w:val="20"/>
        </w:rPr>
        <w:t>[18 (t)]</w:t>
      </w:r>
    </w:p>
    <w:p>
      <w:pPr>
        <w:jc w:val="center"/>
      </w:pPr>
      <w:r>
        <w:rPr>
          <w:rFonts w:ascii="Gentium Plus" w:hAnsi="Gentium Plus"/>
          <w:b/>
          <w:sz w:val="24"/>
        </w:rPr>
        <w:t>FRAGMENTS</w:t>
      </w:r>
    </w:p>
    <w:p>
      <w:r>
        <w:rPr>
          <w:rFonts w:ascii="Courier New" w:hAnsi="Courier New"/>
          <w:color w:val="555555"/>
          <w:sz w:val="20"/>
        </w:rPr>
        <w:t>[18a,1]</w:t>
      </w:r>
    </w:p>
    <w:p>
      <w:r>
        <w:rPr>
          <w:rFonts w:ascii="Gentium Plus" w:hAnsi="Gentium Plus"/>
          <w:sz w:val="24"/>
        </w:rPr>
        <w:t>Βοσπό]ρου πέρα Ν[είλου] τε ναυστολοῦσι χρημάτων χάριν ἀστρο[σκο]ποῦντες [ἐνα]λίαν τρικυ[μί]αν.</w:t>
      </w:r>
    </w:p>
    <w:p>
      <w:r>
        <w:rPr>
          <w:rFonts w:ascii="Courier New" w:hAnsi="Courier New"/>
          <w:color w:val="555555"/>
          <w:sz w:val="20"/>
        </w:rPr>
        <w:t>[18a,2 (4)]</w:t>
      </w:r>
    </w:p>
    <w:p>
      <w:r>
        <w:rPr>
          <w:rFonts w:ascii="Gentium Plus" w:hAnsi="Gentium Plus"/>
          <w:sz w:val="24"/>
        </w:rPr>
        <w:t>θύραθεν [οὐ] θέλοιμ’ ἂν [ἐλθ]οῦσαν μα[κρὰν</w:t>
      </w:r>
    </w:p>
    <w:p>
      <w:r>
        <w:rPr>
          <w:rFonts w:ascii="Courier New" w:hAnsi="Courier New"/>
          <w:color w:val="555555"/>
          <w:sz w:val="20"/>
        </w:rPr>
        <w:t>[5]</w:t>
      </w:r>
    </w:p>
    <w:p>
      <w:r>
        <w:rPr>
          <w:rFonts w:ascii="Gentium Plus" w:hAnsi="Gentium Plus"/>
          <w:sz w:val="24"/>
        </w:rPr>
        <w:t>χρυσοῦν [τὸν] Ἴστρον [οὐ]δὲ Βόσπο[ρον</w:t>
      </w:r>
    </w:p>
    <w:p>
      <w:r>
        <w:rPr>
          <w:rFonts w:ascii="Courier New" w:hAnsi="Courier New"/>
          <w:color w:val="555555"/>
          <w:sz w:val="20"/>
        </w:rPr>
        <w:t>[5]</w:t>
      </w:r>
    </w:p>
    <w:p>
      <w:r>
        <w:rPr>
          <w:rFonts w:ascii="Gentium Plus" w:hAnsi="Gentium Plus"/>
          <w:sz w:val="24"/>
        </w:rPr>
        <w:t>λα]βών.</w:t>
      </w:r>
    </w:p>
    <w:p>
      <w:r>
        <w:rPr>
          <w:rFonts w:ascii="Courier New" w:hAnsi="Courier New"/>
          <w:color w:val="555555"/>
          <w:sz w:val="20"/>
        </w:rPr>
        <w:t>[18a,3 (6)]</w:t>
      </w:r>
    </w:p>
    <w:p>
      <w:r>
        <w:rPr>
          <w:rFonts w:ascii="Gentium Plus" w:hAnsi="Gentium Plus"/>
          <w:sz w:val="24"/>
        </w:rPr>
        <w:t>[— λ]άθραι δὲ τού[τ]ων δρωμένων τίνας</w:t>
      </w:r>
    </w:p>
    <w:p>
      <w:r>
        <w:rPr>
          <w:rFonts w:ascii="Courier New" w:hAnsi="Courier New"/>
          <w:color w:val="555555"/>
          <w:sz w:val="20"/>
        </w:rPr>
        <w:t>[6]</w:t>
      </w:r>
    </w:p>
    <w:p>
      <w:r>
        <w:rPr>
          <w:rFonts w:ascii="Gentium Plus" w:hAnsi="Gentium Plus"/>
          <w:sz w:val="24"/>
        </w:rPr>
        <w:t>φοβῆι; [—] τοὺς μείζονα βλ[έ]ποντας ἀ[ν]θρώπων</w:t>
      </w:r>
    </w:p>
    <w:p>
      <w:r>
        <w:rPr>
          <w:rFonts w:ascii="Courier New" w:hAnsi="Courier New"/>
          <w:color w:val="555555"/>
          <w:sz w:val="20"/>
        </w:rPr>
        <w:t>[7]</w:t>
      </w:r>
    </w:p>
    <w:p>
      <w:r>
        <w:rPr>
          <w:rFonts w:ascii="Gentium Plus" w:hAnsi="Gentium Plus"/>
          <w:sz w:val="24"/>
        </w:rPr>
        <w:t>θεούς.</w:t>
      </w:r>
    </w:p>
    <w:p>
      <w:r>
        <w:rPr>
          <w:rFonts w:ascii="Courier New" w:hAnsi="Courier New"/>
          <w:color w:val="555555"/>
          <w:sz w:val="20"/>
        </w:rPr>
        <w:t>[18a,4 (8)]</w:t>
      </w:r>
    </w:p>
    <w:p>
      <w:r>
        <w:rPr>
          <w:rFonts w:ascii="Gentium Plus" w:hAnsi="Gentium Plus"/>
          <w:sz w:val="24"/>
        </w:rPr>
        <w:t>κτήσασθ’ ἐν ὑστέροισιν εὔ[κ]λειαν χρόνοι[ς, ἅ]πασαν ἀντλή[σαν]τες ἡμέρα[ν πόν]ον</w:t>
      </w:r>
    </w:p>
    <w:p>
      <w:r>
        <w:rPr>
          <w:rFonts w:ascii="Courier New" w:hAnsi="Courier New"/>
          <w:color w:val="555555"/>
          <w:sz w:val="20"/>
        </w:rPr>
        <w:t>[10]</w:t>
      </w:r>
    </w:p>
    <w:p>
      <w:r>
        <w:rPr>
          <w:rFonts w:ascii="Gentium Plus" w:hAnsi="Gentium Plus"/>
          <w:sz w:val="24"/>
        </w:rPr>
        <w:t>ψυχαῖς.</w:t>
      </w:r>
    </w:p>
    <w:p>
      <w:r>
        <w:rPr>
          <w:rFonts w:ascii="Courier New" w:hAnsi="Courier New"/>
          <w:color w:val="555555"/>
          <w:sz w:val="20"/>
        </w:rPr>
        <w:t>[18a,5 (11)]</w:t>
      </w:r>
    </w:p>
    <w:p>
      <w:r>
        <w:rPr>
          <w:rFonts w:ascii="Gentium Plus" w:hAnsi="Gentium Plus"/>
          <w:sz w:val="24"/>
        </w:rPr>
        <w:t>[ ] τεκόν[τι] π[α]τρὶ δυσμενέστατοι· δόμ]ων γὰρ ἄρχε[ι]ν εἰς ἔρωτ’ ἀφιγμένοι τοῖς φιλτάτοις κυρ[ο]ῦσι πολεμιώτατοι.</w:t>
      </w:r>
    </w:p>
    <w:p>
      <w:r>
        <w:rPr>
          <w:rFonts w:ascii="Courier New" w:hAnsi="Courier New"/>
          <w:color w:val="555555"/>
          <w:sz w:val="20"/>
        </w:rPr>
        <w:t>[18a,6 (14)]</w:t>
      </w:r>
    </w:p>
    <w:p>
      <w:r>
        <w:rPr>
          <w:rFonts w:ascii="Gentium Plus" w:hAnsi="Gentium Plus"/>
          <w:sz w:val="24"/>
        </w:rPr>
        <w:t>σμικρ[οὶ] γέροντι πα[ῖ]δες ἡδίους πατρί.</w:t>
      </w:r>
    </w:p>
    <w:p>
      <w:r>
        <w:rPr>
          <w:rFonts w:ascii="Courier New" w:hAnsi="Courier New"/>
          <w:color w:val="555555"/>
          <w:sz w:val="20"/>
        </w:rPr>
        <w:t>[18b (15)]</w:t>
      </w:r>
    </w:p>
    <w:p>
      <w:r>
        <w:rPr>
          <w:rFonts w:ascii="Gentium Plus" w:hAnsi="Gentium Plus"/>
          <w:sz w:val="24"/>
        </w:rPr>
        <w:t>τὰς γὰρ συμφορὰς</w:t>
      </w:r>
    </w:p>
    <w:p>
      <w:r>
        <w:rPr>
          <w:rFonts w:ascii="Courier New" w:hAnsi="Courier New"/>
          <w:color w:val="555555"/>
          <w:sz w:val="20"/>
        </w:rPr>
        <w:t>[26 (t)]</w:t>
      </w:r>
    </w:p>
    <w:p>
      <w:pPr>
        <w:jc w:val="center"/>
      </w:pPr>
      <w:r>
        <w:rPr>
          <w:rFonts w:ascii="Gentium Plus" w:hAnsi="Gentium Plus"/>
          <w:b/>
          <w:sz w:val="24"/>
        </w:rPr>
        <w:t>? ΕΥΡΙΠΙΔΗΣ: ΑΛΕΞΑΝΔΡΟΣ</w:t>
      </w:r>
    </w:p>
    <w:p>
      <w:r>
        <w:rPr>
          <w:rFonts w:ascii="Courier New" w:hAnsi="Courier New"/>
          <w:color w:val="555555"/>
          <w:sz w:val="20"/>
        </w:rPr>
        <w:t>[1]</w:t>
      </w:r>
    </w:p>
    <w:p>
      <w:r>
        <w:rPr>
          <w:rFonts w:ascii="Gentium Plus" w:hAnsi="Gentium Plus"/>
          <w:sz w:val="24"/>
        </w:rPr>
        <w:t>[ΧΟΡΟΣ] ἔνι γὰ[ρ] π[ό]νος· ἀλλ’ ὅτ[ωι] πάρεστιν τὸ πονεῖν τῶν τ’ ἀγαθῶν κεκλῆσθαι, φίλος ὢν ἐμ[ὸ]ς λεγέσθω.</w:t>
      </w:r>
    </w:p>
    <w:p>
      <w:r>
        <w:rPr>
          <w:rFonts w:ascii="Courier New" w:hAnsi="Courier New"/>
          <w:color w:val="555555"/>
          <w:sz w:val="20"/>
        </w:rPr>
        <w:t>[5]</w:t>
      </w:r>
    </w:p>
    <w:p>
      <w:r>
        <w:rPr>
          <w:rFonts w:ascii="Gentium Plus" w:hAnsi="Gentium Plus"/>
          <w:sz w:val="24"/>
        </w:rPr>
        <w:t>τί μάταν βροτοὶ δ[ὲ] πολλ[ὰ π]έπασθε, πλο[ύτ]ωι δὲ δοκε[ῖτ’] ἀρετὰν [κατε]ργάσεσθα[ι; τί] δ’ εἴ τιν’ Αἴτν[α]ς πάγον Π[ιερ]ίαν τε πέτραν χρυσήλατον</w:t>
      </w:r>
    </w:p>
    <w:p>
      <w:r>
        <w:rPr>
          <w:rFonts w:ascii="Courier New" w:hAnsi="Courier New"/>
          <w:color w:val="555555"/>
          <w:sz w:val="20"/>
        </w:rPr>
        <w:t>[10]</w:t>
      </w:r>
    </w:p>
    <w:p>
      <w:r>
        <w:rPr>
          <w:rFonts w:ascii="Gentium Plus" w:hAnsi="Gentium Plus"/>
          <w:sz w:val="24"/>
        </w:rPr>
        <w:t>ἐν θαλάμοις ἔχοιτε πασ[ά]μενοι πατρώ[ι]οις, οὔτοι τ[ό] γε μὴ πεφυ[κὸς . . . . . . . . . . . .</w:t>
      </w:r>
    </w:p>
    <w:p>
      <w:r>
        <w:rPr>
          <w:rFonts w:ascii="Courier New" w:hAnsi="Courier New"/>
          <w:color w:val="555555"/>
          <w:sz w:val="20"/>
        </w:rPr>
        <w:t>[27 (t)]</w:t>
      </w:r>
    </w:p>
    <w:p>
      <w:pPr>
        <w:jc w:val="center"/>
      </w:pPr>
      <w:r>
        <w:rPr>
          <w:rFonts w:ascii="Gentium Plus" w:hAnsi="Gentium Plus"/>
          <w:b/>
          <w:sz w:val="24"/>
        </w:rPr>
        <w:t>? ΕΥΡΙΠΙΔΗΣ: ΜΕΛΕΑΓΡΟΣ</w:t>
      </w:r>
    </w:p>
    <w:p>
      <w:r>
        <w:rPr>
          <w:rFonts w:ascii="Courier New" w:hAnsi="Courier New"/>
          <w:color w:val="555555"/>
          <w:sz w:val="20"/>
        </w:rPr>
        <w:t>[1]</w:t>
      </w:r>
    </w:p>
    <w:p>
      <w:r>
        <w:rPr>
          <w:rFonts w:ascii="Gentium Plus" w:hAnsi="Gentium Plus"/>
          <w:sz w:val="24"/>
        </w:rPr>
        <w:t>— θαύμαστ’ ἔλεξας, εἰ] τόδ’ αἰτιώμενος τολμᾶι σφ’ ἀναιρεῖ]ν· κεῖνο δ’ εἰδέναι θέλω, θηρὸς τίς ἐνθένδ’ ἔλαβε]ν ἀγρίου δέρος; — σοί τ’ οὐκ ἀρεστὰ ταῦτ]α, δέσποτ’, εἰδέναι,</w:t>
      </w:r>
    </w:p>
    <w:p>
      <w:r>
        <w:rPr>
          <w:rFonts w:ascii="Courier New" w:hAnsi="Courier New"/>
          <w:color w:val="555555"/>
          <w:sz w:val="20"/>
        </w:rPr>
        <w:t>[5]</w:t>
      </w:r>
    </w:p>
    <w:p>
      <w:r>
        <w:rPr>
          <w:rFonts w:ascii="Gentium Plus" w:hAnsi="Gentium Plus"/>
          <w:sz w:val="24"/>
        </w:rPr>
        <w:t>κἀγὼ λέγειν τὰ μὴ φίλ’ οὐ] χρήιζω δόμοις. — μή νύν με κρύψηις, εἴ τι τῶνδ’] εἰπεῖν ἔχεις.</w:t>
      </w:r>
    </w:p>
    <w:p>
      <w:r>
        <w:rPr>
          <w:rFonts w:ascii="Courier New" w:hAnsi="Courier New"/>
          <w:color w:val="555555"/>
          <w:sz w:val="20"/>
        </w:rPr>
        <w:t>[6]</w:t>
      </w:r>
    </w:p>
    <w:p>
      <w:r>
        <w:rPr>
          <w:rFonts w:ascii="Gentium Plus" w:hAnsi="Gentium Plus"/>
          <w:sz w:val="24"/>
        </w:rPr>
        <w:t>(Two lines missing, and the fragmentary end of a</w:t>
      </w:r>
    </w:p>
    <w:p>
      <w:r>
        <w:rPr>
          <w:rFonts w:ascii="Courier New" w:hAnsi="Courier New"/>
          <w:color w:val="555555"/>
          <w:sz w:val="20"/>
        </w:rPr>
        <w:t>[6]</w:t>
      </w:r>
    </w:p>
    <w:p>
      <w:r>
        <w:rPr>
          <w:rFonts w:ascii="Gentium Plus" w:hAnsi="Gentium Plus"/>
          <w:sz w:val="24"/>
        </w:rPr>
        <w:t>third: then it continues:— αὖθι]ς αὖ τιμῆς ἕκατι παρθένωι Σχοινηίδι] ἔδωκε τἀριστεῖον ἐς χέρας] λαβεῖν·</w:t>
      </w:r>
    </w:p>
    <w:p>
      <w:r>
        <w:rPr>
          <w:rFonts w:ascii="Courier New" w:hAnsi="Courier New"/>
          <w:color w:val="555555"/>
          <w:sz w:val="20"/>
        </w:rPr>
        <w:t>[10]</w:t>
      </w:r>
    </w:p>
    <w:p>
      <w:r>
        <w:rPr>
          <w:rFonts w:ascii="Gentium Plus" w:hAnsi="Gentium Plus"/>
          <w:sz w:val="24"/>
        </w:rPr>
        <w:t>μάλ’ ἀξία γὰρ ἡ τὸ πρὶν δ]εδεγμένη. — καὶ νῦν φράσον μοι ποῦ ’´στιν] Ἀταλάντη,</w:t>
      </w:r>
    </w:p>
    <w:p>
      <w:r>
        <w:rPr>
          <w:rFonts w:ascii="Courier New" w:hAnsi="Courier New"/>
          <w:color w:val="555555"/>
          <w:sz w:val="20"/>
        </w:rPr>
        <w:t>[11]</w:t>
      </w:r>
    </w:p>
    <w:p>
      <w:r>
        <w:rPr>
          <w:rFonts w:ascii="Gentium Plus" w:hAnsi="Gentium Plus"/>
          <w:sz w:val="24"/>
        </w:rPr>
        <w:t>γέρον; — τέρψει σε, δέσποτ’, οὐδ’ ἐκεῖ]ν’· οὔπω πάλαι</w:t>
      </w:r>
    </w:p>
    <w:p>
      <w:r>
        <w:rPr>
          <w:rFonts w:ascii="Courier New" w:hAnsi="Courier New"/>
          <w:color w:val="555555"/>
          <w:sz w:val="20"/>
        </w:rPr>
        <w:t>[12]</w:t>
      </w:r>
    </w:p>
    <w:p>
      <w:r>
        <w:rPr>
          <w:rFonts w:ascii="Gentium Plus" w:hAnsi="Gentium Plus"/>
          <w:sz w:val="24"/>
        </w:rPr>
        <w:t>(Here follow fragments of nineteen lines, including a</w:t>
      </w:r>
    </w:p>
    <w:p>
      <w:r>
        <w:rPr>
          <w:rFonts w:ascii="Courier New" w:hAnsi="Courier New"/>
          <w:color w:val="555555"/>
          <w:sz w:val="20"/>
        </w:rPr>
        <w:t>[12]</w:t>
      </w:r>
    </w:p>
    <w:p>
      <w:r>
        <w:rPr>
          <w:rFonts w:ascii="Gentium Plus" w:hAnsi="Gentium Plus"/>
          <w:sz w:val="24"/>
        </w:rPr>
        <w:t>reference to a pursuit (δ]ιώκειν), and to ματαίους</w:t>
      </w:r>
    </w:p>
    <w:p>
      <w:r>
        <w:rPr>
          <w:rFonts w:ascii="Courier New" w:hAnsi="Courier New"/>
          <w:color w:val="555555"/>
          <w:sz w:val="20"/>
        </w:rPr>
        <w:t>[12]</w:t>
      </w:r>
    </w:p>
    <w:p>
      <w:r>
        <w:rPr>
          <w:rFonts w:ascii="Gentium Plus" w:hAnsi="Gentium Plus"/>
          <w:sz w:val="24"/>
        </w:rPr>
        <w:t>ἀφρο[σύνας, the recent behavior of Meleager or</w:t>
      </w:r>
    </w:p>
    <w:p>
      <w:r>
        <w:rPr>
          <w:rFonts w:ascii="Courier New" w:hAnsi="Courier New"/>
          <w:color w:val="555555"/>
          <w:sz w:val="20"/>
        </w:rPr>
        <w:t>[12]</w:t>
      </w:r>
    </w:p>
    <w:p>
      <w:r>
        <w:rPr>
          <w:rFonts w:ascii="Gentium Plus" w:hAnsi="Gentium Plus"/>
          <w:sz w:val="24"/>
        </w:rPr>
        <w:t>of the Thestiadae.) — ἀλλ’ ἔργ[ον ἤδη τοῖς ὁμαίμοσιν μέλει· ἐγὼ δ’ ἄπ[ειμ’ ἐς οἶκον, Ἀλθαίαν ὅπως</w:t>
      </w:r>
    </w:p>
    <w:p>
      <w:r>
        <w:rPr>
          <w:rFonts w:ascii="Courier New" w:hAnsi="Courier New"/>
          <w:color w:val="555555"/>
          <w:sz w:val="20"/>
        </w:rPr>
        <w:t>[15]</w:t>
      </w:r>
    </w:p>
    <w:p>
      <w:r>
        <w:rPr>
          <w:rFonts w:ascii="Gentium Plus" w:hAnsi="Gentium Plus"/>
          <w:sz w:val="24"/>
        </w:rPr>
        <w:t>μολ[ὼν ἐπίσχω μὴ παρὰ γνώμην τι δρᾶν.</w:t>
      </w:r>
    </w:p>
    <w:p>
      <w:r>
        <w:rPr>
          <w:rFonts w:ascii="Courier New" w:hAnsi="Courier New"/>
          <w:color w:val="555555"/>
          <w:sz w:val="20"/>
        </w:rPr>
        <w:t>[28 (t)]</w:t>
      </w:r>
    </w:p>
    <w:p>
      <w:pPr>
        <w:jc w:val="center"/>
      </w:pPr>
      <w:r>
        <w:rPr>
          <w:rFonts w:ascii="Gentium Plus" w:hAnsi="Gentium Plus"/>
          <w:b/>
          <w:sz w:val="24"/>
        </w:rPr>
        <w:t>? ΕΥΡΙΠΙΔΗΣ: ΟΙΝΕΥΣ</w:t>
      </w:r>
    </w:p>
    <w:p>
      <w:r>
        <w:rPr>
          <w:rFonts w:ascii="Courier New" w:hAnsi="Courier New"/>
          <w:color w:val="555555"/>
          <w:sz w:val="20"/>
        </w:rPr>
        <w:t>[1]</w:t>
      </w:r>
    </w:p>
    <w:p>
      <w:r>
        <w:rPr>
          <w:rFonts w:ascii="Gentium Plus" w:hAnsi="Gentium Plus"/>
          <w:sz w:val="24"/>
        </w:rPr>
        <w:t>λαμπρὸν σί]δηρον μ[έλανι βάψαν]τες φόνωι</w:t>
      </w:r>
    </w:p>
    <w:p>
      <w:r>
        <w:rPr>
          <w:rFonts w:ascii="Courier New" w:hAnsi="Courier New"/>
          <w:color w:val="555555"/>
          <w:sz w:val="20"/>
        </w:rPr>
        <w:t>[1]</w:t>
      </w:r>
    </w:p>
    <w:p>
      <w:r>
        <w:rPr>
          <w:rFonts w:ascii="Gentium Plus" w:hAnsi="Gentium Plus"/>
          <w:sz w:val="24"/>
        </w:rPr>
        <w:t>(Fragments of one line) νῦν οὖν, τέλο]ς γὰρ τῶν ἐ[μ]ῶν λόγων ἔχεις, ἐφ’ ἣν ὑφηγ]εῖ πρᾶξιν [ὁ]ρμήσω ποδί, τῶι πατραδ]έλφ[ωι] Μελεάγρωι δ[ω]ρήματα</w:t>
      </w:r>
    </w:p>
    <w:p>
      <w:r>
        <w:rPr>
          <w:rFonts w:ascii="Courier New" w:hAnsi="Courier New"/>
          <w:color w:val="555555"/>
          <w:sz w:val="20"/>
        </w:rPr>
        <w:t>[5]</w:t>
      </w:r>
    </w:p>
    <w:p>
      <w:r>
        <w:rPr>
          <w:rFonts w:ascii="Gentium Plus" w:hAnsi="Gentium Plus"/>
          <w:sz w:val="24"/>
        </w:rPr>
        <w:t>ὅπως γένηται κἀποπληρωθῆι τάφος, τύχηι δ’ ἀγώνων τῶν κεκαλλιστευμ[ένω]ν, ὥσπερ τυράννοις ἀνδράσιν [νομίζεται.</w:t>
      </w:r>
    </w:p>
    <w:p>
      <w:r>
        <w:rPr>
          <w:rFonts w:ascii="Courier New" w:hAnsi="Courier New"/>
          <w:color w:val="555555"/>
          <w:sz w:val="20"/>
        </w:rPr>
        <w:t>[7]</w:t>
      </w:r>
    </w:p>
    <w:p>
      <w:r>
        <w:rPr>
          <w:rFonts w:ascii="Gentium Plus" w:hAnsi="Gentium Plus"/>
          <w:sz w:val="24"/>
        </w:rPr>
        <w:t>χοροῦ μ[έλος ὅσον ταραγμ[ὸ]ν [ ἡ δυ]σπραξία ψυχαῖσιν ἐμ[βέβληκε] τλημόνων βροτῶ[ν·</w:t>
      </w:r>
    </w:p>
    <w:p>
      <w:r>
        <w:rPr>
          <w:rFonts w:ascii="Courier New" w:hAnsi="Courier New"/>
          <w:color w:val="555555"/>
          <w:sz w:val="20"/>
        </w:rPr>
        <w:t>[10]</w:t>
      </w:r>
    </w:p>
    <w:p>
      <w:r>
        <w:rPr>
          <w:rFonts w:ascii="Gentium Plus" w:hAnsi="Gentium Plus"/>
          <w:sz w:val="24"/>
        </w:rPr>
        <w:t>ἐγὼ γὰρ [εἶδ]ο[ν ἄρτι τὸ]ν τεθνηκότα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