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ἐκκλησιαστικῆς θεολογίας</w:t>
      </w:r>
      <w:r>
        <w:br/>
      </w:r>
      <w:r>
        <w:rPr>
          <w:i/>
          <w:color w:val="666666"/>
          <w:sz w:val="40"/>
        </w:rPr>
        <w:t>On Ecclesiastical Theology</w:t>
      </w:r>
    </w:p>
    <w:p>
      <w:pPr>
        <w:jc w:val="center"/>
      </w:pPr>
      <w:r>
        <w:rPr>
          <w:rFonts w:ascii="Times New Roman" w:hAnsi="Times New Roman"/>
          <w:color w:val="1E3A70"/>
          <w:sz w:val="32"/>
        </w:rPr>
        <w:t>Εὐσέβιος ὁ Καίσαρειας</w:t>
      </w:r>
      <w:r>
        <w:br/>
      </w:r>
      <w:r>
        <w:rPr>
          <w:i/>
          <w:color w:val="666666"/>
          <w:sz w:val="28"/>
        </w:rPr>
        <w:t>by Eusebius Caesarea</w:t>
      </w:r>
    </w:p>
    <w:p/>
    <w:p>
      <w:r>
        <w:rPr>
          <w:rFonts w:ascii="Courier New" w:hAnsi="Courier New"/>
          <w:color w:val="555555"/>
          <w:sz w:val="20"/>
        </w:rPr>
        <w:t>[t 1 . 1]</w:t>
      </w:r>
    </w:p>
    <w:p>
      <w:pPr>
        <w:jc w:val="center"/>
      </w:pPr>
      <w:r>
        <w:rPr>
          <w:rFonts w:ascii="Gentium Plus" w:hAnsi="Gentium Plus"/>
          <w:b/>
          <w:sz w:val="24"/>
        </w:rPr>
        <w:t>〈ΤΗΣ ΕΚΚΛΗΣΙΑΣΤΙΚΗΣ ΘΕΟΛΟΓΙΑΣ</w:t>
      </w:r>
    </w:p>
    <w:p>
      <w:r>
        <w:rPr>
          <w:rFonts w:ascii="Courier New" w:hAnsi="Courier New"/>
          <w:color w:val="555555"/>
          <w:sz w:val="20"/>
        </w:rPr>
        <w:t>[1 t 1]</w:t>
      </w:r>
    </w:p>
    <w:p>
      <w:pPr>
        <w:jc w:val="center"/>
      </w:pPr>
      <w:r>
        <w:rPr>
          <w:rFonts w:ascii="Gentium Plus" w:hAnsi="Gentium Plus"/>
          <w:b/>
          <w:sz w:val="24"/>
        </w:rPr>
        <w:t>Αʹ〉 Τάδε τὸ αʹ περιέχει σύγγραμμα</w:t>
      </w:r>
    </w:p>
    <w:p>
      <w:r>
        <w:rPr>
          <w:rFonts w:ascii="Courier New" w:hAnsi="Courier New"/>
          <w:color w:val="555555"/>
          <w:sz w:val="20"/>
        </w:rPr>
        <w:t>[1 Pin 1]</w:t>
      </w:r>
    </w:p>
    <w:p>
      <w:r>
        <w:rPr>
          <w:rFonts w:ascii="Gentium Plus" w:hAnsi="Gentium Plus"/>
          <w:sz w:val="24"/>
        </w:rPr>
        <w:t>αʹ ὅτι μάτην Σαβέλλιον διέβαλλεν Μάρκελλος τὰ ἴσα αὐτῷ δοξάζων. βʹ ὅτι τῇ ἐκκλησίᾳ τοῦ θεοῦ ἡ Χριστοῦ χάρις τὴν περὶ πατρὸς καὶ υἱοῦ γνῶσιν ἐξαίρετον ἐδωρήσατο. γʹ ὅτι ποικίλως ἐσφάλησαν οἱ ἑτερόδοξοι ἐν τῷ περὶ υἱοῦ λόγῳ.</w:t>
      </w:r>
    </w:p>
    <w:p>
      <w:r>
        <w:rPr>
          <w:rFonts w:ascii="Courier New" w:hAnsi="Courier New"/>
          <w:color w:val="555555"/>
          <w:sz w:val="20"/>
        </w:rPr>
        <w:t>[5]</w:t>
      </w:r>
    </w:p>
    <w:p>
      <w:r>
        <w:rPr>
          <w:rFonts w:ascii="Gentium Plus" w:hAnsi="Gentium Plus"/>
          <w:sz w:val="24"/>
        </w:rPr>
        <w:t>δʹ ὅτι μάτην Χριστιανοὺς ἑαυτοὺς λέγουσιν οἱ μὴ ὑφεστάναι τὸν υἱὸν τοῦ θεοῦ ὁμολογοῦντες. εʹ ὅπως Μάρκελλος τὸν υἱὸν τοῦ θεοῦ ἠρνεῖτο τὴν Σαβελλίου αἵρεσιν μιμούμενος. ϛʹ ὅπως ἡ ἐκκλησία τοῦ θεοῦ πιστεύει.</w:t>
      </w:r>
    </w:p>
    <w:p>
      <w:r>
        <w:rPr>
          <w:rFonts w:ascii="Courier New" w:hAnsi="Courier New"/>
          <w:color w:val="555555"/>
          <w:sz w:val="20"/>
        </w:rPr>
        <w:t>[10]</w:t>
      </w:r>
    </w:p>
    <w:p>
      <w:r>
        <w:rPr>
          <w:rFonts w:ascii="Gentium Plus" w:hAnsi="Gentium Plus"/>
          <w:sz w:val="24"/>
        </w:rPr>
        <w:t>ζʹ ὅπως οἱ ἑτερόδοξοι διαφόρως τῆς περὶ τοῦ υἱοῦ θεολογίας ἐκπε‐ πτώκασιν. ηʹ παράθεσις τῆς ὑγιοῦς καὶ ἐκκλησιαστικῆς ὀρθοδοξίας. θʹ ὅτι μὴ τοῖς πολλοῖς κτίσμασιν ὁμοίως καὶ ὁ υἱὸς ὑπέστη. ιʹ ὅτι μόνος ἐκ τοῦ πατρὸς γεννηθεὶς εἰκότως καὶ θεὸς καὶ μονο‐</w:t>
      </w:r>
    </w:p>
    <w:p>
      <w:r>
        <w:rPr>
          <w:rFonts w:ascii="Courier New" w:hAnsi="Courier New"/>
          <w:color w:val="555555"/>
          <w:sz w:val="20"/>
        </w:rPr>
        <w:t>[15]</w:t>
      </w:r>
    </w:p>
    <w:p>
      <w:r>
        <w:rPr>
          <w:rFonts w:ascii="Gentium Plus" w:hAnsi="Gentium Plus"/>
          <w:sz w:val="24"/>
        </w:rPr>
        <w:t>γενὴς υἱὸς μόνος αὐτὸς ἀνείρηται. ιαʹ ὅπως ἕνα θεὸν ἡ ἐκκλησία γνωρίζει, καίτοι τὸν υἱὸν θεὸν ἐκ θεοῦ εἶναι παραδεχομένη. ιβʹ ὡς ἄρρητος αὐτοῦ ἡ ἐκ τοῦ πατρὸς γέννησις. ιγʹ ὅτι ἀναγκαία καὶ σωτήριος τοῖς πᾶσιν ἡ τοῦ υἱοῦ ἐπιστασία.</w:t>
      </w:r>
    </w:p>
    <w:p>
      <w:r>
        <w:rPr>
          <w:rFonts w:ascii="Courier New" w:hAnsi="Courier New"/>
          <w:color w:val="555555"/>
          <w:sz w:val="20"/>
        </w:rPr>
        <w:t>[20]</w:t>
      </w:r>
    </w:p>
    <w:p>
      <w:r>
        <w:rPr>
          <w:rFonts w:ascii="Gentium Plus" w:hAnsi="Gentium Plus"/>
          <w:sz w:val="24"/>
        </w:rPr>
        <w:t>ιδʹ ὅτι εὐλόγως ἡ ἐκκλησία τὰ αὐτὰ φρονήσαντα Σαβελλίῳ Μάρκελλον ἀπεδοκίμασεν. ιεʹ ὁποίοις ῥήμασιν Μάρκελλος τὸν Σαβέλλιον ἔκοπτεν, προσποιούμενος μὴ τὰ ἴσα αὐτῷ φρονεῖν. ιϛʹ ὅπως ἁλίσκεται διὰ τῶν αὐτοῦ φωνῶν τὰ αὐτὰ τῷ Σαβελλίῳ</w:t>
      </w:r>
    </w:p>
    <w:p>
      <w:r>
        <w:rPr>
          <w:rFonts w:ascii="Courier New" w:hAnsi="Courier New"/>
          <w:color w:val="555555"/>
          <w:sz w:val="20"/>
        </w:rPr>
        <w:t>[25]</w:t>
      </w:r>
    </w:p>
    <w:p>
      <w:r>
        <w:rPr>
          <w:rFonts w:ascii="Gentium Plus" w:hAnsi="Gentium Plus"/>
          <w:sz w:val="24"/>
        </w:rPr>
        <w:t>δοξάζων. ιζʹ ὅπως ἠρνεῖτο γυμνῇ τῇ κεφαλῇ τὴν ὑπόστασιν τοῦ υἱοῦ. ιηʹ ὅπως πρὸ τῆς ἐνανθρωπήσεως οὐδὲν ἕτερον ἔφασκεν εἶναι τὸν</w:t>
      </w:r>
    </w:p>
    <w:p>
      <w:r>
        <w:rPr>
          <w:rFonts w:ascii="Courier New" w:hAnsi="Courier New"/>
          <w:color w:val="555555"/>
          <w:sz w:val="20"/>
        </w:rPr>
        <w:t>[30]</w:t>
      </w:r>
    </w:p>
    <w:p>
      <w:r>
        <w:rPr>
          <w:rFonts w:ascii="Gentium Plus" w:hAnsi="Gentium Plus"/>
          <w:sz w:val="24"/>
        </w:rPr>
        <w:t>πρὸ τῆς ἐνανθρωπήσεως ὠνόμαζον τὸν υἱὸν τοῦ θεοῦ. κʹ παραθέσεις καὶ ἑρμηνεῖαι μερικαὶ τῶν ἀπὸ τῆς θείας γραφῆς ἀπο‐ δείξεων ἐν ὅλοις λʹ κεφαλαίοις.</w:t>
      </w:r>
    </w:p>
    <w:p>
      <w:r>
        <w:rPr>
          <w:rFonts w:ascii="Courier New" w:hAnsi="Courier New"/>
          <w:color w:val="555555"/>
          <w:sz w:val="20"/>
        </w:rPr>
        <w:t>[1 Pref 1]</w:t>
      </w:r>
    </w:p>
    <w:p>
      <w:r>
        <w:rPr>
          <w:rFonts w:ascii="Gentium Plus" w:hAnsi="Gentium Plus"/>
          <w:sz w:val="24"/>
        </w:rPr>
        <w:t>Ἐγὼ μὲν ᾤμην ἐξαρκεῖν τὰς τῶν αὐτοῦ Μαρκέλλου φωνῶν παραθέσεις, ἃς διὰ τῶν ἔμπροσθεν ἀνελεξάμην, πρὸς τὸν καθ’ ἑαυ‐ τῶν ἔλεγχον. οὕτω γὰρ προφανῆ καὶ ἀδιάτρεπτον τὴν ἄρνησιν τοῦ υἱοῦ τοῦ θεοῦ περιεῖχον, ὡς καὶ δίχα πάσης ἀντιρρήσεως τοῖς τῆς</w:t>
      </w:r>
    </w:p>
    <w:p>
      <w:r>
        <w:rPr>
          <w:rFonts w:ascii="Courier New" w:hAnsi="Courier New"/>
          <w:color w:val="555555"/>
          <w:sz w:val="20"/>
        </w:rPr>
        <w:t>[5]</w:t>
      </w:r>
    </w:p>
    <w:p>
      <w:r>
        <w:rPr>
          <w:rFonts w:ascii="Gentium Plus" w:hAnsi="Gentium Plus"/>
          <w:sz w:val="24"/>
        </w:rPr>
        <w:t>ἐκκλησίας τοῦ θεοῦ τροφίμοις φευκτὸν εἶναι τὸν ἐν αὐτοῖς λόγον.</w:t>
      </w:r>
    </w:p>
    <w:p>
      <w:r>
        <w:rPr>
          <w:rFonts w:ascii="Courier New" w:hAnsi="Courier New"/>
          <w:color w:val="555555"/>
          <w:sz w:val="20"/>
        </w:rPr>
        <w:t>[1 Pref 2]</w:t>
      </w:r>
    </w:p>
    <w:p>
      <w:r>
        <w:rPr>
          <w:rFonts w:ascii="Gentium Plus" w:hAnsi="Gentium Plus"/>
          <w:sz w:val="24"/>
        </w:rPr>
        <w:t>ἐπεὶ δὲ διεσκεψάμην, μήποτ’ ἄρα τινὲς τῆς ἐκκλησιαστικῆς θεολογίας ὑποσυρεῖεν τῇ πολλῇ παραθέσει, ᾗ κέχρηται ὁ ἀνὴρ εἰς πίστωσιν ὧν ᾤετο αὐτῷ συμβαλεῖσθαι, καὶ τούτων ἔκρινα δεῖν ἐπὶ τοῦ παρόν‐ τος τὸν ἔλεγχον ἐκφῆναι, ὡς ἂν μάθοι πᾶς ὅτι μηδὲ εἷς αὐτῷ λόγος</w:t>
      </w:r>
    </w:p>
    <w:p>
      <w:r>
        <w:rPr>
          <w:rFonts w:ascii="Courier New" w:hAnsi="Courier New"/>
          <w:color w:val="555555"/>
          <w:sz w:val="20"/>
        </w:rPr>
        <w:t>[5]</w:t>
      </w:r>
    </w:p>
    <w:p>
      <w:r>
        <w:rPr>
          <w:rFonts w:ascii="Gentium Plus" w:hAnsi="Gentium Plus"/>
          <w:sz w:val="24"/>
        </w:rPr>
        <w:t>τῆς ἐνθέου γραφῆς ἀρνουμένῳ τὸν υἱὸν τοῦ θεοῦ συνῳδὸν παρείχετο μαρτυρίαν, πάντες δ’ ἄντικρυς αὐτῷ τὴν ἐναντίαν ἐφθέγγοντο φωνὴν 〈ἀ〉διαστρόφως τὰς οὐκ ὀρθῶς αὐτοῦ τῶν θείων γραφῶν παρεξηγήσεις εὐθύνοντες. συνάψω δὲ κατὰ τὸ αὐτὸ τῇ τούτων φώρᾳ τὴν τοῦ σωτῆρος ἡμῶν θεολογίαν, νεώτερον μὲν λέγειν ἔχων οὐδέν,</w:t>
      </w:r>
    </w:p>
    <w:p>
      <w:r>
        <w:rPr>
          <w:rFonts w:ascii="Courier New" w:hAnsi="Courier New"/>
          <w:color w:val="555555"/>
          <w:sz w:val="20"/>
        </w:rPr>
        <w:t>[10]</w:t>
      </w:r>
    </w:p>
    <w:p>
      <w:r>
        <w:rPr>
          <w:rFonts w:ascii="Gentium Plus" w:hAnsi="Gentium Plus"/>
          <w:sz w:val="24"/>
        </w:rPr>
        <w:t>οὐδ’ ἐμαυτοῦ σοφόν τι καὶ οἰκεῖον εὕρεμα, τῆς δ’ ἐκκλησίας τοῦ θεοῦ τὴν ἀδιάφθορον διδασκαλίαν προϊσχόμενος, ἣν παρὰ τῶν αὐτοπ‐ τῶν καὶ αὐτηκόων τοῦ λόγου ἄνωθεν ἐξ ἀρχῆς παραλαβοῦσα φυλάττει</w:t>
      </w:r>
    </w:p>
    <w:p>
      <w:r>
        <w:rPr>
          <w:rFonts w:ascii="Courier New" w:hAnsi="Courier New"/>
          <w:color w:val="555555"/>
          <w:sz w:val="20"/>
        </w:rPr>
        <w:t>[1 . 1 . 1]</w:t>
      </w:r>
    </w:p>
    <w:p>
      <w:r>
        <w:rPr>
          <w:rFonts w:ascii="Gentium Plus" w:hAnsi="Gentium Plus"/>
          <w:sz w:val="24"/>
        </w:rPr>
        <w:t>πρὸ δὲ τῆς τούτων ἐξετάσεως, ἐπειδὴ μεταξὺ τοῦ συγγράμματος τὸν Σαβέλλιον ὑπ’ αὐτοῦ κοπτόμενον εὗρον, καταπλαγεὶς τῆς ἠλι‐ θιότητος τὸν ἄνδρα, ὡς οὐκ ἐφείσατο κακῶς ἀγορεῦσαι ὃν πάντων μᾶλλον ἐπαινεῖν αὐτὸν ἐχρῆν ὁμόδοξον αὐτῷ καὶ ὁμογνώμονα γεγο‐</w:t>
      </w:r>
    </w:p>
    <w:p>
      <w:r>
        <w:rPr>
          <w:rFonts w:ascii="Courier New" w:hAnsi="Courier New"/>
          <w:color w:val="555555"/>
          <w:sz w:val="20"/>
        </w:rPr>
        <w:t>[5]</w:t>
      </w:r>
    </w:p>
    <w:p>
      <w:r>
        <w:rPr>
          <w:rFonts w:ascii="Gentium Plus" w:hAnsi="Gentium Plus"/>
          <w:sz w:val="24"/>
        </w:rPr>
        <w:t>νότα, οὐχ ἡγησάμην ἀντιπαρελθεῖν σιγῇ τὸν λόγον, παραδοῦναι δὲ καὶ τούτου ἔλεγχον τῷ παρόντι γράμματι. τὸ μὲν γὰρ τοὺς τοῦ θεοῦ λειτουργοὺς πρὸς αὐτοῦ διαβεβλῆσθαι εἰ καὶ αὐτῷ μὲν ψόγον τοῖς δ’ ἐλευθερουμένοις τῆς πρὸς αὐτὸν κοινωνίας εὐδοξίαν ἐπήγαγεν,</w:t>
      </w:r>
    </w:p>
    <w:p>
      <w:r>
        <w:rPr>
          <w:rFonts w:ascii="Courier New" w:hAnsi="Courier New"/>
          <w:color w:val="555555"/>
          <w:sz w:val="20"/>
        </w:rPr>
        <w:t>[1 . 1 . 2]</w:t>
      </w:r>
    </w:p>
    <w:p>
      <w:r>
        <w:rPr>
          <w:rFonts w:ascii="Gentium Plus" w:hAnsi="Gentium Plus"/>
          <w:sz w:val="24"/>
        </w:rPr>
        <w:t>ὅμως εἴχετό τινος εἰκότος τὸ δοκεῖν τὰ μὴ αὐτῷ φίλα φαυλίζειν· τὸ δὲ λαθεῖν κόπτοντα αὑτὸν διὰ τῆς τοῦ ὁμογνώμονος δυσφημίας, ἀναιδείας ἔμοιγε δοκεῖ ἅμα καὶ ἀναισθησίας ὑπάρχειν. ὅτι δὲ ταῦθ’ οὕτως ἔχει, γένοιτ’ ἂν ἔλεγχος αὐτὸς ἑαυτοῦ, υἱοπάτορα τὸν θεὸν</w:t>
      </w:r>
    </w:p>
    <w:p>
      <w:r>
        <w:rPr>
          <w:rFonts w:ascii="Courier New" w:hAnsi="Courier New"/>
          <w:color w:val="555555"/>
          <w:sz w:val="20"/>
        </w:rPr>
        <w:t>[5]</w:t>
      </w:r>
    </w:p>
    <w:p>
      <w:r>
        <w:rPr>
          <w:rFonts w:ascii="Gentium Plus" w:hAnsi="Gentium Plus"/>
          <w:sz w:val="24"/>
        </w:rPr>
        <w:t>κατὰ τὸν Σαβέλλιον, εἰ καὶ μὴ γυμνῷ τῷ λόγῳ, τῇ γοῦν ἀληθείᾳ εἰσάγων, τῷ τὴν ὑπόστασιν ἀναιρεῖν τοῦ υἱοῦ, ἕνα δὲ θεὸν ὁρίζεσθαι, καὶ τοῦτον ἑαυτοῦ πατέρα καὶ αὖ πάλιν υἱὸν ἀποκαλεῖν ἑαυτοῦ.</w:t>
      </w:r>
    </w:p>
    <w:p>
      <w:r>
        <w:rPr>
          <w:rFonts w:ascii="Courier New" w:hAnsi="Courier New"/>
          <w:color w:val="555555"/>
          <w:sz w:val="20"/>
        </w:rPr>
        <w:t>[1 . 1 . 3]</w:t>
      </w:r>
    </w:p>
    <w:p>
      <w:r>
        <w:rPr>
          <w:rFonts w:ascii="Gentium Plus" w:hAnsi="Gentium Plus"/>
          <w:sz w:val="24"/>
        </w:rPr>
        <w:t>λόγον γὰρ εἶναι δοὺς τὸν ἐν τῷ θεῷ, ἕν τε καὶ ταὐτὸν ὄντα αὐτῷ τοῦτον ὁρισάμενος, πατέρα τούτου χρηματίζειν αὐτὸν ἔφη· τόν τε λόγον υἱὸν εἶναι αὐτοῦ, οὐκ ἀληθῶς ὄντα υἱὸν ἐν οὐσίας ὑποστάσει, κυρίως δὲ καὶ ἀληθῶς ὄντα λόγον. ἐπισημαίνεται γοῦν ὅτι μὴ κατα‐</w:t>
      </w:r>
    </w:p>
    <w:p>
      <w:r>
        <w:rPr>
          <w:rFonts w:ascii="Courier New" w:hAnsi="Courier New"/>
          <w:color w:val="555555"/>
          <w:sz w:val="20"/>
        </w:rPr>
        <w:t>[5]</w:t>
      </w:r>
    </w:p>
    <w:p>
      <w:r>
        <w:rPr>
          <w:rFonts w:ascii="Gentium Plus" w:hAnsi="Gentium Plus"/>
          <w:sz w:val="24"/>
        </w:rPr>
        <w:t>χρηστικῶς λόγον, ἀλλὰ κυρίως καὶ ἀληθῶς ὄντα λόγον, καὶ μηδὲν</w:t>
      </w:r>
    </w:p>
    <w:p>
      <w:r>
        <w:rPr>
          <w:rFonts w:ascii="Courier New" w:hAnsi="Courier New"/>
          <w:color w:val="555555"/>
          <w:sz w:val="20"/>
        </w:rPr>
        <w:t>[1 . 1 . 4]</w:t>
      </w:r>
    </w:p>
    <w:p>
      <w:r>
        <w:rPr>
          <w:rFonts w:ascii="Gentium Plus" w:hAnsi="Gentium Plus"/>
          <w:sz w:val="24"/>
        </w:rPr>
        <w:t>ἕτερον ἢ λόγον. εἰ δὲ μηδὲν ἕτερον, δῆλον ὡς οὐδὲ υἱὸς ἦν κυρίως καὶ ἀληθῶς, μέχρι δὲ φωνῆς καὶ ὀνόματος καταχρηστικῶς ὠνομασ‐ μένος. ἕν τε εἶναι λέγων καὶ ταὐτὸν τῷ θεῷ τὸν λόγον, τὸν σαρ‐ κωθέντα καὶ ἐκ τῆς παρθένου τεχθέντα, θεὸν αὐτὸν ἀπέφηνεν. ὃ</w:t>
      </w:r>
    </w:p>
    <w:p>
      <w:r>
        <w:rPr>
          <w:rFonts w:ascii="Courier New" w:hAnsi="Courier New"/>
          <w:color w:val="555555"/>
          <w:sz w:val="20"/>
        </w:rPr>
        <w:t>[5]</w:t>
      </w:r>
    </w:p>
    <w:p>
      <w:r>
        <w:rPr>
          <w:rFonts w:ascii="Gentium Plus" w:hAnsi="Gentium Plus"/>
          <w:sz w:val="24"/>
        </w:rPr>
        <w:t>δὴ πάλαι καὶ πρόπαλαι τὸν Σαβέλλιον φθεγξάμενον ἀπεδοκίμασεν ἡ ἐκκλησία τοῦ θεοῦ, τοῖς ἀθέοις αὐτὸν αἱρεσιώταις 〈ἐγ〉καταλέξασα.</w:t>
      </w:r>
    </w:p>
    <w:p>
      <w:r>
        <w:rPr>
          <w:rFonts w:ascii="Courier New" w:hAnsi="Courier New"/>
          <w:color w:val="555555"/>
          <w:sz w:val="20"/>
        </w:rPr>
        <w:t>[1 . 2 . 1]</w:t>
      </w:r>
    </w:p>
    <w:p>
      <w:r>
        <w:rPr>
          <w:rFonts w:ascii="Gentium Plus" w:hAnsi="Gentium Plus"/>
          <w:sz w:val="24"/>
        </w:rPr>
        <w:t>τὸ μὲν γὰρ θεὸν ὁμολογεῖν ἕνα πρὸς ἀντιδιαστολὴν τῆς Ἑλλή‐ νων πολυθέου πλάνης πρῶτοι παρειλήφασιν Ἰουδαίων παῖδες. τὸ δὲ καὶ πατέρα τὸν αὐτὸν υἱοῦ μονογενοῦς γνωρίζειν ἐξαίρετον γέρας ἡ χάρις ἡ σωτήριος τῇ ἐκκλησίᾳ δεδώρηται. υἱὸν δὲ Ἰησοῦν Χριστὸν</w:t>
      </w:r>
    </w:p>
    <w:p>
      <w:r>
        <w:rPr>
          <w:rFonts w:ascii="Courier New" w:hAnsi="Courier New"/>
          <w:color w:val="555555"/>
          <w:sz w:val="20"/>
        </w:rPr>
        <w:t>[5]</w:t>
      </w:r>
    </w:p>
    <w:p>
      <w:r>
        <w:rPr>
          <w:rFonts w:ascii="Gentium Plus" w:hAnsi="Gentium Plus"/>
          <w:sz w:val="24"/>
        </w:rPr>
        <w:t>μόνον οἶδεν καὶ οὐδένα ἕτερον, οὐ κατὰ τὴν τῆς σαρκὸς ἣν ἀνείληφεν γένεσιν (ταύτην γὰρ δούλου μορφὴν καὶ υἱὸν ἀνθρώπου καλεῖν δεδί‐ δακται), κατὰ δὲ τὴν ἐξ αὐτοῦ τοῦ θεοῦ καὶ πατρὸς πρὸ πάντων αἰώνων ἄγνωστον τοῖς πᾶσιν· καθ’ ἣν τὸ πλήρωμα τῆς πατρικῆς θεότητος καὶ αὐτὸν υἱὸν θεὸν ὑπεστήσατο, οὐκ ἰδιόκτητον καὶ τοῦ</w:t>
      </w:r>
    </w:p>
    <w:p>
      <w:r>
        <w:rPr>
          <w:rFonts w:ascii="Courier New" w:hAnsi="Courier New"/>
          <w:color w:val="555555"/>
          <w:sz w:val="20"/>
        </w:rPr>
        <w:t>[10]</w:t>
      </w:r>
    </w:p>
    <w:p>
      <w:r>
        <w:rPr>
          <w:rFonts w:ascii="Gentium Plus" w:hAnsi="Gentium Plus"/>
          <w:sz w:val="24"/>
        </w:rPr>
        <w:t>πατρὸς ἀφωρισμένην οὐδ’ ἄναρχόν τινα καὶ ἀγέννητον οὐδὲ ἄλλο‐ θέν ποθεν ξένην καὶ τοῦ πατρὸς ἀλλοτρίαν ἐφελκόμενον θεότητα, ἐξ αὐτῆς δὲ τῆς πατρικῆς μετουσίας ὥσπερ ἀπὸ πηγῆς ἐπ’ αὐτὸν προχεομένης πληρούμενον. μόνῳ γὰρ «ἐν αὐτῷ πᾶν τὸ πλήρωμα» τῆς πατρικῆς ἐνοικεῖν «θεότητος» ὁ μέγας ἐπαίδευσεν ἀπόστολος.</w:t>
      </w:r>
    </w:p>
    <w:p>
      <w:r>
        <w:rPr>
          <w:rFonts w:ascii="Courier New" w:hAnsi="Courier New"/>
          <w:color w:val="555555"/>
          <w:sz w:val="20"/>
        </w:rPr>
        <w:t>[15]</w:t>
      </w:r>
    </w:p>
    <w:p>
      <w:r>
        <w:rPr>
          <w:rFonts w:ascii="Gentium Plus" w:hAnsi="Gentium Plus"/>
          <w:sz w:val="24"/>
        </w:rPr>
        <w:t>διὸ δὴ εἷς θεὸς τῇ ἐκκλησίᾳ τοῦ θεοῦ κηρύττεται, «καὶ οὐκ ἔστιν ἕτερος πλὴν αὐτοῦ»· εἷς δὲ καὶ μονογενὴς τοῦ θεοῦ υἱός, εἰκὼν τῆς πατρικῆς θεότητος, καὶ διὰ τοῦτο θεός.</w:t>
      </w:r>
    </w:p>
    <w:p>
      <w:r>
        <w:rPr>
          <w:rFonts w:ascii="Courier New" w:hAnsi="Courier New"/>
          <w:color w:val="555555"/>
          <w:sz w:val="20"/>
        </w:rPr>
        <w:t>[1 . 3 . 1]</w:t>
      </w:r>
    </w:p>
    <w:p>
      <w:r>
        <w:rPr>
          <w:rFonts w:ascii="Gentium Plus" w:hAnsi="Gentium Plus"/>
          <w:sz w:val="24"/>
        </w:rPr>
        <w:t>ἣν δὴ θεολογίαν οἱ πολλοὶ νοεῖν οὐ χωρήσαντες, ποικίλας ἀτραποὺς ἐπενόησαν πλάνης· αʹ) οἱ μὲν θεὸν δόντες τὸν υἱόν, τὸν δ’ ἄνθρωπον ὃν ἀνείληφεν ἀρνησάμενοι, βʹ) οἱ δὲ ψιλὸν ἄνθρωπον</w:t>
      </w:r>
    </w:p>
    <w:p>
      <w:r>
        <w:rPr>
          <w:rFonts w:ascii="Courier New" w:hAnsi="Courier New"/>
          <w:color w:val="555555"/>
          <w:sz w:val="20"/>
        </w:rPr>
        <w:t>[5]</w:t>
      </w:r>
    </w:p>
    <w:p>
      <w:r>
        <w:rPr>
          <w:rFonts w:ascii="Gentium Plus" w:hAnsi="Gentium Plus"/>
          <w:sz w:val="24"/>
        </w:rPr>
        <w:t>δοκεῖν δεύτερον εἰσηγεῖσθαι θεὸν τὸν αὐτὸν εἶναι πατέρα καὶ υἱὸν ὁρισάμενοι. οὓς ἐκτραπεῖσα ἡ ἐκκλησία τοῦ θεοῦ τῷ τῆς ἀληθείας εὐαγγελικῷ κηρύγματι σεμνύνεται, ἕνα μὲν τὸν ἐπὶ πάντων θεὸν ἔχειν αὐχοῦσα, ἕνα δὲ καὶ υἱὸν μονογενῆ θεὸν ἐκ θεοῦ Ἰησοῦν Χρι‐ στὸν ἐπιγραφομένη, σωτῆρα τὸν αὐτὸν καὶ υἱὸν ἀνθρώπου γινόμενον</w:t>
      </w:r>
    </w:p>
    <w:p>
      <w:r>
        <w:rPr>
          <w:rFonts w:ascii="Courier New" w:hAnsi="Courier New"/>
          <w:color w:val="555555"/>
          <w:sz w:val="20"/>
        </w:rPr>
        <w:t>[10]</w:t>
      </w:r>
    </w:p>
    <w:p>
      <w:r>
        <w:rPr>
          <w:rFonts w:ascii="Gentium Plus" w:hAnsi="Gentium Plus"/>
          <w:sz w:val="24"/>
        </w:rPr>
        <w:t>ὁμολογοῦσα, ὄντα μὲν υἱὸν θεοῦ πρὶν ἢ καὶ ἀνθρώπου γενέσθαι, καὶ τοῦτο δὲ γενόμενον ὅπερ οὐκ ἦν δι’ ἄφατον ὑπερβολὴν τῆς τοῦ πατρὸς φιλανθρωπίας.</w:t>
      </w:r>
    </w:p>
    <w:p>
      <w:r>
        <w:rPr>
          <w:rFonts w:ascii="Courier New" w:hAnsi="Courier New"/>
          <w:color w:val="555555"/>
          <w:sz w:val="20"/>
        </w:rPr>
        <w:t>[1 . 4 . 1]</w:t>
      </w:r>
    </w:p>
    <w:p>
      <w:r>
        <w:rPr>
          <w:rFonts w:ascii="Gentium Plus" w:hAnsi="Gentium Plus"/>
          <w:sz w:val="24"/>
        </w:rPr>
        <w:t>ὁ μὲν δὴ τῆς ἀληθείας λόγος ταῦτ’ ἐκ προσώπου βοᾷ τῆς ἐκκλη‐ σίας· οἱ δὲ τὸν υἱὸν τοῦ θεοῦ ἀρνούμενοι, ἕνα δὲ θεὸν εἶναι φά‐ σκοντες καὶ οὐδὲν ἕτερον, τί καὶ παρενοχλοῦσιν μάτην τῇ ἐκκλησίᾳ, ταῖς Ἰουδαίων προσομιλεῖν συναγωγαῖς δέον; τί δὲ καὶ βλασφήμοις σφὰς</w:t>
      </w:r>
    </w:p>
    <w:p>
      <w:r>
        <w:rPr>
          <w:rFonts w:ascii="Courier New" w:hAnsi="Courier New"/>
          <w:color w:val="555555"/>
          <w:sz w:val="20"/>
        </w:rPr>
        <w:t>[5]</w:t>
      </w:r>
    </w:p>
    <w:p>
      <w:r>
        <w:rPr>
          <w:rFonts w:ascii="Gentium Plus" w:hAnsi="Gentium Plus"/>
          <w:sz w:val="24"/>
        </w:rPr>
        <w:t>αὐτοὺς περιπείρουσιν λόγοις, τὸν ἕνα θεὸν συκοφαντοῦντες διτταῖς ἐπηγορίαις, εἰ δὴ τὸν αὐτὸν πατέρα καὶ τὸν αὐτὸν υἱὸν ὑποτίθενται; καὶ τίνος γάρ ἐστιν πατήρ, μηδενὸς ὑφεστῶτος υἱοῦ; τίνος δὲ υἱὸς ἔσται, μὴ προϋπάρχοντος τοῦ γεγεννηκότος; εἷς δὲ ὢν πάντως που αὐτὸς ἔσται ὁ σαρκωθεὶς καὶ παθὼν καὶ τὸν ἐν ἀνθρώποις διανύσας</w:t>
      </w:r>
    </w:p>
    <w:p>
      <w:r>
        <w:rPr>
          <w:rFonts w:ascii="Courier New" w:hAnsi="Courier New"/>
          <w:color w:val="555555"/>
          <w:sz w:val="20"/>
        </w:rPr>
        <w:t>[10]</w:t>
      </w:r>
    </w:p>
    <w:p>
      <w:r>
        <w:rPr>
          <w:rFonts w:ascii="Gentium Plus" w:hAnsi="Gentium Plus"/>
          <w:sz w:val="24"/>
        </w:rPr>
        <w:t>θνητὸν βίον.</w:t>
      </w:r>
    </w:p>
    <w:p>
      <w:r>
        <w:rPr>
          <w:rFonts w:ascii="Courier New" w:hAnsi="Courier New"/>
          <w:color w:val="555555"/>
          <w:sz w:val="20"/>
        </w:rPr>
        <w:t>[1 . 5 . 1]</w:t>
      </w:r>
    </w:p>
    <w:p>
      <w:r>
        <w:rPr>
          <w:rFonts w:ascii="Gentium Plus" w:hAnsi="Gentium Plus"/>
          <w:sz w:val="24"/>
        </w:rPr>
        <w:t>ἀλλὰ ταῦτα λέγοντα Σαβέλλιον ἡ ἐκκλησία τοῦ θεοῦ, ὡς ἄθεα καὶ δυσσεβῆ τολμῶντα, μακρὰν ἤλασεν· ταῦτα δὲ Μάρκελλος ἀνανε‐ οῦσθαι πειρᾶται, προκαλύμματι χρώμενος οὐ πιθανῷ λόγῳ. θεὸν γὰρ ἕνα ὀρθῶς ὁριζόμενος, τοῦτον αὐτὸν λόγον ἔχειν ἐν ἑαυτῷ ἡνω‐</w:t>
      </w:r>
    </w:p>
    <w:p>
      <w:r>
        <w:rPr>
          <w:rFonts w:ascii="Courier New" w:hAnsi="Courier New"/>
          <w:color w:val="555555"/>
          <w:sz w:val="20"/>
        </w:rPr>
        <w:t>[5]</w:t>
      </w:r>
    </w:p>
    <w:p>
      <w:r>
        <w:rPr>
          <w:rFonts w:ascii="Gentium Plus" w:hAnsi="Gentium Plus"/>
          <w:sz w:val="24"/>
        </w:rPr>
        <w:t>μένον καὶ συνημμένον αὐτῷ φησίν· κἄπειτα τοῦ ἑνὸς θεοῦ τὸ μέν τι πατέρα καλεῖ, τὸ δὲ υἱόν, ὡς διπλῆν τινα καὶ σύνθετον οὐσίαν</w:t>
      </w:r>
    </w:p>
    <w:p>
      <w:r>
        <w:rPr>
          <w:rFonts w:ascii="Courier New" w:hAnsi="Courier New"/>
          <w:color w:val="555555"/>
          <w:sz w:val="20"/>
        </w:rPr>
        <w:t>[1 . 5 . 2]</w:t>
      </w:r>
    </w:p>
    <w:p>
      <w:r>
        <w:rPr>
          <w:rFonts w:ascii="Gentium Plus" w:hAnsi="Gentium Plus"/>
          <w:sz w:val="24"/>
        </w:rPr>
        <w:t>ἐν αὐτῷ εἶναι. καὶ πόσῳ τούτου κρείττων, ἐν κακῶν ἐκλογῇ, ὁ μὴ διαιρῶν μὲν τὴν ἄναρχον καὶ ἀγέννητον καὶ θεϊκὴν δύναμιν τὸν αὐτὸν δ’ εἶναι ὁμολογῶν γυμνῷ τῷ λόγῳ, πόσῳ δὲ ἑκατέρων βελ‐ τίων ὁ Ἰουδαῖος, τὸν ἕνα θεὸν οὐ διαιρῶν εἰς πατέρα καὶ υἱὸν Μαρ‐</w:t>
      </w:r>
    </w:p>
    <w:p>
      <w:r>
        <w:rPr>
          <w:rFonts w:ascii="Courier New" w:hAnsi="Courier New"/>
          <w:color w:val="555555"/>
          <w:sz w:val="20"/>
        </w:rPr>
        <w:t>[5]</w:t>
      </w:r>
    </w:p>
    <w:p>
      <w:r>
        <w:rPr>
          <w:rFonts w:ascii="Gentium Plus" w:hAnsi="Gentium Plus"/>
          <w:sz w:val="24"/>
        </w:rPr>
        <w:t>κέλλῳ παραπλησίως οὐδὲ τὸν αὐτὸν υἱοπάτορα κατὰ τὸν Σαβέλλιον εἰσάγων, ἀλλὰ σέβων μὲν τὸν θεὸν γνωρίζων δὲ καὶ προσδοκῶν τὸν Χριστὸν αὐτοῦ τὸν διὰ τῶν προφητῶν ἥξειν κηρυττόμενον, ὃν ἐλ‐ θόντα ἐπεὶ μὴ παρεδέξαντο, δίκην τῆς εἰς αὐτὸν ἀπιστίας ὑπέσχον τε καὶ ὑφέξουσιν.</w:t>
      </w:r>
    </w:p>
    <w:p>
      <w:r>
        <w:rPr>
          <w:rFonts w:ascii="Courier New" w:hAnsi="Courier New"/>
          <w:color w:val="555555"/>
          <w:sz w:val="20"/>
        </w:rPr>
        <w:t>[1 . 6 . 1]</w:t>
      </w:r>
    </w:p>
    <w:p>
      <w:r>
        <w:rPr>
          <w:rFonts w:ascii="Gentium Plus" w:hAnsi="Gentium Plus"/>
          <w:sz w:val="24"/>
        </w:rPr>
        <w:t>οἱ δὲ πιστεύειν εἰς τὸν ἀφικόμενον δι’ εὐχῆς ἔχοντες τρία</w:t>
      </w:r>
    </w:p>
    <w:p>
      <w:r>
        <w:rPr>
          <w:rFonts w:ascii="Courier New" w:hAnsi="Courier New"/>
          <w:color w:val="555555"/>
          <w:sz w:val="20"/>
        </w:rPr>
        <w:t>[5]</w:t>
      </w:r>
    </w:p>
    <w:p>
      <w:r>
        <w:rPr>
          <w:rFonts w:ascii="Gentium Plus" w:hAnsi="Gentium Plus"/>
          <w:sz w:val="24"/>
        </w:rPr>
        <w:t>ἀπεστάλθαι συνεχῶς ὁμολογεῖ. «ἡμῖν» τοίνυν «εἷς θεὸς ὁ πατήρ, ἐξ οὗ τὰ πάντα» κατὰ τὸν ἀπόστολον «καὶ εἷς κύριος Ἰησοῦς Χρι‐ στός, δι’ οὗ τὰ πάντα», ὁ προὼν τοῦ θεοῦ μονογενὴς υἱός, καὶ τρί‐ τος ὁ κατὰ σάρκα υἱὸς ἀνθρώπου, ὃν δι’ ἡμᾶς ἀνείληφεν ὁ υἱὸς τοῦ</w:t>
      </w:r>
    </w:p>
    <w:p>
      <w:r>
        <w:rPr>
          <w:rFonts w:ascii="Courier New" w:hAnsi="Courier New"/>
          <w:color w:val="555555"/>
          <w:sz w:val="20"/>
        </w:rPr>
        <w:t>[1 . 6 . 2]</w:t>
      </w:r>
    </w:p>
    <w:p>
      <w:r>
        <w:rPr>
          <w:rFonts w:ascii="Gentium Plus" w:hAnsi="Gentium Plus"/>
          <w:sz w:val="24"/>
        </w:rPr>
        <w:t>θεοῦ. ἀλλ’ οὔτε ὃ ἀνείληφεν σῶμα ταὐτὸν ἦν τῷ ἀνειληφότι υἱῷ τοῦ θεοῦ, οὔτε αὐτὸς ὁ υἱὸς τοῦ θεοῦ εἷς καὶ ὁ αὐτὸς ἂν νομισθείη τῷ γεγεννηκότι. τριῶν δὴ τούτων ὑποκειμένων, οἱ δύο διδόντες τὸ τρίτον δ’ ἐκποδὼν ποιούμενοι τῆς ἐκκλησίας εἶεν ἂν ἀπόβλητοι.</w:t>
      </w:r>
    </w:p>
    <w:p>
      <w:r>
        <w:rPr>
          <w:rFonts w:ascii="Courier New" w:hAnsi="Courier New"/>
          <w:color w:val="555555"/>
          <w:sz w:val="20"/>
        </w:rPr>
        <w:t>[1 . 7 . 1]</w:t>
      </w:r>
    </w:p>
    <w:p>
      <w:r>
        <w:rPr>
          <w:rFonts w:ascii="Gentium Plus" w:hAnsi="Gentium Plus"/>
          <w:sz w:val="24"/>
        </w:rPr>
        <w:t>τὴν μὲν δὴ σάρκα τοῦ σωτῆρος ἄθεοί τινες τῶν ἑτεροδόξων παραιτησάμενοι, δόξῃ δέ τινι φαντασίας ὦφθαι αὐτὸν ἐπὶ τῆς γῆς εἰρηκότες, πρῶτοι τοῦ τῆς ἀληθείας σκοποῦ διημαρτήκασιν. οἱ δὲ τὴν ἔνσαρκον οἰκονομίαν παραδεδεγμένοι, τὸν δὲ προόντα τοῦ θεοῦ</w:t>
      </w:r>
    </w:p>
    <w:p>
      <w:r>
        <w:rPr>
          <w:rFonts w:ascii="Courier New" w:hAnsi="Courier New"/>
          <w:color w:val="555555"/>
          <w:sz w:val="20"/>
        </w:rPr>
        <w:t>[5]</w:t>
      </w:r>
    </w:p>
    <w:p>
      <w:r>
        <w:rPr>
          <w:rFonts w:ascii="Gentium Plus" w:hAnsi="Gentium Plus"/>
          <w:sz w:val="24"/>
        </w:rPr>
        <w:t>υἱὸν ἀρνησάμενοι, ποικίλας ὡς ἔφην ἑαυτοῖς ἀνοδίας ἐπενόησαν· οἱ μὲν ψιλὸν ἄνθρωπον τῆς κοινῆς ἁπάντων φύσεως κατ’ οὐδὲν κρείτ‐ τονα ἢ ὅσον ἀρετῆς προτερήμασιν γεγονέναι αὐτὸν εἰρηκότες, οἱ δ’ αὐτὸν ἐνοικῆσαι τὸν τῶν ὅλων θεὸν τῷ σώματι δογματίσαντες υἱόν τε αὐτὸν ἑαυτοῦ χρηματίσαι φάντες δι’ ἣν ὑπέμεινεν κατὰ ἄνθρω‐</w:t>
      </w:r>
    </w:p>
    <w:p>
      <w:r>
        <w:rPr>
          <w:rFonts w:ascii="Courier New" w:hAnsi="Courier New"/>
          <w:color w:val="555555"/>
          <w:sz w:val="20"/>
        </w:rPr>
        <w:t>[10]</w:t>
      </w:r>
    </w:p>
    <w:p>
      <w:r>
        <w:rPr>
          <w:rFonts w:ascii="Gentium Plus" w:hAnsi="Gentium Plus"/>
          <w:sz w:val="24"/>
        </w:rPr>
        <w:t>πον οἰκονομίαν. δύο διδόντες οὗτοι, θεὸν καὶ ἄνθρωπον, τοῦ τρίτου σφὰς αὐτοὺς ἐστέρησαν, αὐτὸν τὸν σωτῆρα τὸν μονογενῆ τοῦ θεοῦ</w:t>
      </w:r>
    </w:p>
    <w:p>
      <w:r>
        <w:rPr>
          <w:rFonts w:ascii="Courier New" w:hAnsi="Courier New"/>
          <w:color w:val="555555"/>
          <w:sz w:val="20"/>
        </w:rPr>
        <w:t>[1 . 7 . 2]</w:t>
      </w:r>
    </w:p>
    <w:p>
      <w:r>
        <w:rPr>
          <w:rFonts w:ascii="Gentium Plus" w:hAnsi="Gentium Plus"/>
          <w:sz w:val="24"/>
        </w:rPr>
        <w:t>υἱὸν ἀρνησάμενοι. τούτων πάλαι μὲν Σαβέλλιος νυνὶ δὲ Μάρκελλος τῇ γνώμῃ συναπαχθέντες τὸν μὲν ἐπὶ πάντων θεὸν Ἰουδαίων τοῖς ἀπίστοις ὁμοίως εὖ μάλα εἰδέναι διισχυρίζοντο, καὶ 〈τὸ〉 δεύτερον, τὴν σάρκα τὴν ἐκ τῆς ἁγίας παρθένου, συνωμολογήκασιν· τὸ δὲ τρί‐</w:t>
      </w:r>
    </w:p>
    <w:p>
      <w:r>
        <w:rPr>
          <w:rFonts w:ascii="Courier New" w:hAnsi="Courier New"/>
          <w:color w:val="555555"/>
          <w:sz w:val="20"/>
        </w:rPr>
        <w:t>[5]</w:t>
      </w:r>
    </w:p>
    <w:p>
      <w:r>
        <w:rPr>
          <w:rFonts w:ascii="Gentium Plus" w:hAnsi="Gentium Plus"/>
          <w:sz w:val="24"/>
        </w:rPr>
        <w:t>τον, αὐτὸ τὸ κεφάλαιον τῆς ἁπάντων ἡμῶν σωτηρίας, τὸν υἱὸν τοῦ θεοῦ παραγκωνισάμενοι, φῶς ὄντα καὶ ἀλήθειαν, ὁμοῦ τῇ ἀρνήσει</w:t>
      </w:r>
    </w:p>
    <w:p>
      <w:r>
        <w:rPr>
          <w:rFonts w:ascii="Courier New" w:hAnsi="Courier New"/>
          <w:color w:val="555555"/>
          <w:sz w:val="20"/>
        </w:rPr>
        <w:t>[1 . 7 . 3]</w:t>
      </w:r>
    </w:p>
    <w:p>
      <w:r>
        <w:rPr>
          <w:rFonts w:ascii="Gentium Plus" w:hAnsi="Gentium Plus"/>
          <w:sz w:val="24"/>
        </w:rPr>
        <w:t>τοῦ υἱοῦ καὶ τοῦ τῆς ἀληθείας φωτὸς ἐκπεπτώκασιν. ἔνθεν ἕνα μὲν θεὸν ὁμολογούντων αὐτῶν ἀκούσει καὶ τὴν σάρκα δὲ τοῦ σωτῆρος τιμώντων· τὸν δ’ ἐνοικήσαντα τῇ σαρκὶ θεοῦ υἱὸν φωνῇ μὲν καὶ χείλεσιν παραδεχομένων, ἔργῳ δὲ παραιτουμένων. υἱὸν γὰρ θεοῦ</w:t>
      </w:r>
    </w:p>
    <w:p>
      <w:r>
        <w:rPr>
          <w:rFonts w:ascii="Courier New" w:hAnsi="Courier New"/>
          <w:color w:val="555555"/>
          <w:sz w:val="20"/>
        </w:rPr>
        <w:t>[5]</w:t>
      </w:r>
    </w:p>
    <w:p>
      <w:r>
        <w:rPr>
          <w:rFonts w:ascii="Gentium Plus" w:hAnsi="Gentium Plus"/>
          <w:sz w:val="24"/>
        </w:rPr>
        <w:t>χρῆν ζητεῖν, ἀληθῶς ζῶντα καὶ ὑφεστῶτα, οὔτε τὸν αὐτὸν ᾧ ἀνεί‐ ληφεν ὄντα σώματι, οὔτε τὸν αὐτὸν ὄντα τῷ θεῷ καὶ πατρί. οὔτε γὰρ τὸν ἐπέκεινα τῶν ὅλων θεὸν υἱὸν ἄν τις εἰπὼν εὐσεβήσειεν (τίνος γὰρ ἔσται υἱὸς ὁ τὴν ἄναρχον καὶ ἀγέννητον θεότητα περι‐ βεβλημένος;), οὔτε τὸν μονογενῆ τοῦ θεοῦ υἱὸν αὐτὸν εἶναι τὸν</w:t>
      </w:r>
    </w:p>
    <w:p>
      <w:r>
        <w:rPr>
          <w:rFonts w:ascii="Courier New" w:hAnsi="Courier New"/>
          <w:color w:val="555555"/>
          <w:sz w:val="20"/>
        </w:rPr>
        <w:t>[10]</w:t>
      </w:r>
    </w:p>
    <w:p>
      <w:r>
        <w:rPr>
          <w:rFonts w:ascii="Gentium Plus" w:hAnsi="Gentium Plus"/>
          <w:sz w:val="24"/>
        </w:rPr>
        <w:t>πατέρα τις εἰπὼν 〈δια〉δράσεται τὴν κατὰ τῶν δυσφήμων δίκην.</w:t>
      </w:r>
    </w:p>
    <w:p>
      <w:r>
        <w:rPr>
          <w:rFonts w:ascii="Courier New" w:hAnsi="Courier New"/>
          <w:color w:val="555555"/>
          <w:sz w:val="20"/>
        </w:rPr>
        <w:t>[1 . 8 . 1]</w:t>
      </w:r>
    </w:p>
    <w:p>
      <w:r>
        <w:rPr>
          <w:rFonts w:ascii="Gentium Plus" w:hAnsi="Gentium Plus"/>
          <w:sz w:val="24"/>
        </w:rPr>
        <w:t>διὸ δὴ τὴν εὐθεῖαν καὶ βασιλικὴν ὁδὸν ὀρθοτομοῦσα ἡ ἐκκλησία τοῦ θεοῦ τὰς μὲν ἄλλας παρεκτροπὰς ἀπεδοκίμασεν, τοῖς δ’ αὐτῆς θρέμμασιν τῆς ἐνθέου χάριτος παραδίδωσιν τὴν γνῶσιν, κατ’ αὐτὸ 〈τὸ〉 τῆς παλιγγενεσίας μυστήριον ὁμολογεῖν διδάσκουσα πιστεύειν εἰς ἕνα</w:t>
      </w:r>
    </w:p>
    <w:p>
      <w:r>
        <w:rPr>
          <w:rFonts w:ascii="Courier New" w:hAnsi="Courier New"/>
          <w:color w:val="555555"/>
          <w:sz w:val="20"/>
        </w:rPr>
        <w:t>[5]</w:t>
      </w:r>
    </w:p>
    <w:p>
      <w:r>
        <w:rPr>
          <w:rFonts w:ascii="Gentium Plus" w:hAnsi="Gentium Plus"/>
          <w:sz w:val="24"/>
        </w:rPr>
        <w:t>θεὸν πατέρα παντοκράτορα, τελείαν καὶ ἀκριβῆ καὶ ὁλόκληρον ταύ‐ την εἰδέναι παρέχουσα τὴν θεολογίαν, ἣ θεὸν μὲν ἕνα παραδίδωσιν ἀφορίζουσα τῆς Ἑλληνικῆς καὶ πολυθέου πλάνης, πατέρα δὲ αὐτὸν οἶδεν τῆς Ἰουδαϊκῆς χωρίζουσα διδασκαλίας, παντοκράτορα δὲ αὐτὸν ὁμολογεῖ [τῆς] τῶν ἀθέων ἑτεροδόξων ἀποστρεφομένη τὴν δυσσέβειαν.</w:t>
      </w:r>
    </w:p>
    <w:p>
      <w:r>
        <w:rPr>
          <w:rFonts w:ascii="Courier New" w:hAnsi="Courier New"/>
          <w:color w:val="555555"/>
          <w:sz w:val="20"/>
        </w:rPr>
        <w:t>[1 . 8 . 2]</w:t>
      </w:r>
    </w:p>
    <w:p>
      <w:r>
        <w:rPr>
          <w:rFonts w:ascii="Gentium Plus" w:hAnsi="Gentium Plus"/>
          <w:sz w:val="24"/>
        </w:rPr>
        <w:t>οὐδεὶς γοῦν τῶν ἑτεροδόξων εἴποι ἂν τὸν πατέρα τοῦ Χριστοῦ αὐτὸν εἶναι τὸν θεὸν τὸν παντοκράτορα, ὡς οὐδὲ Ἰουδαίων ὁμολογή‐ σειεν ἄν τις τὸν θεὸν πατέρα εἶναι τὸν μονογενῆ υἱὸν μὴ εἰδώς, οὐδέ γε Ἕλλην ἕνα μόνον φήσειεν 〈ἂν〉 εἰδέναι θεόν. διὸ δὴ τούτων</w:t>
      </w:r>
    </w:p>
    <w:p>
      <w:r>
        <w:rPr>
          <w:rFonts w:ascii="Courier New" w:hAnsi="Courier New"/>
          <w:color w:val="555555"/>
          <w:sz w:val="20"/>
        </w:rPr>
        <w:t>[5]</w:t>
      </w:r>
    </w:p>
    <w:p>
      <w:r>
        <w:rPr>
          <w:rFonts w:ascii="Gentium Plus" w:hAnsi="Gentium Plus"/>
          <w:sz w:val="24"/>
        </w:rPr>
        <w:t>ἁπάντων ἀποκαθαίρουσα τὴν πλάνην ἡ ἐκκλησία τὸν ἕνα θεὸν κη‐ ρύττει, αὐτὸν εἶναι καὶ πατέρα καὶ παντοκράτορα διδάσκουσα, πατέρα μὲν ἑνὸς τοῦ Χριστοῦ μόνου, τῶν δὲ λοιπῶν ἁπάντων θεὸν καὶ κτίστην καὶ κύριον. οὕτω καὶ υἱὸν θεοῦ μονογενῆ Ἰησοῦν Χριστὸν παραδίδωσιν, τὸν πρὸ πάντων αἰώνων ἐκ τοῦ πατρὸς γεγεννημένον,</w:t>
      </w:r>
    </w:p>
    <w:p>
      <w:r>
        <w:rPr>
          <w:rFonts w:ascii="Courier New" w:hAnsi="Courier New"/>
          <w:color w:val="555555"/>
          <w:sz w:val="20"/>
        </w:rPr>
        <w:t>[10]</w:t>
      </w:r>
    </w:p>
    <w:p>
      <w:r>
        <w:rPr>
          <w:rFonts w:ascii="Gentium Plus" w:hAnsi="Gentium Plus"/>
          <w:sz w:val="24"/>
        </w:rPr>
        <w:t>οὐ τὸν αὐτὸν ὄντα τῷ πατρί, καθ’ ἑαυτὸν δὲ ὄντα καὶ ζῶντα καὶ ἀληθῶς υἱὸν συνόντα, θεὸν ἐκ θεοῦ καὶ φῶς ἐκ φωτὸς καὶ ζωὴν ἐκ ζωῆς, ἀλέκτοις καὶ ἀρρήτοις καὶ παντάπασιν ἀγνώστοις ἡμῖν καὶ ἀκαταλήπτοις λόγοις ἐκ τοῦ πατρὸς ἐπὶ σωτηρίᾳ τῶν ὅλων γεγεννη‐ μένον, καὶ οὐχ ὁμοίως μὲν τοῖς λοιποῖς γενητοῖς ὑποστάντα οὐδὲ</w:t>
      </w:r>
    </w:p>
    <w:p>
      <w:r>
        <w:rPr>
          <w:rFonts w:ascii="Courier New" w:hAnsi="Courier New"/>
          <w:color w:val="555555"/>
          <w:sz w:val="20"/>
        </w:rPr>
        <w:t>[15]</w:t>
      </w:r>
    </w:p>
    <w:p>
      <w:r>
        <w:rPr>
          <w:rFonts w:ascii="Gentium Plus" w:hAnsi="Gentium Plus"/>
          <w:sz w:val="24"/>
        </w:rPr>
        <w:t>ζωὴν ἐμφερῆ τοῖς δι’ αὐτοῦ γεγεννημένοις ζῶντα, μόνον δὲ ἐξ αὐτοῦ</w:t>
      </w:r>
    </w:p>
    <w:p>
      <w:r>
        <w:rPr>
          <w:rFonts w:ascii="Courier New" w:hAnsi="Courier New"/>
          <w:color w:val="555555"/>
          <w:sz w:val="20"/>
        </w:rPr>
        <w:t>[1 . 8 . 3]</w:t>
      </w:r>
    </w:p>
    <w:p>
      <w:r>
        <w:rPr>
          <w:rFonts w:ascii="Gentium Plus" w:hAnsi="Gentium Plus"/>
          <w:sz w:val="24"/>
        </w:rPr>
        <w:t>τοῦ πατρὸς ἀποτεχθέντα καὶ αὐτοζωὴν ὄντα. καὶ ἔπρεπεν γὰρ τῷ ἐπὶ πάντων θεῷ πρὸ παντὸς γενητοῦ καὶ πρὸ πάντων αἰώνων τὸ μονογενὲς τοῦτο προβαλέσθαι γέννημα, ὥσπερ τινὰ κρηπίδα καὶ θεμέ‐ λιον ἀρραγῆ τῶν μελλόντων δι’ αὐτοῦ γενήσεσθαι. διὸ δὴ πρὸ πάν‐</w:t>
      </w:r>
    </w:p>
    <w:p>
      <w:r>
        <w:rPr>
          <w:rFonts w:ascii="Courier New" w:hAnsi="Courier New"/>
          <w:color w:val="555555"/>
          <w:sz w:val="20"/>
        </w:rPr>
        <w:t>[5]</w:t>
      </w:r>
    </w:p>
    <w:p>
      <w:r>
        <w:rPr>
          <w:rFonts w:ascii="Gentium Plus" w:hAnsi="Gentium Plus"/>
          <w:sz w:val="24"/>
        </w:rPr>
        <w:t>των τῶν μελλόντων ἔσεσθαι τὸν υἱὸν ἐγέννα ὥσπερ τινὸς φωτὸς ἀκτῖνα καὶ ζωῆς πηγὴν καὶ θησαυρὸν ἀγαθῶν, «ἐν ᾧ πάντες εἰσὶν οἱ θησαυροὶ τῆς σοφίας καὶ τῆς γνώσεως ἀπόκρυφοι» κατὰ τὸν</w:t>
      </w:r>
    </w:p>
    <w:p>
      <w:r>
        <w:rPr>
          <w:rFonts w:ascii="Courier New" w:hAnsi="Courier New"/>
          <w:color w:val="555555"/>
          <w:sz w:val="20"/>
        </w:rPr>
        <w:t>[1 . 8 . 4]</w:t>
      </w:r>
    </w:p>
    <w:p>
      <w:r>
        <w:rPr>
          <w:rFonts w:ascii="Gentium Plus" w:hAnsi="Gentium Plus"/>
          <w:sz w:val="24"/>
        </w:rPr>
        <w:t>θεῖον ἀπόστολον. τοσούτων ἀγαθῶν ὁ μόνος ἀγαθὸς πατὴρ τὸν υἱὸν ὑφίστη, αὐτοζωὴν ὄντα ζωοποιὸν τῶν ὅλων, καὶ αὐτοφῶς «τὸ</w:t>
      </w:r>
    </w:p>
    <w:p>
      <w:r>
        <w:rPr>
          <w:rFonts w:ascii="Courier New" w:hAnsi="Courier New"/>
          <w:color w:val="555555"/>
          <w:sz w:val="20"/>
        </w:rPr>
        <w:t>[5]</w:t>
      </w:r>
    </w:p>
    <w:p>
      <w:r>
        <w:rPr>
          <w:rFonts w:ascii="Gentium Plus" w:hAnsi="Gentium Plus"/>
          <w:sz w:val="24"/>
        </w:rPr>
        <w:t>μενόν τε καὶ διοικοῦντα, ὧν δὴ χάριν μονογενὴς υἱὸς τοῦ θεοῦ μόνος αὐτὸς καὶ οὐδεὶς ἄλλος ἀνηγόρευταί τε καὶ ἔστιν.</w:t>
      </w:r>
    </w:p>
    <w:p>
      <w:r>
        <w:rPr>
          <w:rFonts w:ascii="Courier New" w:hAnsi="Courier New"/>
          <w:color w:val="555555"/>
          <w:sz w:val="20"/>
        </w:rPr>
        <w:t>[1 . 9 . 1]</w:t>
      </w:r>
    </w:p>
    <w:p>
      <w:r>
        <w:rPr>
          <w:rFonts w:ascii="Gentium Plus" w:hAnsi="Gentium Plus"/>
          <w:sz w:val="24"/>
        </w:rPr>
        <w:t>ὅθεν εἰκότως ἄν τις μέμψαιτο τοῖς κτίσμα αὐτὸν φάναι τετολ‐ μηκόσιν, ἐξ οὐκ ὄντων ὁμοίως τοῖς λοιποῖς κτίσμασιν γενόμενον. καὶ πῶς γὰρ ἔτι ἔσται υἱός; πῶς δὲ μονογενὴς τοῦ θεοῦ ὁ τὴν αὐτὴν τοῖς λοιποῖς κτίσμασιν ἐπιγραφόμενος φύσιν; ταύτῃ γὰρ ἀδελφὸς ἂν</w:t>
      </w:r>
    </w:p>
    <w:p>
      <w:r>
        <w:rPr>
          <w:rFonts w:ascii="Courier New" w:hAnsi="Courier New"/>
          <w:color w:val="555555"/>
          <w:sz w:val="20"/>
        </w:rPr>
        <w:t>[5]</w:t>
      </w:r>
    </w:p>
    <w:p>
      <w:r>
        <w:rPr>
          <w:rFonts w:ascii="Gentium Plus" w:hAnsi="Gentium Plus"/>
          <w:sz w:val="24"/>
        </w:rPr>
        <w:t>τούτων γένοιτο μᾶλλον, οὐχὶ δὲ υἱὸς τοῦ θεοῦ, τῶν τε πολλῶν γενη‐ τῶν ἔσται εἷς, ἅτε τῆς ἐξ οὐκ ὄντων κτίσεως ὁμοίως αὐτοῖς μετα‐</w:t>
      </w:r>
    </w:p>
    <w:p>
      <w:r>
        <w:rPr>
          <w:rFonts w:ascii="Courier New" w:hAnsi="Courier New"/>
          <w:color w:val="555555"/>
          <w:sz w:val="20"/>
        </w:rPr>
        <w:t>[1 . 9 . 2]</w:t>
      </w:r>
    </w:p>
    <w:p>
      <w:r>
        <w:rPr>
          <w:rFonts w:ascii="Gentium Plus" w:hAnsi="Gentium Plus"/>
          <w:sz w:val="24"/>
        </w:rPr>
        <w:t>σχὼν κοινωνίας. ἀλλ’ οὐχ ὧδε τὰ θεῖα περὶ αὐτοῦ παιδεύει λόγια. ἀλλ’ ὅτε μὲν τῆς τῶν γενητῶν ὑπάρξεως τὴν διδασκαλίαν ποιεῖται, ἀθρόως τὰ πάντα μαρτυρεῖ δι’ αὐτοῦ γεγονέναι· «πάντα» γὰρ «δι’ αὐτοῦ ἐγένετο, καὶ χωρὶς αὐτοῦ ἐγένετο οὐδὲ ἓν» καὶ «ἐν αὐτῷ ἐκτίσθη</w:t>
      </w:r>
    </w:p>
    <w:p>
      <w:r>
        <w:rPr>
          <w:rFonts w:ascii="Courier New" w:hAnsi="Courier New"/>
          <w:color w:val="555555"/>
          <w:sz w:val="20"/>
        </w:rPr>
        <w:t>[5]</w:t>
      </w:r>
    </w:p>
    <w:p>
      <w:r>
        <w:rPr>
          <w:rFonts w:ascii="Gentium Plus" w:hAnsi="Gentium Plus"/>
          <w:sz w:val="24"/>
        </w:rPr>
        <w:t>τὰ πάντα τὰ ἐν τοῖς οὐρανοῖς καὶ τὰ ἐπὶ τῆς γῆς, εἴτε ὁρατὰ εἴτε ἀόρατα» καὶ «τὰ πάντα δι’ αὐτοῦ καὶ εἰς αὐτὸν ἔκτισται· καὶ αὐτός ἐστιν πρὸ πάντων καὶ τὰ πάντα ἐν αὐτῷ συνέστηκεν» κατὰ τὰς</w:t>
      </w:r>
    </w:p>
    <w:p>
      <w:r>
        <w:rPr>
          <w:rFonts w:ascii="Courier New" w:hAnsi="Courier New"/>
          <w:color w:val="555555"/>
          <w:sz w:val="20"/>
        </w:rPr>
        <w:t>[1 . 9 . 3]</w:t>
      </w:r>
    </w:p>
    <w:p>
      <w:r>
        <w:rPr>
          <w:rFonts w:ascii="Gentium Plus" w:hAnsi="Gentium Plus"/>
          <w:sz w:val="24"/>
        </w:rPr>
        <w:t>ἀποστολικὰς διδασκαλίας. ὅτε δὲ τὴν περὶ αὐτοῦ θεολογίαν εἰσάγει, τῶν μὲν λοιπῶν ἁπάντων αὐτὸν ἀφορίζει, κύριον δὲ αὐτὸν καὶ δεσπότην καὶ δημιουργὸν καὶ θεὸν καὶ σωτῆρα τῶν ὅλων οἶδεν, μονογενῆ τε υἱὸν θεοῦ μόνον αὐτὸν καὶ οὐδένα ἄλλον ἀποφαίνει, σοφίαν τε καὶ</w:t>
      </w:r>
    </w:p>
    <w:p>
      <w:r>
        <w:rPr>
          <w:rFonts w:ascii="Courier New" w:hAnsi="Courier New"/>
          <w:color w:val="555555"/>
          <w:sz w:val="20"/>
        </w:rPr>
        <w:t>[5]</w:t>
      </w:r>
    </w:p>
    <w:p>
      <w:r>
        <w:rPr>
          <w:rFonts w:ascii="Gentium Plus" w:hAnsi="Gentium Plus"/>
          <w:sz w:val="24"/>
        </w:rPr>
        <w:t>λόγον καὶ ζωὴν καὶ φῶς μόνον αὐτὸν ἀποκαλεῖ, «εἰκόνα» 〈τε〉 «τοῦ θεοῦ τοῦ ἀοράτου» καὶ «ἀπαύγασμα φωτὸς ἀιδίου», ἕτερά τε μύρια τούτοις ἀδελφὰ περὶ αὐτοῦ δοξάζειν διδάσκει, ὧδέ πη τῆς πατρικῆς θεότητος τὴν πρὸς μόνον αὐτὸν ὡσανεὶ πρὸς υἱὸν μονογενῆ ἰδιά‐</w:t>
      </w:r>
    </w:p>
    <w:p>
      <w:r>
        <w:rPr>
          <w:rFonts w:ascii="Courier New" w:hAnsi="Courier New"/>
          <w:color w:val="555555"/>
          <w:sz w:val="20"/>
        </w:rPr>
        <w:t>[1 . 9 . 4]</w:t>
      </w:r>
    </w:p>
    <w:p>
      <w:r>
        <w:rPr>
          <w:rFonts w:ascii="Gentium Plus" w:hAnsi="Gentium Plus"/>
          <w:sz w:val="24"/>
        </w:rPr>
        <w:t>ζουσαν σχέσιν ἐπιδεικνύμενα. διὸ καὶ υἱὸν ἀγαπητὸν ἀνεκήρυττεν μόνον αὐτὸν ἀμφὶ τὰ Ἰορδάνου ῥεῖθρα ἡ πατρικὴ φωνὴ μεγάλῃ μαρτυροῦσα βοῇ «οὗτός ἐστιν ὁ υἱός μου ὁ ἀγαπητός, ἐν ᾧ ηὐδόκησα». καὶ δευτεροῖ γε τὴν μαρτυρίαν καὶ ἐπὶ τῆς ἐν τῷ ὄρει</w:t>
      </w:r>
    </w:p>
    <w:p>
      <w:r>
        <w:rPr>
          <w:rFonts w:ascii="Courier New" w:hAnsi="Courier New"/>
          <w:color w:val="555555"/>
          <w:sz w:val="20"/>
        </w:rPr>
        <w:t>[1 . 9 . 5]</w:t>
      </w:r>
    </w:p>
    <w:p>
      <w:r>
        <w:rPr>
          <w:rFonts w:ascii="Gentium Plus" w:hAnsi="Gentium Plus"/>
          <w:sz w:val="24"/>
        </w:rPr>
        <w:t>μεταμορφώσεως τὸν αὐτὸν ἐπισφραγιζομένη λόγον. αὐτοῦ τοιγαροῦν τοῦ τῶν ὅλων θεοῦ ταύτην αὐτῷ τὴν μαρτυρίαν παρασχομένου, τοῦ τε εὐαγγελιστοῦ διαρρήδην αὐτὸν υἱὸν μονογενῆ εἶναι διδάσκοντος δι’ ὧν ἔφη «θεὸν οὐδεὶς ἑώρακεν πώποτε· ὁ μονογενὴς υἱὸς (ἢ «μο‐</w:t>
      </w:r>
    </w:p>
    <w:p>
      <w:r>
        <w:rPr>
          <w:rFonts w:ascii="Courier New" w:hAnsi="Courier New"/>
          <w:color w:val="555555"/>
          <w:sz w:val="20"/>
        </w:rPr>
        <w:t>[5]</w:t>
      </w:r>
    </w:p>
    <w:p>
      <w:r>
        <w:rPr>
          <w:rFonts w:ascii="Gentium Plus" w:hAnsi="Gentium Plus"/>
          <w:sz w:val="24"/>
        </w:rPr>
        <w:t>νογενὴς θεὸς») ὁ ὢν εἰς τὸν κόλπον τοῦ πατρός, ἐκεῖνος ἐξηγήσατο», ἀλλὰ καὶ αὐτοῦ τοῦ σωτῆρος ἐν ταῖς περὶ αὐτοῦ διδασκαλίαις ταῦτ’ ἐπισφραγιζομένου, δι’ ὧν ἔλεγεν «οὕτως γὰρ ἠγάπησεν ὁ θεὸς τὸν κόσμον, ὥστε τὸν υἱὸν αὐτοῦ τὸν μονογενῆ ἔδωκεν, ἵνα πᾶς ὁ πι‐</w:t>
      </w:r>
    </w:p>
    <w:p>
      <w:r>
        <w:rPr>
          <w:rFonts w:ascii="Courier New" w:hAnsi="Courier New"/>
          <w:color w:val="555555"/>
          <w:sz w:val="20"/>
        </w:rPr>
        <w:t>[1 . 9 . 6]</w:t>
      </w:r>
    </w:p>
    <w:p>
      <w:r>
        <w:rPr>
          <w:rFonts w:ascii="Gentium Plus" w:hAnsi="Gentium Plus"/>
          <w:sz w:val="24"/>
        </w:rPr>
        <w:t>στεύων εἰς αὐτὸν ἔχῃ ζωὴν αἰώνιον», ὁ μετὰ ταύτας τὰς φωνὰς γενητὸν ἐξ οὐκ ὄντων καὶ κτίσμα προηγμένον ἐκ τοῦ μὴ ὄντος τὸν υἱὸν ὁριζόμενος λέληθεν τοὔνομα μὲν αὐτῷ μόνον χαριζόμενος, τὸ δ’ ἀληθῶς υἱὸν εἶναι ἀρνούμενος. ὁ γὰρ ἐξ οὐκ ὄντων γεγονὼς</w:t>
      </w:r>
    </w:p>
    <w:p>
      <w:r>
        <w:rPr>
          <w:rFonts w:ascii="Courier New" w:hAnsi="Courier New"/>
          <w:color w:val="555555"/>
          <w:sz w:val="20"/>
        </w:rPr>
        <w:t>[5]</w:t>
      </w:r>
    </w:p>
    <w:p>
      <w:r>
        <w:rPr>
          <w:rFonts w:ascii="Gentium Plus" w:hAnsi="Gentium Plus"/>
          <w:sz w:val="24"/>
        </w:rPr>
        <w:t>οὐκ [ἂν] ἀληθῶς γένοιτ’ ἂν υἱὸς θεοῦ, ὅτι μηδὲ ἄλλο τι τῶν γεν‐ νητῶν.</w:t>
      </w:r>
    </w:p>
    <w:p>
      <w:r>
        <w:rPr>
          <w:rFonts w:ascii="Courier New" w:hAnsi="Courier New"/>
          <w:color w:val="555555"/>
          <w:sz w:val="20"/>
        </w:rPr>
        <w:t>[1 . 10 . 1]</w:t>
      </w:r>
    </w:p>
    <w:p>
      <w:r>
        <w:rPr>
          <w:rFonts w:ascii="Gentium Plus" w:hAnsi="Gentium Plus"/>
          <w:sz w:val="24"/>
        </w:rPr>
        <w:t>ὁ δ’ ἀληθῶς υἱὸς τοῦ θεοῦ, ἐξ αὐτοῦ ἅτε δὴ ἐκ πατρὸς ἀπο‐ τεχθείς, εἰκότως καὶ μονογενὴς καὶ ἀγαπητὸς χρηματίσειεν ἂν τοῦ πατρός· οὕτω δὲ καὶ θεὸς ἂν εἴη. τί γὰρ ἂν γένοιτο θεοῦ γέννημα 〈ἢ τὸ〉 τῷ γεγεννηκότι ἀφωμοιωμένον; κτίζει μὲν οὖν βασιλεὺς πόλιν</w:t>
      </w:r>
    </w:p>
    <w:p>
      <w:r>
        <w:rPr>
          <w:rFonts w:ascii="Courier New" w:hAnsi="Courier New"/>
          <w:color w:val="555555"/>
          <w:sz w:val="20"/>
        </w:rPr>
        <w:t>[5]</w:t>
      </w:r>
    </w:p>
    <w:p>
      <w:r>
        <w:rPr>
          <w:rFonts w:ascii="Gentium Plus" w:hAnsi="Gentium Plus"/>
          <w:sz w:val="24"/>
        </w:rPr>
        <w:t>ἀλλ’ οὐ γεννᾷ πόλιν, γεννᾶν δὲ υἱὸν ἀλλ’ οὐ κτίζειν λέγεται· καὶ [ὁ] τεχνίτης δημιουργὸς ἀλλ’ οὐχὶ πατὴρ γένοιτ’ ἂν τοῦ πρὸς αὐτοῦ δημιουργουμένου, τοῦ δ’ ἐξ αὐτοῦ φύντος υἱοῦ οὐκ ἂν δημιουργὸς λεχθείη. καὶ δὴ καὶ ὁ τῶν ὅλων θεὸς τοῦ μὲν υἱοῦ πατήρ, τοῦ δὲ</w:t>
      </w:r>
    </w:p>
    <w:p>
      <w:r>
        <w:rPr>
          <w:rFonts w:ascii="Courier New" w:hAnsi="Courier New"/>
          <w:color w:val="555555"/>
          <w:sz w:val="20"/>
        </w:rPr>
        <w:t>[1 . 10 . 2]</w:t>
      </w:r>
    </w:p>
    <w:p>
      <w:r>
        <w:rPr>
          <w:rFonts w:ascii="Gentium Plus" w:hAnsi="Gentium Plus"/>
          <w:sz w:val="24"/>
        </w:rPr>
        <w:t>κόσμου κτίστης ἂν εἰκότως καὶ ποιητὴς λέγοιτο. εἰ δ’ ἅπαξ που τῆς γραφῆς εὑρίσκοι τις εἰρημένον «κύριος ἔκτισέν με ἀρχὴν ὁδῶν αὐτοῦ εἰς ἔργα αὐτοῦ», τὸν νοῦν ἐπισκοπεῖν χρὴ τοῦ λόγου, ὃν μικρὸν ὕστερον ἐκθήσομαι, ἀλλὰ μὴ κατὰ Μάρκελλον ἐκ μιᾶς λέξεως</w:t>
      </w:r>
    </w:p>
    <w:p>
      <w:r>
        <w:rPr>
          <w:rFonts w:ascii="Courier New" w:hAnsi="Courier New"/>
          <w:color w:val="555555"/>
          <w:sz w:val="20"/>
        </w:rPr>
        <w:t>[5]</w:t>
      </w:r>
    </w:p>
    <w:p>
      <w:r>
        <w:rPr>
          <w:rFonts w:ascii="Gentium Plus" w:hAnsi="Gentium Plus"/>
          <w:sz w:val="24"/>
        </w:rPr>
        <w:t>τὸ κυριώτατον τῆς ἐκκλησίας παρασαλεύειν δόγμα. κἀκεῖνος γὰρ ἅπαξ ἀκούσας λόγον εἶναι τὸν υἱόν, ἐπὶ τὸν ἄνθρωπον καταπεσὼν</w:t>
      </w:r>
    </w:p>
    <w:p>
      <w:r>
        <w:rPr>
          <w:rFonts w:ascii="Courier New" w:hAnsi="Courier New"/>
          <w:color w:val="555555"/>
          <w:sz w:val="20"/>
        </w:rPr>
        <w:t>[1 . 10 . 3]</w:t>
      </w:r>
    </w:p>
    <w:p>
      <w:r>
        <w:rPr>
          <w:rFonts w:ascii="Gentium Plus" w:hAnsi="Gentium Plus"/>
          <w:sz w:val="24"/>
        </w:rPr>
        <w:t>τὴν ὕπαρξιν ἠθέτει αὐτοῦ. ὃν δὴ καὶ πρὸς αὐτοῦ καὶ πρὸς τοῦ πατρὸς μαρτυρούμενον εἶναι υἱὸν πῶς τοῖς λοιποῖς γενητοῖς παρα‐ βάλλειν ὅσιον; πῶς δ’ ἔσται μονογενὴς τῷ πλήθει τῶν γεγονότων</w:t>
      </w:r>
    </w:p>
    <w:p>
      <w:r>
        <w:rPr>
          <w:rFonts w:ascii="Courier New" w:hAnsi="Courier New"/>
          <w:color w:val="555555"/>
          <w:sz w:val="20"/>
        </w:rPr>
        <w:t>[5]</w:t>
      </w:r>
    </w:p>
    <w:p>
      <w:r>
        <w:rPr>
          <w:rFonts w:ascii="Gentium Plus" w:hAnsi="Gentium Plus"/>
          <w:sz w:val="24"/>
        </w:rPr>
        <w:t>πρὸς τὸν πατέρα φυσικὴν σχέσιν παρίστησιν, ὡς αὖ πάλιν τὸ μονο‐ γενὲς ὄνομα καὶ τοῦ γένους ἐφάπτεται καὶ τῆς γενέσεως αὐτῆς καὶ τοῦ μόνον εἶναι καὶ μηδέτερον αὐτῷ τῆς υἱότητος κοινωνεῖν. ἀλλ’</w:t>
      </w:r>
    </w:p>
    <w:p>
      <w:r>
        <w:rPr>
          <w:rFonts w:ascii="Courier New" w:hAnsi="Courier New"/>
          <w:color w:val="555555"/>
          <w:sz w:val="20"/>
        </w:rPr>
        <w:t>[1 . 10 . 4]</w:t>
      </w:r>
    </w:p>
    <w:p>
      <w:r>
        <w:rPr>
          <w:rFonts w:ascii="Gentium Plus" w:hAnsi="Gentium Plus"/>
          <w:sz w:val="24"/>
        </w:rPr>
        <w:t>ἐοίκασιν ταὐτὸν Μαρκέλλῳ πάθος πεπονθέναι καὶ οὗτοι. ὁ μὲν γὰρ δέει τοῦ μὴ δύο θεοὺς εἰπεῖν τὴν ἄρνησιν τοῦ υἱοῦ προὐβάλλετο, τὴν ὑπόστασιν ἀθετῶν αὐτοῦ. οἱ δὲ δύο δόντες ὑποστάσεις, τὴν μὲν ἀγένητον τὴν δ’ ἐξ οὐκ ὄντων κτισθεῖσαν, ἕνα μὲν θεὸν</w:t>
      </w:r>
    </w:p>
    <w:p>
      <w:r>
        <w:rPr>
          <w:rFonts w:ascii="Courier New" w:hAnsi="Courier New"/>
          <w:color w:val="555555"/>
          <w:sz w:val="20"/>
        </w:rPr>
        <w:t>[5]</w:t>
      </w:r>
    </w:p>
    <w:p>
      <w:r>
        <w:rPr>
          <w:rFonts w:ascii="Gentium Plus" w:hAnsi="Gentium Plus"/>
          <w:sz w:val="24"/>
        </w:rPr>
        <w:t>ὑφίστανται· ὁ δὲ υἱὸς οὐκέτ’ αὐτοῖς οὔτε ὁ μονογενὴς ἔσται οὔτε μὴν κύριος, οὔτε θεός, μηδὲν μὲν ἐπικοινωνῶν τῇ τοῦ πατρὸς θεότητι, τοῖς δὲ λοιποῖς κτίσμασιν, καθ’ ὃ ἐξ οὐκ ὄντων ὑπέστη,</w:t>
      </w:r>
    </w:p>
    <w:p>
      <w:r>
        <w:rPr>
          <w:rFonts w:ascii="Courier New" w:hAnsi="Courier New"/>
          <w:color w:val="555555"/>
          <w:sz w:val="20"/>
        </w:rPr>
        <w:t>[1 . 10 . 5]</w:t>
      </w:r>
    </w:p>
    <w:p>
      <w:r>
        <w:rPr>
          <w:rFonts w:ascii="Gentium Plus" w:hAnsi="Gentium Plus"/>
          <w:sz w:val="24"/>
        </w:rPr>
        <w:t>παραβαλλόμενος. ἀλλ’ οὐχ οὕτως ἡ ἐκκλησία· τὸν δ’ υἱὸν τοῦ θεοῦ θεὸν καὶ κύριον ἀνακηρύττει, καὶ ἀληθῶς υἱὸν εἶναι καὶ θεὸν διδάσκει· οὐ κατὰ τοὺς πολλοὺς τοὺς ἐπίκλην ὀνομασθέντας υἱούς τε καὶ θεούς, περὶ ὧν εἴρηται «ἐγὼ εἶπα θεοί ἐστε καὶ υἱοὶ ὑψίστου</w:t>
      </w:r>
    </w:p>
    <w:p>
      <w:r>
        <w:rPr>
          <w:rFonts w:ascii="Courier New" w:hAnsi="Courier New"/>
          <w:color w:val="555555"/>
          <w:sz w:val="20"/>
        </w:rPr>
        <w:t>[5]</w:t>
      </w:r>
    </w:p>
    <w:p>
      <w:r>
        <w:rPr>
          <w:rFonts w:ascii="Gentium Plus" w:hAnsi="Gentium Plus"/>
          <w:sz w:val="24"/>
        </w:rPr>
        <w:t>πάντες», καθ’ ὃ δὲ μόνος αὐτὸς ὁ ἐξ αὐτοῦ γεννηθεὶς τοῦ πατρὸς «ἐν μορφῇ θεοῦ ὑπῆρχεν», «εἰκών» τ’ ἦν «τοῦ θεοῦ τοῦ ἀοράτου καὶ πρωτότοκος ἁπάσης κτίσεως». διὸ καὶ τιμᾶν καὶ σέβειν καὶ προσκυ‐ νεῖν μόνον αὐτόν, οἷα κύριον καὶ σωτῆρα καὶ θεὸν ἑαυτῆς, μεμάθηκεν.</w:t>
      </w:r>
    </w:p>
    <w:p>
      <w:r>
        <w:rPr>
          <w:rFonts w:ascii="Courier New" w:hAnsi="Courier New"/>
          <w:color w:val="555555"/>
          <w:sz w:val="20"/>
        </w:rPr>
        <w:t>[1 . 11 . 1]</w:t>
      </w:r>
    </w:p>
    <w:p>
      <w:r>
        <w:rPr>
          <w:rFonts w:ascii="Gentium Plus" w:hAnsi="Gentium Plus"/>
          <w:sz w:val="24"/>
        </w:rPr>
        <w:t>εἰ δὲ φόβον αὐτοῖς ἐμποιεῖ, μή πη ἄρα δύο θεοὺς ἀναγο‐ ρεύειν δόξαιεν, ἴστωσαν ὡς καὶ τοῦ υἱοῦ πρὸς ἡμῶν ὁμολογουμένου θεοῦ εἷς ἂν γένοιτο θεὸς μόνος ἐκεῖνος, ὁ μόνος ἄναρχος καὶ ἀγέν‐ νητος, ὁ τὴν θεότητα οἰκείαν κεκτημένος, αὐτῷ τε τῷ υἱῷ τοῦ</w:t>
      </w:r>
    </w:p>
    <w:p>
      <w:r>
        <w:rPr>
          <w:rFonts w:ascii="Courier New" w:hAnsi="Courier New"/>
          <w:color w:val="555555"/>
          <w:sz w:val="20"/>
        </w:rPr>
        <w:t>[5]</w:t>
      </w:r>
    </w:p>
    <w:p>
      <w:r>
        <w:rPr>
          <w:rFonts w:ascii="Gentium Plus" w:hAnsi="Gentium Plus"/>
          <w:sz w:val="24"/>
        </w:rPr>
        <w:t>εἶναι καὶ τοῦ τοιῷδε εἶναι γεγονὼς αἴτιος· δι’ ὃν καὶ αὐτὸς ὁ υἱὸς ὁμολογεῖ ζῆν, ἄντικρυς λέγων «καθὼς ἀπέστειλέν με ὁ ζῶν πατὴρ κἀγὼ ζῶ διὰ τὸν πατέρα» καὶ «ὥσπερ γὰρ ὁ πατὴρ ζωὴν ἔχει ἐν</w:t>
      </w:r>
    </w:p>
    <w:p>
      <w:r>
        <w:rPr>
          <w:rFonts w:ascii="Courier New" w:hAnsi="Courier New"/>
          <w:color w:val="555555"/>
          <w:sz w:val="20"/>
        </w:rPr>
        <w:t>[1 . 11 . 2]</w:t>
      </w:r>
    </w:p>
    <w:p>
      <w:r>
        <w:rPr>
          <w:rFonts w:ascii="Gentium Plus" w:hAnsi="Gentium Plus"/>
          <w:sz w:val="24"/>
        </w:rPr>
        <w:t>ἑαυτῷ, οὕτως καὶ τῷ υἱῷ ἔδωκεν ζωὴν ἔχειν ἐν ἑαυτῷ». διὸ καὶ ἡμῶν καὶ ἑαυτοῦ θεὸν εἶναι διδάσκει τὸν πατέρα, ἐν οἷς φησιν «ἀνέρχομαι πρὸς τὸν πατέρα μου καὶ πατέρα ὑμῶν καὶ θεόν μου καὶ θεὸν ὑμῶν». καὶ κεφαλὴν δὲ αὐτοῦ μὲν τοῦ υἱοῦ τὸν θεόν, τῆς</w:t>
      </w:r>
    </w:p>
    <w:p>
      <w:r>
        <w:rPr>
          <w:rFonts w:ascii="Courier New" w:hAnsi="Courier New"/>
          <w:color w:val="555555"/>
          <w:sz w:val="20"/>
        </w:rPr>
        <w:t>[5]</w:t>
      </w:r>
    </w:p>
    <w:p>
      <w:r>
        <w:rPr>
          <w:rFonts w:ascii="Gentium Plus" w:hAnsi="Gentium Plus"/>
          <w:sz w:val="24"/>
        </w:rPr>
        <w:t>δ’ ἐκκλησίας τὸν υἱὸν ὁ μέγας ἀπόστολος διδάσκει, πῆ μὲν λέγων «κεφαλὴ δὲ τοῦ Χριστοῦ ὁ θεός», πῆ δὲ περὶ τοῦ υἱοῦ φάσκων «καὶ αὐτὸν ἔδωκεν κεφαλὴν ὑπὲρ πάντα τῇ ἐκκλησίᾳ, ἥτις ἐστὶν τὸ σῶμα αὐτοῦ».</w:t>
      </w:r>
    </w:p>
    <w:p>
      <w:r>
        <w:rPr>
          <w:rFonts w:ascii="Courier New" w:hAnsi="Courier New"/>
          <w:color w:val="555555"/>
          <w:sz w:val="20"/>
        </w:rPr>
        <w:t>[1 . 11 . 3]</w:t>
      </w:r>
    </w:p>
    <w:p>
      <w:r>
        <w:rPr>
          <w:rFonts w:ascii="Gentium Plus" w:hAnsi="Gentium Plus"/>
          <w:sz w:val="24"/>
        </w:rPr>
        <w:t>οὐκοῦν τῆς μὲν ἐκκλησίας αὐτὸς ἀρχηγὸς ἂν εἴη καὶ κεφαλή, 〈κεφαλὴ〉 δὲ αὐτοῦ ὁ πατήρ· οὕτως εἷς θεὸς ὁ τοῦ μονογενοῦς υἱοῦ πατήρ, καὶ μία ἡ καὶ αὐτοῦ τοῦ Χριστοῦ κεφαλή. μιᾶς δὲ οὔσης ἀρχῆς τε καὶ</w:t>
      </w:r>
    </w:p>
    <w:p>
      <w:r>
        <w:rPr>
          <w:rFonts w:ascii="Courier New" w:hAnsi="Courier New"/>
          <w:color w:val="555555"/>
          <w:sz w:val="20"/>
        </w:rPr>
        <w:t>[5]</w:t>
      </w:r>
    </w:p>
    <w:p>
      <w:r>
        <w:rPr>
          <w:rFonts w:ascii="Gentium Plus" w:hAnsi="Gentium Plus"/>
          <w:sz w:val="24"/>
        </w:rPr>
        <w:t>μηδένα ἀνώτερον μηδὲ ἑαυτοῦ αἴτιον ἕτερον ἐπιγραφόμενος, οἰκείαν δὲ καὶ ἄναρχον καὶ ἀγένητον τῆς μοναρχικῆς ἐξουσίας τὴν θεότητα κεκτημένος καὶ τῷ υἱῷ τῆς ἑαυτοῦ θεότητός τε καὶ ζωῆς μεταδούς, ὁ δι’ αὐτοῦ τὰ σύμπαντα ὑποστησάμενος, ὁ ἀποστέλλων αὐτόν, ὁ προσ‐ τάττων αὐτῷ, ὁ ἐντελλόμενος, ὁ διδάσκων, ὁ πάντα αὐτῷ παραδιδούς,</w:t>
      </w:r>
    </w:p>
    <w:p>
      <w:r>
        <w:rPr>
          <w:rFonts w:ascii="Courier New" w:hAnsi="Courier New"/>
          <w:color w:val="555555"/>
          <w:sz w:val="20"/>
        </w:rPr>
        <w:t>[10]</w:t>
      </w:r>
    </w:p>
    <w:p>
      <w:r>
        <w:rPr>
          <w:rFonts w:ascii="Gentium Plus" w:hAnsi="Gentium Plus"/>
          <w:sz w:val="24"/>
        </w:rPr>
        <w:t>ὁ δοξάζων αὐτόν, ὁ ὑπερυψῶν, ὁ ἀναδείξας βασιλέα τῶν ὅλων, ὁ πᾶσαν αὐτῷ τὴν κρίσιν παραδιδούς, ὁ καὶ ἡμᾶς αὐτῷ πείθεσθαι βουλόμενος, ὁ τὸν ἐν δεξιᾷ τῆς μεγαλοπρεπείας αὐτοῦ κατέχειν θρόνον ἐγκελευό‐</w:t>
      </w:r>
    </w:p>
    <w:p>
      <w:r>
        <w:rPr>
          <w:rFonts w:ascii="Courier New" w:hAnsi="Courier New"/>
          <w:color w:val="555555"/>
          <w:sz w:val="20"/>
        </w:rPr>
        <w:t>[1 . 11 . 4]</w:t>
      </w:r>
    </w:p>
    <w:p>
      <w:r>
        <w:rPr>
          <w:rFonts w:ascii="Gentium Plus" w:hAnsi="Gentium Plus"/>
          <w:sz w:val="24"/>
        </w:rPr>
        <w:t>μενος ἐν τῷ προσφωνεῖν αὐτῷ καὶ λέγειν «κάθου ἐκ δεξιῶν μου», ὁ διὰ ταῦτα πάντα καὶ αὐτοῦ ὑπάρχων τοῦ υἱοῦ θεός, ᾧ πειθόμενος ὁ μονογενὴς αὐτοῦ παῖς «ἐκένωσεν ἑαυτόν, ἐταπείνωσεν 〈ἑαυτόν〉, μορφὴν δούλου ἀνείληφεν, ὑπήκοος μέχρι θανάτου γέγονεν», ᾧ καὶ</w:t>
      </w:r>
    </w:p>
    <w:p>
      <w:r>
        <w:rPr>
          <w:rFonts w:ascii="Courier New" w:hAnsi="Courier New"/>
          <w:color w:val="555555"/>
          <w:sz w:val="20"/>
        </w:rPr>
        <w:t>[5]</w:t>
      </w:r>
    </w:p>
    <w:p>
      <w:r>
        <w:rPr>
          <w:rFonts w:ascii="Gentium Plus" w:hAnsi="Gentium Plus"/>
          <w:sz w:val="24"/>
        </w:rPr>
        <w:t>προσεύχεται, ᾧ 〈καὶ〉 κελεύοντι πείθεται, ᾧ καὶ εὐχαριστεῖ, ὃν καὶ «μόνον ἀληθινὸν θεὸν» ἡγεῖσθαι ἡμᾶς διδάσκει, μείζονά τε εἶναι ἑαυτοῦ ὁμολογεῖ, ὃν ἐπὶ πᾶσι τούτοις καὶ θεὸν ἑαυτοῦ εἶναι πάντας</w:t>
      </w:r>
    </w:p>
    <w:p>
      <w:r>
        <w:rPr>
          <w:rFonts w:ascii="Courier New" w:hAnsi="Courier New"/>
          <w:color w:val="555555"/>
          <w:sz w:val="20"/>
        </w:rPr>
        <w:t>[1 . 11 . 5]</w:t>
      </w:r>
    </w:p>
    <w:p>
      <w:r>
        <w:rPr>
          <w:rFonts w:ascii="Gentium Plus" w:hAnsi="Gentium Plus"/>
          <w:sz w:val="24"/>
        </w:rPr>
        <w:t>ἡμᾶς εἰδέναι βούλεται. ὃν οὕτω δοξάζοντα τὸν ἑαυτοῦ πατέρα ἀμοιβαίως ἀντιδοξάζων ὁ πατὴρ καὶ κύριον καὶ σωτῆρα καὶ θεὸν τῶν ὅλων καὶ σύνθρονον τῆς αὐτοῦ βασιλείας ἀνέδειξεν. ἃ δὴ πε‐ παιδευμένη ἡ ἐκκλησία τοῦ θεοῦ ἑαυτῆς μὲν καὶ θεὸν καὶ κύριον καὶ</w:t>
      </w:r>
    </w:p>
    <w:p>
      <w:r>
        <w:rPr>
          <w:rFonts w:ascii="Courier New" w:hAnsi="Courier New"/>
          <w:color w:val="555555"/>
          <w:sz w:val="20"/>
        </w:rPr>
        <w:t>[5]</w:t>
      </w:r>
    </w:p>
    <w:p>
      <w:r>
        <w:rPr>
          <w:rFonts w:ascii="Gentium Plus" w:hAnsi="Gentium Plus"/>
          <w:sz w:val="24"/>
        </w:rPr>
        <w:t>σωτῆρα τοῦ δ’ ἐπὶ πάντων θεοῦ υἱὸν μονογενῆ αὐτὸν γινώσκειν καὶ οὐδένα μὲν ἄλλον τῶν γενητῶν ἀναγορεύειν θεὸν ἀξιοῖ, μόνον δὲ</w:t>
      </w:r>
    </w:p>
    <w:p>
      <w:r>
        <w:rPr>
          <w:rFonts w:ascii="Courier New" w:hAnsi="Courier New"/>
          <w:color w:val="555555"/>
          <w:sz w:val="20"/>
        </w:rPr>
        <w:t>[1 . 11 . 6]</w:t>
      </w:r>
    </w:p>
    <w:p>
      <w:r>
        <w:rPr>
          <w:rFonts w:ascii="Gentium Plus" w:hAnsi="Gentium Plus"/>
          <w:sz w:val="24"/>
        </w:rPr>
        <w:t>τοῦτον οἶδεν θεόν, ὃν μόνον ὁ πατὴρ ἐξ ἑαυτοῦ ἐγέννα, ὥσπερ οὖν αὐτὸς διὰ Σολομῶνος παρίστη λέγων «πρὸ τοῦ ὄρη ἑδρασθῆναι, πρὸ δὲ πάντων βουνῶν γεννᾷ με», ὧδέ πη ὄρη καὶ βουνοὺς τὰς θείας καὶ ὑπερκοσμίους δυνάμεις αἰνιττόμενος.</w:t>
      </w:r>
    </w:p>
    <w:p>
      <w:r>
        <w:rPr>
          <w:rFonts w:ascii="Courier New" w:hAnsi="Courier New"/>
          <w:color w:val="555555"/>
          <w:sz w:val="20"/>
        </w:rPr>
        <w:t>[1 . 12 . 1]</w:t>
      </w:r>
    </w:p>
    <w:p>
      <w:r>
        <w:rPr>
          <w:rFonts w:ascii="Gentium Plus" w:hAnsi="Gentium Plus"/>
          <w:sz w:val="24"/>
        </w:rPr>
        <w:t>εἰ δὲ δὴ περιεργάζοιτό τις καὶ πῶς ἂν γεννήσειεν ὁ θεός, πῶς δ’ ἔσται πατὴρ 〈ὁ〉 ἐπέκεινα τῶν ὅλων, τὸ τολμηρὸν τοῦ πύσ‐ ματος κατασιγάσει ὁ φήσας «βαθύτερά σου μὴ ζήτει, καὶ ὑψηλότερά σου μὴ ἐξέταζε. ἃ προσετάγη σοι, ταῦτα διανοοῦ· οὐ γάρ ἐστίν σοι</w:t>
      </w:r>
    </w:p>
    <w:p>
      <w:r>
        <w:rPr>
          <w:rFonts w:ascii="Courier New" w:hAnsi="Courier New"/>
          <w:color w:val="555555"/>
          <w:sz w:val="20"/>
        </w:rPr>
        <w:t>[5]</w:t>
      </w:r>
    </w:p>
    <w:p>
      <w:r>
        <w:rPr>
          <w:rFonts w:ascii="Gentium Plus" w:hAnsi="Gentium Plus"/>
          <w:sz w:val="24"/>
        </w:rPr>
        <w:t>χρεία τῶν κρυπτῶν». καὶ ὁ Παῦλος δὲ εἰπὼν «ὦ βάθος πλούτου καὶ σοφίας καὶ γνώσεως θεοῦ· ὡς ἀνεξερεύνητα τὰ κρίματα αὐτοῦ καὶ ἀνεξιχνίαστοι αἱ ὁδοὶ αὐτοῦ» τὸν περαιτέρω χωρεῖν τολμῶντα</w:t>
      </w:r>
    </w:p>
    <w:p>
      <w:r>
        <w:rPr>
          <w:rFonts w:ascii="Courier New" w:hAnsi="Courier New"/>
          <w:color w:val="555555"/>
          <w:sz w:val="20"/>
        </w:rPr>
        <w:t>[1 . 12 . 2]</w:t>
      </w:r>
    </w:p>
    <w:p>
      <w:r>
        <w:rPr>
          <w:rFonts w:ascii="Gentium Plus" w:hAnsi="Gentium Plus"/>
          <w:sz w:val="24"/>
        </w:rPr>
        <w:t>μηδαμῶς ὄντα πρότερον. οὐ γὰρ δὴ κατὰ τοὺς παρ’ ἡμῖν τεχνίτας ὕλην προϋποκειμένην λαβὼν ταῖς χερσὶν τὸ πᾶν ἐτεκτήνατο. ὥσπερ δὲ τὸ τῇ φύσει ἀμήχανον ὅσον ἐπ’ ἀνθρώποις (λέγω δὲ τὸ μηδαμῶς ὑπάρχον ἐκ τοῦ μὴ ὄντος εἰς τὸ εἶναι προαγαγεῖν) αὐτῷ δυνατὸν</w:t>
      </w:r>
    </w:p>
    <w:p>
      <w:r>
        <w:rPr>
          <w:rFonts w:ascii="Courier New" w:hAnsi="Courier New"/>
          <w:color w:val="555555"/>
          <w:sz w:val="20"/>
        </w:rPr>
        <w:t>[5]</w:t>
      </w:r>
    </w:p>
    <w:p>
      <w:r>
        <w:rPr>
          <w:rFonts w:ascii="Gentium Plus" w:hAnsi="Gentium Plus"/>
          <w:sz w:val="24"/>
        </w:rPr>
        <w:t>κατέστη, καὶ γέγονεν τῶν ὅλων ποιητὴς οὐ κατὰ ἄνθρωπον, ἀρρή‐ τοις δὲ καὶ ἀφράστοις ἡμῖν λόγοις, οὕτω καὶ πολὺ πλέον ἡ τοῦ μονογενοῦς αὐτοῦ γέννησις ἀνεξερεύνητος καὶ ἀνεξιχνίαστος ἂν εἴη, οὐχ ἡμῖν ὡς ἂν φαίη τις μόνοις, ἀλλὰ καὶ πάσαις ταῖς κρείττοσιν ἢ</w:t>
      </w:r>
    </w:p>
    <w:p>
      <w:r>
        <w:rPr>
          <w:rFonts w:ascii="Courier New" w:hAnsi="Courier New"/>
          <w:color w:val="555555"/>
          <w:sz w:val="20"/>
        </w:rPr>
        <w:t>[1 . 12 . 3]</w:t>
      </w:r>
    </w:p>
    <w:p>
      <w:r>
        <w:rPr>
          <w:rFonts w:ascii="Gentium Plus" w:hAnsi="Gentium Plus"/>
          <w:sz w:val="24"/>
        </w:rPr>
        <w:t>καθ’ ἡμᾶς δυνάμεσιν. τὰ γὰρ μακρῷ τὴν φύσιν ὑποβεβηκότα, κάτω τε καὶ πορρωτάτω τῆς ἀρρήτου καὶ θεϊκῆς καθεστῶτα οὐσίας, πῶς ἂν ἐφίκοιτο τῆς ἐπέκεινα καὶ ἀνωτάτω καταλήψεως; πῶς δ’ ἂν τὰ μὴ ὄντα πρότερον, δι’ αὐτοῦ δ’ ἐκ τοῦ μὴ ὄντος εἰς τὸ εἶναι προ‐</w:t>
      </w:r>
    </w:p>
    <w:p>
      <w:r>
        <w:rPr>
          <w:rFonts w:ascii="Courier New" w:hAnsi="Courier New"/>
          <w:color w:val="555555"/>
          <w:sz w:val="20"/>
        </w:rPr>
        <w:t>[5]</w:t>
      </w:r>
    </w:p>
    <w:p>
      <w:r>
        <w:rPr>
          <w:rFonts w:ascii="Gentium Plus" w:hAnsi="Gentium Plus"/>
          <w:sz w:val="24"/>
        </w:rPr>
        <w:t>αχθέντα, τοῦ προαγαγόντος αἰτίου τε αὐτοῖς τῆς ὑπάρξεως γενομένου σχοίη ἂν τῆς πρώτης γενέσεως τὴν γνῶσιν; ἤ πού γε ἡμεῖς οἱ χθιζοί, «δέρμα καὶ κρέας» ἐνδεδυμένοι, «ὀστέοις καὶ νεύροις» ἐνειρμένοι, καὶ μηδὲ τὰ καθ’ ἡμᾶς εἰδότες, τὴν περὶ τῶν ἀρρήτων ἀκίνδυνον ποιη‐ σόμεθα ζήτησιν, πῶς ἐγέννα τὸν υἱὸν ὁ πατὴρ πολυπραγμονοῦντες;</w:t>
      </w:r>
    </w:p>
    <w:p>
      <w:r>
        <w:rPr>
          <w:rFonts w:ascii="Courier New" w:hAnsi="Courier New"/>
          <w:color w:val="555555"/>
          <w:sz w:val="20"/>
        </w:rPr>
        <w:t>[10]</w:t>
      </w:r>
    </w:p>
    <w:p>
      <w:r>
        <w:rPr>
          <w:rFonts w:ascii="Gentium Plus" w:hAnsi="Gentium Plus"/>
          <w:sz w:val="24"/>
        </w:rPr>
        <w:t>ὅτι δὲ καὶ τῶν παρὰ πόδας μυρία τὴν ἡμετέραν διαδιδράσκει γνῶσιν,</w:t>
      </w:r>
    </w:p>
    <w:p>
      <w:r>
        <w:rPr>
          <w:rFonts w:ascii="Courier New" w:hAnsi="Courier New"/>
          <w:color w:val="555555"/>
          <w:sz w:val="20"/>
        </w:rPr>
        <w:t>[1 . 12 . 4]</w:t>
      </w:r>
    </w:p>
    <w:p>
      <w:r>
        <w:rPr>
          <w:rFonts w:ascii="Gentium Plus" w:hAnsi="Gentium Plus"/>
          <w:sz w:val="24"/>
        </w:rPr>
        <w:t>δῆλον ἂν εἴη ἐνθένδε. τίς γὰρ ἂν εἰπεῖν ἔχοι, πῶς καθεῖρκται τῷ σώματι ἡ ψυχή, πῶς ἔξεισιν, πῶς δὲ τὴν ἀρχὴν εἰσεκρίθη, ὁποῖον δὲ αὐτῆς τὸ εἶδος, τί τὸ σχῆμα, τίς ἡ μορφή, τίς ἡ οὐσία; οὔπω μοι τὸν περὶ δαιμόνων πολυπραγμονεῖν, οὐ τὸν περὶ οὐσίας ἀγγέλων,</w:t>
      </w:r>
    </w:p>
    <w:p>
      <w:r>
        <w:rPr>
          <w:rFonts w:ascii="Courier New" w:hAnsi="Courier New"/>
          <w:color w:val="555555"/>
          <w:sz w:val="20"/>
        </w:rPr>
        <w:t>[5]</w:t>
      </w:r>
    </w:p>
    <w:p>
      <w:r>
        <w:rPr>
          <w:rFonts w:ascii="Gentium Plus" w:hAnsi="Gentium Plus"/>
          <w:sz w:val="24"/>
        </w:rPr>
        <w:t>οὐ τὸν περὶ ἀρχῶν καὶ θρόνων καὶ κυριοτήτων, οὐ τὸν περὶ ἐξου‐</w:t>
      </w:r>
    </w:p>
    <w:p>
      <w:r>
        <w:rPr>
          <w:rFonts w:ascii="Courier New" w:hAnsi="Courier New"/>
          <w:color w:val="555555"/>
          <w:sz w:val="20"/>
        </w:rPr>
        <w:t>[1 . 12 . 5]</w:t>
      </w:r>
    </w:p>
    <w:p>
      <w:r>
        <w:rPr>
          <w:rFonts w:ascii="Gentium Plus" w:hAnsi="Gentium Plus"/>
          <w:sz w:val="24"/>
        </w:rPr>
        <w:t>σιῶν καὶ κοσμοκρατόρων. εἰ δ’ ἐν τούτοις ἅπασιν ἀμηχανοῦμεν, τί δεῖ τὴν περὶ τῆς ἀνάρχου καὶ ἀγενήτου θεότητος γνῶσιν διερευ‐ νᾶσθαι; τί τὰ ἀνέφικτα ἐρωτᾶν, πῶς υἱοῦ μονογενοῦς ὁ θεὸς ὑπέστη πατήρ, ὡς μὴ ἀπαρκούσης ἡμῖν τῆς πατρικῆς φωνῆς πρὸς μαρτυρίαν</w:t>
      </w:r>
    </w:p>
    <w:p>
      <w:r>
        <w:rPr>
          <w:rFonts w:ascii="Courier New" w:hAnsi="Courier New"/>
          <w:color w:val="555555"/>
          <w:sz w:val="20"/>
        </w:rPr>
        <w:t>[5]</w:t>
      </w:r>
    </w:p>
    <w:p>
      <w:r>
        <w:rPr>
          <w:rFonts w:ascii="Gentium Plus" w:hAnsi="Gentium Plus"/>
          <w:sz w:val="24"/>
        </w:rPr>
        <w:t>τοῦ ἀγαπητοῦ, ὃν ἀνεκήρυξεν εἰπὼν «οὗτός ἐστιν ὁ υἱός μου ὁ</w:t>
      </w:r>
    </w:p>
    <w:p>
      <w:r>
        <w:rPr>
          <w:rFonts w:ascii="Courier New" w:hAnsi="Courier New"/>
          <w:color w:val="555555"/>
          <w:sz w:val="20"/>
        </w:rPr>
        <w:t>[1 . 12 . 6]</w:t>
      </w:r>
    </w:p>
    <w:p>
      <w:r>
        <w:rPr>
          <w:rFonts w:ascii="Gentium Plus" w:hAnsi="Gentium Plus"/>
          <w:sz w:val="24"/>
        </w:rPr>
        <w:t>ἀγαπητός, ἐν ᾧ ηὐδόκησα, αὐτοῦ ἀκούετε»; εἰ δὴ ἀκούειν αὐτοῦ ἐγκελεύεται, βασιλικῷ νόμῳ πειθαρχοῦντες ἀκούσωμεν τοῦ ἀγαπητοῦ υἱοῦ. τί δὲ οὗτος περὶ ἑαυτοῦ βούλεται ἡμᾶς εἰδέναι, παραστήσει λέγων «οὕτως γὰρ ἠγάπησεν ὁ θεὸς τὸν κόσμον, ὥστε τὸν υἱὸν</w:t>
      </w:r>
    </w:p>
    <w:p>
      <w:r>
        <w:rPr>
          <w:rFonts w:ascii="Courier New" w:hAnsi="Courier New"/>
          <w:color w:val="555555"/>
          <w:sz w:val="20"/>
        </w:rPr>
        <w:t>[5]</w:t>
      </w:r>
    </w:p>
    <w:p>
      <w:r>
        <w:rPr>
          <w:rFonts w:ascii="Gentium Plus" w:hAnsi="Gentium Plus"/>
          <w:sz w:val="24"/>
        </w:rPr>
        <w:t>αὐτοῦ τὸν μονογενῆ ἔδωκεν, ἵνα πᾶς ὁ πιστεύων εἰς αὐτὸν ἔχῃ ζωὴν αἰώνιον». πιστευτέον δῆτα αὐτῷ, ὡς ἂν τῆς αἰωνίου τύχοιμεν</w:t>
      </w:r>
    </w:p>
    <w:p>
      <w:r>
        <w:rPr>
          <w:rFonts w:ascii="Courier New" w:hAnsi="Courier New"/>
          <w:color w:val="555555"/>
          <w:sz w:val="20"/>
        </w:rPr>
        <w:t>[1 . 12 . 7]</w:t>
      </w:r>
    </w:p>
    <w:p>
      <w:r>
        <w:rPr>
          <w:rFonts w:ascii="Gentium Plus" w:hAnsi="Gentium Plus"/>
          <w:sz w:val="24"/>
        </w:rPr>
        <w:t>ζωῆς, «ὁ» γὰρ «πιστεύων» φησὶν «εἰς αὐτὸν ἔχει ζωὴν αἰώνιον»· οὐχ ὁ γινώσκων ὅπως ἐκ τοῦ πατρὸς γεγέννηται, οὐ γὰρ ἄν τινι μετῆν ζωῆς αἰωνίου, εἰ δὴ τοῦτ’ εἴρηται ὅτι «μηδεὶς ἔγνω τὸν πα‐ τέρα εἰ μὴ ὁ υἱός, μηδὲ τὸν υἱόν τις ἔγνω εἰ μὴ» μόνος ὁ γεννήσας</w:t>
      </w:r>
    </w:p>
    <w:p>
      <w:r>
        <w:rPr>
          <w:rFonts w:ascii="Courier New" w:hAnsi="Courier New"/>
          <w:color w:val="555555"/>
          <w:sz w:val="20"/>
        </w:rPr>
        <w:t>[5]</w:t>
      </w:r>
    </w:p>
    <w:p>
      <w:r>
        <w:rPr>
          <w:rFonts w:ascii="Gentium Plus" w:hAnsi="Gentium Plus"/>
          <w:sz w:val="24"/>
        </w:rPr>
        <w:t>αὐτὸν «πατήρ». ἀπαρκεῖ τοιγαροῦν ἡμῖν ἡ πίστις πρὸς σωτη‐ ρίαν, ἡ θεὸν πατέρα παντοκράτορα παρέχουσα γινώσκειν, καὶ τὸν μονογενῆ αὐτοῦ υἱὸν ἐπιγράφεσθαι σωτῆρα, ὃς δὴ πρὸς τοῖς ἄλλοις καὶ ταῦθ’ ὧδε παρεδίδου λέγων «τὸ γεγεννημένον ἐκ τῆς σαρκὸς σάρξ ἐστιν, καὶ τὸ γεγεννημένον ἐκ τοῦ πνεύματος πνεῦμά ἐστιν».</w:t>
      </w:r>
    </w:p>
    <w:p>
      <w:r>
        <w:rPr>
          <w:rFonts w:ascii="Courier New" w:hAnsi="Courier New"/>
          <w:color w:val="555555"/>
          <w:sz w:val="20"/>
        </w:rPr>
        <w:t>[1 . 12 . 8]</w:t>
      </w:r>
    </w:p>
    <w:p>
      <w:r>
        <w:rPr>
          <w:rFonts w:ascii="Gentium Plus" w:hAnsi="Gentium Plus"/>
          <w:sz w:val="24"/>
        </w:rPr>
        <w:t>«πνεῦμα» δὲ «ὁ θεός». διὸ ἕπεται νοεῖν, ὡς καὶ τὸ γεγεννημένον ἐκ τοῦ θεοῦ θεὸς ἂν εἴη. ὅσῳ δὲ τῆς γεώδους σαρκὸς ὁ ἐπέκεινα τῶν ὅλων θεὸς ἀπηλλοτρίωται καὶ ἀπεσχοίνισται τῇ φύσει, τοσούτῳ χρὴ νοεῖν καὶ τῆς τῶν σαρκῶν γενέσεως ἀπηλλοτριῶσθαι τὸν τρόπον,</w:t>
      </w:r>
    </w:p>
    <w:p>
      <w:r>
        <w:rPr>
          <w:rFonts w:ascii="Courier New" w:hAnsi="Courier New"/>
          <w:color w:val="555555"/>
          <w:sz w:val="20"/>
        </w:rPr>
        <w:t>[5]</w:t>
      </w:r>
    </w:p>
    <w:p>
      <w:r>
        <w:rPr>
          <w:rFonts w:ascii="Gentium Plus" w:hAnsi="Gentium Plus"/>
          <w:sz w:val="24"/>
        </w:rPr>
        <w:t>καθ’ ὃν ὁ πατὴρ ἐγέννα τὸν υἱόν. οὐ γάρ τι προϊεμένος οὐδ’ ἀλλοιούμενος οὐδέ γε παθητικῶς κινούμενος οὐδ’ ὅλως τι τῶν ἡμῖν</w:t>
      </w:r>
    </w:p>
    <w:p>
      <w:r>
        <w:rPr>
          <w:rFonts w:ascii="Courier New" w:hAnsi="Courier New"/>
          <w:color w:val="555555"/>
          <w:sz w:val="20"/>
        </w:rPr>
        <w:t>[1 . 12 . 9]</w:t>
      </w:r>
    </w:p>
    <w:p>
      <w:r>
        <w:rPr>
          <w:rFonts w:ascii="Gentium Plus" w:hAnsi="Gentium Plus"/>
          <w:sz w:val="24"/>
        </w:rPr>
        <w:t>συνεγνωσμένων ὑπομένων, ὑφίστη αὐτόν. οὐδὲ γὰρ σῶμα ἦν, ὡς ἀπόρροιαν ἢ μείωσιν ἢ ἔκτασιν ἢ μεταβολὴν ἢ τροπὴν ἢ ῥοὴν ἢ μέρος ἢ πάθος ἐπ’ αὐτῷ λογίσασθαι. τούτων δ’ ἐκτὸς ἁπάντων, ἄρρητον ἡμῖν καὶ ἀνεπιλόγιστον, μᾶλλον δὲ πάσῃ γενητῇ φύσει</w:t>
      </w:r>
    </w:p>
    <w:p>
      <w:r>
        <w:rPr>
          <w:rFonts w:ascii="Courier New" w:hAnsi="Courier New"/>
          <w:color w:val="555555"/>
          <w:sz w:val="20"/>
        </w:rPr>
        <w:t>[5]</w:t>
      </w:r>
    </w:p>
    <w:p>
      <w:r>
        <w:rPr>
          <w:rFonts w:ascii="Gentium Plus" w:hAnsi="Gentium Plus"/>
          <w:sz w:val="24"/>
        </w:rPr>
        <w:t>ἀνεξερεύνητον καὶ ἀνεξιχνίαστον τὴν γενεσιουργίαν ὑφίστη. γεννᾷ μὲν οὖν καὶ ἥλιος τὴν αὐγήν, λέγεται δὲ καὶ ὁ υἱὸς «ἀπαύγασμα φωτὸς ἀιδίου» καὶ «ἀπαύγασμα τῆς δόξης», οὐ μὴν κατὰ τὴν αἰσθητὴν τοῦ φωτὸς εἰκόνα· ἐπέκεινα γὰρ παντὸς παραδείγματος ἀρρήτοις αὐτὸν καὶ ἀκαταλήπτοις λόγοις ὑφίστη, καὶ τοῦτον ἕνα καὶ μονογενῆ.</w:t>
      </w:r>
    </w:p>
    <w:p>
      <w:r>
        <w:rPr>
          <w:rFonts w:ascii="Courier New" w:hAnsi="Courier New"/>
          <w:color w:val="555555"/>
          <w:sz w:val="20"/>
        </w:rPr>
        <w:t>[1 . 12 . 10]</w:t>
      </w:r>
    </w:p>
    <w:p>
      <w:r>
        <w:rPr>
          <w:rFonts w:ascii="Gentium Plus" w:hAnsi="Gentium Plus"/>
          <w:sz w:val="24"/>
        </w:rPr>
        <w:t>δυσσεβῶν δὲ καὶ ἀθέων ἀνδρῶν τῶν τὴν πολύθεον πλάνην νενο‐ σηκότων ἀποπεφράχθω πᾶν στόμα, οἳ τοῦ μονογενοῦς υἱοῦ τὴν ἐξαίρετον καὶ ἰδιάζουσαν γέννησιν εἰς πλῆθος καταβαλόντες πατέρα «ἀνδρῶν τε θεῶν τε» ἀνειρήκασιν, ὁμοῦ μὲν ἄνδρας μίξαντες θεοῖς,</w:t>
      </w:r>
    </w:p>
    <w:p>
      <w:r>
        <w:rPr>
          <w:rFonts w:ascii="Courier New" w:hAnsi="Courier New"/>
          <w:color w:val="555555"/>
          <w:sz w:val="20"/>
        </w:rPr>
        <w:t>[5]</w:t>
      </w:r>
    </w:p>
    <w:p>
      <w:r>
        <w:rPr>
          <w:rFonts w:ascii="Gentium Plus" w:hAnsi="Gentium Plus"/>
          <w:sz w:val="24"/>
        </w:rPr>
        <w:t>ὁμοῦ δὲ τούτοις ὁμοφυᾶ καὶ τὸν αὐτὸν εἰσηγούμενοι πατέρα. ἀλλ’ οἵδε μὲν ἐνεργείᾳ δαιμονικῇ τὸ δυσσεβὲς τουτὶ καὶ ἄθεον προήκαντο ῥῆμα, τῷ θνητῷ καὶ παθητικῷ καὶ ἁμαρτητικῷ γένει τῶν ἀνθρώ‐ πων ὁμοφυεῖς καὶ ὁμοπαθεῖς θεοὺς καὶ τὸν τούτων κοινὸν ὑποθέ‐ μενοι πατέρα πάντως που τοῖς παισὶν παρωμοιωμένον· ὁ δ’ ἐκκλη‐</w:t>
      </w:r>
    </w:p>
    <w:p>
      <w:r>
        <w:rPr>
          <w:rFonts w:ascii="Courier New" w:hAnsi="Courier New"/>
          <w:color w:val="555555"/>
          <w:sz w:val="20"/>
        </w:rPr>
        <w:t>[10]</w:t>
      </w:r>
    </w:p>
    <w:p>
      <w:r>
        <w:rPr>
          <w:rFonts w:ascii="Gentium Plus" w:hAnsi="Gentium Plus"/>
          <w:sz w:val="24"/>
        </w:rPr>
        <w:t>σιαστικὸς κῆρυξ ἑνὸς θεοῦ ἕνα μονογενῆ υἱὸν τοῖς πᾶσιν ἀνακη‐ ρύττει, ὃν ὑπὲρ τῆς τῶν γενητῶν ἁπάντων σωτηρίας τε καὶ προ‐</w:t>
      </w:r>
    </w:p>
    <w:p>
      <w:r>
        <w:rPr>
          <w:rFonts w:ascii="Courier New" w:hAnsi="Courier New"/>
          <w:color w:val="555555"/>
          <w:sz w:val="20"/>
        </w:rPr>
        <w:t>[1 . 13 . 1]</w:t>
      </w:r>
    </w:p>
    <w:p>
      <w:r>
        <w:rPr>
          <w:rFonts w:ascii="Gentium Plus" w:hAnsi="Gentium Plus"/>
          <w:sz w:val="24"/>
        </w:rPr>
        <w:t>ἐπειδὴ γὰρ ἡ τῶν γεγονότων φύσις, ἐν σώμασιν καὶ ἀσωμά‐ τοις ἐμψύχοις τε καὶ ἀψύχοις λογικοῖς τε καὶ ἀλόγοις θνητοῖς τε καὶ ἀθανάτοις τὸ διάφορον κεκτημένη, τῷ ὑπὲρ πάντων καὶ ἐπὶ πάντων θεῷ πελάζειν καὶ τῶν τῆς αὐτοῦ θεότητος μαρμαρυγῶν</w:t>
      </w:r>
    </w:p>
    <w:p>
      <w:r>
        <w:rPr>
          <w:rFonts w:ascii="Courier New" w:hAnsi="Courier New"/>
          <w:color w:val="555555"/>
          <w:sz w:val="20"/>
        </w:rPr>
        <w:t>[5]</w:t>
      </w:r>
    </w:p>
    <w:p>
      <w:r>
        <w:rPr>
          <w:rFonts w:ascii="Gentium Plus" w:hAnsi="Gentium Plus"/>
          <w:sz w:val="24"/>
        </w:rPr>
        <w:t>οὐχ οἵα τε ἦν μετέχειν δι’ ὑπερβολὴν τῆς ἀπὸ τοῦ κρείττονος ἐλλεί‐ ψεως, μακρὰν δὲ καὶ πορρωτάτω φύσεως ἀσθενείᾳ διώλισθεν ἄν, εἰ μὴ θεοῦ σωτῆρος ἔτυχεν βοηθοῦ, εἰκότως ἡ πατρικὴ φιλανθρωπία τὸν αὐτοῦ μονογενῆ παῖδα ἐπὶ πᾶσιν καθίστη, καὶ διὰ πάντων χω‐ ροῦντα καὶ τοῖς πᾶσιν ἐπιστατοῦντα καὶ τὰς ἐξ αὐτοῦ χορηγίας</w:t>
      </w:r>
    </w:p>
    <w:p>
      <w:r>
        <w:rPr>
          <w:rFonts w:ascii="Courier New" w:hAnsi="Courier New"/>
          <w:color w:val="555555"/>
          <w:sz w:val="20"/>
        </w:rPr>
        <w:t>[1 . 13 . 2]</w:t>
      </w:r>
    </w:p>
    <w:p>
      <w:r>
        <w:rPr>
          <w:rFonts w:ascii="Gentium Plus" w:hAnsi="Gentium Plus"/>
          <w:sz w:val="24"/>
        </w:rPr>
        <w:t>ἐπάρδοντα. πάντων γὰρ ἀθρόως τῶν τε κατ’ οὐρανὸν καὶ τῶν ἐπὶ γῆς ποιμένα καὶ σωτῆρα κηδεμόνα τε καὶ φύλακα καὶ ἰατρὸν καὶ κυβερνήτην μόνον αὐτὸν ὁ γεννήσας ἀνέδειξεν πατήρ, τῆς τῶν ὅλων συστάσεώς τε καὶ διοικήσεως μόνῳ τοὺς οἴακας ἐγχειρίσας, ὃ διδάσκει</w:t>
      </w:r>
    </w:p>
    <w:p>
      <w:r>
        <w:rPr>
          <w:rFonts w:ascii="Courier New" w:hAnsi="Courier New"/>
          <w:color w:val="555555"/>
          <w:sz w:val="20"/>
        </w:rPr>
        <w:t>[5]</w:t>
      </w:r>
    </w:p>
    <w:p>
      <w:r>
        <w:rPr>
          <w:rFonts w:ascii="Gentium Plus" w:hAnsi="Gentium Plus"/>
          <w:sz w:val="24"/>
        </w:rPr>
        <w:t>λέγων αὐτὸς «πάντα μοι παρεδόθη ὑπὸ τοῦ πατρός μου» καὶ αὖθις «ὁ γὰρ πατὴρ φιλεῖ τὸν υἱόν, καὶ πάντα δέδωκεν ἐν τῇ χειρὶ αὐτοῦ».</w:t>
      </w:r>
    </w:p>
    <w:p>
      <w:r>
        <w:rPr>
          <w:rFonts w:ascii="Courier New" w:hAnsi="Courier New"/>
          <w:color w:val="555555"/>
          <w:sz w:val="20"/>
        </w:rPr>
        <w:t>[1 . 13 . 3]</w:t>
      </w:r>
    </w:p>
    <w:p>
      <w:r>
        <w:rPr>
          <w:rFonts w:ascii="Gentium Plus" w:hAnsi="Gentium Plus"/>
          <w:sz w:val="24"/>
        </w:rPr>
        <w:t>ὁ δ’ οἷα σοφὸς κυβερνήτης τὸν κλῆρον παρὰ τοῦ πατρὸς ὑπο‐ δεδεγμένος, ἐπιβὰς τοῦ σύμπαντος κόσμου ἄνω τε πρὸς τὸν αὐτοῦ πατέρα βλέπων, ἄγει καὶ φέρει πηδαλιουχῶν τὸ πᾶν, οὐδὲ τὸ σμικρό‐ τατον τῶν δεομένων τῆς ἐξ αὐτοῦ χορηγίας παρορῶν οὐδ’ ὑπερ‐</w:t>
      </w:r>
    </w:p>
    <w:p>
      <w:r>
        <w:rPr>
          <w:rFonts w:ascii="Courier New" w:hAnsi="Courier New"/>
          <w:color w:val="555555"/>
          <w:sz w:val="20"/>
        </w:rPr>
        <w:t>[5]</w:t>
      </w:r>
    </w:p>
    <w:p>
      <w:r>
        <w:rPr>
          <w:rFonts w:ascii="Gentium Plus" w:hAnsi="Gentium Plus"/>
          <w:sz w:val="24"/>
        </w:rPr>
        <w:t>φρονῶν τῶν βραχυτάτων· διὸ δὴ τοῖς πᾶσιν ἐπιπάρεστιν, ἑκάστῳ νέμων τὰ πρόσφορα, τῇ τε τῶν ὅλων θεραπείᾳ δίκην ἰατροῦ τὰ</w:t>
      </w:r>
    </w:p>
    <w:p>
      <w:r>
        <w:rPr>
          <w:rFonts w:ascii="Courier New" w:hAnsi="Courier New"/>
          <w:color w:val="555555"/>
          <w:sz w:val="20"/>
        </w:rPr>
        <w:t>[1 . 13 . 4]</w:t>
      </w:r>
    </w:p>
    <w:p>
      <w:r>
        <w:rPr>
          <w:rFonts w:ascii="Gentium Plus" w:hAnsi="Gentium Plus"/>
          <w:sz w:val="24"/>
        </w:rPr>
        <w:t>ἁρμόδια πρὸς σωτηρίαν ἐπαρκῶν. ὅθεν εἰκότως οὐδὲ τοῦ κατὰ ἄνθρωπον ὑπερεφρόνησεν βίου, ἀλλὰ καὶ πάλαι πρότερον τοῖς ἐξ αἰῶνος φιλοθέοις ἀνδράσιν τὴν ἐξ αὐτοῦ παρεῖχεν ἐπικουρίαν, ὧδε μὲν 〈ἐν〉 ἀνθρωπείῳ σχήματι τοῖς Ἑβραίων προπάτορσιν ἐπιφαινό‐</w:t>
      </w:r>
    </w:p>
    <w:p>
      <w:r>
        <w:rPr>
          <w:rFonts w:ascii="Courier New" w:hAnsi="Courier New"/>
          <w:color w:val="555555"/>
          <w:sz w:val="20"/>
        </w:rPr>
        <w:t>[5]</w:t>
      </w:r>
    </w:p>
    <w:p>
      <w:r>
        <w:rPr>
          <w:rFonts w:ascii="Gentium Plus" w:hAnsi="Gentium Plus"/>
          <w:sz w:val="24"/>
        </w:rPr>
        <w:t>μενος ὧδε δὲ τοῖς τούτων ἀπογόνοις ἁρμοδίους διαταττόμενος νό‐ μους, ἤδη δὲ καὶ τοῖς μετέπειτα διὰ προφητῶν μελλούσης αὐτοῦ</w:t>
      </w:r>
    </w:p>
    <w:p>
      <w:r>
        <w:rPr>
          <w:rFonts w:ascii="Courier New" w:hAnsi="Courier New"/>
          <w:color w:val="555555"/>
          <w:sz w:val="20"/>
        </w:rPr>
        <w:t>[1 . 13 . 5]</w:t>
      </w:r>
    </w:p>
    <w:p>
      <w:r>
        <w:rPr>
          <w:rFonts w:ascii="Gentium Plus" w:hAnsi="Gentium Plus"/>
          <w:sz w:val="24"/>
        </w:rPr>
        <w:t>θεοφανείας ἅπασιν ἐκλάμψειν ἀνθρώποις ἐξεδίδου θεσπίσματα. ὡς δὲ ὁ τούτων παρήλαυνε χρόνος, ἔργοις ἐπλήρου παλαιῶν χρησμῶν ἀποτελέσματα, καὶ δὴ παρῆν λοιπὸν ἀναμὶξ τῷ θνητῷ βίῳ συναγε‐ λαζόμενος, αὐτός τε ἦν ὁ τοῦ θεοῦ μονογενὴς υἱὸς ὡς ἐν ἀγάλματι</w:t>
      </w:r>
    </w:p>
    <w:p>
      <w:r>
        <w:rPr>
          <w:rFonts w:ascii="Courier New" w:hAnsi="Courier New"/>
          <w:color w:val="555555"/>
          <w:sz w:val="20"/>
        </w:rPr>
        <w:t>[5]</w:t>
      </w:r>
    </w:p>
    <w:p>
      <w:r>
        <w:rPr>
          <w:rFonts w:ascii="Gentium Plus" w:hAnsi="Gentium Plus"/>
          <w:sz w:val="24"/>
        </w:rPr>
        <w:t>θείῳ, τῷ τοῦ σώματος ὀργάνῳ, τῷ τῶν ἀνθρώπων καθομιλῶν γένει</w:t>
      </w:r>
    </w:p>
    <w:p>
      <w:r>
        <w:rPr>
          <w:rFonts w:ascii="Courier New" w:hAnsi="Courier New"/>
          <w:color w:val="555555"/>
          <w:sz w:val="20"/>
        </w:rPr>
        <w:t>[1 . 13 . 6]</w:t>
      </w:r>
    </w:p>
    <w:p>
      <w:r>
        <w:rPr>
          <w:rFonts w:ascii="Gentium Plus" w:hAnsi="Gentium Plus"/>
          <w:sz w:val="24"/>
        </w:rPr>
        <w:t>διδασκαλίαις, θεραπείαις, ἐνθέου σοφίας ἀπορρήτοις παιδεύμασιν. ἤδη δὲ αὐτῶν μέχρι θανάτου πυλῶν ἤλαυνεν πατρικοῦ νεύματος ὑπερβαλλούσῃ φιλανθρωπίᾳ, ὡς ἂν καὶ τοὺς τῇδε τῆς ἑαυτοῦ κατα‐</w:t>
      </w:r>
    </w:p>
    <w:p>
      <w:r>
        <w:rPr>
          <w:rFonts w:ascii="Courier New" w:hAnsi="Courier New"/>
          <w:color w:val="555555"/>
          <w:sz w:val="20"/>
        </w:rPr>
        <w:t>[5]</w:t>
      </w:r>
    </w:p>
    <w:p>
      <w:r>
        <w:rPr>
          <w:rFonts w:ascii="Gentium Plus" w:hAnsi="Gentium Plus"/>
          <w:sz w:val="24"/>
        </w:rPr>
        <w:t>ἦν ἐν Χριστῷ κόσμον καταλλάσσων ἑαυτῷ»· καὶ τὴν ἔνσαρκον ὑπέμεινεν οἰκονομίαν, προὼν μὲν αὐτῆς καὶ προϋπάρχων, θεότητι πατρικῆς δόξης τετιμημένος· οὐ μὴν «ἁρπαγμὸν» ἡγούμενος «τὸ εἶναι ἴσα θεῷ, ἑαυτὸν» δ’ οὖν κενώσας καὶ «μορφὴν δούλου λαβὼν ἐταπείνωσεν ἑαυτόν, ὑπήκοος» τῷ πατρὶ «γενόμενος μέχρι θανάτου»,</w:t>
      </w:r>
    </w:p>
    <w:p>
      <w:r>
        <w:rPr>
          <w:rFonts w:ascii="Courier New" w:hAnsi="Courier New"/>
          <w:color w:val="555555"/>
          <w:sz w:val="20"/>
        </w:rPr>
        <w:t>[10]</w:t>
      </w:r>
    </w:p>
    <w:p>
      <w:r>
        <w:rPr>
          <w:rFonts w:ascii="Gentium Plus" w:hAnsi="Gentium Plus"/>
          <w:sz w:val="24"/>
        </w:rPr>
        <w:t>ἵν’ «ὥσπερ» «ὁ θάνατος» «δι’ ἑνὸς ἁμαρτήσαντος» «ἀνθρώπου» παντὸς κατεκυρίευσεν γένους, οὕτως καὶ ἡ αἰώνιος ζωὴ διὰ «τῆς αὐτοῦ χάριτος» τῶν εἰς αὐτὸν 〈πιστευόντων〉 καὶ δι’ αὐτοῦ τῷ θεῷ καὶ πατρὶ αὐτοῦ γνωριζομένων βασιλεύσειεν.</w:t>
      </w:r>
    </w:p>
    <w:p>
      <w:r>
        <w:rPr>
          <w:rFonts w:ascii="Courier New" w:hAnsi="Courier New"/>
          <w:color w:val="555555"/>
          <w:sz w:val="20"/>
        </w:rPr>
        <w:t>[1 . 14 . 1]</w:t>
      </w:r>
    </w:p>
    <w:p>
      <w:r>
        <w:rPr>
          <w:rFonts w:ascii="Gentium Plus" w:hAnsi="Gentium Plus"/>
          <w:sz w:val="24"/>
        </w:rPr>
        <w:t>εἰκότως δὴ ταῦτα κηρύττουσα ἡ ἐκκλησία, ὥσπερ τι κίβδηλον παραχαράξαντα νόμισμα τὴν ἄρνησιν τοῦ υἱοῦ τοῦ θεοῦ, τὸν Σα‐ βέλλιον ἀπεδοκίμασεν, καίτοι θεὸν ἕνα εἰδέναι καὶ πλὴν αὐτοῦ μὴ εἶναι Μαρκέλλῳ παραπλησίως λέγοντα· καὶ αὐτοῦ δὲ τοῦ σωτῆρος</w:t>
      </w:r>
    </w:p>
    <w:p>
      <w:r>
        <w:rPr>
          <w:rFonts w:ascii="Courier New" w:hAnsi="Courier New"/>
          <w:color w:val="555555"/>
          <w:sz w:val="20"/>
        </w:rPr>
        <w:t>[5]</w:t>
      </w:r>
    </w:p>
    <w:p>
      <w:r>
        <w:rPr>
          <w:rFonts w:ascii="Gentium Plus" w:hAnsi="Gentium Plus"/>
          <w:sz w:val="24"/>
        </w:rPr>
        <w:t>ἡμῶν οἱ πρωτοκήρυκες Ἐβιωναίους ὠνόμαζον, Ἑβραϊκῇ φωνῇ πτω‐ χοὺς τὴν διάνοιαν ἀποκαλοῦντες, τοὺς ἕνα μὲν θεὸν λέγοντας εἰδέναι καὶ τοῦ σωτῆρος τὸ σῶμα μὴ ἀρνουμένους, τὴν δὲ τοῦ υἱοῦ θεότητα</w:t>
      </w:r>
    </w:p>
    <w:p>
      <w:r>
        <w:rPr>
          <w:rFonts w:ascii="Courier New" w:hAnsi="Courier New"/>
          <w:color w:val="555555"/>
          <w:sz w:val="20"/>
        </w:rPr>
        <w:t>[1 . 14 . 2]</w:t>
      </w:r>
    </w:p>
    <w:p>
      <w:r>
        <w:rPr>
          <w:rFonts w:ascii="Gentium Plus" w:hAnsi="Gentium Plus"/>
          <w:sz w:val="24"/>
        </w:rPr>
        <w:t>μὴ εἰδότας. καὶ τὸν Σαμοσατέα δέ, καίπερ Ἰησοῦν τὸν Χριστὸν τοῦ θεοῦ εἶναι διδάσκοντα, θεόν τε ἕνα τὸν ἐπὶ πάντων ὁμοίως ὁμο‐ λογοῦντα Μαρκέλλῳ, τῆς ἐκκλησίας τοῦ θεοῦ ἀλλότριον ἀπέφηναν οἱ ἐκκλησιαστικοὶ πατέρες, ὅτι μὴ καὶ υἱὸν θεοῦ καὶ θεὸν πρὸ τῆς</w:t>
      </w:r>
    </w:p>
    <w:p>
      <w:r>
        <w:rPr>
          <w:rFonts w:ascii="Courier New" w:hAnsi="Courier New"/>
          <w:color w:val="555555"/>
          <w:sz w:val="20"/>
        </w:rPr>
        <w:t>[5]</w:t>
      </w:r>
    </w:p>
    <w:p>
      <w:r>
        <w:rPr>
          <w:rFonts w:ascii="Gentium Plus" w:hAnsi="Gentium Plus"/>
          <w:sz w:val="24"/>
        </w:rPr>
        <w:t>ἐνσάρκου γενέσεως ὄντα τὸν Χριστὸν ὡμολόγει. ἀλλ’ οὗτος μὲν ὡς εἰς τὸν Χριστὸν ἀσεβῶν τῆς ἐκκλησίας αὐτοῦ μακρὰν ἠλαύνετο·</w:t>
      </w:r>
    </w:p>
    <w:p>
      <w:r>
        <w:rPr>
          <w:rFonts w:ascii="Courier New" w:hAnsi="Courier New"/>
          <w:color w:val="555555"/>
          <w:sz w:val="20"/>
        </w:rPr>
        <w:t>[1 . 14 . 3]</w:t>
      </w:r>
    </w:p>
    <w:p>
      <w:r>
        <w:rPr>
          <w:rFonts w:ascii="Gentium Plus" w:hAnsi="Gentium Plus"/>
          <w:sz w:val="24"/>
        </w:rPr>
        <w:t>Σαβέλλιος δ’ ὡς εἰς αὐτὸν πλημμελῶν τὸν πατέρα, ὃν υἱὸν λέγειν ἐτόλμα, τὴν ἴσην τοῖς ἀθέοις αἱρεσιώταις ὑπεῖχε τιμωρίαν. τὰ ἴσα δ’ αὐτῷ ὑπιδόμενος Μάρκελλος παθεῖν, καινοτέραν ἐξεῦρε τῇ πλάνῃ μηχανήν, θεὸν καὶ τὸν ἐν αὐτῷ λόγον ἕνα μὲν εἶναι ὁριζόμενος,</w:t>
      </w:r>
    </w:p>
    <w:p>
      <w:r>
        <w:rPr>
          <w:rFonts w:ascii="Courier New" w:hAnsi="Courier New"/>
          <w:color w:val="555555"/>
          <w:sz w:val="20"/>
        </w:rPr>
        <w:t>[5]</w:t>
      </w:r>
    </w:p>
    <w:p>
      <w:r>
        <w:rPr>
          <w:rFonts w:ascii="Gentium Plus" w:hAnsi="Gentium Plus"/>
          <w:sz w:val="24"/>
        </w:rPr>
        <w:t>δύο δ’ αὐτῷ πατρὸς καὶ υἱοῦ χαριζόμενος ἐπηγορίας. οὐ μὴν ἔλαθεν</w:t>
      </w:r>
    </w:p>
    <w:p>
      <w:r>
        <w:rPr>
          <w:rFonts w:ascii="Courier New" w:hAnsi="Courier New"/>
          <w:color w:val="555555"/>
          <w:sz w:val="20"/>
        </w:rPr>
        <w:t>[1 . 14 . 4]</w:t>
      </w:r>
    </w:p>
    <w:p>
      <w:r>
        <w:rPr>
          <w:rFonts w:ascii="Gentium Plus" w:hAnsi="Gentium Plus"/>
          <w:sz w:val="24"/>
        </w:rPr>
        <w:t>οὐδ’ ἐξέφυγεν, ὀψέ ποτε φωραθεὶς τοῖς αὐτὸς αὐτοῦ δικτύοις· πλὴν καὶ πρὶν ἁλῶναι συνειδήσει πληττόμενος εἰς ἀποσκευὴν τῆς ὑπονοίας βλασφημεῖν ὥρμητο τὸν Σαβέλλιον.</w:t>
      </w:r>
    </w:p>
    <w:p>
      <w:r>
        <w:rPr>
          <w:rFonts w:ascii="Courier New" w:hAnsi="Courier New"/>
          <w:color w:val="555555"/>
          <w:sz w:val="20"/>
        </w:rPr>
        <w:t>[1 . 15 . 1]</w:t>
      </w:r>
    </w:p>
    <w:p>
      <w:r>
        <w:rPr>
          <w:rFonts w:ascii="Gentium Plus" w:hAnsi="Gentium Plus"/>
          <w:sz w:val="24"/>
        </w:rPr>
        <w:t>ὅπως δὲ τὸν ἄνδρα διέβαλεν ὀνομαστὶ μνημονεύσας αὐτοῦ, ἐπάκουσον ταῦτα περὶ αὐτοῦ γράφοντος αὐταῖς συλλαβαῖς Σαβέλλιος γὰρ καὶ αὐτὸς τῆς ὀρθῆς ὀλισθήσας πίστεως οὔτε τὸν θεὸν ἀκριβῶς ἔγνω οὔτε τὸν ἅγιον αὐτοῦ λόγον. ὁ</w:t>
      </w:r>
    </w:p>
    <w:p>
      <w:r>
        <w:rPr>
          <w:rFonts w:ascii="Courier New" w:hAnsi="Courier New"/>
          <w:color w:val="555555"/>
          <w:sz w:val="20"/>
        </w:rPr>
        <w:t>[5]</w:t>
      </w:r>
    </w:p>
    <w:p>
      <w:r>
        <w:rPr>
          <w:rFonts w:ascii="Gentium Plus" w:hAnsi="Gentium Plus"/>
          <w:sz w:val="24"/>
        </w:rPr>
        <w:t>γὰρ μὴ τὸν λόγον γνοὺς ἠγνόησεν καὶ τὸν πατέρα. «οὐδεὶς» γὰρ «οἶδεν» φησὶν «τὸν πατέρα, εἰ μὴ ὁ υἱός», τουτέστιν ὁ λόγος· 〈ὁ γὰρ λόγοσ〉 δι’ αὑτοῦ τὴν τοῦ πατρὸς παρέχει γνῶσιν. οὕτω γὰρ καὶ πρὸς τοὺς οἰομένους τηνικαῦτα τῶν Ἰουδαίων εἰδέναι τὸν θεόν, ἀθετοῦντας δ’ αὐτοῦ τὸν λόγον, δι’ οὗ μόνου γινώσκεται ὁ θεός,</w:t>
      </w:r>
    </w:p>
    <w:p>
      <w:r>
        <w:rPr>
          <w:rFonts w:ascii="Courier New" w:hAnsi="Courier New"/>
          <w:color w:val="555555"/>
          <w:sz w:val="20"/>
        </w:rPr>
        <w:t>[10]</w:t>
      </w:r>
    </w:p>
    <w:p>
      <w:r>
        <w:rPr>
          <w:rFonts w:ascii="Gentium Plus" w:hAnsi="Gentium Plus"/>
          <w:sz w:val="24"/>
        </w:rPr>
        <w:t>ἔλεγεν «οὐδεὶς ἐπιγινώσκει τὸν πατέρα εἰ μὴ ὁ υἱὸς καὶ ᾧ ἂν ὁ υἱὸς ἀποκαλύψῃ». ἐπειδὴ γὰρ ἀδύνατον ἦν ἑτέρως γνῶναι τὸν θεόν, διὰ τοῦ ἰδίου λόγου εἰδέναι αὐτὸν τοὺς ἀνθρώπους διδάσκει, ὥστε ἐσφάλη μὲν κἀκεῖνος μὴ τὸν πατέρα καὶ τὸν τούτου λόγον ἀκριβῶς γνούς.</w:t>
      </w:r>
    </w:p>
    <w:p>
      <w:r>
        <w:rPr>
          <w:rFonts w:ascii="Courier New" w:hAnsi="Courier New"/>
          <w:color w:val="555555"/>
          <w:sz w:val="20"/>
        </w:rPr>
        <w:t>[1 . 15 . 2]</w:t>
      </w:r>
    </w:p>
    <w:p>
      <w:r>
        <w:rPr>
          <w:rFonts w:ascii="Gentium Plus" w:hAnsi="Gentium Plus"/>
          <w:sz w:val="24"/>
        </w:rPr>
        <w:t>ταῦτα Μάρκελλος ἔγραφεν, τῆς τοῦ Σαβελλίζειν ὑπονοίας καθαίρων ἑαυτὸν μέχρι φωνῆς καὶ λόγου· τῇ γε μὴν γνώμῃ καὶ τῇ πρὸς τὸν ἄνδρα ὁμοφροσύνῃ ἁλίσκεται τοῖς αὐτοῖς ἐκείνῳ περιπειρόμενος βέλεσιν, ὡς ἔμοιγε * * * * * καὶ δι’ εὐχῆς ὑπῆρξεν ἂν τὸ μὴ τοῖς</w:t>
      </w:r>
    </w:p>
    <w:p>
      <w:r>
        <w:rPr>
          <w:rFonts w:ascii="Courier New" w:hAnsi="Courier New"/>
          <w:color w:val="555555"/>
          <w:sz w:val="20"/>
        </w:rPr>
        <w:t>[5]</w:t>
      </w:r>
    </w:p>
    <w:p>
      <w:r>
        <w:rPr>
          <w:rFonts w:ascii="Gentium Plus" w:hAnsi="Gentium Plus"/>
          <w:sz w:val="24"/>
        </w:rPr>
        <w:t>αὐτοῖς αὐτὸν περιπεσεῖν· νυνὶ δὲ κάκιον ἢ ἐκεῖνος πλημμελῶν φαί‐ νεται. ὁ μὲν γὰρ τάχα που σφαλλόμενος ἠγνόει· ὁ δ’ ὁμολογῶν ἐσφάλθαι τὸν ἄνδρα, κἄπειτα αὑτὸν ὠθῶν ἐπὶ τὸν προφανῆ τῆς αὐτῆς δυσσεβείας κρημνόν, οὐδεμιᾶς γένοιτ’ ἂν συγγνώμης ἄξιος. ἀλλὰ γὰρ διασκεψώμεθα τὰ λελεγμένα.</w:t>
      </w:r>
    </w:p>
    <w:p>
      <w:r>
        <w:rPr>
          <w:rFonts w:ascii="Courier New" w:hAnsi="Courier New"/>
          <w:color w:val="555555"/>
          <w:sz w:val="20"/>
        </w:rPr>
        <w:t>[1 . 16 . 1]</w:t>
      </w:r>
    </w:p>
    <w:p>
      <w:r>
        <w:rPr>
          <w:rFonts w:ascii="Gentium Plus" w:hAnsi="Gentium Plus"/>
          <w:sz w:val="24"/>
        </w:rPr>
        <w:t>πρῶτον μὲν οὖν 〈ὅτι〉 μήτε τὸν Σαβέλλιον μήτε Ἰουδαίους ἐγνωκέναι τὸν θεὸν ἔφη τῷ μὴ τὸν λόγον ἐγνωκέναι αὐτούς, σκέ‐ ψασθαι χρὴ ὁποῖον ὑποτίθεται λόγον· εἰ μὲν γὰρ τὸν υἱὸν τοῦ θεοῦ τὸν μονογενῆ, τὸν ὑφεστῶτα καὶ ζῶντα, ἀλλ’ οὐδ’ αὐτὸς τοῦτον</w:t>
      </w:r>
    </w:p>
    <w:p>
      <w:r>
        <w:rPr>
          <w:rFonts w:ascii="Courier New" w:hAnsi="Courier New"/>
          <w:color w:val="555555"/>
          <w:sz w:val="20"/>
        </w:rPr>
        <w:t>[5]</w:t>
      </w:r>
    </w:p>
    <w:p>
      <w:r>
        <w:rPr>
          <w:rFonts w:ascii="Gentium Plus" w:hAnsi="Gentium Plus"/>
          <w:sz w:val="24"/>
        </w:rPr>
        <w:t>ἔγνω. αὐτίκα δ’ οὖν τοῦ σωτῆρος ἡμῶν διαφόρως μνημονεύσαντος τοῦ υἱοῦ καὶ πολλάκις μονογενῆ υἱὸν ἀνειπόντος καὶ μηδεπώποτε λόγον ἑαυτὸν ἀποκαλέσαντος, διὰ πάντων δὲ τῶν εὐαγγελίων υἱὸν θεοῦ εἶναι διδάξαντος (ἐφ’ ᾧ καὶ μακαρίζει τὸν Πέτρον εἰρηκότα «σὺ εἶ ὁ Χριστὸς ὁ υἱὸς τοῦ θεοῦ τοῦ ζῶντος», καὶ τὴν γνῶσιν</w:t>
      </w:r>
    </w:p>
    <w:p>
      <w:r>
        <w:rPr>
          <w:rFonts w:ascii="Courier New" w:hAnsi="Courier New"/>
          <w:color w:val="555555"/>
          <w:sz w:val="20"/>
        </w:rPr>
        <w:t>[10]</w:t>
      </w:r>
    </w:p>
    <w:p>
      <w:r>
        <w:rPr>
          <w:rFonts w:ascii="Gentium Plus" w:hAnsi="Gentium Plus"/>
          <w:sz w:val="24"/>
        </w:rPr>
        <w:t>αὐτῷ 〈δι’〉 ἀποκαλύψεως τοῦ πατρὸς γεγονέναι μαρτυρεῖ φήσας «μακάριος εἶ, Σίμων βὰρ Ἰωνᾶ, ὅτι σὰρξ καὶ αἷμα οὐκ ἀπεκάλυψέν σοι ἀλλ’ ὁ πατήρ μου ὁ οὐράνιος»), ὁ θαυμαστὸς οὗτος ὥσπερ βε‐ βυσμένος τὰ ὦτα ταῦτα κατὰ λέξιν γράφει καὶ διὰ τοῦτο οὐχ υἱὸν θεοῦ ἑαυτὸν ὀνομάζει, ἀλλὰ παν‐</w:t>
      </w:r>
    </w:p>
    <w:p>
      <w:r>
        <w:rPr>
          <w:rFonts w:ascii="Courier New" w:hAnsi="Courier New"/>
          <w:color w:val="555555"/>
          <w:sz w:val="20"/>
        </w:rPr>
        <w:t>[15]</w:t>
      </w:r>
    </w:p>
    <w:p>
      <w:r>
        <w:rPr>
          <w:rFonts w:ascii="Gentium Plus" w:hAnsi="Gentium Plus"/>
          <w:sz w:val="24"/>
        </w:rPr>
        <w:t>ταχοῦ υἱὸν ἀνθρώπου ἑαυτὸν λέγει, ἵνα διὰ τῆς τοιαύτης ὁμολο‐ γίας θέσει τὸν ἄνθρωπον διὰ τῆς πρὸς αὐτὸν κοινωνίας υἱὸν</w:t>
      </w:r>
    </w:p>
    <w:p>
      <w:r>
        <w:rPr>
          <w:rFonts w:ascii="Courier New" w:hAnsi="Courier New"/>
          <w:color w:val="555555"/>
          <w:sz w:val="20"/>
        </w:rPr>
        <w:t>[1 . 16 . 2]</w:t>
      </w:r>
    </w:p>
    <w:p>
      <w:r>
        <w:rPr>
          <w:rFonts w:ascii="Gentium Plus" w:hAnsi="Gentium Plus"/>
          <w:sz w:val="24"/>
        </w:rPr>
        <w:t>ὁρᾷς ὅπως υἱὸν μὲν αὐτὸν τοῦ θεοῦ ὁμολογεῖν οὐ τολμᾷ, ὡς ἂν μὴ ἐκπέσοι τοῦ Σαβελλίου δόγματος· υἱὸν δὲ ἀνθρώπου καλεῖ, δι’ ἣν ἀνείληφεν σάρκα. καὶ λόγον δὲ δι’ ὅλου τοῦ οἰκείου συγγράμ‐ ματος ὀνομάζει συνεχῶς ἐπισημαινόμενος, ὡς οὐδὲν ἕτερον ἦν ἢ</w:t>
      </w:r>
    </w:p>
    <w:p>
      <w:r>
        <w:rPr>
          <w:rFonts w:ascii="Courier New" w:hAnsi="Courier New"/>
          <w:color w:val="555555"/>
          <w:sz w:val="20"/>
        </w:rPr>
        <w:t>[1 . 16 . 3]</w:t>
      </w:r>
    </w:p>
    <w:p>
      <w:r>
        <w:rPr>
          <w:rFonts w:ascii="Gentium Plus" w:hAnsi="Gentium Plus"/>
          <w:sz w:val="24"/>
        </w:rPr>
        <w:t>λόγος. καὶ ἐν οἷς δ’ οὖν τὸν Σαβέλλιον καταμέμφεται, παρατίθεται μὲν τὰς τοῦ σωτῆρος φωνάς, δι’ ὧν ἔφη «οὐδεὶς ἔγνω τὸν πατέρα</w:t>
      </w:r>
    </w:p>
    <w:p>
      <w:r>
        <w:rPr>
          <w:rFonts w:ascii="Courier New" w:hAnsi="Courier New"/>
          <w:color w:val="555555"/>
          <w:sz w:val="20"/>
        </w:rPr>
        <w:t>[1 . 16 . 4]</w:t>
      </w:r>
    </w:p>
    <w:p>
      <w:r>
        <w:rPr>
          <w:rFonts w:ascii="Gentium Plus" w:hAnsi="Gentium Plus"/>
          <w:sz w:val="24"/>
        </w:rPr>
        <w:t>εἰ μὴ ὁ υἱὸς καὶ ᾧ ἂν ὁ υἱὸς ἀποκαλύψῃ», ὥσπερ δὲ ἐπανορθούμενος αὐτὰς ἀντὶ τοῦ υἱοῦ λόγον αὖθις ὀνομάζει, ὧδε λέγων «οὐδεὶς» γὰρ «οἶδεν» φησὶν «τὸν πατέρα εἰ μὴ ὁ υἱός», τουτέστιν ὁ λόγος,</w:t>
      </w:r>
    </w:p>
    <w:p>
      <w:r>
        <w:rPr>
          <w:rFonts w:ascii="Courier New" w:hAnsi="Courier New"/>
          <w:color w:val="555555"/>
          <w:sz w:val="20"/>
        </w:rPr>
        <w:t>[5]</w:t>
      </w:r>
    </w:p>
    <w:p>
      <w:r>
        <w:rPr>
          <w:rFonts w:ascii="Gentium Plus" w:hAnsi="Gentium Plus"/>
          <w:sz w:val="24"/>
        </w:rPr>
        <w:t>καὶ ἐπιφέρει ὁ γὰρ λόγος δι’ ἑαυτοῦ τὴν τοῦ πατρὸς παρέχει γνῶσιν, καὶ προστίθησιν ἀδύνατον ἦν ἑτέρως γνῶναι τὸν θεὸν ἢ διὰ τοῦ ἰδίου λόγου</w:t>
      </w:r>
    </w:p>
    <w:p>
      <w:r>
        <w:rPr>
          <w:rFonts w:ascii="Courier New" w:hAnsi="Courier New"/>
          <w:color w:val="555555"/>
          <w:sz w:val="20"/>
        </w:rPr>
        <w:t>[10]</w:t>
      </w:r>
    </w:p>
    <w:p>
      <w:r>
        <w:rPr>
          <w:rFonts w:ascii="Gentium Plus" w:hAnsi="Gentium Plus"/>
          <w:sz w:val="24"/>
        </w:rPr>
        <w:t>καὶ αὖθις λόγον ἀντὶ τοῦ υἱοῦ τίθησιν καὶ τὸν ἴδιον αὐτοῦ λόγον ἀποκαλεῖ· καὶ ἐν οὕτω βραχυτάτοις ῥήμασιν πολλάκις μὲν ἐμνημό‐ νευσεν λόγου, υἱοῦ δὲ οὐδ’ ἅπαξ. ἀλλὰ καὶ αὐτὴν τοῦ σωτῆρος</w:t>
      </w:r>
    </w:p>
    <w:p>
      <w:r>
        <w:rPr>
          <w:rFonts w:ascii="Courier New" w:hAnsi="Courier New"/>
          <w:color w:val="555555"/>
          <w:sz w:val="20"/>
        </w:rPr>
        <w:t>[1 . 16 . 5]</w:t>
      </w:r>
    </w:p>
    <w:p>
      <w:r>
        <w:rPr>
          <w:rFonts w:ascii="Gentium Plus" w:hAnsi="Gentium Plus"/>
          <w:sz w:val="24"/>
        </w:rPr>
        <w:t>μεταποιεῖ τὴν ῥῆσιν, ἀντὶ τοῦ «ὁ υἱὸς» ἐπάγων τουτέστιν ὁ λόγος, 〈ὡσ〉 οὐχὶ μᾶλλον τῆς τοῦ υἱοῦ σημασίας ἁρμοζούσης τῇ τοῦ πατρὸς ἐπηγορίᾳ· ὅθεν εἰκότως ὁ μὲν σωτὴρ προσφυῶς ἐφήρμοσεν τῇ τοῦ</w:t>
      </w:r>
    </w:p>
    <w:p>
      <w:r>
        <w:rPr>
          <w:rFonts w:ascii="Courier New" w:hAnsi="Courier New"/>
          <w:color w:val="555555"/>
          <w:sz w:val="20"/>
        </w:rPr>
        <w:t>[5]</w:t>
      </w:r>
    </w:p>
    <w:p>
      <w:r>
        <w:rPr>
          <w:rFonts w:ascii="Gentium Plus" w:hAnsi="Gentium Plus"/>
          <w:sz w:val="24"/>
        </w:rPr>
        <w:t>πατρὸς τὴν τοῦ υἱοῦ συζυγίαν, ὁ δὲ τὸν υἱὸν εἰπεῖν παραιτησάμενος ἄνω κάτω τὸν λόγον θρυλεῖ, καὶ Σαβελλίου μὲν κατηγορεῖ τὸν υἱὸν ἀρνουμένου, ταὐτὸν δὲ πράττων ἐκείνῳ σχηματίζεται, τῇ κατ’ αὐτοῦ διαβολῇ τὴν τῆς κακοδοξίας ὑπόνοιαν ἐκκλίνειν οἰόμενος. εἰ μὲν οὖν τῷ Σαβελλίῳ μέμφεται τὸν υἱὸν τοῦ θεοῦ ἀρνουμένῳ, ἑαυτῷ</w:t>
      </w:r>
    </w:p>
    <w:p>
      <w:r>
        <w:rPr>
          <w:rFonts w:ascii="Courier New" w:hAnsi="Courier New"/>
          <w:color w:val="555555"/>
          <w:sz w:val="20"/>
        </w:rPr>
        <w:t>[10]</w:t>
      </w:r>
    </w:p>
    <w:p>
      <w:r>
        <w:rPr>
          <w:rFonts w:ascii="Gentium Plus" w:hAnsi="Gentium Plus"/>
          <w:sz w:val="24"/>
        </w:rPr>
        <w:t>πρότερον χρῆν μέμψασθαι· εἰ δὲ ὅτι ὃν αὐτὸς ὡρίζετο λόγον Σα‐</w:t>
      </w:r>
    </w:p>
    <w:p>
      <w:r>
        <w:rPr>
          <w:rFonts w:ascii="Courier New" w:hAnsi="Courier New"/>
          <w:color w:val="555555"/>
          <w:sz w:val="20"/>
        </w:rPr>
        <w:t>[1 . 16 . 6]</w:t>
      </w:r>
    </w:p>
    <w:p>
      <w:r>
        <w:rPr>
          <w:rFonts w:ascii="Gentium Plus" w:hAnsi="Gentium Plus"/>
          <w:sz w:val="24"/>
        </w:rPr>
        <w:t>βέλλιος ἠγνόει, οὐκ ὀρθῶς τοῦτό γε ᾐτιᾶτο. οὔτε γὰρ Σαβέλλιον οὔτ’ αὐτοὺς Ἰουδαίους, τοὺς τὸν Χριστὸν τοῦ θεοῦ ἀρνουμένους, ὅν φησιν Μάρκελλος ἐν τῷ θεῷ εἶναι λόγον, δι’ οὗ Μωσεῖ καὶ τοῖς προφήταις κεχρημάτικεν, ἀγνοῆσαι, τοῦτον δὲ ἀκριβῶς εἰδέναι καὶ</w:t>
      </w:r>
    </w:p>
    <w:p>
      <w:r>
        <w:rPr>
          <w:rFonts w:ascii="Courier New" w:hAnsi="Courier New"/>
          <w:color w:val="555555"/>
          <w:sz w:val="20"/>
        </w:rPr>
        <w:t>[5]</w:t>
      </w:r>
    </w:p>
    <w:p>
      <w:r>
        <w:rPr>
          <w:rFonts w:ascii="Gentium Plus" w:hAnsi="Gentium Plus"/>
          <w:sz w:val="24"/>
        </w:rPr>
        <w:t>[ὁ] πᾶς εἴποι ἂν οὐ μόνον Ἰουδαίων ἀλλὰ καὶ Ἑλλήνων. λο‐ γικὸν γὰρ τίς οὐκ ἂν ὁμολογήσειεν εἶναι τὸν θεόν, ὡς καὶ σοφὸν</w:t>
      </w:r>
    </w:p>
    <w:p>
      <w:r>
        <w:rPr>
          <w:rFonts w:ascii="Courier New" w:hAnsi="Courier New"/>
          <w:color w:val="555555"/>
          <w:sz w:val="20"/>
        </w:rPr>
        <w:t>[1 . 16 . 7]</w:t>
      </w:r>
    </w:p>
    <w:p>
      <w:r>
        <w:rPr>
          <w:rFonts w:ascii="Gentium Plus" w:hAnsi="Gentium Plus"/>
          <w:sz w:val="24"/>
        </w:rPr>
        <w:t>καὶ προόντα τῆς σαρκὸς ὡμολόγει, ταύτης ἕνεκα τῆς πρὸς Μάρκελλον συμφωνίας ὁμοίως αὐτῷ τῆς τοῦ θεοῦ ἐκκλησίας ἠλάθη. πῶς δὲ τὰ ἴσα Μάρκελλος τῷ Σαβελλίῳ ἐφρόνει, δῆλος ἂν εἴη ἐξ ὧν ἓν καὶ ταὐτὸν εἶναι τὸν θεὸν καὶ τὸν αὐτοῦ λόγον διεστείλατο, ποτὲ μὲν</w:t>
      </w:r>
    </w:p>
    <w:p>
      <w:r>
        <w:rPr>
          <w:rFonts w:ascii="Courier New" w:hAnsi="Courier New"/>
          <w:color w:val="555555"/>
          <w:sz w:val="20"/>
        </w:rPr>
        <w:t>[5]</w:t>
      </w:r>
    </w:p>
    <w:p>
      <w:r>
        <w:rPr>
          <w:rFonts w:ascii="Gentium Plus" w:hAnsi="Gentium Plus"/>
          <w:sz w:val="24"/>
        </w:rPr>
        <w:t>αὐτοῖς ῥήμασιν εἰπὼν</w:t>
      </w:r>
    </w:p>
    <w:p>
      <w:r>
        <w:rPr>
          <w:rFonts w:ascii="Courier New" w:hAnsi="Courier New"/>
          <w:color w:val="555555"/>
          <w:sz w:val="20"/>
        </w:rPr>
        <w:t>[1 . 17 . 1]</w:t>
      </w:r>
    </w:p>
    <w:p>
      <w:r>
        <w:rPr>
          <w:rFonts w:ascii="Gentium Plus" w:hAnsi="Gentium Plus"/>
          <w:sz w:val="24"/>
        </w:rPr>
        <w:t>εἰ μὲν γὰρ ἡ τοῦ πνεύματος ἐξέτασις γίγνοιτο μόνη, ἓν καὶ ταὐτὸν εἰκότως ἂν ὁ λόγος εἶναι τῷ θεῷ φαίνοιτο· ποτὲ δὲ παραβάλλων τῷ ἀνθρωπείῳ λόγῳ τὸν τοῦ θεοῦ καὶ ἐπι‐ λέγων</w:t>
      </w:r>
    </w:p>
    <w:p>
      <w:r>
        <w:rPr>
          <w:rFonts w:ascii="Courier New" w:hAnsi="Courier New"/>
          <w:color w:val="555555"/>
          <w:sz w:val="20"/>
        </w:rPr>
        <w:t>[5]</w:t>
      </w:r>
    </w:p>
    <w:p>
      <w:r>
        <w:rPr>
          <w:rFonts w:ascii="Gentium Plus" w:hAnsi="Gentium Plus"/>
          <w:sz w:val="24"/>
        </w:rPr>
        <w:t>ἓν καὶ ταὐτὸν εἶναι τῷ ἀνθρώπῳ τὸν ἐν αὐτῷ λόγον, οὐδενὶ χωριζόμενον ἑτέρῳ ἢ μόνῃ τῇ τῆς πράξεως ἐνεργείᾳ. διόπερ ποτὲ μὲν ἀπεφαίνετο πρὸ τῆς τοῦ κόσμου συστάσεως μηδὲν ἕτερον εἶναι πλὴν θεοῦ, καὶ πάλιν αὐτοῖς ῥήμασιν ἔλεγεν ὅτι μήπω τοῦ κόσμου γεγονότος οὐδὲν ἕτερον ἦν πλὴν θεοῦ</w:t>
      </w:r>
    </w:p>
    <w:p>
      <w:r>
        <w:rPr>
          <w:rFonts w:ascii="Courier New" w:hAnsi="Courier New"/>
          <w:color w:val="555555"/>
          <w:sz w:val="20"/>
        </w:rPr>
        <w:t>[10]</w:t>
      </w:r>
    </w:p>
    <w:p>
      <w:r>
        <w:rPr>
          <w:rFonts w:ascii="Gentium Plus" w:hAnsi="Gentium Plus"/>
          <w:sz w:val="24"/>
        </w:rPr>
        <w:t>μόνου·</w:t>
      </w:r>
    </w:p>
    <w:p>
      <w:r>
        <w:rPr>
          <w:rFonts w:ascii="Courier New" w:hAnsi="Courier New"/>
          <w:color w:val="555555"/>
          <w:sz w:val="20"/>
        </w:rPr>
        <w:t>[1 . 17 . 2]</w:t>
      </w:r>
    </w:p>
    <w:p>
      <w:r>
        <w:rPr>
          <w:rFonts w:ascii="Gentium Plus" w:hAnsi="Gentium Plus"/>
          <w:sz w:val="24"/>
        </w:rPr>
        <w:t>ποτὲ δὲ τῷ ἡμετέρῳ σημαντικῷ λόγῳ τὸν τοῦ θεοῦ παρέβαλλεν, ἐν οἷς ὧδε ἔγραφεν ὥσπερ τὰ γεγονότα πάντα ὑπὸ τοῦ πατρὸς διὰ τοῦ λόγου γέγονεν, οὕτω καὶ τὰ λεγόμενα ὑπὸ τοῦ πατρὸς διὰ τοῦ</w:t>
      </w:r>
    </w:p>
    <w:p>
      <w:r>
        <w:rPr>
          <w:rFonts w:ascii="Courier New" w:hAnsi="Courier New"/>
          <w:color w:val="555555"/>
          <w:sz w:val="20"/>
        </w:rPr>
        <w:t>[5]</w:t>
      </w:r>
    </w:p>
    <w:p>
      <w:r>
        <w:rPr>
          <w:rFonts w:ascii="Gentium Plus" w:hAnsi="Gentium Plus"/>
          <w:sz w:val="24"/>
        </w:rPr>
        <w:t>λόγου σημαίνεται. καὶ δὴ λόγον σημαντικὸν ἐν τούτοις αὐτὸν ἀνειπών, προϊὼν ἑξῆς ἀχώριστον αὐτὸν τῇ ὑποστάσει ἓν καὶ ταὐτὸν εἶναι τῷ πατρὶ παρίστησιν, ὧδέ πη λέγων τοῦτο δὲ ῥᾴδιον, οἶμαι, τοῖς εὖ φρονοῦσιν καὶ ἀπὸ μικροῦ</w:t>
      </w:r>
    </w:p>
    <w:p>
      <w:r>
        <w:rPr>
          <w:rFonts w:ascii="Courier New" w:hAnsi="Courier New"/>
          <w:color w:val="555555"/>
          <w:sz w:val="20"/>
        </w:rPr>
        <w:t>[1 . 17 . 3]</w:t>
      </w:r>
    </w:p>
    <w:p>
      <w:r>
        <w:rPr>
          <w:rFonts w:ascii="Gentium Plus" w:hAnsi="Gentium Plus"/>
          <w:sz w:val="24"/>
        </w:rPr>
        <w:t>τινος καὶ ταπεινοῦ καθ’ ἡμᾶς παραδείγματος γνῶναι. οὐδὲ γὰρ τὸν τοῦ ἀνθρώπου λόγον δυνάμει καὶ ὑποστάσει χωρίσαι τινὶ δυνατόν. ἓν γάρ ἐστιν καὶ ταὐτὸν τῷ ἀνθρώπῳ ὁ λόγος, καὶ οὐδενὶ χωριζόμενος ἑτέρῳ ἢ μόνῃ τῇ τῆς πράξεως ἐνεργείᾳ.</w:t>
      </w:r>
    </w:p>
    <w:p>
      <w:r>
        <w:rPr>
          <w:rFonts w:ascii="Courier New" w:hAnsi="Courier New"/>
          <w:color w:val="555555"/>
          <w:sz w:val="20"/>
        </w:rPr>
        <w:t>[5]</w:t>
      </w:r>
    </w:p>
    <w:p>
      <w:r>
        <w:rPr>
          <w:rFonts w:ascii="Gentium Plus" w:hAnsi="Gentium Plus"/>
          <w:sz w:val="24"/>
        </w:rPr>
        <w:t>καὶ αὖθις τῇ αὐτῇ κέχρηται εἰκόνι ἐν οἷς φησιν πάντα γὰρ ὅσα ἂν ὁ πατὴρ λέγῃ, ταῦτα πανταχοῦ διὰ τοῦ λόγου λέγων φαίνεται. τοῦτο δὲ δῆλόν ἐστιν καὶ ἀφ’ ἡμῶν αὐτῶν, ὅσα μικρὰ τοῖς μεγάλοις καὶ θείοις ἀπεικάσαι· καὶ ἡμεῖς γὰρ πάντα ὅσα ἂν θέλωμεν κατὰ τὸ δυνατὸν λέγειν τε καὶ</w:t>
      </w:r>
    </w:p>
    <w:p>
      <w:r>
        <w:rPr>
          <w:rFonts w:ascii="Courier New" w:hAnsi="Courier New"/>
          <w:color w:val="555555"/>
          <w:sz w:val="20"/>
        </w:rPr>
        <w:t>[10]</w:t>
      </w:r>
    </w:p>
    <w:p>
      <w:r>
        <w:rPr>
          <w:rFonts w:ascii="Gentium Plus" w:hAnsi="Gentium Plus"/>
          <w:sz w:val="24"/>
        </w:rPr>
        <w:t>ποιεῖν τῷ ἡμετέρῳ ποιοῦμεν λόγῳ.</w:t>
      </w:r>
    </w:p>
    <w:p>
      <w:r>
        <w:rPr>
          <w:rFonts w:ascii="Courier New" w:hAnsi="Courier New"/>
          <w:color w:val="555555"/>
          <w:sz w:val="20"/>
        </w:rPr>
        <w:t>[1 . 17 . 4]</w:t>
      </w:r>
    </w:p>
    <w:p>
      <w:r>
        <w:rPr>
          <w:rFonts w:ascii="Gentium Plus" w:hAnsi="Gentium Plus"/>
          <w:sz w:val="24"/>
        </w:rPr>
        <w:t>ταῦτα οὐ μᾶλλον Μαρκέλλου ἢ Σαβελλίου λέγοντος ἀκούειν προσήκει νομίζειν, εἰ μὴ ἄρα τοῦτ’ ἐπισκώπτοι Σαβελλίῳ Μάρκελλος, ὅτι μὴ ἀναιδῶς τὸν ἐν τῷ θεῷ σημαντικὸν λόγον, ὡς αὐτὸς οἴεται, υἱὸν ἐτόλμα ὀνομάζειν. οὐ γὰρ αὖ τοσαύτη αὐτῷ λογισμοῦ παρῆν ἄνοια,</w:t>
      </w:r>
    </w:p>
    <w:p>
      <w:r>
        <w:rPr>
          <w:rFonts w:ascii="Courier New" w:hAnsi="Courier New"/>
          <w:color w:val="555555"/>
          <w:sz w:val="20"/>
        </w:rPr>
        <w:t>[5]</w:t>
      </w:r>
    </w:p>
    <w:p>
      <w:r>
        <w:rPr>
          <w:rFonts w:ascii="Gentium Plus" w:hAnsi="Gentium Plus"/>
          <w:sz w:val="24"/>
        </w:rPr>
        <w:t>ὡς λόγον ὁμοίως ἀνθρώποις καὶ τῷ ἐπὶ πάντων διδόναι θεῷ, οὐδ’ οὕτως ἠλίθιος ἦν, ὡς τὸν μὴ ὑφεστῶτα λόγον υἱὸν θεοῦ καλεῖν.</w:t>
      </w:r>
    </w:p>
    <w:p>
      <w:r>
        <w:rPr>
          <w:rFonts w:ascii="Courier New" w:hAnsi="Courier New"/>
          <w:color w:val="555555"/>
          <w:sz w:val="20"/>
        </w:rPr>
        <w:t>[1 . 17 . 5]</w:t>
      </w:r>
    </w:p>
    <w:p>
      <w:r>
        <w:rPr>
          <w:rFonts w:ascii="Gentium Plus" w:hAnsi="Gentium Plus"/>
          <w:sz w:val="24"/>
        </w:rPr>
        <w:t>διόπερ Σαβέλλιος ἕνα θεὸν εἰπών, τὸν δ’ υἱὸν ἀρνησάμενος, ἑπομένως τῇ αὐτῷ δοθείσῃ ὑποθέσει τὸν αὐτὸν πατέρα εἶναι καὶ υἱὸν ἔφασκεν· Μάρκελλος δ’ ὁμοίως ἐκείνῳ ἓν καὶ ταὐτὸν εἶναι τὸν θεὸν καὶ τὸν ἐν αὐτῷ λόγον διδούς, μάτην ἐσφάλθαι τὸν Σαβέλλιον, οὐχὶ δὲ καὶ</w:t>
      </w:r>
    </w:p>
    <w:p>
      <w:r>
        <w:rPr>
          <w:rFonts w:ascii="Courier New" w:hAnsi="Courier New"/>
          <w:color w:val="555555"/>
          <w:sz w:val="20"/>
        </w:rPr>
        <w:t>[1 . 17 . 6]</w:t>
      </w:r>
    </w:p>
    <w:p>
      <w:r>
        <w:rPr>
          <w:rFonts w:ascii="Gentium Plus" w:hAnsi="Gentium Plus"/>
          <w:sz w:val="24"/>
        </w:rPr>
        <w:t>ἑαυτὸν ὁμολογεῖ. ἢ γὰρ κἀκεῖνον ἀποδέχεσθαι χρῆν, ἢ καὶ αὑτὸν μέμφεσθαι ἢ μεμφόμενον ἐκεῖνον τὴν ὁμοίαν αὐτῷ κακοδοξίαν ἐκτρέπεσθαι, καὶ μὴ ἀνδριαντοποιοῦ δίκην ὑποτίθεσθαι τὸν θεὸν τῇ ἑαυτοῦ ἐνθυμήσει καὶ τῷ ἰδίῳ λογισμῷ προσδιαλεγόμενον αὐτόν τε</w:t>
      </w:r>
    </w:p>
    <w:p>
      <w:r>
        <w:rPr>
          <w:rFonts w:ascii="Courier New" w:hAnsi="Courier New"/>
          <w:color w:val="555555"/>
          <w:sz w:val="20"/>
        </w:rPr>
        <w:t>[5]</w:t>
      </w:r>
    </w:p>
    <w:p>
      <w:r>
        <w:rPr>
          <w:rFonts w:ascii="Gentium Plus" w:hAnsi="Gentium Plus"/>
          <w:sz w:val="24"/>
        </w:rPr>
        <w:t>ἑαυτῷ παρακελευόμενον λέγειν· ἄγε ποιήσωμεν, ἄγε πλάσωμεν ἀν‐</w:t>
      </w:r>
    </w:p>
    <w:p>
      <w:r>
        <w:rPr>
          <w:rFonts w:ascii="Courier New" w:hAnsi="Courier New"/>
          <w:color w:val="555555"/>
          <w:sz w:val="20"/>
        </w:rPr>
        <w:t>[1 . 17 . 7]</w:t>
      </w:r>
    </w:p>
    <w:p>
      <w:r>
        <w:rPr>
          <w:rFonts w:ascii="Gentium Plus" w:hAnsi="Gentium Plus"/>
          <w:sz w:val="24"/>
        </w:rPr>
        <w:t>δρίαντα (οὕτω γὰρ καὶ τὸν θεὸν εἰρηκέναι τὸ «ποιήσωμεν ἄνθρωπον» ἔφη), μηδὲ ποτὲ μὲν ἐνδιάθετον ὡς ἐπ’ ἀνθρώπῳ λόγον ποτὲ δὲ σημαντικὸν ὡς τὸν ἐν ἡμῖν προφορικὸν καὶ ἐν τῷ θεῷ ὑποτίθεσθαι. ταῦτα γὰρ Σαβελλίου ἢ Ἰουδαίων τινὸς τῶν τὸν υἱὸν τοῦ θεοῦ</w:t>
      </w:r>
    </w:p>
    <w:p>
      <w:r>
        <w:rPr>
          <w:rFonts w:ascii="Courier New" w:hAnsi="Courier New"/>
          <w:color w:val="555555"/>
          <w:sz w:val="20"/>
        </w:rPr>
        <w:t>[5]</w:t>
      </w:r>
    </w:p>
    <w:p>
      <w:r>
        <w:rPr>
          <w:rFonts w:ascii="Gentium Plus" w:hAnsi="Gentium Plus"/>
          <w:sz w:val="24"/>
        </w:rPr>
        <w:t>ἀπαρακαλύπτως ἀρνουμένων ἀνεκτὸν ἦν μᾶλλον ἢ Χριστιανοῦ λέ‐</w:t>
      </w:r>
    </w:p>
    <w:p>
      <w:r>
        <w:rPr>
          <w:rFonts w:ascii="Courier New" w:hAnsi="Courier New"/>
          <w:color w:val="555555"/>
          <w:sz w:val="20"/>
        </w:rPr>
        <w:t>[1 . 17 . 8]</w:t>
      </w:r>
    </w:p>
    <w:p>
      <w:r>
        <w:rPr>
          <w:rFonts w:ascii="Gentium Plus" w:hAnsi="Gentium Plus"/>
          <w:sz w:val="24"/>
        </w:rPr>
        <w:t>γοντος ἀκούειν. ὁ δ’ ὥσπερ ἐγκαλλωπιζόμενος τῇ Ἰουδαϊκῇ διδασκα‐ λίᾳ τῇ ἐκκλησίᾳ 〈τοῦ〉 Χριστοῦ περὶ τοῦ μὴ εἶναι τὸν υἱὸν τοῦ θεοῦ τὸ δυσσεβὲς τουτὶ καὶ ἄθεον εἰσάγει δόγμα, πρὸ τοῦ τὸν κόσμον γενέ‐ σθαι μηδὲν ἕτερον εἶναι πλὴν θεοῦ μόνου δι’ ὅλου τοῦ πονηθέντος</w:t>
      </w:r>
    </w:p>
    <w:p>
      <w:r>
        <w:rPr>
          <w:rFonts w:ascii="Courier New" w:hAnsi="Courier New"/>
          <w:color w:val="555555"/>
          <w:sz w:val="20"/>
        </w:rPr>
        <w:t>[5]</w:t>
      </w:r>
    </w:p>
    <w:p>
      <w:r>
        <w:rPr>
          <w:rFonts w:ascii="Gentium Plus" w:hAnsi="Gentium Plus"/>
          <w:sz w:val="24"/>
        </w:rPr>
        <w:t>αὐτῷ συγγράμματος κατασκευάζων, ἵν’ ἀποκλείσῃ τῷ υἱῷ τὴν πάρ‐</w:t>
      </w:r>
    </w:p>
    <w:p>
      <w:r>
        <w:rPr>
          <w:rFonts w:ascii="Courier New" w:hAnsi="Courier New"/>
          <w:color w:val="555555"/>
          <w:sz w:val="20"/>
        </w:rPr>
        <w:t>[1 . 17 . 9]</w:t>
      </w:r>
    </w:p>
    <w:p>
      <w:r>
        <w:rPr>
          <w:rFonts w:ascii="Gentium Plus" w:hAnsi="Gentium Plus"/>
          <w:sz w:val="24"/>
        </w:rPr>
        <w:t>οδον. ἀλλὰ καὶ σεμνύνεται αὐχῶν ἕνα θεὸν εἰδέναι· 〈ὡσ〉 οὐχὶ καὶ ἡμῶν τοῦτο λεγόντων, τὸν υἱὸν τοῦ θεοῦ ἀληθῶς υἱὸν εἶναι παρα‐ δεδεγμένων, παρ’ αὐτοῦ τε μεμαθηκότων ἕνα γνωρίζειν θεόν, αὐτόν τε εἶναι θεὸν ὁμοῦ καὶ πατέρα υἱοῦ τοῦ μονογενοῦς, [ἑαυ]τοῦ δηλαδὴ</w:t>
      </w:r>
    </w:p>
    <w:p>
      <w:r>
        <w:rPr>
          <w:rFonts w:ascii="Courier New" w:hAnsi="Courier New"/>
          <w:color w:val="555555"/>
          <w:sz w:val="20"/>
        </w:rPr>
        <w:t>[5]</w:t>
      </w:r>
    </w:p>
    <w:p>
      <w:r>
        <w:rPr>
          <w:rFonts w:ascii="Gentium Plus" w:hAnsi="Gentium Plus"/>
          <w:sz w:val="24"/>
        </w:rPr>
        <w:t>ὄντος ἀληθῶς υἱοῦ πρὸ πάντων αἰώνων ἐξ αὐτοῦ γεγεννημένου, καὶ οὐ μόνον λόγου κεκλημένου πρὸ τῆς ἀναλήψεως τῆς σαρκός, ὅπερ ὁ γενναῖος διορίζεται, ἀλλὰ καὶ μυρία ἕτερα· ὁ δὲ κἀν τούτῳ τῆς θείας γραφῆς καταψεύδεται, πρὸ τῆς ἐνσάρκου παρουσίας μηδὲν ἕτερον κεκλῆσθαι αὐτὸν ἀπισχυριζόμενος ἢ λόγον.</w:t>
      </w:r>
    </w:p>
    <w:p>
      <w:r>
        <w:rPr>
          <w:rFonts w:ascii="Courier New" w:hAnsi="Courier New"/>
          <w:color w:val="555555"/>
          <w:sz w:val="20"/>
        </w:rPr>
        <w:t>[1 . 18 . 1]</w:t>
      </w:r>
    </w:p>
    <w:p>
      <w:r>
        <w:rPr>
          <w:rFonts w:ascii="Gentium Plus" w:hAnsi="Gentium Plus"/>
          <w:sz w:val="24"/>
        </w:rPr>
        <w:t>ἐπάκουσον γοῦν, ὡς διαβεβαιοῦται, αὐτοῖς ῥήμασιν τοῦ‐</w:t>
      </w:r>
    </w:p>
    <w:p>
      <w:r>
        <w:rPr>
          <w:rFonts w:ascii="Courier New" w:hAnsi="Courier New"/>
          <w:color w:val="555555"/>
          <w:sz w:val="20"/>
        </w:rPr>
        <w:t>[5]</w:t>
      </w:r>
    </w:p>
    <w:p>
      <w:r>
        <w:rPr>
          <w:rFonts w:ascii="Gentium Plus" w:hAnsi="Gentium Plus"/>
          <w:sz w:val="24"/>
        </w:rPr>
        <w:t>μαθητὴς καὶ ἀπόστολος Ἰωάννης ἐν ἀρχῇ τοῦ εὐαγγελίου εἴρηκεν. ἐπειδὴ γὰρ [τὴν] μετὰ τὴν τῆς σαρκὸς ἀνάληψιν Χριστός τε καὶ Ἰησοῦς κηρύττεται, ζωή τε καὶ ὁδὸς καὶ ἡμέρα καὶ ἀνάστασις καὶ θύρα καὶ ἄρτος καὶ εἴ τι ἕτερον ὑπὸ τῶν θείων ὀνομάζοιτο γραφῶν, 〈οὐ〉 παρὰ τοῦτο ἀγνοεῖν ἡμᾶς προσήκει τὸ πρῶτον</w:t>
      </w:r>
    </w:p>
    <w:p>
      <w:r>
        <w:rPr>
          <w:rFonts w:ascii="Courier New" w:hAnsi="Courier New"/>
          <w:color w:val="555555"/>
          <w:sz w:val="20"/>
        </w:rPr>
        <w:t>[10]</w:t>
      </w:r>
    </w:p>
    <w:p>
      <w:r>
        <w:rPr>
          <w:rFonts w:ascii="Gentium Plus" w:hAnsi="Gentium Plus"/>
          <w:sz w:val="24"/>
        </w:rPr>
        <w:t>ὄνομα, ὅτι λόγος ἦν. διὰ τοῦτο γὰρ καὶ ὁ ἁγιώτατος εὐαγγε‐ λιστὴς καὶ μαθητὴς τοῦ κυρίου, σφόδρα ἐγρηγορὼς τῷ πνεύματι, τῆς ἄνωθεν μνημονεύων ἀρχῆς καὶ μηδενὸς νεωτέρου, «ἐν ἀρχῇ ἦν ὁ λόγος», ἔφη «καὶ ὁ λόγος ἦν πρὸς τὸν θεόν, καὶ θεὸς ἦν ὁ λόγος», ἵνα δείξῃ 〈ὅτι〉, εἴ τι καινὸν καὶ νεώτερον ὄνομα, τοῦτ’</w:t>
      </w:r>
    </w:p>
    <w:p>
      <w:r>
        <w:rPr>
          <w:rFonts w:ascii="Courier New" w:hAnsi="Courier New"/>
          <w:color w:val="555555"/>
          <w:sz w:val="20"/>
        </w:rPr>
        <w:t>[15]</w:t>
      </w:r>
    </w:p>
    <w:p>
      <w:r>
        <w:rPr>
          <w:rFonts w:ascii="Gentium Plus" w:hAnsi="Gentium Plus"/>
          <w:sz w:val="24"/>
        </w:rPr>
        <w:t>ἀπὸ τῆς καινῆς αὐτῷ καὶ νέας ὑπῆρξε κατὰ σάρκα [καὶ] οἰκο‐ νομίας.</w:t>
      </w:r>
    </w:p>
    <w:p>
      <w:r>
        <w:rPr>
          <w:rFonts w:ascii="Courier New" w:hAnsi="Courier New"/>
          <w:color w:val="555555"/>
          <w:sz w:val="20"/>
        </w:rPr>
        <w:t>[1 . 18 . 2]</w:t>
      </w:r>
    </w:p>
    <w:p>
      <w:r>
        <w:rPr>
          <w:rFonts w:ascii="Gentium Plus" w:hAnsi="Gentium Plus"/>
          <w:sz w:val="24"/>
        </w:rPr>
        <w:t>καὶ ἑξῆς ἐπιλέγει οὐκοῦν πρὸ μὲν τοῦ κατελθεῖν καὶ διὰ τῆς παρθένου τεχθῆναι λόγος ἦν μόνον. ἐπεὶ τί ἕτερον ἦν πρὸ τοῦ τὴν ἀνθρω‐ πίνην ἀναλαβεῖν σάρκα τὸ κατελθὸν «ἐπ’ ἐσχάτων τῶν ἡμε‐</w:t>
      </w:r>
    </w:p>
    <w:p>
      <w:r>
        <w:rPr>
          <w:rFonts w:ascii="Courier New" w:hAnsi="Courier New"/>
          <w:color w:val="555555"/>
          <w:sz w:val="20"/>
        </w:rPr>
        <w:t>[5]</w:t>
      </w:r>
    </w:p>
    <w:p>
      <w:r>
        <w:rPr>
          <w:rFonts w:ascii="Gentium Plus" w:hAnsi="Gentium Plus"/>
          <w:sz w:val="24"/>
        </w:rPr>
        <w:t>ρῶν», ὡς καὶ αὐτὸς ἔγραφεν, καὶ [τὸ] γεννηθὲν ἐκ τῆς ἁγίας παρθένου; οὐδὲν ἕτερον ἢ λόγος. καὶ πάλιν ἐπιφέρει πρότερον γάρ, ὥσπερ πολλάκις ἔφην, οὐδὲν ἕτερον ἦν ἢ λόγος.</w:t>
      </w:r>
    </w:p>
    <w:p>
      <w:r>
        <w:rPr>
          <w:rFonts w:ascii="Courier New" w:hAnsi="Courier New"/>
          <w:color w:val="555555"/>
          <w:sz w:val="20"/>
        </w:rPr>
        <w:t>[1 . 18 . 3]</w:t>
      </w:r>
    </w:p>
    <w:p>
      <w:r>
        <w:rPr>
          <w:rFonts w:ascii="Gentium Plus" w:hAnsi="Gentium Plus"/>
          <w:sz w:val="24"/>
        </w:rPr>
        <w:t>καὶ προστίθησιν αὖθις φάσκων ὁ μὲν γὰρ λόγος «ἐν ἀρχῇ ἦν», μηδὲν ἕτερον ὢν ἢ λόγος· ὁ δὲ τῷ λόγῳ ἑνωθεὶς ἄνθρωπος, οὐκ ὢν πρότερον, γέγονεν ἄνθρωπος, ὡς διδάσκει ἡμᾶς Ἰωάννης· «καὶ ὁ λόγος σὰρξ ἐγένετο».</w:t>
      </w:r>
    </w:p>
    <w:p>
      <w:r>
        <w:rPr>
          <w:rFonts w:ascii="Courier New" w:hAnsi="Courier New"/>
          <w:color w:val="555555"/>
          <w:sz w:val="20"/>
        </w:rPr>
        <w:t>[1 . 18 . 4]</w:t>
      </w:r>
    </w:p>
    <w:p>
      <w:r>
        <w:rPr>
          <w:rFonts w:ascii="Gentium Plus" w:hAnsi="Gentium Plus"/>
          <w:sz w:val="24"/>
        </w:rPr>
        <w:t>διὰ τοῦτο τοίνυν τοῦ λόγου μνημονεύων φαίνεται μόνου. εἴτε γὰρ Ἰησοῦ εἴτε Χριστοῦ ὀνόματος μνημονεύοι ἡ θεία γραφή, τὸν μετὰ [τὸν] τῆς ἀνθρωπίνης ὄντα σαρκὸς τοῦ θεοῦ λόγον ὀνομά‐ ζειν φαίνεται. εἰ δέ τις καὶ πρὸ τῆς νέας διαθήκης 〈τὸ〉 τοῦ</w:t>
      </w:r>
    </w:p>
    <w:p>
      <w:r>
        <w:rPr>
          <w:rFonts w:ascii="Courier New" w:hAnsi="Courier New"/>
          <w:color w:val="555555"/>
          <w:sz w:val="20"/>
        </w:rPr>
        <w:t>[5]</w:t>
      </w:r>
    </w:p>
    <w:p>
      <w:r>
        <w:rPr>
          <w:rFonts w:ascii="Gentium Plus" w:hAnsi="Gentium Plus"/>
          <w:sz w:val="24"/>
        </w:rPr>
        <w:t>Χριστοῦ ἢ Ἰησοῦ ὄνομα 〈ἐπὶ〉 τοῦ λόγου μόνου δεικνύναι δύνασθαι</w:t>
      </w:r>
    </w:p>
    <w:p>
      <w:r>
        <w:rPr>
          <w:rFonts w:ascii="Courier New" w:hAnsi="Courier New"/>
          <w:color w:val="555555"/>
          <w:sz w:val="20"/>
        </w:rPr>
        <w:t>[10]</w:t>
      </w:r>
    </w:p>
    <w:p>
      <w:r>
        <w:rPr>
          <w:rFonts w:ascii="Gentium Plus" w:hAnsi="Gentium Plus"/>
          <w:sz w:val="24"/>
        </w:rPr>
        <w:t>ληψιν διαφόρων καὶ τῶν ἐπηγοριῶν τετύχηκεν. ταῦτα μὲν οὖν δι’ ὧν Μάρκελλος ἁλίσκεται τὸν μὲν υἱὸν τοῦ θεοῦ τὸν ὄντα καὶ ζῶντα καὶ ἀληθῶς υἱὸν ὄντα ἀρνούμενος, λόγον δὲ</w:t>
      </w:r>
    </w:p>
    <w:p>
      <w:r>
        <w:rPr>
          <w:rFonts w:ascii="Courier New" w:hAnsi="Courier New"/>
          <w:color w:val="555555"/>
          <w:sz w:val="20"/>
        </w:rPr>
        <w:t>[1 . 18 . 5]</w:t>
      </w:r>
    </w:p>
    <w:p>
      <w:r>
        <w:rPr>
          <w:rFonts w:ascii="Gentium Plus" w:hAnsi="Gentium Plus"/>
          <w:sz w:val="24"/>
        </w:rPr>
        <w:t>ψιλὸν εἰσάγων. δέδεικται δὲ διὰ τῶν ἔμπροσθεν παρατεθεισῶν αὐτοῦ φωνῶν καὶ ὁποῖον αὐτὸν εἶναι λόγον ὑπετίθετο, παραδείγματι χρώ‐ μενος τῷ ἀνθρωπείῳ λόγῳ ἕν τε καὶ ταὐτὸν εἶναι λέγων αὐτὸν τῷ θεῷ. καὶ δὴ ταύτην ἀρχὴν ὑποστησάμενος, ἀκολούθως ἐκ τῆς δο‐</w:t>
      </w:r>
    </w:p>
    <w:p>
      <w:r>
        <w:rPr>
          <w:rFonts w:ascii="Courier New" w:hAnsi="Courier New"/>
          <w:color w:val="555555"/>
          <w:sz w:val="20"/>
        </w:rPr>
        <w:t>[5]</w:t>
      </w:r>
    </w:p>
    <w:p>
      <w:r>
        <w:rPr>
          <w:rFonts w:ascii="Gentium Plus" w:hAnsi="Gentium Plus"/>
          <w:sz w:val="24"/>
        </w:rPr>
        <w:t>θείσης αὐτῷ ὑποθέσεως ἐπὶ τὸ καταψεύδεσθαι τῆς θεοπνεύστου γραφῆς διαστρόφους τε αὐτῆς ποιεῖσθαι τὰς ἑρμηνείας 〈προῆλθεν〉.</w:t>
      </w:r>
    </w:p>
    <w:p>
      <w:r>
        <w:rPr>
          <w:rFonts w:ascii="Courier New" w:hAnsi="Courier New"/>
          <w:color w:val="555555"/>
          <w:sz w:val="20"/>
        </w:rPr>
        <w:t>[1 . 19 . 1]</w:t>
      </w:r>
    </w:p>
    <w:p>
      <w:r>
        <w:rPr>
          <w:rFonts w:ascii="Gentium Plus" w:hAnsi="Gentium Plus"/>
          <w:sz w:val="24"/>
        </w:rPr>
        <w:t>ὧν βραχείας ἐπὶ τοῦ παρόντος καλῶς ἔχειν ἐφάνη μοι δια‐ σκέψασθαι, τοῖς τε ἀγνοοῦσιν ἐπιδεῖξαι, ὡς οὐδεμία μὲν αὐτῷ νεω‐ τερίζοντι καὶ τῆς ὑγιοῦς ἐκτρεπομένῳ πίστεως συνᾴδει γραφή, τοὐ‐ ναντίον δὲ πᾶσαι ἀντιφθέγγονται καὶ ἀντιμαρτυροῦσιν ταῖς οὐκ</w:t>
      </w:r>
    </w:p>
    <w:p>
      <w:r>
        <w:rPr>
          <w:rFonts w:ascii="Courier New" w:hAnsi="Courier New"/>
          <w:color w:val="555555"/>
          <w:sz w:val="20"/>
        </w:rPr>
        <w:t>[5]</w:t>
      </w:r>
    </w:p>
    <w:p>
      <w:r>
        <w:rPr>
          <w:rFonts w:ascii="Gentium Plus" w:hAnsi="Gentium Plus"/>
          <w:sz w:val="24"/>
        </w:rPr>
        <w:t>ὀρθῶς αὐτῷ παραληφθείσαις διηγήσεσιν. ὅπερ ἐχρῆν μάλιστα τοῖς τὸν ἄνδρα τιμῶσιν ἐνδείξασθαι, μήποτ’ ἄρα τις αὐτῶν ἀπειρίᾳ τῶν θείων ἀναγνωσμάτων τυγχάνειν αὐτὸν τοῦ τῆς ἀληθείας σκοποῦ</w:t>
      </w:r>
    </w:p>
    <w:p>
      <w:r>
        <w:rPr>
          <w:rFonts w:ascii="Courier New" w:hAnsi="Courier New"/>
          <w:color w:val="555555"/>
          <w:sz w:val="20"/>
        </w:rPr>
        <w:t>[1 . 19 . 2]</w:t>
      </w:r>
    </w:p>
    <w:p>
      <w:r>
        <w:rPr>
          <w:rFonts w:ascii="Gentium Plus" w:hAnsi="Gentium Plus"/>
          <w:sz w:val="24"/>
        </w:rPr>
        <w:t>νομίσειεν. καὶ δὴ τοῦτο πρῶτον διασκοπητέον, ὃ δὴ καὶ 〈πρῶτον〉 τετόλμηκεν ἀποφήνασθαι, πρὶν τεχθῆναι διὰ τῆς παρθένου τὸν υἱὸν τοῦ θεοῦ μὴ κεκλῆσθαι ἑτέρῳ ὀνόματι ἢ λόγον. μήτε γὰρ εἶναι αὐτόν τι πρὸ τῆς ἐνσάρκου παρουσίας ἢ λόγον, μήτ’ ὠνομάσθαι</w:t>
      </w:r>
    </w:p>
    <w:p>
      <w:r>
        <w:rPr>
          <w:rFonts w:ascii="Courier New" w:hAnsi="Courier New"/>
          <w:color w:val="555555"/>
          <w:sz w:val="20"/>
        </w:rPr>
        <w:t>[5]</w:t>
      </w:r>
    </w:p>
    <w:p>
      <w:r>
        <w:rPr>
          <w:rFonts w:ascii="Gentium Plus" w:hAnsi="Gentium Plus"/>
          <w:sz w:val="24"/>
        </w:rPr>
        <w:t>ἑτέρως εἰ μὴ ἄρα προφητικῶς, λόγον γὰρ εἶναί τε καὶ ὠνομάσθαι καὶ οὐδὲν ἕτερον φάσκει, μετὰ δὲ τὴν ἔνσαρκον παρουσίαν διαφόρων καὶ τῶν ἐπηγοριῶν τετυχηκέναι.</w:t>
      </w:r>
    </w:p>
    <w:p>
      <w:r>
        <w:rPr>
          <w:rFonts w:ascii="Courier New" w:hAnsi="Courier New"/>
          <w:color w:val="555555"/>
          <w:sz w:val="20"/>
        </w:rPr>
        <w:t>[1 . 20 . 1]</w:t>
      </w:r>
    </w:p>
    <w:p>
      <w:r>
        <w:rPr>
          <w:rFonts w:ascii="Gentium Plus" w:hAnsi="Gentium Plus"/>
          <w:sz w:val="24"/>
        </w:rPr>
        <w:t>τοῦτο δὴ οὖν πρῶτον δεικτέον ἀμαθῶς καὶ τῶν θείων γραφῶν ἀνεπιστημόνως αὐτὸν ἀποφηνάμενον. αʹ. πρῶτος μὲν γὰρ αὐτὸς ὁ θεῖος εὐαγγελιστὴς Ἰωάννης, ὁ δὴ λόγον αὐτὸν ἀνειπών,</w:t>
      </w:r>
    </w:p>
    <w:p>
      <w:r>
        <w:rPr>
          <w:rFonts w:ascii="Courier New" w:hAnsi="Courier New"/>
          <w:color w:val="555555"/>
          <w:sz w:val="20"/>
        </w:rPr>
        <w:t>[5]</w:t>
      </w:r>
    </w:p>
    <w:p>
      <w:r>
        <w:rPr>
          <w:rFonts w:ascii="Gentium Plus" w:hAnsi="Gentium Plus"/>
          <w:sz w:val="24"/>
        </w:rPr>
        <w:t>βʹ. οὐκ εἰς μακρὸν ἀλλ’ εὐθὺς καὶ παρὰ πόδα θεὸν αὐτὸν ὠνό‐</w:t>
      </w:r>
    </w:p>
    <w:p>
      <w:r>
        <w:rPr>
          <w:rFonts w:ascii="Courier New" w:hAnsi="Courier New"/>
          <w:color w:val="555555"/>
          <w:sz w:val="20"/>
        </w:rPr>
        <w:t>[1 . 20 . 2]</w:t>
      </w:r>
    </w:p>
    <w:p>
      <w:r>
        <w:rPr>
          <w:rFonts w:ascii="Gentium Plus" w:hAnsi="Gentium Plus"/>
          <w:sz w:val="24"/>
        </w:rPr>
        <w:t>γʹ. μεταβὰς δὲ ἐφ’ ἑτέραν ἐπίνοιαν τῆς περὶ αὐτοῦ δοξολογίας φῶς αὐτὸν ὠνόμασεν, προϋπάρχειν αὐτὸν τῆς τοῦ σώματος ἀναλή‐</w:t>
      </w:r>
    </w:p>
    <w:p>
      <w:r>
        <w:rPr>
          <w:rFonts w:ascii="Courier New" w:hAnsi="Courier New"/>
          <w:color w:val="555555"/>
          <w:sz w:val="20"/>
        </w:rPr>
        <w:t>[1 . 20 . 3]</w:t>
      </w:r>
    </w:p>
    <w:p>
      <w:r>
        <w:rPr>
          <w:rFonts w:ascii="Gentium Plus" w:hAnsi="Gentium Plus"/>
          <w:sz w:val="24"/>
        </w:rPr>
        <w:t>ψεως κατὰ τοῦτο αὐτὸ δηλώσας, ἐν οἷς περὶ τοῦ βαπτιστοῦ φησιν «οὐκ ἦν ἐκεῖνος τὸ φῶς, ἀλλ’ ἵνα μαρτυρήσῃ περὶ τοῦ φωτός, ὃ φωτίζει πάντα. ἄνθρωπον ἐρχόμενον εἰς τὸν κόσμον. ἐν τῷ κόσμῳ ἦν, καὶ ὁ κόσμος δι’ αὐτοῦ ἐγένετο, καὶ ὁ κόσμος αὐτὸν οὐκ ἔγνω. εἰς τὰ</w:t>
      </w:r>
    </w:p>
    <w:p>
      <w:r>
        <w:rPr>
          <w:rFonts w:ascii="Courier New" w:hAnsi="Courier New"/>
          <w:color w:val="555555"/>
          <w:sz w:val="20"/>
        </w:rPr>
        <w:t>[1 . 20 . 4]</w:t>
      </w:r>
    </w:p>
    <w:p>
      <w:r>
        <w:rPr>
          <w:rFonts w:ascii="Gentium Plus" w:hAnsi="Gentium Plus"/>
          <w:sz w:val="24"/>
        </w:rPr>
        <w:t>ἴδια ἦλθεν, καὶ οἱ ἴδιοι αὐτὸν οὐ παρέλαβον». ὁρᾷς ὅπως τούτοις οὐ λόγον μόνον, ὡς ἐδόκει Μαρκέλλῳ, ἀλλὰ καὶ θεὸν καὶ φῶς αὐτὸν ὠνόμασεν, προϋπάρχειν τε αὐτὸν ἐδίδαξεν καὶ τὸν κόσμον δι’ αὐτοῦ γεγονέναι. ὥσπερ γὰρ διὰ τοῦ θεοῦ λόγου γεγενῆσθαι τὰ πάντα καὶ</w:t>
      </w:r>
    </w:p>
    <w:p>
      <w:r>
        <w:rPr>
          <w:rFonts w:ascii="Courier New" w:hAnsi="Courier New"/>
          <w:color w:val="555555"/>
          <w:sz w:val="20"/>
        </w:rPr>
        <w:t>[5]</w:t>
      </w:r>
    </w:p>
    <w:p>
      <w:r>
        <w:rPr>
          <w:rFonts w:ascii="Gentium Plus" w:hAnsi="Gentium Plus"/>
          <w:sz w:val="24"/>
        </w:rPr>
        <w:t>«χωρὶς αὐτοῦ» γενέσθαι οὐδὲν προειρήκει, οὕτως καὶ διὰ τοῦ φωτός·</w:t>
      </w:r>
    </w:p>
    <w:p>
      <w:r>
        <w:rPr>
          <w:rFonts w:ascii="Courier New" w:hAnsi="Courier New"/>
          <w:color w:val="555555"/>
          <w:sz w:val="20"/>
        </w:rPr>
        <w:t>[1 . 20 . 5]</w:t>
      </w:r>
    </w:p>
    <w:p>
      <w:r>
        <w:rPr>
          <w:rFonts w:ascii="Gentium Plus" w:hAnsi="Gentium Plus"/>
          <w:sz w:val="24"/>
        </w:rPr>
        <w:t>«ὁ» γὰρ «κόσμος» φησὶν «δι’ αὐτοῦ ἐγένετο». ὡς εἶναι ἓν καὶ ταὐτὸν τὸ φῶς καὶ τὸν θεὸν λόγον. λέγων δὲ δι’ αὐτοῦ γεγενῆσθαι ποτὲ μὲν τὸν κόσμον ποτὲ δὲ τὰ πάντα τὸ ὑπηρετικὸν τοῦ θεοῦ παρίστη‐ σιν. δυνάμενος γοῦν ὁ εὐαγγελιστὴς εἰπεῖν· πάντα ὑπ’ αὐτοῦ ἐγέ‐</w:t>
      </w:r>
    </w:p>
    <w:p>
      <w:r>
        <w:rPr>
          <w:rFonts w:ascii="Courier New" w:hAnsi="Courier New"/>
          <w:color w:val="555555"/>
          <w:sz w:val="20"/>
        </w:rPr>
        <w:t>[5]</w:t>
      </w:r>
    </w:p>
    <w:p>
      <w:r>
        <w:rPr>
          <w:rFonts w:ascii="Gentium Plus" w:hAnsi="Gentium Plus"/>
          <w:sz w:val="24"/>
        </w:rPr>
        <w:t>νετο, καὶ αὖθις· καὶ ὁ κόσμος ὑπ’ αὐτοῦ ἐγένετο, οὐχ ὑπ’ αὐτοῦ ἔφη ἀλλὰ «δι’ αὐτοῦ» [ἦν], ἵν’ ἡμᾶς ἀναπέμψῃ ἐπὶ τὴν τῶν ὅλων</w:t>
      </w:r>
    </w:p>
    <w:p>
      <w:r>
        <w:rPr>
          <w:rFonts w:ascii="Courier New" w:hAnsi="Courier New"/>
          <w:color w:val="555555"/>
          <w:sz w:val="20"/>
        </w:rPr>
        <w:t>[1 . 20 . 6]</w:t>
      </w:r>
    </w:p>
    <w:p>
      <w:r>
        <w:rPr>
          <w:rFonts w:ascii="Gentium Plus" w:hAnsi="Gentium Plus"/>
          <w:sz w:val="24"/>
        </w:rPr>
        <w:t>ποιητικὴν τοῦ πατρὸς αὐθεντίαν. ἀλλὰ καὶ «ὁ κόσμος» φησὶν «αὐτὸν οὐκ ἔγνω». τὸν δὲ ἐπὶ πάντων θεὸν φυσικαῖς ἐννοίαις ἅπαντες ὁμολογοῦσιν ἄνθρωποι, καὶ πρῶτοί γε Ἰουδαίων παῖδες ἐκ τῶν προ‐ φητικῶν γραφῶν χειραγωγούμενοι, ὡς καὶ αὐτὸς παρίστη Μάρκελλος</w:t>
      </w:r>
    </w:p>
    <w:p>
      <w:r>
        <w:rPr>
          <w:rFonts w:ascii="Courier New" w:hAnsi="Courier New"/>
          <w:color w:val="555555"/>
          <w:sz w:val="20"/>
        </w:rPr>
        <w:t>[1 . 20 . 7]</w:t>
      </w:r>
    </w:p>
    <w:p>
      <w:r>
        <w:rPr>
          <w:rFonts w:ascii="Gentium Plus" w:hAnsi="Gentium Plus"/>
          <w:sz w:val="24"/>
        </w:rPr>
        <w:t>ἐν τοῖς ἑξῆς προϊών. οὐκοῦν ἕτερος ἦν οὗτος, ὃν «ὁ κόσμος» «οὐκ ἔγνω», θεὸς καὶ λόγος, φῶς ὑπάρχων τε καὶ ὠνομασμένος. φῶς δὲ οὐκ αἰσθητὸν οὐδὲ σαρκῶν ὀφθαλμοὺς ὁμοίως ἡλίῳ φωτίζον. οὕτω γὰρ ἂν καὶ ἡ τῶν ἀλόγων ζῴων φύσις μετεῖχεν αὐτοῦ. νυνὶ δὲ</w:t>
      </w:r>
    </w:p>
    <w:p>
      <w:r>
        <w:rPr>
          <w:rFonts w:ascii="Courier New" w:hAnsi="Courier New"/>
          <w:color w:val="555555"/>
          <w:sz w:val="20"/>
        </w:rPr>
        <w:t>[5]</w:t>
      </w:r>
    </w:p>
    <w:p>
      <w:r>
        <w:rPr>
          <w:rFonts w:ascii="Gentium Plus" w:hAnsi="Gentium Plus"/>
          <w:sz w:val="24"/>
        </w:rPr>
        <w:t>διδάσκει ὁποῖον ἦν φῶς, λέγων «ἦν τὸ φῶς τὸ φωτίζον πάντα ἄνθρωπον ἐρχόμενον εἰς τὸν κόσμον». μόνον ἄρα ἦν ἀνθρώπων τὸ</w:t>
      </w:r>
    </w:p>
    <w:p>
      <w:r>
        <w:rPr>
          <w:rFonts w:ascii="Courier New" w:hAnsi="Courier New"/>
          <w:color w:val="555555"/>
          <w:sz w:val="20"/>
        </w:rPr>
        <w:t>[1 . 20 . 8]</w:t>
      </w:r>
    </w:p>
    <w:p>
      <w:r>
        <w:rPr>
          <w:rFonts w:ascii="Gentium Plus" w:hAnsi="Gentium Plus"/>
          <w:sz w:val="24"/>
        </w:rPr>
        <w:t>λογικὸν τοῦτο φῶς. διὸ δυνάμει νοερᾷ καὶ λογικῇ τὰς «κατ’ εἰκόνα» τὴν αὐτοῦ «καὶ ὁμοίωσιν» πεποιημένας ψυχὰς νοερὰς καὶ λογικὰς ἀπειργάζετο. ὡς δὲ οὐκ αἰσθητὸν ἐτύγχανεν φῶς, οὕτως οὐδὲ</w:t>
      </w:r>
    </w:p>
    <w:p>
      <w:r>
        <w:rPr>
          <w:rFonts w:ascii="Courier New" w:hAnsi="Courier New"/>
          <w:color w:val="555555"/>
          <w:sz w:val="20"/>
        </w:rPr>
        <w:t>[5]</w:t>
      </w:r>
    </w:p>
    <w:p>
      <w:r>
        <w:rPr>
          <w:rFonts w:ascii="Gentium Plus" w:hAnsi="Gentium Plus"/>
          <w:sz w:val="24"/>
        </w:rPr>
        <w:t>καὶ σκοτία οὐκ ἔστιν ἐν αὐτῷ οὐδεμία». καὶ γὰρ ὁ μὲν φῶς ἀπρόσ‐ ιτον ἦν, ὡς ὁ θεῖος ἀπόστολος διδάσκει λέγων «φῶς οἰκῶν ἀπρόσ‐</w:t>
      </w:r>
    </w:p>
    <w:p>
      <w:r>
        <w:rPr>
          <w:rFonts w:ascii="Courier New" w:hAnsi="Courier New"/>
          <w:color w:val="555555"/>
          <w:sz w:val="20"/>
        </w:rPr>
        <w:t>[1 . 20 . 9]</w:t>
      </w:r>
    </w:p>
    <w:p>
      <w:r>
        <w:rPr>
          <w:rFonts w:ascii="Gentium Plus" w:hAnsi="Gentium Plus"/>
          <w:sz w:val="24"/>
        </w:rPr>
        <w:t>ιτον, ὃν εἶδεν οὐδεὶς οὐδὲ ἰδεῖν δύναται»· ὁ δ’ «ἐν τῷ κόσμῳ ἦν», «φωτίζων πάντα ἄνθρωπον ἐρχόμενον εἰς τὸν κόσμον». ἀλλὰ καὶ ὁ κόσμος, φησίν, διὰ τοῦδε τοῦ φωτὸς γέγονεν, τοῦ κρείττονος, δηλαδὴ τοῦ πατρός, διὰ τοῦ υἱοῦ τὸ πᾶν συνισταμένου. τρεῖς μὲν</w:t>
      </w:r>
    </w:p>
    <w:p>
      <w:r>
        <w:rPr>
          <w:rFonts w:ascii="Courier New" w:hAnsi="Courier New"/>
          <w:color w:val="555555"/>
          <w:sz w:val="20"/>
        </w:rPr>
        <w:t>[5]</w:t>
      </w:r>
    </w:p>
    <w:p>
      <w:r>
        <w:rPr>
          <w:rFonts w:ascii="Gentium Plus" w:hAnsi="Gentium Plus"/>
          <w:sz w:val="24"/>
        </w:rPr>
        <w:t>δὴ αὗται κατὰ τὸ αὐτὸ τῶν τοῦ υἱοῦ τοῦ θεοῦ δυνάμεων εὔφημοι καὶ εὐσεβεῖς ἐπηγορίαι τῷ θεολόγῳ τῆς γραφῆς ἀρχομένῳ παρελή‐ φθησαν· ὁ λόγος καὶ ὁ θεὸς καὶ τὸ φῶς.</w:t>
      </w:r>
    </w:p>
    <w:p>
      <w:r>
        <w:rPr>
          <w:rFonts w:ascii="Courier New" w:hAnsi="Courier New"/>
          <w:color w:val="555555"/>
          <w:sz w:val="20"/>
        </w:rPr>
        <w:t>[1 . 20 . 10]</w:t>
      </w:r>
    </w:p>
    <w:p>
      <w:r>
        <w:rPr>
          <w:rFonts w:ascii="Gentium Plus" w:hAnsi="Gentium Plus"/>
          <w:sz w:val="24"/>
        </w:rPr>
        <w:t>δʹ. ἤδη δὲ καὶ τετάρτην προστίθησιν ὁ αὐτός, μονογενῆ τὸν αὐτὸν ἀποκαλῶν ἐν οἷς φησιν «καὶ ὁ λόγος σὰρξ ἐγένετο καὶ ἐσκή‐ νωσεν ἐν ἡμῖν, καὶ ἐθεασάμεθα τὴν δόξαν αὐτοῦ, δόξαν ὡς μονογε‐ νοῦς παρὰ πατρός, πλήρης χάριτος καὶ ἀληθείας». οὐκοῦν καὶ [ὁ]</w:t>
      </w:r>
    </w:p>
    <w:p>
      <w:r>
        <w:rPr>
          <w:rFonts w:ascii="Courier New" w:hAnsi="Courier New"/>
          <w:color w:val="555555"/>
          <w:sz w:val="20"/>
        </w:rPr>
        <w:t>[5]</w:t>
      </w:r>
    </w:p>
    <w:p>
      <w:r>
        <w:rPr>
          <w:rFonts w:ascii="Gentium Plus" w:hAnsi="Gentium Plus"/>
          <w:sz w:val="24"/>
        </w:rPr>
        <w:t>μονογενὴς τοῦ θεοῦ πρὶν τὴν σάρκα ἀναλαβεῖν ἐχρημάτιζεν. εἰ γὰρ καὶ τὰ μάλιστα, φησίν, δι’ ἡμᾶς «ὁ λόγος σὰρξ ἐγένετο», ἀλλ’ ὅμως ἡμεῖς, οἷς κατηξίωσεν ἐνδείξασθαι τὴν ἑαυτοῦ θεότητα, οὐκ εἰς τὴν σάρκα ἀφορῶντες, (αὕτη γὰρ «μορφὴ δούλου» ἦν) ἀλλ’ εἰς τὴν δόξαν αὐτοῦ τὴν ἐκτὸς τοῦ σώματος νῷ καθαρῷ θεωρουμένην, «ἐθεα‐</w:t>
      </w:r>
    </w:p>
    <w:p>
      <w:r>
        <w:rPr>
          <w:rFonts w:ascii="Courier New" w:hAnsi="Courier New"/>
          <w:color w:val="555555"/>
          <w:sz w:val="20"/>
        </w:rPr>
        <w:t>[10]</w:t>
      </w:r>
    </w:p>
    <w:p>
      <w:r>
        <w:rPr>
          <w:rFonts w:ascii="Gentium Plus" w:hAnsi="Gentium Plus"/>
          <w:sz w:val="24"/>
        </w:rPr>
        <w:t>σάμεθα τὴν δόξαν αὐτοῦ», δόξαν ἄρρητον καὶ πάντα θνητῶν λο‐ γισμὸν ὑπερβαίνουσαν, ὁποίαν 〈ἄν〉 τις ἐννοήσειεν «δόξαν» υἱοῦ θεοῦ</w:t>
      </w:r>
    </w:p>
    <w:p>
      <w:r>
        <w:rPr>
          <w:rFonts w:ascii="Courier New" w:hAnsi="Courier New"/>
          <w:color w:val="555555"/>
          <w:sz w:val="20"/>
        </w:rPr>
        <w:t>[1 . 20 . 11]</w:t>
      </w:r>
    </w:p>
    <w:p>
      <w:r>
        <w:rPr>
          <w:rFonts w:ascii="Gentium Plus" w:hAnsi="Gentium Plus"/>
          <w:sz w:val="24"/>
        </w:rPr>
        <w:t>«μονογενοῦς». ἦν δὲ αὕτη «παρὰ τοῦ πατρὸς» δόξα. ὁρᾷς ὅπως οὐκ εἶπεν· «καὶ ἐθεασάμεθα τὴν δόξαν αὐτοῦ, δόξαν ὡς» λόγου, καίτοι προειπὼν «ὁ λόγος σὰρξ ἐγένετο», ἀλλ’ ἵνα διδάξῃ ὁποῖον αὐτὸν ὑπεστήσατο λόγον (ὅτι μὴ σημαντικόν· πῶς γὰρ καὶ οἷόν τε ἦν τὸν</w:t>
      </w:r>
    </w:p>
    <w:p>
      <w:r>
        <w:rPr>
          <w:rFonts w:ascii="Courier New" w:hAnsi="Courier New"/>
          <w:color w:val="555555"/>
          <w:sz w:val="20"/>
        </w:rPr>
        <w:t>[5]</w:t>
      </w:r>
    </w:p>
    <w:p>
      <w:r>
        <w:rPr>
          <w:rFonts w:ascii="Gentium Plus" w:hAnsi="Gentium Plus"/>
          <w:sz w:val="24"/>
        </w:rPr>
        <w:t>τοιοῦτον σάρκα γενέσθαι;), ἀναγκαίως μονογενῆ αὐτὸν προσεῖπεν.</w:t>
      </w:r>
    </w:p>
    <w:p>
      <w:r>
        <w:rPr>
          <w:rFonts w:ascii="Courier New" w:hAnsi="Courier New"/>
          <w:color w:val="555555"/>
          <w:sz w:val="20"/>
        </w:rPr>
        <w:t>[1 . 20 . 12]</w:t>
      </w:r>
    </w:p>
    <w:p>
      <w:r>
        <w:rPr>
          <w:rFonts w:ascii="Gentium Plus" w:hAnsi="Gentium Plus"/>
          <w:sz w:val="24"/>
        </w:rPr>
        <w:t>καὶ τὴν δόξαν αὐτοῦ ταύτην εἶναι διδάσκει, καθ’ ἣν νοεῖται μονο‐ γενὴς τοῦ θεοῦ υἱός. ὑπάρχειν τε αὐτῷ φησιν τὴν δόξαν οὐκ ἄλλο‐ θεν ἢ παρὰ τοῦ πατρός· οὐ γὰρ ἀγένητον οὐδὲ ἄναρχον οὐδὲ ἰδιόκτη‐ τον εἶχε τὴν δόξαν, ἀλλὰ παρὰ τοῦ πατρὸς λαβών. ὃ δὴ καὶ αὐτὸς</w:t>
      </w:r>
    </w:p>
    <w:p>
      <w:r>
        <w:rPr>
          <w:rFonts w:ascii="Courier New" w:hAnsi="Courier New"/>
          <w:color w:val="555555"/>
          <w:sz w:val="20"/>
        </w:rPr>
        <w:t>[5]</w:t>
      </w:r>
    </w:p>
    <w:p>
      <w:r>
        <w:rPr>
          <w:rFonts w:ascii="Gentium Plus" w:hAnsi="Gentium Plus"/>
          <w:sz w:val="24"/>
        </w:rPr>
        <w:t>παρίστη λέγων «πάτερ δόξασόν με τῇ δόξῃ ᾗ εἶχον πρὸ τοῦ τὸν</w:t>
      </w:r>
    </w:p>
    <w:p>
      <w:r>
        <w:rPr>
          <w:rFonts w:ascii="Courier New" w:hAnsi="Courier New"/>
          <w:color w:val="555555"/>
          <w:sz w:val="20"/>
        </w:rPr>
        <w:t>[1 . 20 . 13]</w:t>
      </w:r>
    </w:p>
    <w:p>
      <w:r>
        <w:rPr>
          <w:rFonts w:ascii="Gentium Plus" w:hAnsi="Gentium Plus"/>
          <w:sz w:val="24"/>
        </w:rPr>
        <w:t>κόσμον εἶναι παρά σοι». ὃν καὶ ἀμείβεται λέγων ὁ πατὴρ «καὶ ἐδό‐ ξασα καὶ πάλιν δοξάσω». καὶ ἔτι μᾶλλον τὴν ὑπόστασιν αὐτοῦ συν‐</w:t>
      </w:r>
    </w:p>
    <w:p>
      <w:r>
        <w:rPr>
          <w:rFonts w:ascii="Courier New" w:hAnsi="Courier New"/>
          <w:color w:val="555555"/>
          <w:sz w:val="20"/>
        </w:rPr>
        <w:t>[5]</w:t>
      </w:r>
    </w:p>
    <w:p>
      <w:r>
        <w:rPr>
          <w:rFonts w:ascii="Gentium Plus" w:hAnsi="Gentium Plus"/>
          <w:sz w:val="24"/>
        </w:rPr>
        <w:t>ἔμπροσθέν μου γέγονεν, ὅτι πρῶτός μου ἦν. ὅτι ἐκ τοῦ πληρώματος</w:t>
      </w:r>
    </w:p>
    <w:p>
      <w:r>
        <w:rPr>
          <w:rFonts w:ascii="Courier New" w:hAnsi="Courier New"/>
          <w:color w:val="555555"/>
          <w:sz w:val="20"/>
        </w:rPr>
        <w:t>[1 . 20 . 14]</w:t>
      </w:r>
    </w:p>
    <w:p>
      <w:r>
        <w:rPr>
          <w:rFonts w:ascii="Gentium Plus" w:hAnsi="Gentium Plus"/>
          <w:sz w:val="24"/>
        </w:rPr>
        <w:t>αὐτοῦ ἡμεῖς πάντες ἐλάβομεν». ἀλλὰ βοῶντος Ἰωάννου ὅτι «πρῶτος ἦν» αὐτοῦ, οὐκ ἀκούει ὁ νέος Σαβέλλιος. καίτοι κατὰ σάρκα προῆγεν τοῦ σωτῆρος τὴν γένεσιν ὁ βαπτιστὴς Ἰωάννης· πῶς οὖν μαρτύρεται, ὅτι πρῶτος αὐτοῦ γέγονεν; τῇ μὲν γὰρ κατὰ σάρκα γενέσει οὐκ ἦν</w:t>
      </w:r>
    </w:p>
    <w:p>
      <w:r>
        <w:rPr>
          <w:rFonts w:ascii="Courier New" w:hAnsi="Courier New"/>
          <w:color w:val="555555"/>
          <w:sz w:val="20"/>
        </w:rPr>
        <w:t>[1 . 20 . 15]</w:t>
      </w:r>
    </w:p>
    <w:p>
      <w:r>
        <w:rPr>
          <w:rFonts w:ascii="Gentium Plus" w:hAnsi="Gentium Plus"/>
          <w:sz w:val="24"/>
        </w:rPr>
        <w:t>πρῶτος αὐτοῦ ὁ σωτήρ· οὐκοῦν καθ’ ὃ μονογενὴς ἦν τοῦ θεοῦ «πρῶτος» ἦν Ἰωάννου καὶ «ἔμπροσθεν» αὐτοῦ «γέγονεν». ἆρ’ οὖν ἐπιδέχεται ταῦτα ἐπὶ τὸν πατέρα καὶ θεὸν τῶν ὅλων ἀναφέρεσθαι, ἢ ἐπὶ ἀνούσιον καὶ ἀνυπόστατον ἐν τῷ θεῷ λόγον τὸν αὐτὸν ὄντα</w:t>
      </w:r>
    </w:p>
    <w:p>
      <w:r>
        <w:rPr>
          <w:rFonts w:ascii="Courier New" w:hAnsi="Courier New"/>
          <w:color w:val="555555"/>
          <w:sz w:val="20"/>
        </w:rPr>
        <w:t>[5]</w:t>
      </w:r>
    </w:p>
    <w:p>
      <w:r>
        <w:rPr>
          <w:rFonts w:ascii="Gentium Plus" w:hAnsi="Gentium Plus"/>
          <w:sz w:val="24"/>
        </w:rPr>
        <w:t>τῷ θεῷ; καὶ πῶς ἂν εἴη δυνατὸν περὶ τοῦ μὴ ὑφεστῶτος λόγου λέγεσθαι τὸ «ἔμπροσθέν μου γέγονεν»; τίς δ’ οὕτως 〈ἂν〉 μανείη, ὡς νομίσαι Ἰωάννην τὸν βαπτιστὴν περὶ τοῦ θεοῦ τῶν ὅλων εἰρη‐ κέναι τὸ «ἔμπροσθέν μου γέγονεν» καὶ «ὅτι πρῶτός μου ἦν»;</w:t>
      </w:r>
    </w:p>
    <w:p>
      <w:r>
        <w:rPr>
          <w:rFonts w:ascii="Courier New" w:hAnsi="Courier New"/>
          <w:color w:val="555555"/>
          <w:sz w:val="20"/>
        </w:rPr>
        <w:t>[1 . 20 . 16]</w:t>
      </w:r>
    </w:p>
    <w:p>
      <w:r>
        <w:rPr>
          <w:rFonts w:ascii="Gentium Plus" w:hAnsi="Gentium Plus"/>
          <w:sz w:val="24"/>
        </w:rPr>
        <w:t>οὐκοῦν δέδεικται διὰ τούτων προϋπάρχων τῆς Ἰωάννου γενέσεως ὁ θεολογούμενος καὶ ἔμπροσθεν αὐτοῦ γεγονώς, συνέστη τε οὐ μόνον λόγος ἀλλὰ καὶ θεὸς καὶ φῶς καὶ μονογενὴς πρὸ τῆς ἐνσάρκου παρουσίας ὑπάρχων τε καὶ ὠνομασμένος.</w:t>
      </w:r>
    </w:p>
    <w:p>
      <w:r>
        <w:rPr>
          <w:rFonts w:ascii="Courier New" w:hAnsi="Courier New"/>
          <w:color w:val="555555"/>
          <w:sz w:val="20"/>
        </w:rPr>
        <w:t>[5]</w:t>
      </w:r>
    </w:p>
    <w:p>
      <w:r>
        <w:rPr>
          <w:rFonts w:ascii="Gentium Plus" w:hAnsi="Gentium Plus"/>
          <w:sz w:val="24"/>
        </w:rPr>
        <w:t>〈εʹ.〉 τούτων δὲ πόθεν ἡ γνῶσις τῷ εὐαγγελιστῇ, αὐτὸς δηλώσει λέγων ἑξῆς «ὁ μονογενὴς υἱὸς ὁ ὢν εἰς τὸν κόλπον τοῦ πατρός, ἐκεῖνος ἐξηγήσατο». ὁρᾷς παρὰ τίνος μεμάθηκεν τοῦ υἱοῦ τὴν θεο‐</w:t>
      </w:r>
    </w:p>
    <w:p>
      <w:r>
        <w:rPr>
          <w:rFonts w:ascii="Courier New" w:hAnsi="Courier New"/>
          <w:color w:val="555555"/>
          <w:sz w:val="20"/>
        </w:rPr>
        <w:t>[1 . 20 . 17]</w:t>
      </w:r>
    </w:p>
    <w:p>
      <w:r>
        <w:rPr>
          <w:rFonts w:ascii="Gentium Plus" w:hAnsi="Gentium Plus"/>
          <w:sz w:val="24"/>
        </w:rPr>
        <w:t>λογίαν. οὐ γὰρ Μωσῆς φησιν οὐδὲ προφητῶν τις τῶν μετὰ Μωσέα οὐδέ γε ἀγγέλων τις ἢ τῶν κρειττόνων δυνάμεων, ἀλλ’ αὐτὸς «ὁ μονογενὴς υἱὸς τοῦτ’ ἐξηγήσατο». οὐκοῦν ὁ μὲν ἀόρατος θεὸς οὐκ ἐξηγήσατο, ὁ δὲ μονογενὴς υἱὸς ὁρατὸς γενόμενος τὴν περὶ τοῦ</w:t>
      </w:r>
    </w:p>
    <w:p>
      <w:r>
        <w:rPr>
          <w:rFonts w:ascii="Courier New" w:hAnsi="Courier New"/>
          <w:color w:val="555555"/>
          <w:sz w:val="20"/>
        </w:rPr>
        <w:t>[5]</w:t>
      </w:r>
    </w:p>
    <w:p>
      <w:r>
        <w:rPr>
          <w:rFonts w:ascii="Gentium Plus" w:hAnsi="Gentium Plus"/>
          <w:sz w:val="24"/>
        </w:rPr>
        <w:t>πατρὸς ἀνθρώποις ἐξήγησιν ἐποιήσατο, ἕτερος ὢν δηλαδὴ παρὰ τὸν ἀόρατον θεόν. ἀλλὰ καὶ προϋπάρχων ἦν οὐκ ἐν τῇ διανοίᾳ τοῦ πατρός, ὡς ἐδόκει Μαρκέλλῳ, ἀλλ’ ἐν τοῖς κόλποις αὐτοῦ· ὥσπερ δὴ ἡμῖν ἐπήγγελται ὁ σωτὴρ εἰς κόλπους Ἀβραὰμ καὶ Ἰσαὰκ καὶ Ἰακὼβ διαναπαύσασθαι, οὕτως καὶ ὁ υἱὸς «εἰς τὸν κόλπον» ἦν «τοῦ</w:t>
      </w:r>
    </w:p>
    <w:p>
      <w:r>
        <w:rPr>
          <w:rFonts w:ascii="Courier New" w:hAnsi="Courier New"/>
          <w:color w:val="555555"/>
          <w:sz w:val="20"/>
        </w:rPr>
        <w:t>[10]</w:t>
      </w:r>
    </w:p>
    <w:p>
      <w:r>
        <w:rPr>
          <w:rFonts w:ascii="Gentium Plus" w:hAnsi="Gentium Plus"/>
          <w:sz w:val="24"/>
        </w:rPr>
        <w:t>πατρός», οὐχ εἷς καὶ ὁ αὐτὸς ὢν τῷ πατρί, ἐπεὶ μηδὲ ἡμεῖς οἱ αὐτοὶ</w:t>
      </w:r>
    </w:p>
    <w:p>
      <w:r>
        <w:rPr>
          <w:rFonts w:ascii="Courier New" w:hAnsi="Courier New"/>
          <w:color w:val="555555"/>
          <w:sz w:val="20"/>
        </w:rPr>
        <w:t>[1 . 20 . 18]</w:t>
      </w:r>
    </w:p>
    <w:p>
      <w:r>
        <w:rPr>
          <w:rFonts w:ascii="Gentium Plus" w:hAnsi="Gentium Plus"/>
          <w:sz w:val="24"/>
        </w:rPr>
        <w:t>ἐσόμεθα τοῖς ἁγίοις πατράσιν. ἀλλὰ γὰρ ἐπὶ τούτοις τήρει, ὅπως</w:t>
      </w:r>
    </w:p>
    <w:p>
      <w:r>
        <w:rPr>
          <w:rFonts w:ascii="Courier New" w:hAnsi="Courier New"/>
          <w:color w:val="555555"/>
          <w:sz w:val="20"/>
        </w:rPr>
        <w:t>[5]</w:t>
      </w:r>
    </w:p>
    <w:p>
      <w:r>
        <w:rPr>
          <w:rFonts w:ascii="Gentium Plus" w:hAnsi="Gentium Plus"/>
          <w:sz w:val="24"/>
        </w:rPr>
        <w:t>ἑαυτὸν ἀποκαλοῦντα, ἀλλὰ υἱὸν καὶ μονογενῆ καὶ φῶς καὶ ζωὴν καὶ ἀλήθειαν καὶ ἄλλα μυρία, ὥσπερ οὖν ἀκοῦσαι πάρεστιν αὐτοῦ ὧδέ πη διδάσκοντος «οὕτως γὰρ ἠγάπησεν ὁ θεὸς τὸν κόσμον, ὥστε τὸν υἱὸν αὐτοῦ τὸν μονογενῆ ἔδωκεν, ἵνα πᾶς ὁ πιστεύων εἰς αὐτὸν μὴ ἀπόληται», καὶ πάλιν «οὐ γὰρ ἀπέστειλεν ὁ θεὸς τὸν υἱὸν εἰς τὸν</w:t>
      </w:r>
    </w:p>
    <w:p>
      <w:r>
        <w:rPr>
          <w:rFonts w:ascii="Courier New" w:hAnsi="Courier New"/>
          <w:color w:val="555555"/>
          <w:sz w:val="20"/>
        </w:rPr>
        <w:t>[1 . 20 . 19]</w:t>
      </w:r>
    </w:p>
    <w:p>
      <w:r>
        <w:rPr>
          <w:rFonts w:ascii="Gentium Plus" w:hAnsi="Gentium Plus"/>
          <w:sz w:val="24"/>
        </w:rPr>
        <w:t>κόσμον, ἵνα κρίνῃ τὸν κόσμον», καὶ αὖθις «ὁ δὲ μὴ πιστεύων ἤδη κέκριται, ὅτι οὐ πεπίστευκεν εἰς τὸ ὄνομα τοῦ μονογενοῦς υἱοῦ τοῦ θεοῦ». καὶ ἐνταῦθα πάλιν ὁ μὲν θεὸς ἐδίδου καὶ «ἀπέστελλεν τὸν υἱὸν σωτῆρα τοῦ κόσμου», ὁ δὲ ἀπεστέλλετο ἕτερος ὢν δηλαδὴ παρὰ</w:t>
      </w:r>
    </w:p>
    <w:p>
      <w:r>
        <w:rPr>
          <w:rFonts w:ascii="Courier New" w:hAnsi="Courier New"/>
          <w:color w:val="555555"/>
          <w:sz w:val="20"/>
        </w:rPr>
        <w:t>[5]</w:t>
      </w:r>
    </w:p>
    <w:p>
      <w:r>
        <w:rPr>
          <w:rFonts w:ascii="Gentium Plus" w:hAnsi="Gentium Plus"/>
          <w:sz w:val="24"/>
        </w:rPr>
        <w:t>τὸν ἀποστέλλοντα. διό μοι δοκεῖ διὰ τῶν ἑξῆς ὡς πρὸς αὐτὸν Μάρ‐ κελλον καὶ πρὸς τοὺς διαφθονουμένους τῇ τοῦ υἱοῦ φύσει ἀναγε‐ γράφθαι αὐτὸς ὁ σωτὴρ ἡμῶν εἰρηκὼς «οὐκ ἔστιν γεγραμμένον ἐν</w:t>
      </w:r>
    </w:p>
    <w:p>
      <w:r>
        <w:rPr>
          <w:rFonts w:ascii="Courier New" w:hAnsi="Courier New"/>
          <w:color w:val="555555"/>
          <w:sz w:val="20"/>
        </w:rPr>
        <w:t>[1 . 20 . 20]</w:t>
      </w:r>
    </w:p>
    <w:p>
      <w:r>
        <w:rPr>
          <w:rFonts w:ascii="Gentium Plus" w:hAnsi="Gentium Plus"/>
          <w:sz w:val="24"/>
        </w:rPr>
        <w:t>τῷ νόμῳ ὅτι ἐγὼ εἶπα· θεοί ἐστε; 〈εἰ〉 ἐκείνους εἶπεν θεοὺς πρὸς οὓς ὁ λόγος ἐγένετο τοῦ θεοῦ, καὶ οὐ δύναται λυθῆναι ἡ γραφή, ὃν ὁ πατὴρ ἡγίασεν καὶ ἀπέστειλεν εἰς τὸν κόσμον ὑμεῖς λέγετε ὅτι βλασφημεῖς, ὅτι εἶπον· υἱὸς τοῦ θεοῦ εἰμί». ἀκούεις ὁσάκις αὐτὸς ὁ</w:t>
      </w:r>
    </w:p>
    <w:p>
      <w:r>
        <w:rPr>
          <w:rFonts w:ascii="Courier New" w:hAnsi="Courier New"/>
          <w:color w:val="555555"/>
          <w:sz w:val="20"/>
        </w:rPr>
        <w:t>[5]</w:t>
      </w:r>
    </w:p>
    <w:p>
      <w:r>
        <w:rPr>
          <w:rFonts w:ascii="Gentium Plus" w:hAnsi="Gentium Plus"/>
          <w:sz w:val="24"/>
        </w:rPr>
        <w:t>σωτὴρ ἑαυτὸν οὐ λόγον, ἀλλὰ υἱὸν ὠνόμασεν καὶ μονογενῆ προσεῖπεν,</w:t>
      </w:r>
    </w:p>
    <w:p>
      <w:r>
        <w:rPr>
          <w:rFonts w:ascii="Courier New" w:hAnsi="Courier New"/>
          <w:color w:val="555555"/>
          <w:sz w:val="20"/>
        </w:rPr>
        <w:t>[1 . 20 . 21]</w:t>
      </w:r>
    </w:p>
    <w:p>
      <w:r>
        <w:rPr>
          <w:rFonts w:ascii="Gentium Plus" w:hAnsi="Gentium Plus"/>
          <w:sz w:val="24"/>
        </w:rPr>
        <w:t>ὅπως δὲ ἀπεστάλθαι ἑαυτὸν καὶ ἡγιάσθαι πρὸ τοῦ ἀποσταλῆναι ὑπὸ τοῦ πατρὸς ἐδίδασκεν, καὶ ὡς τοὺς ὀκνοῦντας υἱὸν αὐτὸν ὁμολογεῖν τοῦ θεοῦ δυσωπεῖ διδάσκων ἐκ τῆς θείας γραφῆς ὡς οὐ μόνον υἱοὶ θεοῦ ἀλλὰ καὶ θεοὶ θνητοὶ τὴν φύσιν ἄνδρες ἐκλήθησαν· διὸ μὴ</w:t>
      </w:r>
    </w:p>
    <w:p>
      <w:r>
        <w:rPr>
          <w:rFonts w:ascii="Courier New" w:hAnsi="Courier New"/>
          <w:color w:val="555555"/>
          <w:sz w:val="20"/>
        </w:rPr>
        <w:t>[5]</w:t>
      </w:r>
    </w:p>
    <w:p>
      <w:r>
        <w:rPr>
          <w:rFonts w:ascii="Gentium Plus" w:hAnsi="Gentium Plus"/>
          <w:sz w:val="24"/>
        </w:rPr>
        <w:t>χρῆναι νομίζειν βλάσφημον εἶναι τὸ καὶ υἱὸν θεοῦ καὶ θεὸν ὁμολο‐</w:t>
      </w:r>
    </w:p>
    <w:p>
      <w:r>
        <w:rPr>
          <w:rFonts w:ascii="Courier New" w:hAnsi="Courier New"/>
          <w:color w:val="555555"/>
          <w:sz w:val="20"/>
        </w:rPr>
        <w:t>[1 . 20 . 22]</w:t>
      </w:r>
    </w:p>
    <w:p>
      <w:r>
        <w:rPr>
          <w:rFonts w:ascii="Gentium Plus" w:hAnsi="Gentium Plus"/>
          <w:sz w:val="24"/>
        </w:rPr>
        <w:t>γεῖν «ὃν ὁ πατὴρ ἡγίασεν καὶ ἀπέστειλεν εἰς τὸν κόσμον». τί οὖν ἐχρῆν παθεῖν τὸν μετὰ τὰς τοσαύτας φωνὰς τολμήσαντα φάναι λόγον εἶναι αὐτὸν καὶ οὐδὲν ἕτερον, αὐτολεξεί τε εἰρηκότα</w:t>
      </w:r>
    </w:p>
    <w:p>
      <w:r>
        <w:rPr>
          <w:rFonts w:ascii="Courier New" w:hAnsi="Courier New"/>
          <w:color w:val="555555"/>
          <w:sz w:val="20"/>
        </w:rPr>
        <w:t>[5]</w:t>
      </w:r>
    </w:p>
    <w:p>
      <w:r>
        <w:rPr>
          <w:rFonts w:ascii="Gentium Plus" w:hAnsi="Gentium Plus"/>
          <w:sz w:val="24"/>
        </w:rPr>
        <w:t>καὶ διὰ τοῦτο οὐχ υἱὸν θεοῦ αὑτὸν ὀνομάζει, ἀλλὰ παντα‐ χοῦ υἱὸν ἀνθρώπου ἑαυτὸν λέγει, ἵνα διὰ τῆς τοιαύτης ὁμολογίας θέσει τὸν ἄνθρωπον διὰ τῆς πρὸς αὐτὸν κοινωνίας υἱὸν θεοῦ γενέσθαι παρασκευάσῃ. ταῦτα γὰρ Μάρκελλος εἰπὼν οὐκ οἶδ’ [ὅπως] ὁποίοις ὀφθαλμοῖς οἷός</w:t>
      </w:r>
    </w:p>
    <w:p>
      <w:r>
        <w:rPr>
          <w:rFonts w:ascii="Courier New" w:hAnsi="Courier New"/>
          <w:color w:val="555555"/>
          <w:sz w:val="20"/>
        </w:rPr>
        <w:t>[10]</w:t>
      </w:r>
    </w:p>
    <w:p>
      <w:r>
        <w:rPr>
          <w:rFonts w:ascii="Gentium Plus" w:hAnsi="Gentium Plus"/>
          <w:sz w:val="24"/>
        </w:rPr>
        <w:t>τε ἦν ἀντιβλέπειν ἢ ποίοις χείλεσιν ἀντιφθέγγεσθαι ταῖς τοσαύταις</w:t>
      </w:r>
    </w:p>
    <w:p>
      <w:r>
        <w:rPr>
          <w:rFonts w:ascii="Courier New" w:hAnsi="Courier New"/>
          <w:color w:val="555555"/>
          <w:sz w:val="20"/>
        </w:rPr>
        <w:t>[1 . 20 . 23]</w:t>
      </w:r>
    </w:p>
    <w:p>
      <w:r>
        <w:rPr>
          <w:rFonts w:ascii="Gentium Plus" w:hAnsi="Gentium Plus"/>
          <w:sz w:val="24"/>
        </w:rPr>
        <w:t>μαρτυρίαις. καὶ φῶς δὲ αὑτὸν εἶναι ὁ σωτὴρ παρίστη συμφώ‐</w:t>
      </w:r>
    </w:p>
    <w:p>
      <w:r>
        <w:rPr>
          <w:rFonts w:ascii="Courier New" w:hAnsi="Courier New"/>
          <w:color w:val="555555"/>
          <w:sz w:val="20"/>
        </w:rPr>
        <w:t>[1 . 20 . 24]</w:t>
      </w:r>
    </w:p>
    <w:p>
      <w:r>
        <w:rPr>
          <w:rFonts w:ascii="Gentium Plus" w:hAnsi="Gentium Plus"/>
          <w:sz w:val="24"/>
        </w:rPr>
        <w:t>ἄνθρωποι μᾶλλον τὸ σκότος ἢ τὸ φῶς». καὶ εἴγε τις ἔροιτο, πόθεν ἐλήλυθεν, ἀποκρινεῖται ὁ εἰπὼν «ὁ ἄνωθεν ἐρχόμενος ἐπάνω πάντων ἐστίν» καὶ «ὁ ἐκ τοῦ οὐρανοῦ ἐρχόμενος ὃ ἑώρακεν καὶ ἤκουσεν μαρτυρεῖ»· τίς δ’ ἦν «ὁ ἐρχόμενος ἐκ τοῦ οὐρανοῦ»; μήτι γε</w:t>
      </w:r>
    </w:p>
    <w:p>
      <w:r>
        <w:rPr>
          <w:rFonts w:ascii="Courier New" w:hAnsi="Courier New"/>
          <w:color w:val="555555"/>
          <w:sz w:val="20"/>
        </w:rPr>
        <w:t>[5]</w:t>
      </w:r>
    </w:p>
    <w:p>
      <w:r>
        <w:rPr>
          <w:rFonts w:ascii="Gentium Plus" w:hAnsi="Gentium Plus"/>
          <w:sz w:val="24"/>
        </w:rPr>
        <w:t>ἡ σὰρξ ἣν ἀνείληφεν ὁ σωτήρ; οὐδαμῶς. ἀλλ’ αὐτός, δηλονότι τὸ φῶς καὶ ὁ λόγος καὶ ὁ θεὸς καὶ ὁ μονογενὴς καὶ ὁ υἱός, αὐτὸς ὢν ταῦτα πάντα, «ἃ ἑώρακεν» τοίνυν οὗτος «καὶ ἃ ἤκουσεν», φησίν,</w:t>
      </w:r>
    </w:p>
    <w:p>
      <w:r>
        <w:rPr>
          <w:rFonts w:ascii="Courier New" w:hAnsi="Courier New"/>
          <w:color w:val="555555"/>
          <w:sz w:val="20"/>
        </w:rPr>
        <w:t>[1 . 20 . 25]</w:t>
      </w:r>
    </w:p>
    <w:p>
      <w:r>
        <w:rPr>
          <w:rFonts w:ascii="Gentium Plus" w:hAnsi="Gentium Plus"/>
          <w:sz w:val="24"/>
        </w:rPr>
        <w:t>«μαρτυρεῖ». οὐκοῦν καὶ ἑώρα καὶ ἤκουσεν πρὶν ἐπὶ γῆς ἐλθεῖν. τίνα δὲ ἑώρα ἢ τὸν πατέρα; τίνος δὲ ἤκουσεν ἢ τοῦ πατρός; οὕτω δὲ ἑαυτὸν οὐ λόγον σημαντικόν, ἀλλ’ υἱὸν ἀληθῶς ζῶντα καὶ ὑφε‐ στῶτα ἐδίδασκεν, ὡς λέγειν «ὁ πατὴρ ἀγαπᾷ τὸν υἱόν, καὶ πάντα</w:t>
      </w:r>
    </w:p>
    <w:p>
      <w:r>
        <w:rPr>
          <w:rFonts w:ascii="Courier New" w:hAnsi="Courier New"/>
          <w:color w:val="555555"/>
          <w:sz w:val="20"/>
        </w:rPr>
        <w:t>[5]</w:t>
      </w:r>
    </w:p>
    <w:p>
      <w:r>
        <w:rPr>
          <w:rFonts w:ascii="Gentium Plus" w:hAnsi="Gentium Plus"/>
          <w:sz w:val="24"/>
        </w:rPr>
        <w:t>δέδωκεν ἐν τῇ χειρὶ αὐτοῦ. ὁ πιστεύων εἰς τὸν υἱὸν ἔχει ζωὴν αἰώνιον». πιστεύωμεν τοίνυν, ὅτι «τὸν υἱὸν» ἀγαπῶν «ὁ πατὴρ</w:t>
      </w:r>
    </w:p>
    <w:p>
      <w:r>
        <w:rPr>
          <w:rFonts w:ascii="Courier New" w:hAnsi="Courier New"/>
          <w:color w:val="555555"/>
          <w:sz w:val="20"/>
        </w:rPr>
        <w:t>[1 . 20 . 26]</w:t>
      </w:r>
    </w:p>
    <w:p>
      <w:r>
        <w:rPr>
          <w:rFonts w:ascii="Gentium Plus" w:hAnsi="Gentium Plus"/>
          <w:sz w:val="24"/>
        </w:rPr>
        <w:t>πάντα δέδωκεν ἐν τῇ χειρὶ αὐτοῦ». ἐπιμελῶς δὲ προσεκτέον τῷ «πάντα», τῆς τῶν γενητῶν ἁπάντων ὑπάρξεως περιληπτικῷ ὄντι, δι’ οὗ τὸ μέγεθος τῆς τοῦ υἱοῦ τοῦ θεοῦ δυνάμεως ἴδοι ἄν τις, ἐννοήσας ὅσῃ καὶ ὁποίᾳ χειρὶ παρὰ τοῦ πατρὸς ὑποδέδεκτο τὴν τῶν</w:t>
      </w:r>
    </w:p>
    <w:p>
      <w:r>
        <w:rPr>
          <w:rFonts w:ascii="Courier New" w:hAnsi="Courier New"/>
          <w:color w:val="555555"/>
          <w:sz w:val="20"/>
        </w:rPr>
        <w:t>[1 . 20 . 27]</w:t>
      </w:r>
    </w:p>
    <w:p>
      <w:r>
        <w:rPr>
          <w:rFonts w:ascii="Gentium Plus" w:hAnsi="Gentium Plus"/>
          <w:sz w:val="24"/>
        </w:rPr>
        <w:t>ὄντων ἁπάντων ὕπαρξιν. εἰ γὰρ δὴ μέγας ὁ σύμπας οὐρανός τε καὶ κόσμος, καὶ τούτων ἔτι μακρῷ κρείττονα καὶ διαφέροντα τυγχάνει τὰ ἐπέκεινα τῶν ὁρωμένων ἐν ἀσωμάτοις καὶ ἀφθάρτοις νοεραῖς τε καὶ θείαις ὑφεστῶτα δυνάμεσιν, πάντα τε ὅσα τὸν ἡμέτερον διαδι‐</w:t>
      </w:r>
    </w:p>
    <w:p>
      <w:r>
        <w:rPr>
          <w:rFonts w:ascii="Courier New" w:hAnsi="Courier New"/>
          <w:color w:val="555555"/>
          <w:sz w:val="20"/>
        </w:rPr>
        <w:t>[5]</w:t>
      </w:r>
    </w:p>
    <w:p>
      <w:r>
        <w:rPr>
          <w:rFonts w:ascii="Gentium Plus" w:hAnsi="Gentium Plus"/>
          <w:sz w:val="24"/>
        </w:rPr>
        <w:t>δράσκοντα νοῦν τὴν ἡμετέραν γνῶσιν λανθάνει, τούτων ἁπάντων μία τοῦ μονογενοῦς υἱοῦ τοῦ θεοῦ χεὶρ περιδραττομένη τῆς ἀπειρο‐</w:t>
      </w:r>
    </w:p>
    <w:p>
      <w:r>
        <w:rPr>
          <w:rFonts w:ascii="Courier New" w:hAnsi="Courier New"/>
          <w:color w:val="555555"/>
          <w:sz w:val="20"/>
        </w:rPr>
        <w:t>[1 . 20 . 28]</w:t>
      </w:r>
    </w:p>
    <w:p>
      <w:r>
        <w:rPr>
          <w:rFonts w:ascii="Gentium Plus" w:hAnsi="Gentium Plus"/>
          <w:sz w:val="24"/>
        </w:rPr>
        <w:t>μεγέθους αὐτοῦ δυνάμεως τὴν ἀρετὴν ἐπιδείκνυται. ὃ δὴ καὶ δι’ ἑτέρας πάλιν αὐτὸς ὁ υἱὸς παρίστη φωνῆς λέγων «πάντα μοι παρεδόθη ὑπὸ τοῦ πατρός μου». εἶθ’, ὡς ἡμῶν ἀπορούντων, τίς ποτ’ ἦν καὶ ὁπηλίκος ὁ τὴν τοσαύτην παρακαταθήκην ὑποδεδεγμένος, μὴ ζήτει,</w:t>
      </w:r>
    </w:p>
    <w:p>
      <w:r>
        <w:rPr>
          <w:rFonts w:ascii="Courier New" w:hAnsi="Courier New"/>
          <w:color w:val="555555"/>
          <w:sz w:val="20"/>
        </w:rPr>
        <w:t>[5]</w:t>
      </w:r>
    </w:p>
    <w:p>
      <w:r>
        <w:rPr>
          <w:rFonts w:ascii="Gentium Plus" w:hAnsi="Gentium Plus"/>
          <w:sz w:val="24"/>
        </w:rPr>
        <w:t>φησίν, μηδ’ ἐρώτα. οὐ γὰρ ἔχει φύσιν ἀνθρώποις γνωρίζεσθαι, ἀλλ’ οὐδὲ ταῖς κρείττοσιν καὶ θειοτέραις δυνάμεσιν ἡ ἀκριβὴς τοῦ υἱοῦ</w:t>
      </w:r>
    </w:p>
    <w:p>
      <w:r>
        <w:rPr>
          <w:rFonts w:ascii="Courier New" w:hAnsi="Courier New"/>
          <w:color w:val="555555"/>
          <w:sz w:val="20"/>
        </w:rPr>
        <w:t>[1 . 20 . 29]</w:t>
      </w:r>
    </w:p>
    <w:p>
      <w:r>
        <w:rPr>
          <w:rFonts w:ascii="Gentium Plus" w:hAnsi="Gentium Plus"/>
          <w:sz w:val="24"/>
        </w:rPr>
        <w:t>τοῦ θεοῦ κατάληψις. διὸ προφήσας «πάντα μοι παρεδόθη ὑπὸ τοῦ πατρός μου» ἐπήγαγεν «καὶ οὐδεὶς ἐπιγινώσκει τὸν υἱὸν εἰ μὴ ὁ πατήρ». σεσιγήσθω τοίνυν πᾶς ἀπόρρητος περὶ τοῦ υἱοῦ τοῦ θεοῦ</w:t>
      </w:r>
    </w:p>
    <w:p>
      <w:r>
        <w:rPr>
          <w:rFonts w:ascii="Courier New" w:hAnsi="Courier New"/>
          <w:color w:val="555555"/>
          <w:sz w:val="20"/>
        </w:rPr>
        <w:t>[5]</w:t>
      </w:r>
    </w:p>
    <w:p>
      <w:r>
        <w:rPr>
          <w:rFonts w:ascii="Gentium Plus" w:hAnsi="Gentium Plus"/>
          <w:sz w:val="24"/>
        </w:rPr>
        <w:t>αὐτοῦ γνῶσις, μηδὲ περαιτέρω τις ζητῶν χωρείτω φύσεως πέρι καὶ οὐσίας ἀπορρήτου, μόνη δὲ ἡμῖν ἡ αὐτοῦ περὶ αὑτοῦ διδασκαλία τῇ τῆς πίστεως βεβαιούσθω χάριτι, σαφῶς πάντα αὐτῷ ὑπὸ τοῦ πατρὸς</w:t>
      </w:r>
    </w:p>
    <w:p>
      <w:r>
        <w:rPr>
          <w:rFonts w:ascii="Courier New" w:hAnsi="Courier New"/>
          <w:color w:val="555555"/>
          <w:sz w:val="20"/>
        </w:rPr>
        <w:t>[1 . 20 . 30]</w:t>
      </w:r>
    </w:p>
    <w:p>
      <w:r>
        <w:rPr>
          <w:rFonts w:ascii="Gentium Plus" w:hAnsi="Gentium Plus"/>
          <w:sz w:val="24"/>
        </w:rPr>
        <w:t>παραδεδόσθαι παιδεύουσα. οὐκοῦν ὁ μὲν θεὸς ἐδίδου καὶ παρεδίδου ἐπὶ βελτιώσει καὶ ὠφελείᾳ, οἷα σωτῆρι καὶ ἰατρῷ καὶ κυβερνήτῃ τῶν ὅλων τὴν παράδοσιν ποιούμενος· ὁ δὲ υἱὸς ἐλάμβανεν καὶ οἷα πιστὸς παραθηκοφύλαξ τὴν δόσιν ὑπεῖχεν, οὐχ ὡς λόγος ἀνούσιος καὶ</w:t>
      </w:r>
    </w:p>
    <w:p>
      <w:r>
        <w:rPr>
          <w:rFonts w:ascii="Courier New" w:hAnsi="Courier New"/>
          <w:color w:val="555555"/>
          <w:sz w:val="20"/>
        </w:rPr>
        <w:t>[5]</w:t>
      </w:r>
    </w:p>
    <w:p>
      <w:r>
        <w:rPr>
          <w:rFonts w:ascii="Gentium Plus" w:hAnsi="Gentium Plus"/>
          <w:sz w:val="24"/>
        </w:rPr>
        <w:t>ἀνυπόστατος, ἀλλ’ ὡς ἀληθῶς υἱὸς ὢν μονογενὴς καὶ ἀγαπητὸς τοῦ πατρός.</w:t>
      </w:r>
    </w:p>
    <w:p>
      <w:r>
        <w:rPr>
          <w:rFonts w:ascii="Courier New" w:hAnsi="Courier New"/>
          <w:color w:val="555555"/>
          <w:sz w:val="20"/>
        </w:rPr>
        <w:t>[1 . 20 . 31]</w:t>
      </w:r>
    </w:p>
    <w:p>
      <w:r>
        <w:rPr>
          <w:rFonts w:ascii="Gentium Plus" w:hAnsi="Gentium Plus"/>
          <w:sz w:val="24"/>
        </w:rPr>
        <w:t>ζʹ. ἔτι πρὸς τούτοις καὶ ἄρτον ζωῆς αὐτὸς ἑαυτὸν ὠνόμαζεν λέγων «ἐγώ εἰμι ὁ ἄρτος τῆς ζωῆς», «ἐγώ εἰμι ὁ ἄρτος ὁ ζῶν ὁ ἐκ τοῦ οὐρανοῦ καταβάς». καὶ ὅπως ὑπῆρχε ζῶν, διεσάφει τρανότατα διαρθρῶν ἐν οἷς φησιν «καθὼς ἀπέστειλέν με ὁ ζῶν πατὴρ κἀγὼ</w:t>
      </w:r>
    </w:p>
    <w:p>
      <w:r>
        <w:rPr>
          <w:rFonts w:ascii="Courier New" w:hAnsi="Courier New"/>
          <w:color w:val="555555"/>
          <w:sz w:val="20"/>
        </w:rPr>
        <w:t>[1 . 20 . 32]</w:t>
      </w:r>
    </w:p>
    <w:p>
      <w:r>
        <w:rPr>
          <w:rFonts w:ascii="Gentium Plus" w:hAnsi="Gentium Plus"/>
          <w:sz w:val="24"/>
        </w:rPr>
        <w:t>ζῶ διὰ τὸν πατέρα, καὶ ὁ τρώγων με κἀκεῖνος ζήσει δι’ ἐμέ». τοῦτο δὲ καὶ ἐν ἑτέροις ἐδίδαξεν εἰπών «ὥσπερ γὰρ ὁ πατὴρ ζωὴν ἔχει ἐν ἑαυτῷ, οὕτως καὶ τῷ υἱῷ ἔδωκεν ζωὴν ἔχειν ἐν ἑαυτῷ». ἄρ’ οὖν καὶ ἄρτος ἦν ζωῆς καὶ ὑπῆρχεν ἐν τῷ οὐρανῷ</w:t>
      </w:r>
    </w:p>
    <w:p>
      <w:r>
        <w:rPr>
          <w:rFonts w:ascii="Courier New" w:hAnsi="Courier New"/>
          <w:color w:val="555555"/>
          <w:sz w:val="20"/>
        </w:rPr>
        <w:t>[5]</w:t>
      </w:r>
    </w:p>
    <w:p>
      <w:r>
        <w:rPr>
          <w:rFonts w:ascii="Gentium Plus" w:hAnsi="Gentium Plus"/>
          <w:sz w:val="24"/>
        </w:rPr>
        <w:t>τὰς ἀγγελικὰς δυνάμεις ἐπάρδων καὶ τρέφων τῇ τῆς θεότητος αὐτοῦ δυνάμει, καὶ τοσαῦτα ἦν πρὶν ἐπὶ γῆς ἐλθεῖν, υἱός τε ἦν ζωὴν ἔχων</w:t>
      </w:r>
    </w:p>
    <w:p>
      <w:r>
        <w:rPr>
          <w:rFonts w:ascii="Courier New" w:hAnsi="Courier New"/>
          <w:color w:val="555555"/>
          <w:sz w:val="20"/>
        </w:rPr>
        <w:t>[1 . 20 . 33]</w:t>
      </w:r>
    </w:p>
    <w:p>
      <w:r>
        <w:rPr>
          <w:rFonts w:ascii="Gentium Plus" w:hAnsi="Gentium Plus"/>
          <w:sz w:val="24"/>
        </w:rPr>
        <w:t>«ἐν ἑαυτῷ», ὁμοίως τῷ πατρὶ ζωὴν ἔχοντι «ἐν ἑαυτῷ». τὸ γὰρ ἐξαίρετον καὶ ἰδιάζον τῆς τοῦ πατρὸς ἀγενήτου καὶ θεϊκῆς ζωῆς, δι’ ἣν «μόνος ἔχειν ἀθανασίαν» κατὰ τὸν θεῖον ἀπόστολον εἴρηται, μόνος ἂν ἔχοι ὁ υἱός, ἅτε εἰκὼν τοῦ πατρὸς καὶ κατὰ τοῦτο τυγχά‐</w:t>
      </w:r>
    </w:p>
    <w:p>
      <w:r>
        <w:rPr>
          <w:rFonts w:ascii="Courier New" w:hAnsi="Courier New"/>
          <w:color w:val="555555"/>
          <w:sz w:val="20"/>
        </w:rPr>
        <w:t>[5]</w:t>
      </w:r>
    </w:p>
    <w:p>
      <w:r>
        <w:rPr>
          <w:rFonts w:ascii="Gentium Plus" w:hAnsi="Gentium Plus"/>
          <w:sz w:val="24"/>
        </w:rPr>
        <w:t>νων· ἔχει δὲ τὴν εἰρημένην ζωὴν οὐκ ἄναρχον οὐδὲ ἀγένητον οὐδὲ</w:t>
      </w:r>
    </w:p>
    <w:p>
      <w:r>
        <w:rPr>
          <w:rFonts w:ascii="Courier New" w:hAnsi="Courier New"/>
          <w:color w:val="555555"/>
          <w:sz w:val="20"/>
        </w:rPr>
        <w:t>[1 . 20 . 34]</w:t>
      </w:r>
    </w:p>
    <w:p>
      <w:r>
        <w:rPr>
          <w:rFonts w:ascii="Gentium Plus" w:hAnsi="Gentium Plus"/>
          <w:sz w:val="24"/>
        </w:rPr>
        <w:t>ἰδιόκτητον ὁμοίως τῷ πατρί, ἀλλὰ παρὰ τοῦ πατρὸς λαβών. οὕτως γάρ φησιν «καὶ τῷ υἱῷ ἔδωκεν ζωὴν ἔχειν ἐν ἑαυτῷ, καθὼς ὁ πατὴρ ζωὴν ἔχει ἐν ἑαυτῷ». οὐκοῦν ὁ μὲν ἔδωκεν, ὁ δὲ εἴληφεν. καὶ μόνος τοῦτ’ εἴληφεν τὸ γέρας, ὡς μὴ ἔξωθέν ποθεν αὐτῷ πορίζεσθαι</w:t>
      </w:r>
    </w:p>
    <w:p>
      <w:r>
        <w:rPr>
          <w:rFonts w:ascii="Courier New" w:hAnsi="Courier New"/>
          <w:color w:val="555555"/>
          <w:sz w:val="20"/>
        </w:rPr>
        <w:t>[5]</w:t>
      </w:r>
    </w:p>
    <w:p>
      <w:r>
        <w:rPr>
          <w:rFonts w:ascii="Gentium Plus" w:hAnsi="Gentium Plus"/>
          <w:sz w:val="24"/>
        </w:rPr>
        <w:t>ὁμοίως τοῖς λοιποῖς ζῶσιν τὴν ζωήν, ἀλλ’ ἐν ἑαυτῷ πηγάζουσαν ἔχειν αὐτὴν κατὰ τὴν ἐν τῷ πατρί. διὸ πάντα μὲν 〈τὰ〉 τῆς ζωῆς μέτοχα ἐξ ἐπιχορηγίας τοῦ υἱοῦ ζῇ· μόνος δὲ αὐτὸς πηγάζουσαν ζωὴν ἔχει ἐν ἑαυτῷ, τοῦ πατρὸς αὐτῷ τοῦτο δωρησαμένου εἰς ἀπόλαυσιν</w:t>
      </w:r>
    </w:p>
    <w:p>
      <w:r>
        <w:rPr>
          <w:rFonts w:ascii="Courier New" w:hAnsi="Courier New"/>
          <w:color w:val="555555"/>
          <w:sz w:val="20"/>
        </w:rPr>
        <w:t>[1 . 20 . 35]</w:t>
      </w:r>
    </w:p>
    <w:p>
      <w:r>
        <w:rPr>
          <w:rFonts w:ascii="Gentium Plus" w:hAnsi="Gentium Plus"/>
          <w:sz w:val="24"/>
        </w:rPr>
        <w:t>τῶν μελλόντων δι’ αὐτοῦ ζωοποιεῖσθαι. ὃ δὴ καὶ αὐτὸς διδάσκει λέγων «καθὼς ἀπέστειλέν με ὁ ζῶν πατὴρ κἀγὼ ζῶ διὰ τὸν πατέρα, καὶ ὁ τρώγων με κἀκεῖνος ζήσει δι’ ἐμέ. οὗτός ἐστιν ὁ ἄρτος ὁ ἐκ</w:t>
      </w:r>
    </w:p>
    <w:p>
      <w:r>
        <w:rPr>
          <w:rFonts w:ascii="Courier New" w:hAnsi="Courier New"/>
          <w:color w:val="555555"/>
          <w:sz w:val="20"/>
        </w:rPr>
        <w:t>[5]</w:t>
      </w:r>
    </w:p>
    <w:p>
      <w:r>
        <w:rPr>
          <w:rFonts w:ascii="Gentium Plus" w:hAnsi="Gentium Plus"/>
          <w:sz w:val="24"/>
        </w:rPr>
        <w:t>ἦν ζωῆς. διὸ λέλεκταί που «ἄρτον ἀγγέλων ἔφαγεν ἄνθρωπος». καὶ πρὶν ἀπεστάλθαι ἄρα ὑπὸ τοῦ πατρὸς ἐν οὐρανῷ ἦν καὶ ἔζη διὰ</w:t>
      </w:r>
    </w:p>
    <w:p>
      <w:r>
        <w:rPr>
          <w:rFonts w:ascii="Courier New" w:hAnsi="Courier New"/>
          <w:color w:val="555555"/>
          <w:sz w:val="20"/>
        </w:rPr>
        <w:t>[1 . 20 . 36]</w:t>
      </w:r>
    </w:p>
    <w:p>
      <w:r>
        <w:rPr>
          <w:rFonts w:ascii="Gentium Plus" w:hAnsi="Gentium Plus"/>
          <w:sz w:val="24"/>
        </w:rPr>
        <w:t>τὸν πατέρα, οὐχ ὡς λόγος σημαντικὸς οὐδ’ ὡς ἓν καὶ ταὐτὸν ὑπάρ‐ χων τῷ θεῷ, ἀλλ’ ὡς ὑφεστὼς καὶ ζωὴν ἰδίαν ἔχων, ἣν ὁ πατὴρ</w:t>
      </w:r>
    </w:p>
    <w:p>
      <w:r>
        <w:rPr>
          <w:rFonts w:ascii="Courier New" w:hAnsi="Courier New"/>
          <w:color w:val="555555"/>
          <w:sz w:val="20"/>
        </w:rPr>
        <w:t>[1 . 20 . 37]</w:t>
      </w:r>
    </w:p>
    <w:p>
      <w:r>
        <w:rPr>
          <w:rFonts w:ascii="Gentium Plus" w:hAnsi="Gentium Plus"/>
          <w:sz w:val="24"/>
        </w:rPr>
        <w:t>αὐτῷ δέδωκεν. καὶ προϊὼν δὲ ἑξῆς τὸ ὑπερέχον τῆς τοῦ πατρὸς δόξης παριστὰς ἔλεγεν «καθὼς ἐδίδαξέν με ὁ πατήρ, ταῦτα λαλῶ. καὶ ὁ πέμψας με μετ’ ἐμοῦ ἐστιν· οὐκ ἀφῆκέν με μόνον, ὅτι ἐγὼ τὰ ἀρεστὰ αὐτῷ ποιῶ πάντοτε». τήρει δὲ ἀκριβῶς, ὅπως εἴρηται</w:t>
      </w:r>
    </w:p>
    <w:p>
      <w:r>
        <w:rPr>
          <w:rFonts w:ascii="Courier New" w:hAnsi="Courier New"/>
          <w:color w:val="555555"/>
          <w:sz w:val="20"/>
        </w:rPr>
        <w:t>[1 . 20 . 38]</w:t>
      </w:r>
    </w:p>
    <w:p>
      <w:r>
        <w:rPr>
          <w:rFonts w:ascii="Gentium Plus" w:hAnsi="Gentium Plus"/>
          <w:sz w:val="24"/>
        </w:rPr>
        <w:t>«πάντοτε». οὐ γὰρ νῦν, φησίν, ὅτε ἐπὶ γῆς ἀνθρώποις διὰ σαρκὸς ὁμιλῶ, τὰ ἀρεστὰ τῷ πατρὶ διαπράττομαι, ἀλλὰ καὶ πάντοτε. καὶ ταῦτα δὲ λαλεῖν μαρτύρεται, ἅπερ ὡς παρὰ διδασκάλου παρὰ τοῦ πατρὸς μεμάθηκεν· οὐκοῦν καὶ διδάσκαλον ἐπιγράφεται τὸν πατέρα,</w:t>
      </w:r>
    </w:p>
    <w:p>
      <w:r>
        <w:rPr>
          <w:rFonts w:ascii="Courier New" w:hAnsi="Courier New"/>
          <w:color w:val="555555"/>
          <w:sz w:val="20"/>
        </w:rPr>
        <w:t>[5]</w:t>
      </w:r>
    </w:p>
    <w:p>
      <w:r>
        <w:rPr>
          <w:rFonts w:ascii="Gentium Plus" w:hAnsi="Gentium Plus"/>
          <w:sz w:val="24"/>
        </w:rPr>
        <w:t>ἕτερος ὢν δηλαδὴ παρ’ αὐτόν, εἴγε πᾶς ὅ τῳ μαθητευόμενος ἕτερος</w:t>
      </w:r>
    </w:p>
    <w:p>
      <w:r>
        <w:rPr>
          <w:rFonts w:ascii="Courier New" w:hAnsi="Courier New"/>
          <w:color w:val="555555"/>
          <w:sz w:val="20"/>
        </w:rPr>
        <w:t>[1 . 20 . 39]</w:t>
      </w:r>
    </w:p>
    <w:p>
      <w:r>
        <w:rPr>
          <w:rFonts w:ascii="Gentium Plus" w:hAnsi="Gentium Plus"/>
          <w:sz w:val="24"/>
        </w:rPr>
        <w:t>τυγχάνει τοῦ διδάσκοντος. εἰ δ’ ἐν τῷ θεῷ ἦν ὁ λόγος, δι’ ὃν καὶ λογικὸς ἂν ῥηθείη, τῶν τοῦ πατρὸς νοημάτων σημαντικός τις ὤν, πῶς ἂν αὐτὸς ἑαυτοῦ γένοιτο διδάσκαλος; πῶς δ’ ἀχώριστος ὢν τοῦ θεοῦ, ἑαυτὸν ἔλεγεν ἀπεστάλθαι; πῶς δὲ ἓν καὶ ταὐτὸν ὑπάρχων</w:t>
      </w:r>
    </w:p>
    <w:p>
      <w:r>
        <w:rPr>
          <w:rFonts w:ascii="Courier New" w:hAnsi="Courier New"/>
          <w:color w:val="555555"/>
          <w:sz w:val="20"/>
        </w:rPr>
        <w:t>[5]</w:t>
      </w:r>
    </w:p>
    <w:p>
      <w:r>
        <w:rPr>
          <w:rFonts w:ascii="Gentium Plus" w:hAnsi="Gentium Plus"/>
          <w:sz w:val="24"/>
        </w:rPr>
        <w:t>τῷ θεῷ τὰ ἀρεστὰ πράττειν αὐτῷ διεμαρτύρετο; εἰ δὲ πρὸς ταῦτα λέγοι Μάρκελλος ἐν τῇ σαρκὶ ὄντα τὸν λόγον ταύτας εἰρηκέναι τὰς φωνάς, καὶ τί τοῦτο φήσομεν πρὸς τὸ μὴ ὁμολογεῖν υἱὸν αὐτὸν</w:t>
      </w:r>
    </w:p>
    <w:p>
      <w:r>
        <w:rPr>
          <w:rFonts w:ascii="Courier New" w:hAnsi="Courier New"/>
          <w:color w:val="555555"/>
          <w:sz w:val="20"/>
        </w:rPr>
        <w:t>[1 . 20 . 40]</w:t>
      </w:r>
    </w:p>
    <w:p>
      <w:r>
        <w:rPr>
          <w:rFonts w:ascii="Gentium Plus" w:hAnsi="Gentium Plus"/>
          <w:sz w:val="24"/>
        </w:rPr>
        <w:t>εἶναι, ἀλλὰ λόγον μόνον; πῶς δ’ ἐν τῇ σαρκὶ ἦν, ὅτε ταῦτ’ ἔλεγεν; ἆρά γε ζῶν καὶ ὑφεστὼς καὶ τοῦ πατρὸς ὑπάρχων ἐκτός; καὶ τίς ἦν ὁ πατὴρ τότε, μὴ τὸν οἰκεῖον κεκτημένος ἐν αὑτῷ λόγον, ἀλλ’ ὑφεστὼς ἄνευ λόγου; ἐνοικῶν δ’ ἐν τῇ σαρκὶ ὁ λόγος, ὅτ’ ἐπὶ γῆς</w:t>
      </w:r>
    </w:p>
    <w:p>
      <w:r>
        <w:rPr>
          <w:rFonts w:ascii="Courier New" w:hAnsi="Courier New"/>
          <w:color w:val="555555"/>
          <w:sz w:val="20"/>
        </w:rPr>
        <w:t>[5]</w:t>
      </w:r>
    </w:p>
    <w:p>
      <w:r>
        <w:rPr>
          <w:rFonts w:ascii="Gentium Plus" w:hAnsi="Gentium Plus"/>
          <w:sz w:val="24"/>
        </w:rPr>
        <w:t>ἐποιεῖτο τὰς διατριβάς, εἰ μὲν τοῦ πατρὸς ἐκτὸς ἦν, ζῶν καὶ ὑφεστὼς καὶ τὴν σάρκα κινῶν ψυχῆς δίκην, ἕτερος δηλαδὴ παρὰ τὸν πατέρα, καὶ δύο πάλιν ὑποστάσεις αὐτός τε καὶ ὁ πατὴρ ὑπῆρχον,</w:t>
      </w:r>
    </w:p>
    <w:p>
      <w:r>
        <w:rPr>
          <w:rFonts w:ascii="Courier New" w:hAnsi="Courier New"/>
          <w:color w:val="555555"/>
          <w:sz w:val="20"/>
        </w:rPr>
        <w:t>[1 . 20 . 41]</w:t>
      </w:r>
    </w:p>
    <w:p>
      <w:r>
        <w:rPr>
          <w:rFonts w:ascii="Gentium Plus" w:hAnsi="Gentium Plus"/>
          <w:sz w:val="24"/>
        </w:rPr>
        <w:t>μάταιός τε πᾶς ὁ Μαρκέλλου πεφώραται πόνος οὐσιώδη λόγον ζῶντα καὶ ὑφεστῶτα τὸν ἐν τῇ σαρκὶ γενόμενον ὁριζομένου. εἰ δ’ ἐκτὸς ὑπῆρχεν τοῦ θεοῦ ὁ ἐν τῷ σώματι κατοικῶν λόγος, ἥνωτο δὲ καὶ συνῆπτο τῷ θεῷ ὡς ἕν τε καὶ ταὐτὸν εἶναι αὐτῷ, ἐξ ἀνάγ‐</w:t>
      </w:r>
    </w:p>
    <w:p>
      <w:r>
        <w:rPr>
          <w:rFonts w:ascii="Courier New" w:hAnsi="Courier New"/>
          <w:color w:val="555555"/>
          <w:sz w:val="20"/>
        </w:rPr>
        <w:t>[5]</w:t>
      </w:r>
    </w:p>
    <w:p>
      <w:r>
        <w:rPr>
          <w:rFonts w:ascii="Gentium Plus" w:hAnsi="Gentium Plus"/>
          <w:sz w:val="24"/>
        </w:rPr>
        <w:t>κης δώσει ἢ αὐτὸν εἶναι τὸν πατέρα ἐν τῇ σαρκί, ἢ τὸν υἱὸν ὑφε‐ στῶτα καθ’ ἑαυτὸν καὶ ἐνεργοῦντα ἐν τῷ σώματι, ἢ ψυχὴν ἀνθρώ‐ που, ἢ εἰ μηδὲν τούτων, αὐτόματον κινεῖσθαι τὴν σάρκα, ἄψυχον</w:t>
      </w:r>
    </w:p>
    <w:p>
      <w:r>
        <w:rPr>
          <w:rFonts w:ascii="Courier New" w:hAnsi="Courier New"/>
          <w:color w:val="555555"/>
          <w:sz w:val="20"/>
        </w:rPr>
        <w:t>[1 . 20 . 42]</w:t>
      </w:r>
    </w:p>
    <w:p>
      <w:r>
        <w:rPr>
          <w:rFonts w:ascii="Gentium Plus" w:hAnsi="Gentium Plus"/>
          <w:sz w:val="24"/>
        </w:rPr>
        <w:t>οὖσαν καὶ ἄλογον. εἰ μὲν οὖν τὸν πατέρα λέγοι, ἔσται ὁ πατὴρ</w:t>
      </w:r>
    </w:p>
    <w:p>
      <w:r>
        <w:rPr>
          <w:rFonts w:ascii="Courier New" w:hAnsi="Courier New"/>
          <w:color w:val="555555"/>
          <w:sz w:val="20"/>
        </w:rPr>
        <w:t>[5]</w:t>
      </w:r>
    </w:p>
    <w:p>
      <w:r>
        <w:rPr>
          <w:rFonts w:ascii="Gentium Plus" w:hAnsi="Gentium Plus"/>
          <w:sz w:val="24"/>
        </w:rPr>
        <w:t>πήσαντα, τὸν υἱὸν ὁμολογεῖν ἀνάγκη αὐτῷ μαθητευομένους τοῦτο</w:t>
      </w:r>
    </w:p>
    <w:p>
      <w:r>
        <w:rPr>
          <w:rFonts w:ascii="Courier New" w:hAnsi="Courier New"/>
          <w:color w:val="555555"/>
          <w:sz w:val="20"/>
        </w:rPr>
        <w:t>[1 . 20 . 43]</w:t>
      </w:r>
    </w:p>
    <w:p>
      <w:r>
        <w:rPr>
          <w:rFonts w:ascii="Gentium Plus" w:hAnsi="Gentium Plus"/>
          <w:sz w:val="24"/>
        </w:rPr>
        <w:t>διδάσκοντι. εἰ δὲ τοῦτον ἀρνοῖτο Μάρκελλος ὑφεστάναι, ὥρα ψιλὸν ἄνθρωπον αὐτὸν ὑποτίθεσθαι ἐκ σώματος καὶ ψυχῆς συνεστῶτα, ὡς μηδὲν τῆς κοινῆς ἀνθρώπων διαλλάττειν φύσεως. ἀλλὰ καὶ τοῦτο τῆς ἐκκλησίας ἀπελήλαται 〈τὸ〉 δόγμα· ὃ δὴ πάλαι μὲν Ἐβιωναῖοι</w:t>
      </w:r>
    </w:p>
    <w:p>
      <w:r>
        <w:rPr>
          <w:rFonts w:ascii="Courier New" w:hAnsi="Courier New"/>
          <w:color w:val="555555"/>
          <w:sz w:val="20"/>
        </w:rPr>
        <w:t>[5]</w:t>
      </w:r>
    </w:p>
    <w:p>
      <w:r>
        <w:rPr>
          <w:rFonts w:ascii="Gentium Plus" w:hAnsi="Gentium Plus"/>
          <w:sz w:val="24"/>
        </w:rPr>
        <w:t>νεωστὶ δὲ ὁ Σαμοσατεὺς καὶ οἱ ἐπίκλην ἐξ αὐτοῦ Παυλιανοὶ φρονή‐</w:t>
      </w:r>
    </w:p>
    <w:p>
      <w:r>
        <w:rPr>
          <w:rFonts w:ascii="Courier New" w:hAnsi="Courier New"/>
          <w:color w:val="555555"/>
          <w:sz w:val="20"/>
        </w:rPr>
        <w:t>[1 . 20 . 44]</w:t>
      </w:r>
    </w:p>
    <w:p>
      <w:r>
        <w:rPr>
          <w:rFonts w:ascii="Gentium Plus" w:hAnsi="Gentium Plus"/>
          <w:sz w:val="24"/>
        </w:rPr>
        <w:t>σαντες δυσφήμων ὑπέμειναν δίκην. τί δὴ οὖν λείπεται μετὰ ταῦτα ἢ τὴν σάρκα μόνον εἰσάγειν δίχα παντὸς ἐνοίκου δίκην τῶν παρὰ τοῖς θαυματοποιοῖς αὐτομάτων κινουμένην; καὶ πῶς ἡ σὰρξ καὶ αὐτὸ καθ’ ἑαυτὸ τὸ σῶμα δίχα τοῦ ἐνεργοῦντος εἶπεν ἂν «καθὼς</w:t>
      </w:r>
    </w:p>
    <w:p>
      <w:r>
        <w:rPr>
          <w:rFonts w:ascii="Courier New" w:hAnsi="Courier New"/>
          <w:color w:val="555555"/>
          <w:sz w:val="20"/>
        </w:rPr>
        <w:t>[5]</w:t>
      </w:r>
    </w:p>
    <w:p>
      <w:r>
        <w:rPr>
          <w:rFonts w:ascii="Gentium Plus" w:hAnsi="Gentium Plus"/>
          <w:sz w:val="24"/>
        </w:rPr>
        <w:t>ἐδίδαξέν με, ταῦτα λαλῶ»; πῶς δὲ ἡ σὰρξ εἶπεν ἂν «ὅτι ἐγὼ τὰ ἀρεστὰ αὐτῷ ποιῶ πάντοτε»; πῶς δὲ ἡ σὰρξ ἀπεστάλθαι ἑαυτὴν παρὰ τοῦ πατρὸς ἔλεγεν; ἆρα δὲ πατέρα τῆς σαρκὸς τὸν θεὸν λέγειν ὅσιον, ἢ μᾶλλον τοῦ ἐν αὐτῇ κατοικοῦντός τε καὶ ἐνεργοῦντος; τίς οὖν ἦν οὗτος; πότερα ὁ ἐν τῷ θεῷ λόγος, αὐτὸς ὢν ὁ θεὸς κατὰ</w:t>
      </w:r>
    </w:p>
    <w:p>
      <w:r>
        <w:rPr>
          <w:rFonts w:ascii="Courier New" w:hAnsi="Courier New"/>
          <w:color w:val="555555"/>
          <w:sz w:val="20"/>
        </w:rPr>
        <w:t>[10]</w:t>
      </w:r>
    </w:p>
    <w:p>
      <w:r>
        <w:rPr>
          <w:rFonts w:ascii="Gentium Plus" w:hAnsi="Gentium Plus"/>
          <w:sz w:val="24"/>
        </w:rPr>
        <w:t>Σαβέλλιον, ἤ, ὅπερ ὅσιον καὶ ἀληθὲς λέγειν, ὁ ζῶν καὶ ὑφεστὼς</w:t>
      </w:r>
    </w:p>
    <w:p>
      <w:r>
        <w:rPr>
          <w:rFonts w:ascii="Courier New" w:hAnsi="Courier New"/>
          <w:color w:val="555555"/>
          <w:sz w:val="20"/>
        </w:rPr>
        <w:t>[1 . 20 . 45]</w:t>
      </w:r>
    </w:p>
    <w:p>
      <w:r>
        <w:rPr>
          <w:rFonts w:ascii="Gentium Plus" w:hAnsi="Gentium Plus"/>
          <w:sz w:val="24"/>
        </w:rPr>
        <w:t>μονογενὴς υἱὸς τοῦ θεοῦ; εἰ δὲ μηδέτερα τούτων λέγοι, ἐξ ἀνάγκης ὑποστήσεται ψυχὴν ἀνθρώπου, καὶ ἔσται αὐτῷ ψιλὸς ἄνθρωπος ὁ Χριστός· καὶ οὐκέτι Σαβελλι〈αν〉ός, Παυλιανὸς δ’ ἡμῖν ἔσται ὁ νέος συγγραφεύς. εἰ δὲ τὸν ἐν τῷ θεῷ φαίη λόγον ἐνοικῆσαι τῇ σαρκὶ οὐδὲν</w:t>
      </w:r>
    </w:p>
    <w:p>
      <w:r>
        <w:rPr>
          <w:rFonts w:ascii="Courier New" w:hAnsi="Courier New"/>
          <w:color w:val="555555"/>
          <w:sz w:val="20"/>
        </w:rPr>
        <w:t>[1 . 20 . 46]</w:t>
      </w:r>
    </w:p>
    <w:p>
      <w:r>
        <w:rPr>
          <w:rFonts w:ascii="Gentium Plus" w:hAnsi="Gentium Plus"/>
          <w:sz w:val="24"/>
        </w:rPr>
        <w:t>ἕτερον ὄντα ἢ λόγον καὶ λόγον σημαντικὸν ἢ ἐνεργητικόν, καὶ πῶς οὗτος εἶπεν ἂν ζῆν ἰδιάζουσαν ζωὴν παρὰ τὸν πατέρα; πῶς δὲ αὐτὸς ἀπέσταλτο συνημμένος καὶ ἡνωμένος ἀεὶ τῷ θεῷ; πῶς δὲ καὶ διδάσκαλον αὑτοῦ φησὶν εἶναι τὸν πατέρα; πῶς δὲ «τὰ ἀρεστὰ τῷ</w:t>
      </w:r>
    </w:p>
    <w:p>
      <w:r>
        <w:rPr>
          <w:rFonts w:ascii="Courier New" w:hAnsi="Courier New"/>
          <w:color w:val="555555"/>
          <w:sz w:val="20"/>
        </w:rPr>
        <w:t>[5]</w:t>
      </w:r>
    </w:p>
    <w:p>
      <w:r>
        <w:rPr>
          <w:rFonts w:ascii="Gentium Plus" w:hAnsi="Gentium Plus"/>
          <w:sz w:val="24"/>
        </w:rPr>
        <w:t>πατρὶ πάντοτε» πράττειν ἑαυτὸν ἔλεγεν; αὗται γὰρ διαρρήδην υἱοῦ ὑφεστῶτος καὶ ζῶντος εἶεν ἂν φωναί, καὶ δι’ ὅλου δὲ τοῦ εὐαγγελίου ὁ εὐχόμενος τῷ πατρί, 〈ὁ〉 δοξάζων τὸν πατέρα, ὁ παρὰ τοῦ πατρὸς δοξασθῆναι ἀξιῶν, τί ἕτερον ἢ ὑφεστῶτα ἑαυτὸν δείκνυσιν, καὶ μά‐</w:t>
      </w:r>
    </w:p>
    <w:p>
      <w:r>
        <w:rPr>
          <w:rFonts w:ascii="Courier New" w:hAnsi="Courier New"/>
          <w:color w:val="555555"/>
          <w:sz w:val="20"/>
        </w:rPr>
        <w:t>[1 . 20 . 47]</w:t>
      </w:r>
    </w:p>
    <w:p>
      <w:r>
        <w:rPr>
          <w:rFonts w:ascii="Gentium Plus" w:hAnsi="Gentium Plus"/>
          <w:sz w:val="24"/>
        </w:rPr>
        <w:t>λιστα ὅτε φησὶν «δύο ἀνθρώπων ἡ μαρτυρία ἀληθής ἐστιν. ἐγώ εἰμι ὁ μαρτυρῶν περὶ ἐμαυτοῦ, καὶ ὁ πέμψας με πατὴρ μαρτυρεῖ περὶ ἐμοῦ»; διὰ τοσούτων αὐτὸς ὁ σωτὴρ ζῶντα ἑαυτὸν παραστήσας,</w:t>
      </w:r>
    </w:p>
    <w:p>
      <w:r>
        <w:rPr>
          <w:rFonts w:ascii="Courier New" w:hAnsi="Courier New"/>
          <w:color w:val="555555"/>
          <w:sz w:val="20"/>
        </w:rPr>
        <w:t>[1 . 20 . 48]</w:t>
      </w:r>
    </w:p>
    <w:p>
      <w:r>
        <w:rPr>
          <w:rFonts w:ascii="Gentium Plus" w:hAnsi="Gentium Plus"/>
          <w:sz w:val="24"/>
        </w:rPr>
        <w:t>γενῆ καὶ ἄρτον ζωῆς καὶ πάντα μᾶλλον ἢ λόγον. καὶ λόγον μὲν ἔχειν διδάσκει φάσκων «ἐάν τις ἀγαπᾷ με, τὸν λόγον μου τηρήσει», ἑαυτὸν δὲ λόγον εἶναι οὐ φησίν. πῶς οὖν μετὰ ταῦτα πάντα οὐκ ἐρυθριᾷ ὁ μόνον λόγον καὶ οὐδὲν ἕτερον εἶναι αὐτὸν ἀποφηνάμενος;</w:t>
      </w:r>
    </w:p>
    <w:p>
      <w:r>
        <w:rPr>
          <w:rFonts w:ascii="Courier New" w:hAnsi="Courier New"/>
          <w:color w:val="555555"/>
          <w:sz w:val="20"/>
        </w:rPr>
        <w:t>[5]</w:t>
      </w:r>
    </w:p>
    <w:p>
      <w:r>
        <w:rPr>
          <w:rFonts w:ascii="Gentium Plus" w:hAnsi="Gentium Plus"/>
          <w:sz w:val="24"/>
        </w:rPr>
        <w:t>ἐπάκουσον γοῦν ὅπως ἔγραφεν λέγων ὥστε πανταχόθεν δῆλόν ἐστιν μηδὲν ἕτερον τῇ ἀιδιότητι τοῦ λόγου ἁρμόττειν ὄνομα ἢ τοῦθ’ ὅπερ ὁ ἁγιώτατος τοῦ θεοῦ μαθητὴς καὶ ἀπόστολος Ἰωάννης ἐν ἀρχῇ τοῦ εὐαγγελίου εἶπεν.</w:t>
      </w:r>
    </w:p>
    <w:p>
      <w:r>
        <w:rPr>
          <w:rFonts w:ascii="Courier New" w:hAnsi="Courier New"/>
          <w:color w:val="555555"/>
          <w:sz w:val="20"/>
        </w:rPr>
        <w:t>[1 . 20 . 49]</w:t>
      </w:r>
    </w:p>
    <w:p>
      <w:r>
        <w:rPr>
          <w:rFonts w:ascii="Gentium Plus" w:hAnsi="Gentium Plus"/>
          <w:sz w:val="24"/>
        </w:rPr>
        <w:t>καὶ πάλιν ἵνα δείξῃ ὅτι, εἴ τι καινὸν καὶ νεώτερον ὄνομα, τοῦτ’ ἀπὸ τῆς καινῆς αὐτῷ καὶ νέας ὑπῆρξε κατὰ σάρκα οἰκονομίας.</w:t>
      </w:r>
    </w:p>
    <w:p>
      <w:r>
        <w:rPr>
          <w:rFonts w:ascii="Courier New" w:hAnsi="Courier New"/>
          <w:color w:val="555555"/>
          <w:sz w:val="20"/>
        </w:rPr>
        <w:t>[1 . 20 . 50]</w:t>
      </w:r>
    </w:p>
    <w:p>
      <w:r>
        <w:rPr>
          <w:rFonts w:ascii="Gentium Plus" w:hAnsi="Gentium Plus"/>
          <w:sz w:val="24"/>
        </w:rPr>
        <w:t>καὶ αὖθις οὐκοῦν πρὸ μὲν τοῦ κατελθεῖν καὶ διὰ τῆς παρθένου τεχθῆναι λόγος ἦν μόνον. ἐπεὶ τί ἕτερον ἦν πρὸ τοῦ τὴν ἀν‐ θρωπίνην ἀναλαβεῖν σάρκα τὸ κατελθὸν «ἐπ’ ἐσχάτων τῶν</w:t>
      </w:r>
    </w:p>
    <w:p>
      <w:r>
        <w:rPr>
          <w:rFonts w:ascii="Courier New" w:hAnsi="Courier New"/>
          <w:color w:val="555555"/>
          <w:sz w:val="20"/>
        </w:rPr>
        <w:t>[5]</w:t>
      </w:r>
    </w:p>
    <w:p>
      <w:r>
        <w:rPr>
          <w:rFonts w:ascii="Gentium Plus" w:hAnsi="Gentium Plus"/>
          <w:sz w:val="24"/>
        </w:rPr>
        <w:t>ἡμερῶν», ὡς καὶ αὐτὸς γέγραφεν, καὶ γεννηθὲν ἐκ τῆς παρ‐ θένου; οὐδὲν ἕτερον ἦν ἢ λόγος.</w:t>
      </w:r>
    </w:p>
    <w:p>
      <w:r>
        <w:rPr>
          <w:rFonts w:ascii="Courier New" w:hAnsi="Courier New"/>
          <w:color w:val="555555"/>
          <w:sz w:val="20"/>
        </w:rPr>
        <w:t>[1 . 20 . 51]</w:t>
      </w:r>
    </w:p>
    <w:p>
      <w:r>
        <w:rPr>
          <w:rFonts w:ascii="Gentium Plus" w:hAnsi="Gentium Plus"/>
          <w:sz w:val="24"/>
        </w:rPr>
        <w:t>τοσαῦτα Μαρκέλλῳ εἰπεῖν καὶ ἀποφήνασθαι πάρεστιν διὰ τὸ μὴ ὁμολογεῖν τὸν υἱὸν τοῦ θεοῦ. πρὸς ὃν εἶπεν ἂν ὁ εὐαγγελιστὴς μέγα ἐπιβοήσας· τί φῄς, ἄνθρωπε; οὐ λόγον αὐτὸν ἔφην μόνον, ἀλλὰ καὶ θεόν, καὶ «φῶς τὸ φωτίζον πάντα ἄνθρωπον ἐρχόμενον εἰς τὸν</w:t>
      </w:r>
    </w:p>
    <w:p>
      <w:r>
        <w:rPr>
          <w:rFonts w:ascii="Courier New" w:hAnsi="Courier New"/>
          <w:color w:val="555555"/>
          <w:sz w:val="20"/>
        </w:rPr>
        <w:t>[1 . 20 . 52]</w:t>
      </w:r>
    </w:p>
    <w:p>
      <w:r>
        <w:rPr>
          <w:rFonts w:ascii="Gentium Plus" w:hAnsi="Gentium Plus"/>
          <w:sz w:val="24"/>
        </w:rPr>
        <w:t>κόσμον», καὶ μονογενῆ υἱὸν τὸν «εἰς τὸν κόλπον τοῦ πατρός». μὴ δὴ οὖν συκοφαντείτω τις τὸν θεολόγον, ἀλλ’ ἀκριβῶς ἐπαϊέτω αὐτοῦ, ὁποῖον ὑπέθετο λόγον παρὰ πόδας συνάψας «καὶ θεὸς ἦν ὁ λόγος» καὶ προσθεὶς τὸ «πάντα δι’ αὐτοῦ ἐγένετο». κατὰ δὲ αὐτὸν τὸν</w:t>
      </w:r>
    </w:p>
    <w:p>
      <w:r>
        <w:rPr>
          <w:rFonts w:ascii="Courier New" w:hAnsi="Courier New"/>
          <w:color w:val="555555"/>
          <w:sz w:val="20"/>
        </w:rPr>
        <w:t>[5]</w:t>
      </w:r>
    </w:p>
    <w:p>
      <w:r>
        <w:rPr>
          <w:rFonts w:ascii="Gentium Plus" w:hAnsi="Gentium Plus"/>
          <w:sz w:val="24"/>
        </w:rPr>
        <w:t>τῶν ὅλων σωτῆρα οὐδὲ ἅπαξ ὠνόμασται λόγος, ἀλλὰ υἱὸς θεοῦ καὶ μονογενὴς καὶ φῶς καὶ ζωὴ καὶ ἀλήθεια καὶ πάντα μᾶλλον ἢ λόγος.</w:t>
      </w:r>
    </w:p>
    <w:p>
      <w:r>
        <w:rPr>
          <w:rFonts w:ascii="Courier New" w:hAnsi="Courier New"/>
          <w:color w:val="555555"/>
          <w:sz w:val="20"/>
        </w:rPr>
        <w:t>[1 . 20 . 53]</w:t>
      </w:r>
    </w:p>
    <w:p>
      <w:r>
        <w:rPr>
          <w:rFonts w:ascii="Gentium Plus" w:hAnsi="Gentium Plus"/>
          <w:sz w:val="24"/>
        </w:rPr>
        <w:t>ηʹ. εἰ δὲ λέγοι ταῦτα ἐκ τῆς καινῆς διαθήκης εἰρῆσθαι, λεχθή‐ σεται αὐτῷ ὅτι καὶ τὸ «ἐν ἀρχῇ ἦν ὁ λόγος» οὐδ’ ἑτέρωθεν ἦν ἢ ἐξ αὐτῆς. ἓν δὴ οὖν καὶ τὸ αὐτὸ εὐαγγέλιον ὁ αὐτός τε εὐαγγελι‐ στὴς ὁ λόγον αὐτὸν εἰπὼν καὶ τὰ λοιπὰ πάντα περὶ αὐτοῦ συνε‐</w:t>
      </w:r>
    </w:p>
    <w:p>
      <w:r>
        <w:rPr>
          <w:rFonts w:ascii="Courier New" w:hAnsi="Courier New"/>
          <w:color w:val="555555"/>
          <w:sz w:val="20"/>
        </w:rPr>
        <w:t>[5]</w:t>
      </w:r>
    </w:p>
    <w:p>
      <w:r>
        <w:rPr>
          <w:rFonts w:ascii="Gentium Plus" w:hAnsi="Gentium Plus"/>
          <w:sz w:val="24"/>
        </w:rPr>
        <w:t>γράψατο.</w:t>
      </w:r>
    </w:p>
    <w:p>
      <w:r>
        <w:rPr>
          <w:rFonts w:ascii="Courier New" w:hAnsi="Courier New"/>
          <w:color w:val="555555"/>
          <w:sz w:val="20"/>
        </w:rPr>
        <w:t>[1 . 20 . 54]</w:t>
      </w:r>
    </w:p>
    <w:p>
      <w:r>
        <w:rPr>
          <w:rFonts w:ascii="Gentium Plus" w:hAnsi="Gentium Plus"/>
          <w:sz w:val="24"/>
        </w:rPr>
        <w:t>θʹ. καὶ Παῦλος δὲ ὁ θεῖος ἀπόστολος λέγων «ἡμῖν εἷς θεὸς ὁ πατήρ, ἐξ οὗ τὰ πάντα, καὶ εἷς κύριος Ἰησοῦς Χριστός, δι’ οὗ τὰ</w:t>
      </w:r>
    </w:p>
    <w:p>
      <w:r>
        <w:rPr>
          <w:rFonts w:ascii="Courier New" w:hAnsi="Courier New"/>
          <w:color w:val="555555"/>
          <w:sz w:val="20"/>
        </w:rPr>
        <w:t>[5]</w:t>
      </w:r>
    </w:p>
    <w:p>
      <w:r>
        <w:rPr>
          <w:rFonts w:ascii="Gentium Plus" w:hAnsi="Gentium Plus"/>
          <w:sz w:val="24"/>
        </w:rPr>
        <w:t>καὶ Χριστόν. ἀλλ’ εἰ κατὰ Μάρκελλον εἷς καὶ ὁ αὐτὸς ἦν ὁ θεὸς καὶ ὁ ἐν αὐτῷ λόγος, ἀπήρκει τῷ ἀποστόλῳ φάναι «ἡμῖν εἷς θεὸς</w:t>
      </w:r>
    </w:p>
    <w:p>
      <w:r>
        <w:rPr>
          <w:rFonts w:ascii="Courier New" w:hAnsi="Courier New"/>
          <w:color w:val="555555"/>
          <w:sz w:val="20"/>
        </w:rPr>
        <w:t>[1 . 20 . 55]</w:t>
      </w:r>
    </w:p>
    <w:p>
      <w:r>
        <w:rPr>
          <w:rFonts w:ascii="Gentium Plus" w:hAnsi="Gentium Plus"/>
          <w:sz w:val="24"/>
        </w:rPr>
        <w:t>ὁ πατήρ, ἐξ οὗ τὰ πάντα». πλήρης γὰρ ἦν ἡ διάνοια καὶ ὁ λόγος αὐτοτελὴς τὸν θεὸν εἰσηγούμενος ποιητὴν τῶν ὅλων. ἀλλὰ τοῦτο καὶ Ἰουδαῖος ἂν εἴποι. ὁ δὲ τῆς ἐκκλησίας κῆρυξ πρὸς τῷ προτέρῳ</w:t>
      </w:r>
    </w:p>
    <w:p>
      <w:r>
        <w:rPr>
          <w:rFonts w:ascii="Courier New" w:hAnsi="Courier New"/>
          <w:color w:val="555555"/>
          <w:sz w:val="20"/>
        </w:rPr>
        <w:t>[1 . 20 . 56]</w:t>
      </w:r>
    </w:p>
    <w:p>
      <w:r>
        <w:rPr>
          <w:rFonts w:ascii="Gentium Plus" w:hAnsi="Gentium Plus"/>
          <w:sz w:val="24"/>
        </w:rPr>
        <w:t>καὶ τὸ δεύτερον μὴ ἀγνοεῖν διδάσκει· τί δὲ ἦν τοῦτο; «καὶ εἷς κύ‐ ριος Ἰησοῦς Χριστός». διὸ προστίθησιν τὸ δεύτερον ἑξῆς λέγων «ἡμῖν (εἰ γὰρ καὶ μὴ πᾶσιν, ἀλλ’ ἡμῖν, φησίν) εἷς κύριος Ἰησοῦς Χριστός». διὰ τί δὲ μετὰ τὸν ἕνα θεὸν καὶ οὗτος «ἡμῖν εἷς κύριος»,</w:t>
      </w:r>
    </w:p>
    <w:p>
      <w:r>
        <w:rPr>
          <w:rFonts w:ascii="Courier New" w:hAnsi="Courier New"/>
          <w:color w:val="555555"/>
          <w:sz w:val="20"/>
        </w:rPr>
        <w:t>[5]</w:t>
      </w:r>
    </w:p>
    <w:p>
      <w:r>
        <w:rPr>
          <w:rFonts w:ascii="Gentium Plus" w:hAnsi="Gentium Plus"/>
          <w:sz w:val="24"/>
        </w:rPr>
        <w:t>παρίστησιν ἐπιλέγων «δι’ οὗ τὰ πάντα»· ἐπειδὴ γὰρ τὰ «πάντα δι’ αὐτοῦ ἐγένετο», εἰκότως ἡμῖν τοῖς τοῦτ’ ἐπισταμένοις κύριος εἶναι</w:t>
      </w:r>
    </w:p>
    <w:p>
      <w:r>
        <w:rPr>
          <w:rFonts w:ascii="Courier New" w:hAnsi="Courier New"/>
          <w:color w:val="555555"/>
          <w:sz w:val="20"/>
        </w:rPr>
        <w:t>[1 . 20 . 57]</w:t>
      </w:r>
    </w:p>
    <w:p>
      <w:r>
        <w:rPr>
          <w:rFonts w:ascii="Gentium Plus" w:hAnsi="Gentium Plus"/>
          <w:sz w:val="24"/>
        </w:rPr>
        <w:t>τῶν ὅλων μετὰ τὸν ἐπὶ πάντων θεὸν πεπίστευται. ὅτι δὲ οὐ περὶ τῆς σαρκὸς ταῦτ’ ἔλεγεν, ἀλλὰ περὶ τοῦ θεοῦ λόγου, δῆλός ἐστιν ἐκ τοῦ ἐπιφέρειν «δι’ οὗ τὰ πάντα». «ἡμῖν» γάρ φησιν «εἷς θεὸς ὁ πατήρ, ἐξ οὗ τὰ πάντα, καὶ εἷς κύριος Ἰησοῦς Χριστός, δι’ οὗ τὰ</w:t>
      </w:r>
    </w:p>
    <w:p>
      <w:r>
        <w:rPr>
          <w:rFonts w:ascii="Courier New" w:hAnsi="Courier New"/>
          <w:color w:val="555555"/>
          <w:sz w:val="20"/>
        </w:rPr>
        <w:t>[5]</w:t>
      </w:r>
    </w:p>
    <w:p>
      <w:r>
        <w:rPr>
          <w:rFonts w:ascii="Gentium Plus" w:hAnsi="Gentium Plus"/>
          <w:sz w:val="24"/>
        </w:rPr>
        <w:t>πάντα». ὃ δὴ καὶ περὶ τοῦ φωτὸς καὶ περὶ τοῦ προόντος λόγου εἴρηται. αὐτὸς οὖν ἦν Ἰησοῦς Χριστὸς τὸ φῶς καὶ ὁ λόγος, «δι’ οὗ τὰ πάντα» γέγονεν, ἀλλ’ οὐχ ἡ σάρξ. οὐ γὰρ ἂν περὶ τῆς σαρκὸς ἀσυναρτήτως οὕτως εἶπεν ἂν τὸ «δι’ οὗ τὰ πάντα».</w:t>
      </w:r>
    </w:p>
    <w:p>
      <w:r>
        <w:rPr>
          <w:rFonts w:ascii="Courier New" w:hAnsi="Courier New"/>
          <w:color w:val="555555"/>
          <w:sz w:val="20"/>
        </w:rPr>
        <w:t>[1 . 20 . 58]</w:t>
      </w:r>
    </w:p>
    <w:p>
      <w:r>
        <w:rPr>
          <w:rFonts w:ascii="Gentium Plus" w:hAnsi="Gentium Plus"/>
          <w:sz w:val="24"/>
        </w:rPr>
        <w:t>ιʹ. οἶδεν δὲ τὸν τῆς σαρκὸς προϋπάρχοντα τοῦ θεοῦ υἱὸν Χρι‐ στὸν ὀνομάζειν ὁ αὐτὸς Παῦλος, κατὰ τὸ αὐτὸ πέτραν αὐτὸν ἀπο‐ καλῶν, δι’ ὧν γράφει περὶ τῶν ἐν τῇ ἐρήμῳ συνδιατριψάντων Μωσεῖ, λέγων «ἔπινον γὰρ ἐκ πνευματικῆς ἀκολουθούσης πέτρας, ἡ</w:t>
      </w:r>
    </w:p>
    <w:p>
      <w:r>
        <w:rPr>
          <w:rFonts w:ascii="Courier New" w:hAnsi="Courier New"/>
          <w:color w:val="555555"/>
          <w:sz w:val="20"/>
        </w:rPr>
        <w:t>[5]</w:t>
      </w:r>
    </w:p>
    <w:p>
      <w:r>
        <w:rPr>
          <w:rFonts w:ascii="Gentium Plus" w:hAnsi="Gentium Plus"/>
          <w:sz w:val="24"/>
        </w:rPr>
        <w:t>δὲ πέτρα ἦν ὁ Χριστός», καὶ ἐπισφραγίζεται τὸ αὐτὸ μεθ’ ἕτερα φάσκων «μηδὲ ἐκπειράζωμεν τὸν Χριστόν, καθώς τινες αὐτῶν</w:t>
      </w:r>
    </w:p>
    <w:p>
      <w:r>
        <w:rPr>
          <w:rFonts w:ascii="Courier New" w:hAnsi="Courier New"/>
          <w:color w:val="555555"/>
          <w:sz w:val="20"/>
        </w:rPr>
        <w:t>[1 . 20 . 59]</w:t>
      </w:r>
    </w:p>
    <w:p>
      <w:r>
        <w:rPr>
          <w:rFonts w:ascii="Gentium Plus" w:hAnsi="Gentium Plus"/>
          <w:sz w:val="24"/>
        </w:rPr>
        <w:t>ἐπείρασαν καὶ ὑπὸ τῶν ὄφεων ἀπώλοντο». καὶ ἔτι μᾶλλον τοῦτ’ αὐτὸ βεβαιοῖ λέγων «πίστει Μωσῆς μέγας γενόμενος ἠρνήσατο λέγε‐ σθαι υἱὸς θυγατρὸς Φαραώ, μείζονα πλοῦτον ἡγησάμενος τῶν Αἰγύ‐ πτου θησαυρῶν τὸν ὀνειδισμὸν τοῦ Χριστοῦ». ἐναργέστατα δὲ ἔτι</w:t>
      </w:r>
    </w:p>
    <w:p>
      <w:r>
        <w:rPr>
          <w:rFonts w:ascii="Courier New" w:hAnsi="Courier New"/>
          <w:color w:val="555555"/>
          <w:sz w:val="20"/>
        </w:rPr>
        <w:t>[5]</w:t>
      </w:r>
    </w:p>
    <w:p>
      <w:r>
        <w:rPr>
          <w:rFonts w:ascii="Gentium Plus" w:hAnsi="Gentium Plus"/>
          <w:sz w:val="24"/>
        </w:rPr>
        <w:t>μᾶλλον τοῦτο συνίστησιν ἐν οἷς φάσκει «τοῦτο φρονείσθω ἐν ὑμῖν ὃ καὶ ἐν Χριστῷ Ἰησοῦ, ὃς ἐν μορφῇ θεοῦ ὑπάρχων οὐχ ἁρπαγμὸν ἡγήσατο τὸ εἶναι ἴσα θεῷ, ἀλλ’ ἑαυτὸν ἐκένωσεν μορφὴν δούλου</w:t>
      </w:r>
    </w:p>
    <w:p>
      <w:r>
        <w:rPr>
          <w:rFonts w:ascii="Courier New" w:hAnsi="Courier New"/>
          <w:color w:val="555555"/>
          <w:sz w:val="20"/>
        </w:rPr>
        <w:t>[1 . 20 . 60]</w:t>
      </w:r>
    </w:p>
    <w:p>
      <w:r>
        <w:rPr>
          <w:rFonts w:ascii="Gentium Plus" w:hAnsi="Gentium Plus"/>
          <w:sz w:val="24"/>
        </w:rPr>
        <w:t>λαβών, καὶ σχήματι εὑρεθεὶς ὡς ἄνθρωπος». συνορᾷς ὅτι πρὸ τοῦ</w:t>
      </w:r>
    </w:p>
    <w:p>
      <w:r>
        <w:rPr>
          <w:rFonts w:ascii="Courier New" w:hAnsi="Courier New"/>
          <w:color w:val="555555"/>
          <w:sz w:val="20"/>
        </w:rPr>
        <w:t>[1 . 20 . 61]</w:t>
      </w:r>
    </w:p>
    <w:p>
      <w:r>
        <w:rPr>
          <w:rFonts w:ascii="Gentium Plus" w:hAnsi="Gentium Plus"/>
          <w:sz w:val="24"/>
        </w:rPr>
        <w:t>σάρκα λαβεῖν. ἀκριβῶς γὰρ ἀκουστέον τοῦ θείου ἀποστόλου λέγον‐ τος «τοῦτο φρονείσθω ἐν ὑμῖν ὃ καὶ ἐν Χριστῷ Ἰησοῦ», καὶ δια‐ σαφοῦντος ἑξῆς τίς ποτ’ ἦν οὗτος Ἰησοῦς Χριστός, δι’ ὧν ἐπισυν‐ άπτει λέγων «ὃς ἐν μορφῇ θεοῦ ὑπάρχων οὐχ ἁρπαγμὸν ἡγήσατο</w:t>
      </w:r>
    </w:p>
    <w:p>
      <w:r>
        <w:rPr>
          <w:rFonts w:ascii="Courier New" w:hAnsi="Courier New"/>
          <w:color w:val="555555"/>
          <w:sz w:val="20"/>
        </w:rPr>
        <w:t>[5]</w:t>
      </w:r>
    </w:p>
    <w:p>
      <w:r>
        <w:rPr>
          <w:rFonts w:ascii="Gentium Plus" w:hAnsi="Gentium Plus"/>
          <w:sz w:val="24"/>
        </w:rPr>
        <w:t>τὸ εἶναι ἴσα θεῷ, ἀλλ’ ἑαυτὸν ἐκένωσεν μορφὴν δούλου λαβών».</w:t>
      </w:r>
    </w:p>
    <w:p>
      <w:r>
        <w:rPr>
          <w:rFonts w:ascii="Courier New" w:hAnsi="Courier New"/>
          <w:color w:val="555555"/>
          <w:sz w:val="20"/>
        </w:rPr>
        <w:t>[1 . 20 . 62]</w:t>
      </w:r>
    </w:p>
    <w:p>
      <w:r>
        <w:rPr>
          <w:rFonts w:ascii="Gentium Plus" w:hAnsi="Gentium Plus"/>
          <w:sz w:val="24"/>
        </w:rPr>
        <w:t>μήτι οὖν κἀνταῦθα ἐπὶ τὴν σάρκα οἷόν τέ ἐστιν ἐκλαβεῖν τὸ λόγιον; μὴ περὶ τῆς σαρκὸς ἁρμόζει λέγειν τὸ «ὃς [καὶ]» καὶ τὸ «ὑπάρχων»; ἀλλὰ μὴ σὰρξ «ἐκένωσεν ἑαυτὸν μορφὴν δούλου λαβών»; ἀλλὰ γε‐ λοῖον τοῦτό γε. φέρ’ οὖν ἐξετάσωμεν ὅπως εἴρηται τὸ «ὃς ἐν μορφῇ</w:t>
      </w:r>
    </w:p>
    <w:p>
      <w:r>
        <w:rPr>
          <w:rFonts w:ascii="Courier New" w:hAnsi="Courier New"/>
          <w:color w:val="555555"/>
          <w:sz w:val="20"/>
        </w:rPr>
        <w:t>[5]</w:t>
      </w:r>
    </w:p>
    <w:p>
      <w:r>
        <w:rPr>
          <w:rFonts w:ascii="Gentium Plus" w:hAnsi="Gentium Plus"/>
          <w:sz w:val="24"/>
        </w:rPr>
        <w:t>θεοῦ ὑπάρχων οὐχ ἁρπαγμὸν ἡγήσατο τὸ εἶναι ἴσα θεῷ, ἀλλ’ ἑαυτὸν ἐκένωσεν». εἰ μὲν δὴ λόγος ἦν ἀνύπαρκτος, μηδαμῶς ἔξωθεν τοῦ θεοῦ ὑφεστώς, ἀλλ’ ἔνδον ὢν ἐν αὐτῷ, ποτὲ μὲν ἐν ἡσυχίᾳ καὶ σιγῇ</w:t>
      </w:r>
    </w:p>
    <w:p>
      <w:r>
        <w:rPr>
          <w:rFonts w:ascii="Courier New" w:hAnsi="Courier New"/>
          <w:color w:val="555555"/>
          <w:sz w:val="20"/>
        </w:rPr>
        <w:t>[1 . 20 . 63]</w:t>
      </w:r>
    </w:p>
    <w:p>
      <w:r>
        <w:rPr>
          <w:rFonts w:ascii="Gentium Plus" w:hAnsi="Gentium Plus"/>
          <w:sz w:val="24"/>
        </w:rPr>
        <w:t>ποτὲ δὲ ἐν τῷ ἐνεργεῖν, καὶ πῶς οὗτος ἦν «ἐν μορφῇ θεοῦ», δυνάμει [θεῷ] αὐτὸς ὢν ὁ θεός; πῶς δὲ «οὐχ ἁρπαγμὸν ἡγήσατο τὸ εἶναι ἴσα θεῷ», αὐτὸς ὢν θεός; πῶς δὲ «ἐταπείνωσεν ἑαυτὸν ὑπήκοος γενόμενος» τῷ πατρί; τὸ γὰρ ὑπακούειν τόνδε τῷδε δυεῖν γένοιτ’</w:t>
      </w:r>
    </w:p>
    <w:p>
      <w:r>
        <w:rPr>
          <w:rFonts w:ascii="Courier New" w:hAnsi="Courier New"/>
          <w:color w:val="555555"/>
          <w:sz w:val="20"/>
        </w:rPr>
        <w:t>[1 . 20 . 64]</w:t>
      </w:r>
    </w:p>
    <w:p>
      <w:r>
        <w:rPr>
          <w:rFonts w:ascii="Gentium Plus" w:hAnsi="Gentium Plus"/>
          <w:sz w:val="24"/>
        </w:rPr>
        <w:t>ἂν προσώπων παραστατικόν. καὶ ἐπειδήπερ τῷ παρὰ ἀνθρώποις λόγῳ κέχρηται εἰκόνι Μάρκελλος, πευστέον εἰ δύναται ἁρμόζειν ἐπὶ τοῦ ἀνθρωπίνου λόγου τὸ λέγειν· ὃς ἐν μορφῇ ἀνθρώπου ὢν οὐχ ἁρπαγμὸν ἡγήσατο τὸ εἶναι ἴσα ἀνθρώπῳ, ἀλλ’ ἑαυτὸν ἐκένωσεν</w:t>
      </w:r>
    </w:p>
    <w:p>
      <w:r>
        <w:rPr>
          <w:rFonts w:ascii="Courier New" w:hAnsi="Courier New"/>
          <w:color w:val="555555"/>
          <w:sz w:val="20"/>
        </w:rPr>
        <w:t>[5]</w:t>
      </w:r>
    </w:p>
    <w:p>
      <w:r>
        <w:rPr>
          <w:rFonts w:ascii="Gentium Plus" w:hAnsi="Gentium Plus"/>
          <w:sz w:val="24"/>
        </w:rPr>
        <w:t>γενόμενος ὑπήκοος τῷ ἀνθρώπῳ; καὶ πῶς ὁ ἐν ἀνθρώπῳ συμφυὴς λόγος ταῦτα ἂν ποιήσειεν, 〈ἓν〉 καὶ ταὐτὸν ὑπάρχων τῷ ἀνθρώπῳ; οὐκ ἄρα λόγος ψιλὸς καὶ ἀνυπόστατος ἔσται ἀλλ’ υἱὸς ἀληθῶς μο‐ νογενὴς τοῦ θεοῦ ὁ «ἐν μορφῇ θεοῦ ὑπάρχων», ὃς «οὐχ ἁρπαγμὸν ἡγήσατο τὸ εἶναι ἴσα θεῷ, ἀλλ’ ἑαυτὸν ἐκένωσεν μορφὴν δούλου</w:t>
      </w:r>
    </w:p>
    <w:p>
      <w:r>
        <w:rPr>
          <w:rFonts w:ascii="Courier New" w:hAnsi="Courier New"/>
          <w:color w:val="555555"/>
          <w:sz w:val="20"/>
        </w:rPr>
        <w:t>[10]</w:t>
      </w:r>
    </w:p>
    <w:p>
      <w:r>
        <w:rPr>
          <w:rFonts w:ascii="Gentium Plus" w:hAnsi="Gentium Plus"/>
          <w:sz w:val="24"/>
        </w:rPr>
        <w:t>λαβών», ὃν καὶ Ἰησοῦν Χριστὸν ὠνόμαζεν ὁ θεῖος ἀπόστολος, προϋπ‐ άρχοντα αὐτὸν τῆς σαρκὸς ἀκριβῶς ἐπιστάμενος.</w:t>
      </w:r>
    </w:p>
    <w:p>
      <w:r>
        <w:rPr>
          <w:rFonts w:ascii="Courier New" w:hAnsi="Courier New"/>
          <w:color w:val="555555"/>
          <w:sz w:val="20"/>
        </w:rPr>
        <w:t>[1 . 20 . 65]</w:t>
      </w:r>
    </w:p>
    <w:p>
      <w:r>
        <w:rPr>
          <w:rFonts w:ascii="Gentium Plus" w:hAnsi="Gentium Plus"/>
          <w:sz w:val="24"/>
        </w:rPr>
        <w:t>ιαʹ. πρὸς τούτοις μεσίτην αὐτὸν τοῦ θεοῦ 〈ὁ〉 αὐτὸς ὠνόμασεν, τὴν Μωσέως νομοθεσίαν ἐν χειρὶ αὐτοῦ δεδόσθαι 〈εἰπὼν〉 δι’ ὧν φησιν «ὁ νόμος διαταγεὶς δι’ ἀγγέλων, ἐν χειρὶ μεσίτου. ὁ δὲ μεσί‐</w:t>
      </w:r>
    </w:p>
    <w:p>
      <w:r>
        <w:rPr>
          <w:rFonts w:ascii="Courier New" w:hAnsi="Courier New"/>
          <w:color w:val="555555"/>
          <w:sz w:val="20"/>
        </w:rPr>
        <w:t>[5]</w:t>
      </w:r>
    </w:p>
    <w:p>
      <w:r>
        <w:rPr>
          <w:rFonts w:ascii="Gentium Plus" w:hAnsi="Gentium Plus"/>
          <w:sz w:val="24"/>
        </w:rPr>
        <w:t>θεὸν ἀποκαλῶν καὶ ἀγγέλους ὀνομάζων, μεταξὺ τὸν μεσίτην εἰσάγει λέγων «ὁ δὲ μεσίτης ἑνὸς οὐκ ἔστιν». ἦν ἄρα καὶ πρὸ τῆς ἐνανθρω‐ πήσεως κατὰ τοὺς Μωσέως χρόνους μεσιτεύων τῇ νομοθεσίᾳ.</w:t>
      </w:r>
    </w:p>
    <w:p>
      <w:r>
        <w:rPr>
          <w:rFonts w:ascii="Courier New" w:hAnsi="Courier New"/>
          <w:color w:val="555555"/>
          <w:sz w:val="20"/>
        </w:rPr>
        <w:t>[1 . 20 . 66]</w:t>
      </w:r>
    </w:p>
    <w:p>
      <w:r>
        <w:rPr>
          <w:rFonts w:ascii="Gentium Plus" w:hAnsi="Gentium Plus"/>
          <w:sz w:val="24"/>
        </w:rPr>
        <w:t>ιβʹ. καὶ ἀρχιερέα δὲ αὐτὸν ὁ αὐτὸς ἀπόστολος ἀποκαλεῖ λέγων «ἔχοντες οὖν ἀρχιερέα μέγαν διεληλυθότα τοὺς οὐρανούς, Ἰησοῦν τὸν υἱὸν τοῦ θεοῦ».</w:t>
      </w:r>
    </w:p>
    <w:p>
      <w:r>
        <w:rPr>
          <w:rFonts w:ascii="Courier New" w:hAnsi="Courier New"/>
          <w:color w:val="555555"/>
          <w:sz w:val="20"/>
        </w:rPr>
        <w:t>[1 . 20 . 67]</w:t>
      </w:r>
    </w:p>
    <w:p>
      <w:r>
        <w:rPr>
          <w:rFonts w:ascii="Gentium Plus" w:hAnsi="Gentium Plus"/>
          <w:sz w:val="24"/>
        </w:rPr>
        <w:t>ιγʹ. οὐ μὴν ἀλλὰ καὶ ἀπαύγασμα τῆς δόξης καὶ χαρακτῆρα τοῦ θεοῦ καὶ υἱὸν καὶ κληρονόμον τὸν αὐτὸν οἶδεν λέγων «ἐπ’ ἐσχάτου τῶν ἡμερῶν τούτων ἐλάλησεν ἡμῖν ἐν υἱῷ, ὃν ἔθηκεν κληρονόμον πάντων, δι’ οὗ καὶ ἐποίησεν τοὺς αἰῶνας· ὃς ὢν ἀπαύγασμα τῆς</w:t>
      </w:r>
    </w:p>
    <w:p>
      <w:r>
        <w:rPr>
          <w:rFonts w:ascii="Courier New" w:hAnsi="Courier New"/>
          <w:color w:val="555555"/>
          <w:sz w:val="20"/>
        </w:rPr>
        <w:t>[5]</w:t>
      </w:r>
    </w:p>
    <w:p>
      <w:r>
        <w:rPr>
          <w:rFonts w:ascii="Gentium Plus" w:hAnsi="Gentium Plus"/>
          <w:sz w:val="24"/>
        </w:rPr>
        <w:t>δόξης καὶ χαρακτὴρ τῆς ὑποστάσεως αὐτοῦ». καὶ ἐνταῦθα (ὥσπερ ἀνωτέρω ἐλέγετο περὶ τοῦ λόγου τὸ «πάντα δι’ αὐτοῦ ἐγένετο», καὶ περὶ τοῦ φωτὸς τὸ «ἐν τῷ κόσμῳ ἦν, καὶ ὁ κόσμος δι’ αὐτοῦ ἐγένετο», καὶ περὶ Ἰησοῦ Χριστοῦ τὸ «ἡμῖν εἷς κύριος Ἰησοῦς Χρι‐</w:t>
      </w:r>
    </w:p>
    <w:p>
      <w:r>
        <w:rPr>
          <w:rFonts w:ascii="Courier New" w:hAnsi="Courier New"/>
          <w:color w:val="555555"/>
          <w:sz w:val="20"/>
        </w:rPr>
        <w:t>[1 . 20 . 68]</w:t>
      </w:r>
    </w:p>
    <w:p>
      <w:r>
        <w:rPr>
          <w:rFonts w:ascii="Gentium Plus" w:hAnsi="Gentium Plus"/>
          <w:sz w:val="24"/>
        </w:rPr>
        <w:t>στός, δι’ οὗ τὰ πάντα») θέα ὅπως περὶ τοῦ αὐτοῦ ὁμοίως εἴρηται τὸ «δι’ οὗ καὶ ἐποίησεν τοὺς αἰῶνας». ιδʹ. ἐπιστῆσαι δὲ τὸν νοῦν ἐν τούτοις ἄξιον, ὅπως ὠνόμασται ἀπαύγασμα· οἶμαι γὰρ τῆς ἐκ τοῦ πατρὸς τοῦ υἱοῦ γεννήσεως παρα‐</w:t>
      </w:r>
    </w:p>
    <w:p>
      <w:r>
        <w:rPr>
          <w:rFonts w:ascii="Courier New" w:hAnsi="Courier New"/>
          <w:color w:val="555555"/>
          <w:sz w:val="20"/>
        </w:rPr>
        <w:t>[5]</w:t>
      </w:r>
    </w:p>
    <w:p>
      <w:r>
        <w:rPr>
          <w:rFonts w:ascii="Gentium Plus" w:hAnsi="Gentium Plus"/>
          <w:sz w:val="24"/>
        </w:rPr>
        <w:t>στατικὸν εἶναι τὸν λόγον. πολλάκις γὰρ ὠνομασμένου υἱοῦ καὶ τοῦ θεοῦ πατρὸς χρηματίσαντος, 〈ἵνα μὴ καταπεσόντεσ〉 ἐπὶ τὰς τῶν ζῴων γενέσεις τοιοῦτόν τινα τρόπον ὑπολάβοιμεν, ἐπὶ τοῦ θεοῦ</w:t>
      </w:r>
    </w:p>
    <w:p>
      <w:r>
        <w:rPr>
          <w:rFonts w:ascii="Courier New" w:hAnsi="Courier New"/>
          <w:color w:val="555555"/>
          <w:sz w:val="20"/>
        </w:rPr>
        <w:t>[1 . 20 . 69]</w:t>
      </w:r>
    </w:p>
    <w:p>
      <w:r>
        <w:rPr>
          <w:rFonts w:ascii="Gentium Plus" w:hAnsi="Gentium Plus"/>
          <w:sz w:val="24"/>
        </w:rPr>
        <w:t>θεοπρεπεστέρᾳ κέχρηται εἰκόνι ὁ ἀπόστολος, περὶ μὲν τοῦ πατρὸς εἰπὼν «φῶς οἰκῶν ἀπρόσιτον», τὸν δὲ υἱὸν ἀπαύγασμα τοῦ πατρι‐ κοῦ φωτὸς ὁρισάμενος, ὥστε εἶναι τὸ ἀπαύγασμα γέννημα τοῦ πρώτου φωτός, οὐ κατὰ τὴν τῶν θνητῶν ζῴων ὑποστὰν γένεσιν, κατὰ δὲ</w:t>
      </w:r>
    </w:p>
    <w:p>
      <w:r>
        <w:rPr>
          <w:rFonts w:ascii="Courier New" w:hAnsi="Courier New"/>
          <w:color w:val="555555"/>
          <w:sz w:val="20"/>
        </w:rPr>
        <w:t>[5]</w:t>
      </w:r>
    </w:p>
    <w:p>
      <w:r>
        <w:rPr>
          <w:rFonts w:ascii="Gentium Plus" w:hAnsi="Gentium Plus"/>
          <w:sz w:val="24"/>
        </w:rPr>
        <w:t>τὸ ῥηθὲν παράδειγμα. εἰκότως οὖν καὶ εἰκόνα αὐτὸν «τοῦ θεοῦ τοῦ ἀοράτου» ἀποκαλεῖ, διὰ τὸ «ἐν μορφῇ θεοῦ» ὑπάρχειν, καὶ διὰ</w:t>
      </w:r>
    </w:p>
    <w:p>
      <w:r>
        <w:rPr>
          <w:rFonts w:ascii="Courier New" w:hAnsi="Courier New"/>
          <w:color w:val="555555"/>
          <w:sz w:val="20"/>
        </w:rPr>
        <w:t>[1 . 20 . 70]</w:t>
      </w:r>
    </w:p>
    <w:p>
      <w:r>
        <w:rPr>
          <w:rFonts w:ascii="Gentium Plus" w:hAnsi="Gentium Plus"/>
          <w:sz w:val="24"/>
        </w:rPr>
        <w:t>τὸ «ἀπαύγασμα» εἶναι «καὶ χαρακτῆρα τῆς ὑποστάσεως». διὰ ταῦτα γὰρ περὶ αὐτοῦ γράφων ἔλεγεν «ὅς ἐστιν εἰκὼν τοῦ θεοῦ τοῦ ἀοράτου, πρωτότοκος πάσης κτίσεως, ὅτι ἐν αὐτῷ ἐκτίσθη τὰ πάντα τὰ ἐν οὐρανοῖς καὶ τὰ ἐπὶ τῆς γῆς, εἴτε ὁρατὰ εἴτε ἀόρατα, εἴτε θρόνοι εἴτε</w:t>
      </w:r>
    </w:p>
    <w:p>
      <w:r>
        <w:rPr>
          <w:rFonts w:ascii="Courier New" w:hAnsi="Courier New"/>
          <w:color w:val="555555"/>
          <w:sz w:val="20"/>
        </w:rPr>
        <w:t>[5]</w:t>
      </w:r>
    </w:p>
    <w:p>
      <w:r>
        <w:rPr>
          <w:rFonts w:ascii="Gentium Plus" w:hAnsi="Gentium Plus"/>
          <w:sz w:val="24"/>
        </w:rPr>
        <w:t>κυριότητες εἴτε ἀρχαὶ εἴτε ἐξουσίαι· τὰ πάντα δι’ αὐτοῦ καὶ εἰς αὐτὸν</w:t>
      </w:r>
    </w:p>
    <w:p>
      <w:r>
        <w:rPr>
          <w:rFonts w:ascii="Courier New" w:hAnsi="Courier New"/>
          <w:color w:val="555555"/>
          <w:sz w:val="20"/>
        </w:rPr>
        <w:t>[1 . 20 . 71]</w:t>
      </w:r>
    </w:p>
    <w:p>
      <w:r>
        <w:rPr>
          <w:rFonts w:ascii="Gentium Plus" w:hAnsi="Gentium Plus"/>
          <w:sz w:val="24"/>
        </w:rPr>
        <w:t>έστηκεν». ταῦτα γὰρ περὶ τῆς θεότητος τοῦ υἱοῦ τοῦ θεοῦ, κἂν μὴ Μαρκέλλῳ δοκῇ, εἴρηται. οὐ γὰρ περὶ τῆς σαρκὸς εἶπεν ἂν το‐ σαῦτα ὁ θεῖος ἀπόστολος. μωρὸν γὰρ τοῦτο καὶ ἀδιανόητον, πρὸς τῷ καὶ ἀσυνάρτητον εἶναι τῆς φράσεως τὴν ἑρμηνείαν· πῶς γὰρ</w:t>
      </w:r>
    </w:p>
    <w:p>
      <w:r>
        <w:rPr>
          <w:rFonts w:ascii="Courier New" w:hAnsi="Courier New"/>
          <w:color w:val="555555"/>
          <w:sz w:val="20"/>
        </w:rPr>
        <w:t>[5]</w:t>
      </w:r>
    </w:p>
    <w:p>
      <w:r>
        <w:rPr>
          <w:rFonts w:ascii="Gentium Plus" w:hAnsi="Gentium Plus"/>
          <w:sz w:val="24"/>
        </w:rPr>
        <w:t>περὶ τῆς σαρκὸς ἥρμοζε λέγειν «ὅς ἐστιν εἰκών», δέον (εἰ ἄρα) φῆσαι· ἥ ἐστιν εἰκών.</w:t>
      </w:r>
    </w:p>
    <w:p>
      <w:r>
        <w:rPr>
          <w:rFonts w:ascii="Courier New" w:hAnsi="Courier New"/>
          <w:color w:val="555555"/>
          <w:sz w:val="20"/>
        </w:rPr>
        <w:t>[1 . 20 . 72]</w:t>
      </w:r>
    </w:p>
    <w:p>
      <w:r>
        <w:rPr>
          <w:rFonts w:ascii="Gentium Plus" w:hAnsi="Gentium Plus"/>
          <w:sz w:val="24"/>
        </w:rPr>
        <w:t>〈ιεʹ.〉 καὶ ἐν ἑτέρῳ δὲ πάλιν ὁ αὐτὸς εἰκόνα τοῦ θεοῦ αὐτὸν ὠνόμαζεν λέγων «εἰ δὲ καὶ ἔστιν κεκαλυμμένον τὸ εὐαγγέλιον ἡμῶν, ἐν τοῖς ἀπολλυμένοις ἐστὶν κεκαλυμμένον, ἐν οἷς ὁ θεὸς τοῦ αἰῶνος τούτου ἐτύφλωσεν τὰ νοήματα τῶν ἀπίστων πρὸς τὸ μὴ καταυγάσαι</w:t>
      </w:r>
    </w:p>
    <w:p>
      <w:r>
        <w:rPr>
          <w:rFonts w:ascii="Courier New" w:hAnsi="Courier New"/>
          <w:color w:val="555555"/>
          <w:sz w:val="20"/>
        </w:rPr>
        <w:t>[5]</w:t>
      </w:r>
    </w:p>
    <w:p>
      <w:r>
        <w:rPr>
          <w:rFonts w:ascii="Gentium Plus" w:hAnsi="Gentium Plus"/>
          <w:sz w:val="24"/>
        </w:rPr>
        <w:t>ἐν ταῖς καρδίαις αὐτῶν τὸν φωτισμὸν τοῦ εὐαγγελίου τοῦ Χριστοῦ,</w:t>
      </w:r>
    </w:p>
    <w:p>
      <w:r>
        <w:rPr>
          <w:rFonts w:ascii="Courier New" w:hAnsi="Courier New"/>
          <w:color w:val="555555"/>
          <w:sz w:val="20"/>
        </w:rPr>
        <w:t>[1 . 20 . 73]</w:t>
      </w:r>
    </w:p>
    <w:p>
      <w:r>
        <w:rPr>
          <w:rFonts w:ascii="Gentium Plus" w:hAnsi="Gentium Plus"/>
          <w:sz w:val="24"/>
        </w:rPr>
        <w:t>ὅς ἐστιν εἰκὼν τοῦ θεοῦ». ἔνθα καὶ προσήκει τὸν νοῦν ἐπιστῆσαι, ὡς ὁ θεῖος ἀπόστολος ὁρικὸν ἐξηνέγκατο λόγον περὶ τοῦ Χριστοῦ εἰπὼν αὐτὸν εἰκόνα τοῦ θεοῦ, ἵνα μή τις δύο θεοὺς ὑπολάβοι εἶναι, ἀλλ’ ἕνα τὸν ἐπὶ πάντων. εἰ γὰρ «εἷς θεός, καὶ οὐκ ἔστιν ἕτερος</w:t>
      </w:r>
    </w:p>
    <w:p>
      <w:r>
        <w:rPr>
          <w:rFonts w:ascii="Courier New" w:hAnsi="Courier New"/>
          <w:color w:val="555555"/>
          <w:sz w:val="20"/>
        </w:rPr>
        <w:t>[5]</w:t>
      </w:r>
    </w:p>
    <w:p>
      <w:r>
        <w:rPr>
          <w:rFonts w:ascii="Gentium Plus" w:hAnsi="Gentium Plus"/>
          <w:sz w:val="24"/>
        </w:rPr>
        <w:t>πλὴν αὐτοῦ», αὐτὸς ἂν εἴη ὁ καὶ διὰ τοῦ υἱοῦ ὡς δι’ εἰκόνος γνω‐</w:t>
      </w:r>
    </w:p>
    <w:p>
      <w:r>
        <w:rPr>
          <w:rFonts w:ascii="Courier New" w:hAnsi="Courier New"/>
          <w:color w:val="555555"/>
          <w:sz w:val="20"/>
        </w:rPr>
        <w:t>[1 . 20 . 74]</w:t>
      </w:r>
    </w:p>
    <w:p>
      <w:r>
        <w:rPr>
          <w:rFonts w:ascii="Gentium Plus" w:hAnsi="Gentium Plus"/>
          <w:sz w:val="24"/>
        </w:rPr>
        <w:t>ριζόμενος. διὸ καὶ ὁ υἱὸς θεός, διὰ τὴν ἐν αὐτῷ τοῦ πατρὸς ὡς ἐν εἰκόνι μόρφωσιν. ὃ δὴ παρίστησιν ὁ θεῖος ἀπόστολος, τοτὲ μὲν λέγων «ὃς ἐν μορφῇ θεοῦ ὑπάρχων», τοτὲ δὲ αὐτὸν «εἰκόνα τοῦ θεοῦ» ὁριζόμενος. οὐκοῦν μετὰ τῶν ἄλλων ἐπηγοριῶν καὶ «εἰκὼν</w:t>
      </w:r>
    </w:p>
    <w:p>
      <w:r>
        <w:rPr>
          <w:rFonts w:ascii="Courier New" w:hAnsi="Courier New"/>
          <w:color w:val="555555"/>
          <w:sz w:val="20"/>
        </w:rPr>
        <w:t>[5]</w:t>
      </w:r>
    </w:p>
    <w:p>
      <w:r>
        <w:rPr>
          <w:rFonts w:ascii="Gentium Plus" w:hAnsi="Gentium Plus"/>
          <w:sz w:val="24"/>
        </w:rPr>
        <w:t>τοῦ θεοῦ» πρὸ τῆς ἐνσάρκου παρουσίας ὁ υἱὸς ἦν τε καὶ ὠνόμασται. ἀλλὰ ταῦτα μὲν ἀπὸ τῆς καινῆς διαθήκης, ὀλίγα ἀπὸ μυρίων, ἡμῖν λόγου συμμετρίας χάριν συνῆκται.</w:t>
      </w:r>
    </w:p>
    <w:p>
      <w:r>
        <w:rPr>
          <w:rFonts w:ascii="Courier New" w:hAnsi="Courier New"/>
          <w:color w:val="555555"/>
          <w:sz w:val="20"/>
        </w:rPr>
        <w:t>[1 . 20 . 75]</w:t>
      </w:r>
    </w:p>
    <w:p>
      <w:r>
        <w:rPr>
          <w:rFonts w:ascii="Gentium Plus" w:hAnsi="Gentium Plus"/>
          <w:sz w:val="24"/>
        </w:rPr>
        <w:t>ιϛʹ. καὶ οἱ πάλαι δὲ γενόμενοι τοῦ θεοῦ προφῆται τὸν αὐτὸν διαφόροις ἐτίμων θεολογίαις. ὁ μὲν γὰρ ἀπεκάλει αὐτὸν πνεῦμα τοῦ θεοῦ λέγων «ἐξελεύσεται ῥάβδος ἐκ τῆς ῥίζης Ἰεσσαί, καὶ ἄνθος ἐκ τῆς ῥίζης ἀναβήσεται, καὶ ἐπαναπαύσεται ἐπ’ αὐτὸν πνεῦμα τοῦ</w:t>
      </w:r>
    </w:p>
    <w:p>
      <w:r>
        <w:rPr>
          <w:rFonts w:ascii="Courier New" w:hAnsi="Courier New"/>
          <w:color w:val="555555"/>
          <w:sz w:val="20"/>
        </w:rPr>
        <w:t>[5]</w:t>
      </w:r>
    </w:p>
    <w:p>
      <w:r>
        <w:rPr>
          <w:rFonts w:ascii="Gentium Plus" w:hAnsi="Gentium Plus"/>
          <w:sz w:val="24"/>
        </w:rPr>
        <w:t>θεοῦ, πνεῦμα σοφίας καὶ συνέσεως» καὶ τὰ ἑξῆς. σαφῶς γὰρ τὸν «ἐκ σπέρματος Δαυὶδ κατὰ σάρκα» καὶ τὸν ἐνοικήσαντα αὐτῷ θεὸν λόγον διὰ τούτων ἐδήλου. ἔνθεν ὁ θεῖος ἀπόστολος ποτὲ μὲν ἔλεγεν «ὁ δὲ κύριος τὸ πνεῦμά ἐστιν», ποτὲ δὲ «Χριστὸς θεοῦ δύναμις καὶ θεοῦ σοφία». καὶ ἕτερος δὲ ὁμοίως πνεῦμα αὐτὸν ἀποκαλεῖ λέγων</w:t>
      </w:r>
    </w:p>
    <w:p>
      <w:r>
        <w:rPr>
          <w:rFonts w:ascii="Courier New" w:hAnsi="Courier New"/>
          <w:color w:val="555555"/>
          <w:sz w:val="20"/>
        </w:rPr>
        <w:t>[10]</w:t>
      </w:r>
    </w:p>
    <w:p>
      <w:r>
        <w:rPr>
          <w:rFonts w:ascii="Gentium Plus" w:hAnsi="Gentium Plus"/>
          <w:sz w:val="24"/>
        </w:rPr>
        <w:t>«πνεῦμα πρὸ προσώπου ἡμῶν Χριστὸς κύριος». καὶ ἐν τῷ εὐαγγελίῳ</w:t>
      </w:r>
    </w:p>
    <w:p>
      <w:r>
        <w:rPr>
          <w:rFonts w:ascii="Courier New" w:hAnsi="Courier New"/>
          <w:color w:val="555555"/>
          <w:sz w:val="20"/>
        </w:rPr>
        <w:t>[1 . 20 . 76]</w:t>
      </w:r>
    </w:p>
    <w:p>
      <w:r>
        <w:rPr>
          <w:rFonts w:ascii="Gentium Plus" w:hAnsi="Gentium Plus"/>
          <w:sz w:val="24"/>
        </w:rPr>
        <w:t>ιζʹ. προφητῶν δὲ ἄλλος ζωὴν αὐτὸν καὶ φῶς ὠνόμαζεν ἐν τῷ προσφωνεῖν τῷ θεῷ καὶ λέγειν «ὅτι παρὰ σοὶ πηγὴ ζωῆς, ἐν τῷ φωτί σου ὀψόμεθα φῶς». τίς γὰρ ἦν ἡ παρὰ τῷ θεῷ πηγὴ τῆς ζωῆς καὶ τὸ φῶς ἢ αὐτὸς ὁ ἐν εὐαγγελίοις εἰπὼν «ἐγώ εἰμι τὸ φῶς</w:t>
      </w:r>
    </w:p>
    <w:p>
      <w:r>
        <w:rPr>
          <w:rFonts w:ascii="Courier New" w:hAnsi="Courier New"/>
          <w:color w:val="555555"/>
          <w:sz w:val="20"/>
        </w:rPr>
        <w:t>[5]</w:t>
      </w:r>
    </w:p>
    <w:p>
      <w:r>
        <w:rPr>
          <w:rFonts w:ascii="Gentium Plus" w:hAnsi="Gentium Plus"/>
          <w:sz w:val="24"/>
        </w:rPr>
        <w:t>τοῦ κόσμου», καὶ «ἐγώ εἰμι ἡ ὁδὸς καὶ ἡ ἀλήθεια καὶ ἡ ζωή»; διὸ πάλιν ἱκετεύων ὁ προφήτης ἐν εὐχῇ πρὸς τὸν θεὸν λέγει «ἐξαπό‐ στειλον τὸ φῶς σου καὶ τὴν ἀλήθειάν σου· αὐτά με ὁδηγήσει». ιηʹ. ἀλήθειαν δὲ αὐτὸν καὶ Ζοροβάβελ ἀνειπὼν νικητηρίων ἠξιώθη, ὅτ’ ἐπὶ τοῦ Περσῶν βασιλέως ἀναγέγραπται εἰρηκὼς «καὶ ἡ</w:t>
      </w:r>
    </w:p>
    <w:p>
      <w:r>
        <w:rPr>
          <w:rFonts w:ascii="Courier New" w:hAnsi="Courier New"/>
          <w:color w:val="555555"/>
          <w:sz w:val="20"/>
        </w:rPr>
        <w:t>[1 . 20 . 77]</w:t>
      </w:r>
    </w:p>
    <w:p>
      <w:r>
        <w:rPr>
          <w:rFonts w:ascii="Gentium Plus" w:hAnsi="Gentium Plus"/>
          <w:sz w:val="24"/>
        </w:rPr>
        <w:t>ἀλήθεια μένει καὶ ἰσχύει εἰς τὸν αἰῶνα, καὶ ζῇ καὶ κρατεῖ εἰς τὸν αἰῶνα τοῦ αἰῶνος. καὶ οὐκ ἔστιν παρ’ αὐτῇ λαβεῖν πρόσωπα, ἀλλὰ τὰ δίκαια ποιεῖ, ἀπὸ πάντων τῶν ἀδίκων καὶ πονηρῶν ἀπέχεται». οἷς ἐπιλέγει «καὶ αὐτῆς ἡ ἰσχὺς καὶ τὸ βασίλειον καὶ ἡ ἐξουσία καὶ</w:t>
      </w:r>
    </w:p>
    <w:p>
      <w:r>
        <w:rPr>
          <w:rFonts w:ascii="Courier New" w:hAnsi="Courier New"/>
          <w:color w:val="555555"/>
          <w:sz w:val="20"/>
        </w:rPr>
        <w:t>[5]</w:t>
      </w:r>
    </w:p>
    <w:p>
      <w:r>
        <w:rPr>
          <w:rFonts w:ascii="Gentium Plus" w:hAnsi="Gentium Plus"/>
          <w:sz w:val="24"/>
        </w:rPr>
        <w:t>ἡ μεγαλοσύνη πάντων τῶν αἰώνων». ζῆν γὰρ εἰπὼν τὴν ἀλήθειαν καὶ νικᾶν καὶ κρατεῖν, ἐμφαντικώτατα παρέστησεν αὐτῆς τὴν ὑπό‐ στασιν. οἷς ἀκολούθως καὶ αὐτὸς ὁ σωτὴρ ἀλήθειαν ἑαυτὸν ὀνο‐ μάζων τὴν τοῦ Ζοροβάβελ μαρτυρίαν ἐπεσφραγίζετο.</w:t>
      </w:r>
    </w:p>
    <w:p>
      <w:r>
        <w:rPr>
          <w:rFonts w:ascii="Courier New" w:hAnsi="Courier New"/>
          <w:color w:val="555555"/>
          <w:sz w:val="20"/>
        </w:rPr>
        <w:t>[1 . 20 . 78]</w:t>
      </w:r>
    </w:p>
    <w:p>
      <w:r>
        <w:rPr>
          <w:rFonts w:ascii="Gentium Plus" w:hAnsi="Gentium Plus"/>
          <w:sz w:val="24"/>
        </w:rPr>
        <w:t>ιθʹ. καὶ ποταμὸν δὲ αὐτὸν ὠνόμασεν ὁ εἰπών «τοῦ ποταμοῦ τὰ ὁρμήματα εὐφραίνουσιν τὴν πόλιν τοῦ θεοῦ».</w:t>
      </w:r>
    </w:p>
    <w:p>
      <w:r>
        <w:rPr>
          <w:rFonts w:ascii="Courier New" w:hAnsi="Courier New"/>
          <w:color w:val="555555"/>
          <w:sz w:val="20"/>
        </w:rPr>
        <w:t>[1 . 20 . 79]</w:t>
      </w:r>
    </w:p>
    <w:p>
      <w:r>
        <w:rPr>
          <w:rFonts w:ascii="Gentium Plus" w:hAnsi="Gentium Plus"/>
          <w:sz w:val="24"/>
        </w:rPr>
        <w:t>κʹ. ἤδη δὲ καὶ ὄρος προσεῖπεν ὁ φήσας «τὸ ὄρος ὃ ηὐδόκησεν ὁ θεὸς κατοικεῖν ἐν αὐτῷ». διὸ καὶ παρὰ τῷ Δανιὴλ «ἐξ ὄρους» λίθος τμηθεὶς «ἄνευ χειρῶν» καὶ πάλιν ὁ αὐτὸς ἀποκαθιστάμενος εἰς ὄρος ὑψηλὸν ἑωρᾶτο, τοῦ μὲν ὄρους τὴν προΰπαρξιν τῆς θεότητος αὐτοῦ</w:t>
      </w:r>
    </w:p>
    <w:p>
      <w:r>
        <w:rPr>
          <w:rFonts w:ascii="Courier New" w:hAnsi="Courier New"/>
          <w:color w:val="555555"/>
          <w:sz w:val="20"/>
        </w:rPr>
        <w:t>[5]</w:t>
      </w:r>
    </w:p>
    <w:p>
      <w:r>
        <w:rPr>
          <w:rFonts w:ascii="Gentium Plus" w:hAnsi="Gentium Plus"/>
          <w:sz w:val="24"/>
        </w:rPr>
        <w:t>σημαίνοντος, τοῦ δὲ λίθου τὴν ἀνθρωπότητα.</w:t>
      </w:r>
    </w:p>
    <w:p>
      <w:r>
        <w:rPr>
          <w:rFonts w:ascii="Courier New" w:hAnsi="Courier New"/>
          <w:color w:val="555555"/>
          <w:sz w:val="20"/>
        </w:rPr>
        <w:t>[1 . 20 . 80]</w:t>
      </w:r>
    </w:p>
    <w:p>
      <w:r>
        <w:rPr>
          <w:rFonts w:ascii="Gentium Plus" w:hAnsi="Gentium Plus"/>
          <w:sz w:val="24"/>
        </w:rPr>
        <w:t>καʹ. καὶ δικαιοσύνην δὲ αὐτὸν ἐκάλουν ὡς ὁ λέγων «τίς ἐξή‐ γειρεν ἀπὸ ἀνατολῶν δικαιοσύνην;» 〈κβʹ.〉 καὶ ἥλιον δικαιοσύνης ὡς ὁ εἰπὼν «τοῖς δὲ φοβουμένοις με ἀνατελεῖ ἥλιος δικαιοσύνης, καὶ ἴασις ἐν ταῖς πτέρυξιν αὐτοῦ.»</w:t>
      </w:r>
    </w:p>
    <w:p>
      <w:r>
        <w:rPr>
          <w:rFonts w:ascii="Courier New" w:hAnsi="Courier New"/>
          <w:color w:val="555555"/>
          <w:sz w:val="20"/>
        </w:rPr>
        <w:t>[5]</w:t>
      </w:r>
    </w:p>
    <w:p>
      <w:r>
        <w:rPr>
          <w:rFonts w:ascii="Gentium Plus" w:hAnsi="Gentium Plus"/>
          <w:sz w:val="24"/>
        </w:rPr>
        <w:t>καὶ ἄλλος «δύσεται» φησὶν «ὁ ἥλιος ἐπὶ τοὺς προφήτας» «τοὺς πλα‐ νῶντας τὸν λαόν μου»· οὐ γὰρ δὴ ταῦτα τῷ αἰσθητῷ ἐφαρμόζοι ἂν</w:t>
      </w:r>
    </w:p>
    <w:p>
      <w:r>
        <w:rPr>
          <w:rFonts w:ascii="Courier New" w:hAnsi="Courier New"/>
          <w:color w:val="555555"/>
          <w:sz w:val="20"/>
        </w:rPr>
        <w:t>[1 . 20 . 81]</w:t>
      </w:r>
    </w:p>
    <w:p>
      <w:r>
        <w:rPr>
          <w:rFonts w:ascii="Gentium Plus" w:hAnsi="Gentium Plus"/>
          <w:sz w:val="24"/>
        </w:rPr>
        <w:t>κγʹ. καὶ σοφίαν δὲ αὐτὸν ὀνομάζει Σολομὼν ἐν Παροιμίαις λέγων «ἡ σοφία ᾠκοδόμησεν ἑαυτῇ οἶκον, καὶ ὑπήρεισεν στύλους ἑπτὰ» καὶ τὰ ἑξῆς. καὶ ὅτι προκόσμιος ἦν ἡ σοφία ζῶσα καὶ ὑφε‐ στῶσα, αὐτὸς ἐδίδασκεν ἐκ προσώπου αὐτῆς ταύτας προέμενος τὰς</w:t>
      </w:r>
    </w:p>
    <w:p>
      <w:r>
        <w:rPr>
          <w:rFonts w:ascii="Courier New" w:hAnsi="Courier New"/>
          <w:color w:val="555555"/>
          <w:sz w:val="20"/>
        </w:rPr>
        <w:t>[5]</w:t>
      </w:r>
    </w:p>
    <w:p>
      <w:r>
        <w:rPr>
          <w:rFonts w:ascii="Gentium Plus" w:hAnsi="Gentium Plus"/>
          <w:sz w:val="24"/>
        </w:rPr>
        <w:t>φωνὰς «ἐγὼ ἡ σοφία κατεσκήνωσα βουλήν, καὶ γνῶσιν καὶ ἔννοιαν ἐγὼ ἐπεκαλεσάμην», εἶθ’ ἑξῆς ἐπιλέγων «δι’ ἐμοῦ 〈βασιλεῖσ〉 βασιλεύ‐ ουσιν καὶ οἱ δυνάσται γράφουσιν δικαιοσύνην, δι’ ἐμοῦ μεγιστᾶνες μεγαλύνονται, καὶ τύραννοι δι’ ἐμοῦ κρατοῦσιν».</w:t>
      </w:r>
    </w:p>
    <w:p>
      <w:r>
        <w:rPr>
          <w:rFonts w:ascii="Courier New" w:hAnsi="Courier New"/>
          <w:color w:val="555555"/>
          <w:sz w:val="20"/>
        </w:rPr>
        <w:t>[1 . 20 . 82]</w:t>
      </w:r>
    </w:p>
    <w:p>
      <w:r>
        <w:rPr>
          <w:rFonts w:ascii="Gentium Plus" w:hAnsi="Gentium Plus"/>
          <w:sz w:val="24"/>
        </w:rPr>
        <w:t>κδʹ. ἀλλὰ καὶ ξύλον ζωῆς καὶ κύριον αὐτὸν Σολομὼν ἀπεκάλει λέγων «ξύλον ζωῆς ἐστιν πᾶσιν τοῖς ἀντεχομένοις αὐτῆς, καὶ τοῖς ἐπερειδομένοις ἐπ’ αὐτὴν ὡς ἐπὶ κύριον ἀσφαλής».</w:t>
      </w:r>
    </w:p>
    <w:p>
      <w:r>
        <w:rPr>
          <w:rFonts w:ascii="Courier New" w:hAnsi="Courier New"/>
          <w:color w:val="555555"/>
          <w:sz w:val="20"/>
        </w:rPr>
        <w:t>[1 . 20 . 83]</w:t>
      </w:r>
    </w:p>
    <w:p>
      <w:r>
        <w:rPr>
          <w:rFonts w:ascii="Gentium Plus" w:hAnsi="Gentium Plus"/>
          <w:sz w:val="24"/>
        </w:rPr>
        <w:t>κεʹ. καὶ ὁ τοῦ Σολομῶνος δὲ πατὴρ Δαυὶδ ἐν Ψαλμοῖς [ὁμοῦ καὶ] κύριον ὁμοῦ καὶ ἱερέα αὐτὸν ὠνόμαζεν· τοτὲ μὲν λέγων «εἶπεν ὁ κύριος τῷ κυρίῳ μου· κάθου ἐκ δεξιῶν μου», τοτὲ δὲ φάσκων «ὤμοσεν κύριος καὶ οὐ μεταμεληθήσεται· σὺ ἱερεὺς εἰς τὸν αἰῶνα</w:t>
      </w:r>
    </w:p>
    <w:p>
      <w:r>
        <w:rPr>
          <w:rFonts w:ascii="Courier New" w:hAnsi="Courier New"/>
          <w:color w:val="555555"/>
          <w:sz w:val="20"/>
        </w:rPr>
        <w:t>[5]</w:t>
      </w:r>
    </w:p>
    <w:p>
      <w:r>
        <w:rPr>
          <w:rFonts w:ascii="Gentium Plus" w:hAnsi="Gentium Plus"/>
          <w:sz w:val="24"/>
        </w:rPr>
        <w:t>κατὰ τὴν τάξιν Μελχισεδέκ».</w:t>
      </w:r>
    </w:p>
    <w:p>
      <w:r>
        <w:rPr>
          <w:rFonts w:ascii="Courier New" w:hAnsi="Courier New"/>
          <w:color w:val="555555"/>
          <w:sz w:val="20"/>
        </w:rPr>
        <w:t>[1 . 20 . 84]</w:t>
      </w:r>
    </w:p>
    <w:p>
      <w:r>
        <w:rPr>
          <w:rFonts w:ascii="Gentium Plus" w:hAnsi="Gentium Plus"/>
          <w:sz w:val="24"/>
        </w:rPr>
        <w:t>κϛʹ. καὶ θεὸν δὲ αὐτὸν οἶδεν ὁμολογεῖν ὁ αὐτὸς φάσκων «ὁ θρόνος σου ὁ θεὸς εἰς τὸν αἰῶνα τοῦ αἰῶνος, ῥάβδος εὐθύτητος ἡ ῥάβδος τῆς βασιλείας σου. ἠγάπησας δικαιοσύνην καὶ ἐμίσησας ἀνο‐ μίαν· διὰ τοῦτο ἔχρισέν σε ὁ θεός, ὁ θεός σου, ἔλαιον ἀγαλλιάσεως</w:t>
      </w:r>
    </w:p>
    <w:p>
      <w:r>
        <w:rPr>
          <w:rFonts w:ascii="Courier New" w:hAnsi="Courier New"/>
          <w:color w:val="555555"/>
          <w:sz w:val="20"/>
        </w:rPr>
        <w:t>[5]</w:t>
      </w:r>
    </w:p>
    <w:p>
      <w:r>
        <w:rPr>
          <w:rFonts w:ascii="Gentium Plus" w:hAnsi="Gentium Plus"/>
          <w:sz w:val="24"/>
        </w:rPr>
        <w:t>παρὰ τοὺς μετόχους σου». θεὸς γὰρ ἐν τούτοις χριόμενος ὑπὸ τοῦ θεοῦ τίς ἂν ἕτερος εἴη ἢ αὐτὸς ὁ διὰ τὸ χρῖσμα τὸ πατρικὸν Χρι‐ στὸς ἀνηγορευμένος;</w:t>
      </w:r>
    </w:p>
    <w:p>
      <w:r>
        <w:rPr>
          <w:rFonts w:ascii="Courier New" w:hAnsi="Courier New"/>
          <w:color w:val="555555"/>
          <w:sz w:val="20"/>
        </w:rPr>
        <w:t>[1 . 20 . 85]</w:t>
      </w:r>
    </w:p>
    <w:p>
      <w:r>
        <w:rPr>
          <w:rFonts w:ascii="Gentium Plus" w:hAnsi="Gentium Plus"/>
          <w:sz w:val="24"/>
        </w:rPr>
        <w:t>κζʹ. ὁ δ’ αὐτὸς οὗτος καὶ ἀγαπητὸς ἦν τοῦ θεοῦ, ὃ δὴ παρ‐ ίστησιν ἡ τοῦ ψαλμοῦ προγραφὴ περιέχουσα «ᾠδὴ ὑπὲρ τοῦ ἀγα‐ πητοῦ».</w:t>
      </w:r>
    </w:p>
    <w:p>
      <w:r>
        <w:rPr>
          <w:rFonts w:ascii="Courier New" w:hAnsi="Courier New"/>
          <w:color w:val="555555"/>
          <w:sz w:val="20"/>
        </w:rPr>
        <w:t>[1 . 20 . 86]</w:t>
      </w:r>
    </w:p>
    <w:p>
      <w:r>
        <w:rPr>
          <w:rFonts w:ascii="Gentium Plus" w:hAnsi="Gentium Plus"/>
          <w:sz w:val="24"/>
        </w:rPr>
        <w:t>κηʹ. Ἡσαίας δὲ βραχίονα αὐτὸν ἀπεκάλει λέγων «ἀποκαλύψει κύριος τὸν βραχίονα τὸν ἅγιον αὐτοῦ ἐνώπιον πάντων 〈τῶν〉 ἐθνῶν.» 〈κθʹ.〉 καὶ Δαυὶδ ὁμοῦ δικαιοσύνην καὶ σωτήριον αὐτὸν ἠπίστατο, διὸ ἔλεγεν «ἐγνώρισεν κύριος τὸ σωτήριον αὐτοῦ, ἐνώπιον τῶν ἐθνῶν</w:t>
      </w:r>
    </w:p>
    <w:p>
      <w:r>
        <w:rPr>
          <w:rFonts w:ascii="Courier New" w:hAnsi="Courier New"/>
          <w:color w:val="555555"/>
          <w:sz w:val="20"/>
        </w:rPr>
        <w:t>[1 . 20 . 87]</w:t>
      </w:r>
    </w:p>
    <w:p>
      <w:r>
        <w:rPr>
          <w:rFonts w:ascii="Gentium Plus" w:hAnsi="Gentium Plus"/>
          <w:sz w:val="24"/>
        </w:rPr>
        <w:t>ἀπεκάλυψεν τὴν δικαιοσύνην αὐτοῦ», καὶ πάλιν «εὐαγγελίζεσθε ἡμέραν ἐξ ἡμέρας τὸ σωτήριον αὐτοῦ», καὶ αὖθις «τίς δώσει ἐκ Σιὼν τὸ σωτήριον τοῦ Ἰσραήλ;» καὶ «δεῖξον ἡμῖν, κύριε, τὸ ἔλεός σου, καὶ</w:t>
      </w:r>
    </w:p>
    <w:p>
      <w:r>
        <w:rPr>
          <w:rFonts w:ascii="Courier New" w:hAnsi="Courier New"/>
          <w:color w:val="555555"/>
          <w:sz w:val="20"/>
        </w:rPr>
        <w:t>[5]</w:t>
      </w:r>
    </w:p>
    <w:p>
      <w:r>
        <w:rPr>
          <w:rFonts w:ascii="Gentium Plus" w:hAnsi="Gentium Plus"/>
          <w:sz w:val="24"/>
        </w:rPr>
        <w:t>〈λʹ.〉 καὶ τί με δεῖ καθ’ ἕκαστον ἀναλέγεσθαι, παρὸν τῷ φιλο‐ μαθεῖ τὰ τοιαῦτα συνάγειν ἐξ ἁπάσης τῆς θεοπνεύστου γραφῆς, δι’ ἧς φαίνονται οἱ τοῦ θεοῦ ἄνθρωποι τῷ θείῳ πνεύματι φωτισθέντες τὴν τοῦ μονογενοῦς υἱοῦ τοῦ θεοῦ γνῶσιν, ἀπόρρητον οὖσαν τότε καὶ τὰ πλήθη διαλανθάνουσαν τοῦ Ἰουδαίων λαοῦ. διὸ καὶ δια‐</w:t>
      </w:r>
    </w:p>
    <w:p>
      <w:r>
        <w:rPr>
          <w:rFonts w:ascii="Courier New" w:hAnsi="Courier New"/>
          <w:color w:val="555555"/>
          <w:sz w:val="20"/>
        </w:rPr>
        <w:t>[10]</w:t>
      </w:r>
    </w:p>
    <w:p>
      <w:r>
        <w:rPr>
          <w:rFonts w:ascii="Gentium Plus" w:hAnsi="Gentium Plus"/>
          <w:sz w:val="24"/>
        </w:rPr>
        <w:t>φόρως αὐτὸν ἐξεφώνουν κεκαλυμμέναις ταῖς ἐπηγορίαις. ἐφυλάτ‐ τετο γὰρ τῇ αὐτοῦ παρουσίᾳ ἡ χάρις τοῦ κηρύγματος τῆς περὶ αὐτοῦ θεολογίας, ἣν καθ’ ὅλης τῆς οἰκουμένης ἡ αὐτοῦ ἐκκλησία ὥσπερ τι πάλαι κρύφιον καὶ σεσιγημένον μυστήριον παραλαβοῦσα</w:t>
      </w:r>
    </w:p>
    <w:p>
      <w:r>
        <w:rPr>
          <w:rFonts w:ascii="Courier New" w:hAnsi="Courier New"/>
          <w:color w:val="555555"/>
          <w:sz w:val="20"/>
        </w:rPr>
        <w:t>[1 . 20 . 88]</w:t>
      </w:r>
    </w:p>
    <w:p>
      <w:r>
        <w:rPr>
          <w:rFonts w:ascii="Gentium Plus" w:hAnsi="Gentium Plus"/>
          <w:sz w:val="24"/>
        </w:rPr>
        <w:t>σεμνύνεται. τοῦτο γοῦν καὶ ὁ θεῖος ἀπόστολος διδάσκει λέγων «κατὰ τὴν οἰκονομίαν τοῦ θεοῦ τὴν δοθεῖσάν μοι εἰς ὑμᾶς πληρῶσαι τὸν λόγον τοῦ θεοῦ, τὸ μυστήριον τὸ ἀποκεκρυμμένον ἀπὸ τῶν αἰώνων καὶ ἀπὸ τῶν γενεῶν—νυνὶ δὲ ἐφανερώθη τοῖς ἁγίοις αὐτοῦ,</w:t>
      </w:r>
    </w:p>
    <w:p>
      <w:r>
        <w:rPr>
          <w:rFonts w:ascii="Courier New" w:hAnsi="Courier New"/>
          <w:color w:val="555555"/>
          <w:sz w:val="20"/>
        </w:rPr>
        <w:t>[5]</w:t>
      </w:r>
    </w:p>
    <w:p>
      <w:r>
        <w:rPr>
          <w:rFonts w:ascii="Gentium Plus" w:hAnsi="Gentium Plus"/>
          <w:sz w:val="24"/>
        </w:rPr>
        <w:t>οἷς ἠθέλησεν ὁ θεὸς γνωρίσαι τί τὸ πλοῦτος τῆς δόξης τοῦ μυστη‐ ρίου τούτου ἐν τοῖς ἔθνεσιν, ὅς ἐστιν Χριστὸς ἐν ὑμῖν, ἡ ἐλπὶς τῆς δόξης». ὁρᾷς ὅπως μυστήριον ἦν ἀποκεκρυμμένον πρότερον, νυνὶ</w:t>
      </w:r>
    </w:p>
    <w:p>
      <w:r>
        <w:rPr>
          <w:rFonts w:ascii="Courier New" w:hAnsi="Courier New"/>
          <w:color w:val="555555"/>
          <w:sz w:val="20"/>
        </w:rPr>
        <w:t>[1 . 20 . 89]</w:t>
      </w:r>
    </w:p>
    <w:p>
      <w:r>
        <w:rPr>
          <w:rFonts w:ascii="Gentium Plus" w:hAnsi="Gentium Plus"/>
          <w:sz w:val="24"/>
        </w:rPr>
        <w:t>δὲ φανερωθὲν ὁ υἱὸς τοῦ θεοῦ. διόπερ οἱ μὲν τοῦ θεοῦ προφῆται τῷ προφητικῷ πνεύματι μυστικῶς αὐτὸν ἐθεολόγουν, τὸ δὲ πλῆθος τοῦ Ἰουδαίων ἔθνους ἐν ἀγνοίᾳ ἐτύγχανεν τοῦ κεκρυμμένου μυστηρίου. ὅθεν θεὸν μὲν ἐδιδάσκετο ἕνα εἰδέναι διὰ τὸ τῇ πολυ‐</w:t>
      </w:r>
    </w:p>
    <w:p>
      <w:r>
        <w:rPr>
          <w:rFonts w:ascii="Courier New" w:hAnsi="Courier New"/>
          <w:color w:val="555555"/>
          <w:sz w:val="20"/>
        </w:rPr>
        <w:t>[5]</w:t>
      </w:r>
    </w:p>
    <w:p>
      <w:r>
        <w:rPr>
          <w:rFonts w:ascii="Gentium Plus" w:hAnsi="Gentium Plus"/>
          <w:sz w:val="24"/>
        </w:rPr>
        <w:t>θέῳ πλάνῃ συνεχῶς ὑποσύρεσθαι, πατέρα δὲ ὄντα τὸν θεὸν υἱοῦ τοῦ μονογενοῦς ἠγνόει· τοῦτο γὰρ ἐφυλάττετο τῇ ἐξ ἐθνῶν ἐκκλησίᾳ τὸ</w:t>
      </w:r>
    </w:p>
    <w:p>
      <w:r>
        <w:rPr>
          <w:rFonts w:ascii="Courier New" w:hAnsi="Courier New"/>
          <w:color w:val="555555"/>
          <w:sz w:val="20"/>
        </w:rPr>
        <w:t>[1 . 20 . 90]</w:t>
      </w:r>
    </w:p>
    <w:p>
      <w:r>
        <w:rPr>
          <w:rFonts w:ascii="Gentium Plus" w:hAnsi="Gentium Plus"/>
          <w:sz w:val="24"/>
        </w:rPr>
        <w:t>μυστήριον, κατ’ ἐξαίρετον χάριν αὐτῇ δεδωρημένον, ἐν αὐτῷ γάρ εἰσιν κατὰ τὸν ἀπόστολον «πάντες οἱ θησαυροὶ τῆς σοφίας καὶ γνώσεως ἀπόκρυφοι». ἀλλὰ γὰρ διὰ τοσούτων ὁ τοῦ θεοῦ λόγος, ὁ «ἐν ἀρχῇ πρὸς τὸν θεόν», οὐ μόνον λόγος κεκλημένος, ὡς Μάρκελ‐</w:t>
      </w:r>
    </w:p>
    <w:p>
      <w:r>
        <w:rPr>
          <w:rFonts w:ascii="Courier New" w:hAnsi="Courier New"/>
          <w:color w:val="555555"/>
          <w:sz w:val="20"/>
        </w:rPr>
        <w:t>[5]</w:t>
      </w:r>
    </w:p>
    <w:p>
      <w:r>
        <w:rPr>
          <w:rFonts w:ascii="Gentium Plus" w:hAnsi="Gentium Plus"/>
          <w:sz w:val="24"/>
        </w:rPr>
        <w:t>λος οἴεται, ἀπεδείχθη, ἀλλὰ καὶ υἱὸς καὶ μονογενὴς καὶ φῶς καὶ ἄρτος καὶ Ἰησοῦς καὶ Χριστὸς καὶ κύριος καὶ ἀρχιερεὺς καὶ ἀπαύ‐ γασμα καὶ χαρακτὴρ καὶ εἰκὼν καὶ πρωτότοκος πάσης κτίσεως καὶ πηγὴ ζωῆς καὶ ἀλήθεια καὶ ποταμὸς καὶ δικαιοσύνη καὶ ἥλιος δικαιο‐ σύνης καὶ σοφία καὶ ξύλον ζωῆς καὶ κύριος καὶ θεὸς καὶ ἀγαπητὸς</w:t>
      </w:r>
    </w:p>
    <w:p>
      <w:r>
        <w:rPr>
          <w:rFonts w:ascii="Courier New" w:hAnsi="Courier New"/>
          <w:color w:val="555555"/>
          <w:sz w:val="20"/>
        </w:rPr>
        <w:t>[10]</w:t>
      </w:r>
    </w:p>
    <w:p>
      <w:r>
        <w:rPr>
          <w:rFonts w:ascii="Gentium Plus" w:hAnsi="Gentium Plus"/>
          <w:sz w:val="24"/>
        </w:rPr>
        <w:t>καὶ ἱερεὺς καὶ βραχίων καὶ δικαιοσύνη καὶ σωτήριον. καὶ πάντα ταῦτα ὢν καὶ προϋπάρχων τῆς σαρκὸς ὠνομάζετο, ὡς αἱ παρατε‐</w:t>
      </w:r>
    </w:p>
    <w:p>
      <w:r>
        <w:rPr>
          <w:rFonts w:ascii="Courier New" w:hAnsi="Courier New"/>
          <w:color w:val="555555"/>
          <w:sz w:val="20"/>
        </w:rPr>
        <w:t>[1 . 20 . 91]</w:t>
      </w:r>
    </w:p>
    <w:p>
      <w:r>
        <w:rPr>
          <w:rFonts w:ascii="Gentium Plus" w:hAnsi="Gentium Plus"/>
          <w:sz w:val="24"/>
        </w:rPr>
        <w:t>θεῖσαι γραφαὶ δεδηλώκασιν. τίνι τοίνυν λόγῳ ταῦτα πάντα παρεὶς Μάρκελλος ἐπὶ μόνου τοῦ λόγου ἵσταται, οὐ διαβαίνων μὲν καὶ ἐπὶ</w:t>
      </w:r>
    </w:p>
    <w:p>
      <w:r>
        <w:rPr>
          <w:rFonts w:ascii="Courier New" w:hAnsi="Courier New"/>
          <w:color w:val="555555"/>
          <w:sz w:val="20"/>
        </w:rPr>
        <w:t>[5]</w:t>
      </w:r>
    </w:p>
    <w:p>
      <w:r>
        <w:rPr>
          <w:rFonts w:ascii="Gentium Plus" w:hAnsi="Gentium Plus"/>
          <w:sz w:val="24"/>
        </w:rPr>
        <w:t>ἐνεργείᾳ μόνῃ λαλοῦντα [λέγοντα] ἢ πράττοντα, ἢ διὰ τὸ Σαβελλιά‐ ζειν ἄντικρυς καὶ μὴ πιστεύειν εἰς τὸν υἱὸν τοῦ θεοῦ μηδὲ γνωρίζειν τὸ μυστήριον τὸ προϋπάρχον μὲν πάλαι, μόνῃ δὲ τῇ ἐκκλησίᾳ τοῦ</w:t>
      </w:r>
    </w:p>
    <w:p>
      <w:r>
        <w:rPr>
          <w:rFonts w:ascii="Courier New" w:hAnsi="Courier New"/>
          <w:color w:val="555555"/>
          <w:sz w:val="20"/>
        </w:rPr>
        <w:t>[1 . 20 . 92]</w:t>
      </w:r>
    </w:p>
    <w:p>
      <w:r>
        <w:rPr>
          <w:rFonts w:ascii="Gentium Plus" w:hAnsi="Gentium Plus"/>
          <w:sz w:val="24"/>
        </w:rPr>
        <w:t>Χριστοῦ διὰ τῆς αὐτοῦ φανερωθὲν χάριτος; εἰ δὲ λέγοι μυστήριον εἶναι ἀγνοούμενον τὸ λόγον ἔχειν ἐν ἑαυτῷ τὸν θεὸν καὶ χρῆσθαι λόγῳ (τοῦτο γὰρ αὐτῷ Μαρκέλλῳ δοκεῖ τοῦτον γράφοντι τὸν τρόπον</w:t>
      </w:r>
    </w:p>
    <w:p>
      <w:r>
        <w:rPr>
          <w:rFonts w:ascii="Courier New" w:hAnsi="Courier New"/>
          <w:color w:val="555555"/>
          <w:sz w:val="20"/>
        </w:rPr>
        <w:t>[5]</w:t>
      </w:r>
    </w:p>
    <w:p>
      <w:r>
        <w:rPr>
          <w:rFonts w:ascii="Gentium Plus" w:hAnsi="Gentium Plus"/>
          <w:sz w:val="24"/>
        </w:rPr>
        <w:t>τί γὰρ ἕτερον ἦν ἀποκεκρυμμένον μυστήριον 〈ἢ τὸ〉 κατὰ τὸν λόγον; οὕτως δὲ ἦν ἀποκεκρυμμένον ἐν τῷ θεῷ τοῦτο πρό‐ τερον τὸ μυστήριον, ὥστε μηδένα τοῦ προτέρου λαοῦ σαφῶς τὰ κατὰ τὸν λόγον εἰδέναι)— εἰ δὴ οὖν τοῦτο λέγοι, μανθανέτω ὅτι καὶ πᾶς Ἰουδαίων τῶν τὸν</w:t>
      </w:r>
    </w:p>
    <w:p>
      <w:r>
        <w:rPr>
          <w:rFonts w:ascii="Courier New" w:hAnsi="Courier New"/>
          <w:color w:val="555555"/>
          <w:sz w:val="20"/>
        </w:rPr>
        <w:t>[10]</w:t>
      </w:r>
    </w:p>
    <w:p>
      <w:r>
        <w:rPr>
          <w:rFonts w:ascii="Gentium Plus" w:hAnsi="Gentium Plus"/>
          <w:sz w:val="24"/>
        </w:rPr>
        <w:t>Χριστὸν τοῦ θεοῦ μὴ ἐπεγνωκότων ὁμολογήσειεν ἂν τὸν λόγον</w:t>
      </w:r>
    </w:p>
    <w:p>
      <w:r>
        <w:rPr>
          <w:rFonts w:ascii="Courier New" w:hAnsi="Courier New"/>
          <w:color w:val="555555"/>
          <w:sz w:val="20"/>
        </w:rPr>
        <w:t>[1 . 20 . 93]</w:t>
      </w:r>
    </w:p>
    <w:p>
      <w:r>
        <w:rPr>
          <w:rFonts w:ascii="Gentium Plus" w:hAnsi="Gentium Plus"/>
          <w:sz w:val="24"/>
        </w:rPr>
        <w:t>ἔχειν τὸν θεὸν καὶ μὴ εἶναι ἄλογον. τοῦτο δὲ καὶ Σαβέλλιος αὐτὸς καὶ πᾶς Ἕλλην τε καὶ βάρβαρος, ὁ θεὸν εἶναι ὑφιστάμενος, ἀναμφι‐ λέκτως φήσαι ἄν· ἅμα γὰρ τῷ θεὸν εἰπεῖν, καὶ σοφὸν αὐτὸν νοεῖ καὶ λογικὸν καὶ δυνατὸν καὶ δίκαιον καὶ ἀγαθόν. ποῖον οὖν μυστή‐</w:t>
      </w:r>
    </w:p>
    <w:p>
      <w:r>
        <w:rPr>
          <w:rFonts w:ascii="Courier New" w:hAnsi="Courier New"/>
          <w:color w:val="555555"/>
          <w:sz w:val="20"/>
        </w:rPr>
        <w:t>[5]</w:t>
      </w:r>
    </w:p>
    <w:p>
      <w:r>
        <w:rPr>
          <w:rFonts w:ascii="Gentium Plus" w:hAnsi="Gentium Plus"/>
          <w:sz w:val="24"/>
        </w:rPr>
        <w:t>ριον ἦν ἀποκεκρυμμένον τὸ τοῖς πᾶσιν ὁμολογούμενον; τίς γὰρ οὐκ ἂν εἴποι ἐν τῷ θεῷ σοφίαν εἶναι καὶ δύναμιν καὶ ζωὴν καὶ φῶς καὶ ἀλήθειαν καὶ δικαιοσύνην καὶ λόγον καὶ πᾶν ὅ τι καλὸν καὶ ἀγαθόν; μᾶλλον δὲ αὐτὸν εἶναι πάντα ταῦτα καὶ εἴ τι τούτων ἀνώτερόν τε καὶ κρεῖττον καὶ ἡμῖν ἄγνωστον· ταῦτα γὰρ αὐτοδί‐</w:t>
      </w:r>
    </w:p>
    <w:p>
      <w:r>
        <w:rPr>
          <w:rFonts w:ascii="Courier New" w:hAnsi="Courier New"/>
          <w:color w:val="555555"/>
          <w:sz w:val="20"/>
        </w:rPr>
        <w:t>[10]</w:t>
      </w:r>
    </w:p>
    <w:p>
      <w:r>
        <w:rPr>
          <w:rFonts w:ascii="Gentium Plus" w:hAnsi="Gentium Plus"/>
          <w:sz w:val="24"/>
        </w:rPr>
        <w:t>δακτος φύσις ὁμολογεῖν περὶ τοῦ θεοῦ πάντα ἄνθρωπον ἐξαναγκάζει.</w:t>
      </w:r>
    </w:p>
    <w:p>
      <w:r>
        <w:rPr>
          <w:rFonts w:ascii="Courier New" w:hAnsi="Courier New"/>
          <w:color w:val="555555"/>
          <w:sz w:val="20"/>
        </w:rPr>
        <w:t>[1 . 20 . 94]</w:t>
      </w:r>
    </w:p>
    <w:p>
      <w:r>
        <w:rPr>
          <w:rFonts w:ascii="Gentium Plus" w:hAnsi="Gentium Plus"/>
          <w:sz w:val="24"/>
        </w:rPr>
        <w:t>ἔνθεν καὶ τὸν υἱὸν διδασκόμεθα πάντα ταῦτα εἶναι, ἅτε μονογενῆ υἱὸν καὶ κληρονόμον ὄντα τοῦ πατρὸς καὶ πάντ’ ἔχοντα ὅσα καὶ ὁ πατήρ. διὸ ἐν μορφῇ θεοῦ λέλεκται καὶ εἰκὼν τοῦ θεοῦ κατὰ τὸν θεῖον ἀπόστολον φήσαντα «ὃς ἐν μορφῇ θεοῦ ὑπάρχων οὐχ ἁρπαγ‐</w:t>
      </w:r>
    </w:p>
    <w:p>
      <w:r>
        <w:rPr>
          <w:rFonts w:ascii="Courier New" w:hAnsi="Courier New"/>
          <w:color w:val="555555"/>
          <w:sz w:val="20"/>
        </w:rPr>
        <w:t>[5]</w:t>
      </w:r>
    </w:p>
    <w:p>
      <w:r>
        <w:rPr>
          <w:rFonts w:ascii="Gentium Plus" w:hAnsi="Gentium Plus"/>
          <w:sz w:val="24"/>
        </w:rPr>
        <w:t>μὸν ἡγήσατο 〈τὸ〉 εἶναι ἴσα θεῷ», καὶ πάλιν «ὅς ἐστιν εἰκὼν τοῦ θεοῦ».</w:t>
      </w:r>
    </w:p>
    <w:p>
      <w:r>
        <w:rPr>
          <w:rFonts w:ascii="Courier New" w:hAnsi="Courier New"/>
          <w:color w:val="555555"/>
          <w:sz w:val="20"/>
        </w:rPr>
        <w:t>[1 . 20 . 95]</w:t>
      </w:r>
    </w:p>
    <w:p>
      <w:r>
        <w:rPr>
          <w:rFonts w:ascii="Gentium Plus" w:hAnsi="Gentium Plus"/>
          <w:sz w:val="24"/>
        </w:rPr>
        <w:t>οὐκ ἄρα τὸ λογικὸν εἶναι τὸν θεὸν τοῦτο ἦν «τὸ μυστήριον τὸ ἀποκεκρυμμένον ἀπὸ τῶν αἰώνων καὶ ἀπὸ τῶν γενεῶν», οὐδὲ τοῦτο «νῦν ἐφανερώθη» τὸ φυσικαῖς ἐννοίαις πᾶσιν ἀνθρώποις ἐγνωσμένον· ἀλλὰ γὰρ ποῖον εἰ ἔροιτό τις, ἀποκρίνεται ὁ ἀπόστολος,</w:t>
      </w:r>
    </w:p>
    <w:p>
      <w:r>
        <w:rPr>
          <w:rFonts w:ascii="Courier New" w:hAnsi="Courier New"/>
          <w:color w:val="555555"/>
          <w:sz w:val="20"/>
        </w:rPr>
        <w:t>[5]</w:t>
      </w:r>
    </w:p>
    <w:p>
      <w:r>
        <w:rPr>
          <w:rFonts w:ascii="Gentium Plus" w:hAnsi="Gentium Plus"/>
          <w:sz w:val="24"/>
        </w:rPr>
        <w:t>«νυνὶ δὲ ἐφανερώθη» λέγων «τοῖς ἁγίοις αὐτοῦ, οἷς ἠθέλησεν ὁ θεὸς γνωρίσαι τί τὸ πλοῦτος τῆς δόξης τοῦ μυστηρίου τούτου ἐν τοῖς</w:t>
      </w:r>
    </w:p>
    <w:p>
      <w:r>
        <w:rPr>
          <w:rFonts w:ascii="Courier New" w:hAnsi="Courier New"/>
          <w:color w:val="555555"/>
          <w:sz w:val="20"/>
        </w:rPr>
        <w:t>[1 . 20 . 96]</w:t>
      </w:r>
    </w:p>
    <w:p>
      <w:r>
        <w:rPr>
          <w:rFonts w:ascii="Gentium Plus" w:hAnsi="Gentium Plus"/>
          <w:sz w:val="24"/>
        </w:rPr>
        <w:t>ἔθνεσιν, ὅς ἐστιν Χριστὸς ἐν ὑμῖν». Χριστὸς οὖν ἦν τὸ μυστήριον, δῆλον δ’ ὅτι υἱὸς τοῦ θεοῦ. διὸ μυστικῶς πρότερον οἱ τοῦ θεοῦ προφῆται διαφόροις αὐτὸν ἐδόξαζον ἐπηγορίαις, τὸ ἀπόρρητον ἀπο‐ κρύπτοντες καὶ τῇ αὐτοῦ χάριτι τὴν εἰς πάντας ἀποκάλυψιν αὐτοῦ</w:t>
      </w:r>
    </w:p>
    <w:p>
      <w:r>
        <w:rPr>
          <w:rFonts w:ascii="Courier New" w:hAnsi="Courier New"/>
          <w:color w:val="555555"/>
          <w:sz w:val="20"/>
        </w:rPr>
        <w:t>[5]</w:t>
      </w:r>
    </w:p>
    <w:p>
      <w:r>
        <w:rPr>
          <w:rFonts w:ascii="Gentium Plus" w:hAnsi="Gentium Plus"/>
          <w:sz w:val="24"/>
        </w:rPr>
        <w:t>ταμιευόμενοι. ὅτε τοίνυν μετὰ τοσαύτας τῶν γραφῶν μαρτυρίας διισχυρίζεται Μάρκελλος τὸν ἐν ἀρχῇ λόγον πρὶν ἢ τὴν σάρκα ἀνα‐ λαβεῖν μηδὲν ἕτερον εἶναι ἢ λόγον καὶ μηδ’ ἑτέρῳ χρηματίσαι ὀνό‐ ματι, τότε δὲ διαφόρων ἐπηγοριῶν τετυχηκέναι ὅτε «ὁ λόγος σὰρξ ἐγένετο», πρὸ τούτου μηδὲν ἕτερον ὄντα ἢ λόγον, πῶς οὐκ ἀμαθὴς</w:t>
      </w:r>
    </w:p>
    <w:p>
      <w:r>
        <w:rPr>
          <w:rFonts w:ascii="Courier New" w:hAnsi="Courier New"/>
          <w:color w:val="555555"/>
          <w:sz w:val="20"/>
        </w:rPr>
        <w:t>[10]</w:t>
      </w:r>
    </w:p>
    <w:p>
      <w:r>
        <w:rPr>
          <w:rFonts w:ascii="Gentium Plus" w:hAnsi="Gentium Plus"/>
          <w:sz w:val="24"/>
        </w:rPr>
        <w:t>καὶ ἀσύνετος τῶν θείων ἐλέγχοιτ’ ἂν ἀναγνωσμάτων; ἀλλὰ γὰρ τούτου συστάντος, φέρε λοιπόν, ὥσπερ ἀναβεβιωκότα τὸν νέον Σα‐ βέλλιον ἐποπτεύσωμεν.</w:t>
      </w:r>
    </w:p>
    <w:p>
      <w:r>
        <w:rPr>
          <w:rFonts w:ascii="Courier New" w:hAnsi="Courier New"/>
          <w:color w:val="555555"/>
          <w:sz w:val="20"/>
        </w:rPr>
        <w:t>[2 t 1]</w:t>
      </w:r>
    </w:p>
    <w:p>
      <w:pPr>
        <w:jc w:val="center"/>
      </w:pPr>
      <w:r>
        <w:rPr>
          <w:rFonts w:ascii="Gentium Plus" w:hAnsi="Gentium Plus"/>
          <w:b/>
          <w:sz w:val="24"/>
        </w:rPr>
        <w:t>Βʹ Τάδε τὸ βʹ περιέχει σύγγραμμα τῆς ἐκκλησιαστικῆς θεολογίας</w:t>
      </w:r>
    </w:p>
    <w:p>
      <w:r>
        <w:rPr>
          <w:rFonts w:ascii="Courier New" w:hAnsi="Courier New"/>
          <w:color w:val="555555"/>
          <w:sz w:val="20"/>
        </w:rPr>
        <w:t>[2 Pin 1]</w:t>
      </w:r>
    </w:p>
    <w:p>
      <w:r>
        <w:rPr>
          <w:rFonts w:ascii="Gentium Plus" w:hAnsi="Gentium Plus"/>
          <w:sz w:val="24"/>
        </w:rPr>
        <w:t>αʹ ὅπως τὴν Σαβελλίου δόξαν ἀνενεοῦτο Μάρκελλος. βʹ ὅπως καὶ Ἰουδαΐζων τῇ δόξῃ διελέγχεται. γʹ ὅπως τὸν λόγον τοῦ θεοῦ ἐν τῷ θεῷ ὄντα ἄναρχον εἶναι καὶ ἀγέννητον ὡρίζετο.</w:t>
      </w:r>
    </w:p>
    <w:p>
      <w:r>
        <w:rPr>
          <w:rFonts w:ascii="Courier New" w:hAnsi="Courier New"/>
          <w:color w:val="555555"/>
          <w:sz w:val="20"/>
        </w:rPr>
        <w:t>[5]</w:t>
      </w:r>
    </w:p>
    <w:p>
      <w:r>
        <w:rPr>
          <w:rFonts w:ascii="Gentium Plus" w:hAnsi="Gentium Plus"/>
          <w:sz w:val="24"/>
        </w:rPr>
        <w:t>δʹ ὅπως ἓν καὶ ταὐτὸν εἶναι τὸν λόγον καὶ τὸν θεὸν ἔλεγεν. εʹ ὅτι ταῦτα λέγων ἠρνεῖτο τὸν υἱόν. ϛʹ ὅπως ἡ ἐκκλησία τὸν υἱὸν θεολογεῖ. ζʹ ὅπως ἡ ἐκκλησία τὴν τοῦ πατρὸς μοναρχίαν κηρύττει. 〈ηʹ〉 ὁποίοις ῥήμασιν Μάρκελλος ἠρνεῖτο τὸν υἱὸν τοῦ θεοῦ.</w:t>
      </w:r>
    </w:p>
    <w:p>
      <w:r>
        <w:rPr>
          <w:rFonts w:ascii="Courier New" w:hAnsi="Courier New"/>
          <w:color w:val="555555"/>
          <w:sz w:val="20"/>
        </w:rPr>
        <w:t>[10]</w:t>
      </w:r>
    </w:p>
    <w:p>
      <w:r>
        <w:rPr>
          <w:rFonts w:ascii="Gentium Plus" w:hAnsi="Gentium Plus"/>
          <w:sz w:val="24"/>
        </w:rPr>
        <w:t>θʹ ἔλεγχος τῆς τοῦ ἀνδρὸς κακοδοξίας. ιʹ ὅτι μὴ ὀρθῶς ἐξεδέξατο τὸ «ἐν ἀρχῇ ἦν ὁ λόγος». ιαʹ ὅτι ποτὲ μὲν αὐτὸν προφορικὸν τοῦ θεοῦ λόγον, ποτὲ δὲ ἐνδιάθετον ὁμοίως τῷ ἐν ἀνθρώποις ἔφασκεν. ιβʹ ὅτι μὴ ὡς ἐδόκει Μαρκέλλῳ ὁ εὐαγγελιστὴς τὴν περὶ τοῦ λόγου θεολογίαν</w:t>
      </w:r>
    </w:p>
    <w:p>
      <w:r>
        <w:rPr>
          <w:rFonts w:ascii="Courier New" w:hAnsi="Courier New"/>
          <w:color w:val="555555"/>
          <w:sz w:val="20"/>
        </w:rPr>
        <w:t>[15]</w:t>
      </w:r>
    </w:p>
    <w:p>
      <w:r>
        <w:rPr>
          <w:rFonts w:ascii="Gentium Plus" w:hAnsi="Gentium Plus"/>
          <w:sz w:val="24"/>
        </w:rPr>
        <w:t>ἐξέθετο. ιγʹ ποσαχῶς τὸ σημαινόμενον ἐκ τῆς τοῦ λόγου φωνῆς νοεῖται. ιδʹ ὅπως χρὴ διερμηνεύειν τὴν εὐαγγελικὴν περὶ τοῦ λόγου διδασκαλίαν. ιεʹ τῶν αὐτοῦ Μαρκέλλου φωνῶν παραθέσεις δι’ ὧν ἠρνεῖτο τὸν υἱὸν τοῦ θεοῦ σαφῶς προφορικὸν λόγον καὶ ἐνδιάθετον φάσκων εἶναι αὐτόν.</w:t>
      </w:r>
    </w:p>
    <w:p>
      <w:r>
        <w:rPr>
          <w:rFonts w:ascii="Courier New" w:hAnsi="Courier New"/>
          <w:color w:val="555555"/>
          <w:sz w:val="20"/>
        </w:rPr>
        <w:t>[20]</w:t>
      </w:r>
    </w:p>
    <w:p>
      <w:r>
        <w:rPr>
          <w:rFonts w:ascii="Gentium Plus" w:hAnsi="Gentium Plus"/>
          <w:sz w:val="24"/>
        </w:rPr>
        <w:t>ιϛʹ ἔλεγχος τῆς τἀνδρὸς κακοδοξίας. ιζʹ ἑρμηνεία τῆς ἀληθοῦς διανοίας τοῦ λόγου. ιηʹ διὰ τί λόγον ὠνόμασεν τὸν υἱὸν ὁ εὐαγγελιστὴς ἀρχόμενος τῆς ἑαυτοῦ γραφῆς. ιθʹ ὅπως Μάρκελλος τὰς περὶ ἑνὸς θεοῦ τῆς παλαιᾶς διαθήκης γραφὰς μαρτυ‐</w:t>
      </w:r>
    </w:p>
    <w:p>
      <w:r>
        <w:rPr>
          <w:rFonts w:ascii="Courier New" w:hAnsi="Courier New"/>
          <w:color w:val="555555"/>
          <w:sz w:val="20"/>
        </w:rPr>
        <w:t>[25]</w:t>
      </w:r>
    </w:p>
    <w:p>
      <w:r>
        <w:rPr>
          <w:rFonts w:ascii="Gentium Plus" w:hAnsi="Gentium Plus"/>
          <w:sz w:val="24"/>
        </w:rPr>
        <w:t>κʹ διὰ τί Μωσῆς καὶ οἱ προφῆται οὐ γυμνῶς παρέδωκαν Ἰουδαίοις τὴν περὶ τοῦ υἱοῦ θεολογίαν. καʹ ὅτι ὁ υἱὸς ἦν τοῦ θεοῦ ὁ Μωσεῖ καὶ τῷ Ἀβραὰμ χρηματίσας. κβʹ ὅτι καὶ ἐν τοῖς προφήταις διὰ τοῦ υἱοῦ ὁ πατὴρ ἐθεολογεῖτο. κγʹ ὅτι μὴ δύο θεοὺς ἡ ἐκκλησία κηρύττει.</w:t>
      </w:r>
    </w:p>
    <w:p>
      <w:r>
        <w:rPr>
          <w:rFonts w:ascii="Courier New" w:hAnsi="Courier New"/>
          <w:color w:val="555555"/>
          <w:sz w:val="20"/>
        </w:rPr>
        <w:t>[30]</w:t>
      </w:r>
    </w:p>
    <w:p>
      <w:r>
        <w:rPr>
          <w:rFonts w:ascii="Gentium Plus" w:hAnsi="Gentium Plus"/>
          <w:sz w:val="24"/>
        </w:rPr>
        <w:t>κδʹ ὅπως Μάρκελλος τοῖς λόγοις τοῦ θεοῦ τοῖς τῶν πρακτέων παραγγελτικοῖς τὸν μονογενῆ λόγον ἀφωμοίου. κεʹ ὅπως αὐτὸς ἑαυτῷ τἀναντία ἔγραφεν.</w:t>
      </w:r>
    </w:p>
    <w:p>
      <w:r>
        <w:rPr>
          <w:rFonts w:ascii="Courier New" w:hAnsi="Courier New"/>
          <w:color w:val="555555"/>
          <w:sz w:val="20"/>
        </w:rPr>
        <w:t>[2 . 1 . 1]</w:t>
      </w:r>
    </w:p>
    <w:p>
      <w:r>
        <w:rPr>
          <w:rFonts w:ascii="Gentium Plus" w:hAnsi="Gentium Plus"/>
          <w:sz w:val="24"/>
        </w:rPr>
        <w:t>Μετὰ τὰς παρατεθείσας τῶν θείων ἀναγνωσμάτων μαρτυρίας, δι’ ὧν ὅτι μὴ μόνον λόγος ὠνόμαστο πρὸ τῆς ἐνσάρκου παρουσίας ὁ υἱὸς τοῦ θεοῦ παρέστη (ὥσπερ οὖν ἐδόκει Μαρκέλλῳ) ἀλλὰ καὶ μυρία ἕτερα, φέρε δὴ λοιπὸν τὸ Σαβελλίου εἴδωλον ὥσπερ ἀπὸ γῆς</w:t>
      </w:r>
    </w:p>
    <w:p>
      <w:r>
        <w:rPr>
          <w:rFonts w:ascii="Courier New" w:hAnsi="Courier New"/>
          <w:color w:val="555555"/>
          <w:sz w:val="20"/>
        </w:rPr>
        <w:t>[5]</w:t>
      </w:r>
    </w:p>
    <w:p>
      <w:r>
        <w:rPr>
          <w:rFonts w:ascii="Gentium Plus" w:hAnsi="Gentium Plus"/>
          <w:sz w:val="24"/>
        </w:rPr>
        <w:t>ἀνακύψαν ἐποπτεύσωμεν. ἐτόλμησεν 〈οὖν〉 εἰπεῖν αὐτὸν τὸν ἐπὶ πάντων θεόν, τὸν πατέρα τοῦ κυρίου ἡμῶν Ἰησοῦ Χριστοῦ, γεγεν‐ νῆσθαι ἐκ τῆς ἁγίας παρθένου καὶ αὐτὸν πεπονθέναι, τοῦτον γράψας τὸν τρόπον τί τοίνυν ἦν τὸ κατελθὸν πρὸ τοῦ ἐνανθρωπῆσαι;</w:t>
      </w:r>
    </w:p>
    <w:p>
      <w:r>
        <w:rPr>
          <w:rFonts w:ascii="Courier New" w:hAnsi="Courier New"/>
          <w:color w:val="555555"/>
          <w:sz w:val="20"/>
        </w:rPr>
        <w:t>[10]</w:t>
      </w:r>
    </w:p>
    <w:p>
      <w:r>
        <w:rPr>
          <w:rFonts w:ascii="Gentium Plus" w:hAnsi="Gentium Plus"/>
          <w:sz w:val="24"/>
        </w:rPr>
        <w:t>πάντως πού φησιν· πνεῦμα. εἰ γάρ τι παρὰ τοῦτο λέγειν ἐθέλοι, οὐ συγχωρήσει αὐτῷ ὁ πρὸς τὴν παρθένον εἰρηκὼς ἄγγελος «πνεῦμα ἅγιον ἐπελεύσεται ἐπὶ σέ». εἰ δὲ πνεῦμα εἶναι φήσει, ἀκουέτω τοῦ σωτῆρος λέγοντος «πνεῦμα ὁ θεός».</w:t>
      </w:r>
    </w:p>
    <w:p>
      <w:r>
        <w:rPr>
          <w:rFonts w:ascii="Courier New" w:hAnsi="Courier New"/>
          <w:color w:val="555555"/>
          <w:sz w:val="20"/>
        </w:rPr>
        <w:t>[2 . 1 . 2]</w:t>
      </w:r>
    </w:p>
    <w:p>
      <w:r>
        <w:rPr>
          <w:rFonts w:ascii="Gentium Plus" w:hAnsi="Gentium Plus"/>
          <w:sz w:val="24"/>
        </w:rPr>
        <w:t>διὰ τούτων τὸν τῶν ὅλων θεόν, περὶ οὗ ὁ σωτὴρ καὶ κύριος ἡμῶν ἐδίδαξεν εἰπὼν «πνεῦμα ὁ θεός, καὶ τοὺς προσκυνοῦντας αὐτὸν ἐν πνεύματι καὶ ἀληθείᾳ δεῖ προσκυνεῖν», τὸ ἐπελθὸν τῇ παρθένῳ</w:t>
      </w:r>
    </w:p>
    <w:p>
      <w:r>
        <w:rPr>
          <w:rFonts w:ascii="Courier New" w:hAnsi="Courier New"/>
          <w:color w:val="555555"/>
          <w:sz w:val="20"/>
        </w:rPr>
        <w:t>[2 . 1 . 3]</w:t>
      </w:r>
    </w:p>
    <w:p>
      <w:r>
        <w:rPr>
          <w:rFonts w:ascii="Gentium Plus" w:hAnsi="Gentium Plus"/>
          <w:sz w:val="24"/>
        </w:rPr>
        <w:t>πνεῦμα εἶναι ἔφη, ἄντικρυς τὸν Σαβέλλιον ἀνανεούμενος. καὶ προϊὼν ἑξῆς, Ἱερεμίου τοῦ προφήτου περὶ τῆς ἐνανθρωπήσεως τοῦ σωτῆρος σαφῶς εἰρηκότος «μετὰ ταῦτα ἐπὶ τῆς γῆς ὤφθη, καὶ τοῖς ἀνθρώ‐ ποις συνανεστράφη», ἐπὶ τὸν πατέρα ἀναφέρει τὸ λόγιον φάσκων</w:t>
      </w:r>
    </w:p>
    <w:p>
      <w:r>
        <w:rPr>
          <w:rFonts w:ascii="Courier New" w:hAnsi="Courier New"/>
          <w:color w:val="555555"/>
          <w:sz w:val="20"/>
        </w:rPr>
        <w:t>[5]</w:t>
      </w:r>
    </w:p>
    <w:p>
      <w:r>
        <w:rPr>
          <w:rFonts w:ascii="Gentium Plus" w:hAnsi="Gentium Plus"/>
          <w:sz w:val="24"/>
        </w:rPr>
        <w:t>αὐτοῖς ῥήμασιν ἀλλ’ ἔοικεν ἐν τῷ λόγῳ ὁ πατὴρ εἶναι, κἂν Ἀστερίῳ μὴ δοκῇ καὶ τοῖς ταὐτὰ ἐκείνῳ φρονοῦσιν.</w:t>
      </w:r>
    </w:p>
    <w:p>
      <w:r>
        <w:rPr>
          <w:rFonts w:ascii="Courier New" w:hAnsi="Courier New"/>
          <w:color w:val="555555"/>
          <w:sz w:val="20"/>
        </w:rPr>
        <w:t>[2 . 1 . 4]</w:t>
      </w:r>
    </w:p>
    <w:p>
      <w:r>
        <w:rPr>
          <w:rFonts w:ascii="Gentium Plus" w:hAnsi="Gentium Plus"/>
          <w:sz w:val="24"/>
        </w:rPr>
        <w:t>καὶ ἐπὶ τοῦ πάθους δὲ τοῦ σωτῆρος ταὐτὸν ποιεῖ. παραθεὶς γὰρ ἀπὸ τῶν Ἱερεμίου Θρήνων τὸ «πνεῦμα προσώπου ἡμῶν Χριστὸς</w:t>
      </w:r>
    </w:p>
    <w:p>
      <w:r>
        <w:rPr>
          <w:rFonts w:ascii="Courier New" w:hAnsi="Courier New"/>
          <w:color w:val="555555"/>
          <w:sz w:val="20"/>
        </w:rPr>
        <w:t>[5]</w:t>
      </w:r>
    </w:p>
    <w:p>
      <w:r>
        <w:rPr>
          <w:rFonts w:ascii="Gentium Plus" w:hAnsi="Gentium Plus"/>
          <w:sz w:val="24"/>
        </w:rPr>
        <w:t>ἀνειληφότος σάρκα λόγου διαλέγεται, καὶ ἐπιφέρει λέγων πνεῦμα σκιᾶς ποιητικὸν οὐκ ἄν ποτε γένοιτο. πνεῦμα δὲ ὅτι αὐτὸς ὁ θεός, ὁ σωτὴρ ἔφη «πνεῦμα ὁ θεός». ὅτι δὲ ὁ θεὸς φῶς ἐστιν, αὐτὸς διδάσκει ἡμᾶς «ἐγώ εἰμι τὸ φῶς» λέγων.</w:t>
      </w:r>
    </w:p>
    <w:p>
      <w:r>
        <w:rPr>
          <w:rFonts w:ascii="Courier New" w:hAnsi="Courier New"/>
          <w:color w:val="555555"/>
          <w:sz w:val="20"/>
        </w:rPr>
        <w:t>[10]</w:t>
      </w:r>
    </w:p>
    <w:p>
      <w:r>
        <w:rPr>
          <w:rFonts w:ascii="Gentium Plus" w:hAnsi="Gentium Plus"/>
          <w:sz w:val="24"/>
        </w:rPr>
        <w:t>θεωρεῖς ὅπως τὰ περὶ τοῦ σωτῆρος λελεγμένα ἐπὶ τὴν θεότητα τοῦ</w:t>
      </w:r>
    </w:p>
    <w:p>
      <w:r>
        <w:rPr>
          <w:rFonts w:ascii="Courier New" w:hAnsi="Courier New"/>
          <w:color w:val="555555"/>
          <w:sz w:val="20"/>
        </w:rPr>
        <w:t>[2 . 1 . 5]</w:t>
      </w:r>
    </w:p>
    <w:p>
      <w:r>
        <w:rPr>
          <w:rFonts w:ascii="Gentium Plus" w:hAnsi="Gentium Plus"/>
          <w:sz w:val="24"/>
        </w:rPr>
        <w:t>πατρὸς μεταφέρει. καὶ πάλιν ἀναιρεῖ τὴν ὑπόστασιν τοῦ υἱοῦ γυμνῇ τῇ κεφαλῇ πρὸ τῆς τῶν γεννητῶν δημιουργίας μηδὲν ἕτερον εἶναι πλὴν τοῦ θεοῦ μόνου ἀποφαινόμενος· γράφει δ’ οὖν ὧδε κατὰ λέξιν τὴν δοθεῖσαν αὐτῷ ἐξουσίαν Ἀστέριος δόξαν ὀνομάζει,</w:t>
      </w:r>
    </w:p>
    <w:p>
      <w:r>
        <w:rPr>
          <w:rFonts w:ascii="Courier New" w:hAnsi="Courier New"/>
          <w:color w:val="555555"/>
          <w:sz w:val="20"/>
        </w:rPr>
        <w:t>[5]</w:t>
      </w:r>
    </w:p>
    <w:p>
      <w:r>
        <w:rPr>
          <w:rFonts w:ascii="Gentium Plus" w:hAnsi="Gentium Plus"/>
          <w:sz w:val="24"/>
        </w:rPr>
        <w:t>καὶ οὐ δόξαν μόνον ἀλλὰ καὶ προκόσμιον δόξαν, οὐκ ἐννοῶν ὅτι μήπω τοῦ κόσμου γεγονότος οὐδὲν ἕτερον ἦν πλὴν θεοῦ μόνου. καὶ αὖθις τὸ αὐτὸ βεβαιοῖ λέγων οὐρανὸς καὶ γῆ καὶ πάντα τὰ ἐν οὐρανοῖς καὶ ἐπὶ τῆς</w:t>
      </w:r>
    </w:p>
    <w:p>
      <w:r>
        <w:rPr>
          <w:rFonts w:ascii="Courier New" w:hAnsi="Courier New"/>
          <w:color w:val="555555"/>
          <w:sz w:val="20"/>
        </w:rPr>
        <w:t>[10]</w:t>
      </w:r>
    </w:p>
    <w:p>
      <w:r>
        <w:rPr>
          <w:rFonts w:ascii="Gentium Plus" w:hAnsi="Gentium Plus"/>
          <w:sz w:val="24"/>
        </w:rPr>
        <w:t>γῆς ὄντα ὑπὸ τοῦ θεοῦ γεγένηται· εἰ τοίνυν τοῦτο πιστεύοι, ἀνάγκη αὐτὸν κἀκεῖνο συνομολογεῖν ὅτι πλὴν θεοῦ οὐδὲν ἕτε‐ ρον 〈ἦν〉.</w:t>
      </w:r>
    </w:p>
    <w:p>
      <w:r>
        <w:rPr>
          <w:rFonts w:ascii="Courier New" w:hAnsi="Courier New"/>
          <w:color w:val="555555"/>
          <w:sz w:val="20"/>
        </w:rPr>
        <w:t>[2 . 2 . 1]</w:t>
      </w:r>
    </w:p>
    <w:p>
      <w:r>
        <w:rPr>
          <w:rFonts w:ascii="Gentium Plus" w:hAnsi="Gentium Plus"/>
          <w:sz w:val="24"/>
        </w:rPr>
        <w:t>ὁρᾷς Ἰουδαῖον ἄντικρυς τὸν μονογενῆ υἱὸν τοῦ θεοῦ, «δι’ οὗ τὰ πάντα» γέγονεν, ἀρνούμενον. εἰ γὰρ πλὴν θεοῦ οὐδὲν ἕτερον ἦν πρὸ τῆς τοῦ κόσμου γενέσεως, οὐκ ἦν ἄρα ὁ υἱός· καὶ πῶς «πάντα δι’ αὐτοῦ ἐγένετο, καὶ χωρὶς αὐτοῦ ἐγένετο οὐδὲ ἕν»; ὁ μὲν</w:t>
      </w:r>
    </w:p>
    <w:p>
      <w:r>
        <w:rPr>
          <w:rFonts w:ascii="Courier New" w:hAnsi="Courier New"/>
          <w:color w:val="555555"/>
          <w:sz w:val="20"/>
        </w:rPr>
        <w:t>[5]</w:t>
      </w:r>
    </w:p>
    <w:p>
      <w:r>
        <w:rPr>
          <w:rFonts w:ascii="Gentium Plus" w:hAnsi="Gentium Plus"/>
          <w:sz w:val="24"/>
        </w:rPr>
        <w:t>οὖν Ἰουδαῖος, ὁ τὸν Χριστὸν τοῦ θεοῦ ἀρνούμενος, πρὸ τῆς τοῦ κόσμου γενέσεως οὐδὲν οἶδεν πλὴν θεοῦ μόνου, συμμαρτυροῦντος αὐτῷ Μαρκέλλου· ἡ δὲ Χριστοῦ ἐκκλησία σὺν παρρησίᾳ πάσῃ σεμνύνεται λέγουσα «ἡμῖν εἷς θεὸς ὁ πατήρ, ἐξ οὗ τὰ πάντα, καὶ</w:t>
      </w:r>
    </w:p>
    <w:p>
      <w:r>
        <w:rPr>
          <w:rFonts w:ascii="Courier New" w:hAnsi="Courier New"/>
          <w:color w:val="555555"/>
          <w:sz w:val="20"/>
        </w:rPr>
        <w:t>[2 . 2 . 2]</w:t>
      </w:r>
    </w:p>
    <w:p>
      <w:r>
        <w:rPr>
          <w:rFonts w:ascii="Gentium Plus" w:hAnsi="Gentium Plus"/>
          <w:sz w:val="24"/>
        </w:rPr>
        <w:t>εἷς κύριος Ἰησοῦς Χριστός, δι’ οὗ τὰ πάντα». ἐπὰν δὲ λέγῃ «δι’ οὗ τὰ πάντα», οἶδεν αὐτὸν πρὸ πάντων· ὥστε πρὸ τῆς τοῦ κόσμου γενέσεως ὁ λέγων οὐδὲν ἕτερον εἶναι πλὴν θεοῦ μόνου τῆς ἀληθείας καταψεύδεται. σὺν γὰρ τῷ μόνῳ θεῷ καὶ ὁ μονογενὴς αὐτοῦ υἱὸς</w:t>
      </w:r>
    </w:p>
    <w:p>
      <w:r>
        <w:rPr>
          <w:rFonts w:ascii="Courier New" w:hAnsi="Courier New"/>
          <w:color w:val="555555"/>
          <w:sz w:val="20"/>
        </w:rPr>
        <w:t>[5]</w:t>
      </w:r>
    </w:p>
    <w:p>
      <w:r>
        <w:rPr>
          <w:rFonts w:ascii="Gentium Plus" w:hAnsi="Gentium Plus"/>
          <w:sz w:val="24"/>
        </w:rPr>
        <w:t>ἦν πρὸ τῆς τοῦ κόσμου συστάσεως, καὶ τῷ πατρὶ συνῆν. τοῦτο γὰρ ἐδίδαξεν αὐτὴν καὶ ὁ εἰπὼν «ἐπ’ ἐσχάτου τῶν ἡμερῶν τούτων ἐλά‐</w:t>
      </w:r>
    </w:p>
    <w:p>
      <w:r>
        <w:rPr>
          <w:rFonts w:ascii="Courier New" w:hAnsi="Courier New"/>
          <w:color w:val="555555"/>
          <w:sz w:val="20"/>
        </w:rPr>
        <w:t>[2 . 2 . 3]</w:t>
      </w:r>
    </w:p>
    <w:p>
      <w:r>
        <w:rPr>
          <w:rFonts w:ascii="Gentium Plus" w:hAnsi="Gentium Plus"/>
          <w:sz w:val="24"/>
        </w:rPr>
        <w:t>ἐποίησεν τοὺς αἰῶνας». καὶ ἐν Παροιμίαις διὰ Σολομῶνος αὐτὸς ὁ υἱὸς περὶ ἑαυτοῦ διδάσκει λέγων «ἡνίκα ἡτοίμαζεν τὸν οὐρανόν, συμπαρήμην αὐτῷ». ἀλλὰ καὶ αὐτὸς «ἦν τὸ φῶς, τὸ φωτίζον πάντα ἄνθρωπον ἐρχόμενον εἰς τὸν κόσμον», ἐπειδὴ «ἐν τῷ κόσμῳ ἦν, καὶ</w:t>
      </w:r>
    </w:p>
    <w:p>
      <w:r>
        <w:rPr>
          <w:rFonts w:ascii="Courier New" w:hAnsi="Courier New"/>
          <w:color w:val="555555"/>
          <w:sz w:val="20"/>
        </w:rPr>
        <w:t>[5]</w:t>
      </w:r>
    </w:p>
    <w:p>
      <w:r>
        <w:rPr>
          <w:rFonts w:ascii="Gentium Plus" w:hAnsi="Gentium Plus"/>
          <w:sz w:val="24"/>
        </w:rPr>
        <w:t>ὁ κόσμος δι’ αὐτοῦ ἐγένετο». εἰ δὲ «ὁ κόσμος δι’ αὐτοῦ ἐγένετο»,</w:t>
      </w:r>
    </w:p>
    <w:p>
      <w:r>
        <w:rPr>
          <w:rFonts w:ascii="Courier New" w:hAnsi="Courier New"/>
          <w:color w:val="555555"/>
          <w:sz w:val="20"/>
        </w:rPr>
        <w:t>[2 . 2 . 4]</w:t>
      </w:r>
    </w:p>
    <w:p>
      <w:r>
        <w:rPr>
          <w:rFonts w:ascii="Gentium Plus" w:hAnsi="Gentium Plus"/>
          <w:sz w:val="24"/>
        </w:rPr>
        <w:t>δῆλον ὡς προϋπῆρχεν τοῦ κόσμου. οὐκ ἄρα μόνος ἦν ὁ θεὸς πρὸ τῆς τοῦ κόσμου συστάσεως, συνῆν δὲ αὐτῷ ὁ μονογενὴς αὐτοῦ υἱός, εἰς ὃν ἀφορῶν ὁ πατὴρ ἔχαιρεν, ὡς διδάσκει αὐτὸς ὢν ἡ σοφία, λέγων ἐν Παροιμίαις «ἐγὼ ἤμην ᾗ προσέχαιρεν καθ’ ἡμέραν». καὶ</w:t>
      </w:r>
    </w:p>
    <w:p>
      <w:r>
        <w:rPr>
          <w:rFonts w:ascii="Courier New" w:hAnsi="Courier New"/>
          <w:color w:val="555555"/>
          <w:sz w:val="20"/>
        </w:rPr>
        <w:t>[5]</w:t>
      </w:r>
    </w:p>
    <w:p>
      <w:r>
        <w:rPr>
          <w:rFonts w:ascii="Gentium Plus" w:hAnsi="Gentium Plus"/>
          <w:sz w:val="24"/>
        </w:rPr>
        <w:t>αὐτὸς δὲ ὁ υἱὸς ταῖς πατρικαῖς ἐννοίαις ἐνατενίζων εὐφροσύνης ἐπληροῦτο, διό φησιν «ηὐφραινόμην δὲ ἐνώπιον αὐτοῦ ἐν παντὶ καιρῷ». ταῦτα μὲν ἡ Χριστοῦ ἐκκλησία τὰ εὐσεβῆ καὶ θεῖα μυστήρια παραλαβοῦσα φυλάττει. ὁ δὲ λέγων μήπω τοῦ κόσμου γεγονότος μηδὲν ἕτερον εἶναι πλὴν</w:t>
      </w:r>
    </w:p>
    <w:p>
      <w:r>
        <w:rPr>
          <w:rFonts w:ascii="Courier New" w:hAnsi="Courier New"/>
          <w:color w:val="555555"/>
          <w:sz w:val="20"/>
        </w:rPr>
        <w:t>[10]</w:t>
      </w:r>
    </w:p>
    <w:p>
      <w:r>
        <w:rPr>
          <w:rFonts w:ascii="Gentium Plus" w:hAnsi="Gentium Plus"/>
          <w:sz w:val="24"/>
        </w:rPr>
        <w:t>θεοῦ μόνου</w:t>
      </w:r>
    </w:p>
    <w:p>
      <w:r>
        <w:rPr>
          <w:rFonts w:ascii="Courier New" w:hAnsi="Courier New"/>
          <w:color w:val="555555"/>
          <w:sz w:val="20"/>
        </w:rPr>
        <w:t>[2 . 2 . 5]</w:t>
      </w:r>
    </w:p>
    <w:p>
      <w:r>
        <w:rPr>
          <w:rFonts w:ascii="Gentium Plus" w:hAnsi="Gentium Plus"/>
          <w:sz w:val="24"/>
        </w:rPr>
        <w:t>δυεῖν θάτερον ἑαυτὸν ὄντα παρίστη, ἢ Ἰουδαῖον ἢ Σαβελλι〈αν〉όν. ἢ γὰρ αὐτόθεν ἀρνούμενος τὸν υἱόν, θεὸν δὲ μόνον εἰσάγων, Ἰου‐ δαῖος ἔσται τὸν Χριστὸν ἀρνούμενος· ἢ μέχρι λόγου τὴν τοῦ υἱοῦ πρόσρησιν ἀποδεχόμενος, αὐτὸν δ’ εἶναι φάσκων τὸν ἕνα θεόν, υἱὸν</w:t>
      </w:r>
    </w:p>
    <w:p>
      <w:r>
        <w:rPr>
          <w:rFonts w:ascii="Courier New" w:hAnsi="Courier New"/>
          <w:color w:val="555555"/>
          <w:sz w:val="20"/>
        </w:rPr>
        <w:t>[5]</w:t>
      </w:r>
    </w:p>
    <w:p>
      <w:r>
        <w:rPr>
          <w:rFonts w:ascii="Gentium Plus" w:hAnsi="Gentium Plus"/>
          <w:sz w:val="24"/>
        </w:rPr>
        <w:t>ὁμοῦ καὶ πατέρα, τὸν Σαβέλλιον ἀνανεώσεται. εἰ γὰρ πρὸ τοῦ κόσμου οὐδὲν ἕτερον ἦν πλὴν θεοῦ, 〈ἢ〉 αὐτὸς ἔσται πατὴρ καὶ υἱὸς ἢ οὐδ’ ἕξει υἱόν.</w:t>
      </w:r>
    </w:p>
    <w:p>
      <w:r>
        <w:rPr>
          <w:rFonts w:ascii="Courier New" w:hAnsi="Courier New"/>
          <w:color w:val="555555"/>
          <w:sz w:val="20"/>
        </w:rPr>
        <w:t>[2 . 3 . 1]</w:t>
      </w:r>
    </w:p>
    <w:p>
      <w:r>
        <w:rPr>
          <w:rFonts w:ascii="Gentium Plus" w:hAnsi="Gentium Plus"/>
          <w:sz w:val="24"/>
        </w:rPr>
        <w:t>ἀλλ’ ἔοικεν Μάρκελλος, τὸν ἐν αὐτῷ τῷ θεῷ λόγον, καθ’ ὃν λογικὸς νοεῖται, τοῦτον εἶναι φάσκειν τὸν υἱόν· ὥστε εἶναι αὐτὸν ἑαυτοῦ πατέρα, καὶ αὖ πάλιν αὐτὸν ἑαυτοῦ υἱόν. ἐπάκουσον γοῦν τῶν αὐτοῦ φωνῶν, δι’ ὧν τοῦτον γράφει τὸν τρόπον</w:t>
      </w:r>
    </w:p>
    <w:p>
      <w:r>
        <w:rPr>
          <w:rFonts w:ascii="Courier New" w:hAnsi="Courier New"/>
          <w:color w:val="555555"/>
          <w:sz w:val="20"/>
        </w:rPr>
        <w:t>[5]</w:t>
      </w:r>
    </w:p>
    <w:p>
      <w:r>
        <w:rPr>
          <w:rFonts w:ascii="Gentium Plus" w:hAnsi="Gentium Plus"/>
          <w:sz w:val="24"/>
        </w:rPr>
        <w:t>πρὸ γὰρ τῆς δημιουργίας ἁπάσης ἡσυχία τις ἦν, ὡς</w:t>
      </w:r>
    </w:p>
    <w:p>
      <w:r>
        <w:rPr>
          <w:rFonts w:ascii="Courier New" w:hAnsi="Courier New"/>
          <w:color w:val="555555"/>
          <w:sz w:val="20"/>
        </w:rPr>
        <w:t>[2 . 3 . 2]</w:t>
      </w:r>
    </w:p>
    <w:p>
      <w:r>
        <w:rPr>
          <w:rFonts w:ascii="Gentium Plus" w:hAnsi="Gentium Plus"/>
          <w:sz w:val="24"/>
        </w:rPr>
        <w:t>εἰκός, ὄντος ἐν τῷ θεῷ τοῦ λόγου. εἰ γὰρ ποιητὴν ἁπάντων τὸν θεὸν Ἀστέριος πεπίστευκεν εἶναι, δῆλον ὅτι συνομολογήσει ἡμῖν καὶ αὐτὸς τὸν μὲν ἀεὶ ὑπάρχειν, μηδεπώποτε ἀρχὴν τοῦ εἶναι λαβόντα, τὰ δὲ γεγενῆσθαί τε ὑπ’ αὐτοῦ καὶ ἐξ οὐκ ὄντων</w:t>
      </w:r>
    </w:p>
    <w:p>
      <w:r>
        <w:rPr>
          <w:rFonts w:ascii="Courier New" w:hAnsi="Courier New"/>
          <w:color w:val="555555"/>
          <w:sz w:val="20"/>
        </w:rPr>
        <w:t>[5]</w:t>
      </w:r>
    </w:p>
    <w:p>
      <w:r>
        <w:rPr>
          <w:rFonts w:ascii="Gentium Plus" w:hAnsi="Gentium Plus"/>
          <w:sz w:val="24"/>
        </w:rPr>
        <w:t>γεγενῆσθαι. ὁρᾷς ὅπως τὸν θεὸν ἄναρχον ὑποστησάμενος τὸν λόγον ἐν αὐτῷ ὄντα ἐν ἡσυχίᾳ εἶναι πρὸ τῆς δημιουργίας ἔφη· καὶ προϊὼν ἑξῆς</w:t>
      </w:r>
    </w:p>
    <w:p>
      <w:r>
        <w:rPr>
          <w:rFonts w:ascii="Courier New" w:hAnsi="Courier New"/>
          <w:color w:val="555555"/>
          <w:sz w:val="20"/>
        </w:rPr>
        <w:t>[10]</w:t>
      </w:r>
    </w:p>
    <w:p>
      <w:r>
        <w:rPr>
          <w:rFonts w:ascii="Gentium Plus" w:hAnsi="Gentium Plus"/>
          <w:sz w:val="24"/>
        </w:rPr>
        <w:t>λογεῖν ὅτι πλὴν θεοῦ οὐδὲν ἕτερον ἦν. εἶχεν οὖν τὴν οἰκείαν δόξαν ὁ λόγος, ὢν ἐν τῷ πατρί.</w:t>
      </w:r>
    </w:p>
    <w:p>
      <w:r>
        <w:rPr>
          <w:rFonts w:ascii="Courier New" w:hAnsi="Courier New"/>
          <w:color w:val="555555"/>
          <w:sz w:val="20"/>
        </w:rPr>
        <w:t>[2 . 3 . 3]</w:t>
      </w:r>
    </w:p>
    <w:p>
      <w:r>
        <w:rPr>
          <w:rFonts w:ascii="Gentium Plus" w:hAnsi="Gentium Plus"/>
          <w:sz w:val="24"/>
        </w:rPr>
        <w:t>ἐντεῦθεν εἰκότως καὶ ἀίδιον, τοῦτ’ ἔστιν ἀγένητον, εἶναί φησιν τὸν λόγον, ὧδε γράφων ἀκούεις τοίνυν τῆς συμφωνίας τοῦ ἁγίου πνεύματος, διὰ πολλῶν καὶ διαφόρων προσώπων τῇ τοῦ λόγου μαρτυρούσης</w:t>
      </w:r>
    </w:p>
    <w:p>
      <w:r>
        <w:rPr>
          <w:rFonts w:ascii="Courier New" w:hAnsi="Courier New"/>
          <w:color w:val="555555"/>
          <w:sz w:val="20"/>
        </w:rPr>
        <w:t>[5]</w:t>
      </w:r>
    </w:p>
    <w:p>
      <w:r>
        <w:rPr>
          <w:rFonts w:ascii="Gentium Plus" w:hAnsi="Gentium Plus"/>
          <w:sz w:val="24"/>
        </w:rPr>
        <w:t>ἀιδιότητι. καὶ πάλιν καὶ διὰ τοῦτο ἄρχεται μὲν ἀπὸ τῆς ἀιδιότητος τοῦ λόγου, «ἐν ἀρχῇ ἦν ὁ λόγος» λέγων «καὶ ὁ λόγος ἦν πρὸς τὸν θεόν, καὶ θεὸς ἦν ὁ λόγος». τρισὶν ἐπαλλήλοις μαρτυρίαις χρώ‐</w:t>
      </w:r>
    </w:p>
    <w:p>
      <w:r>
        <w:rPr>
          <w:rFonts w:ascii="Courier New" w:hAnsi="Courier New"/>
          <w:color w:val="555555"/>
          <w:sz w:val="20"/>
        </w:rPr>
        <w:t>[10]</w:t>
      </w:r>
    </w:p>
    <w:p>
      <w:r>
        <w:rPr>
          <w:rFonts w:ascii="Gentium Plus" w:hAnsi="Gentium Plus"/>
          <w:sz w:val="24"/>
        </w:rPr>
        <w:t>μενος τὴν ἀιδιότητα τοῦ λόγου δεικνύναι βούλεται.</w:t>
      </w:r>
    </w:p>
    <w:p>
      <w:r>
        <w:rPr>
          <w:rFonts w:ascii="Courier New" w:hAnsi="Courier New"/>
          <w:color w:val="555555"/>
          <w:sz w:val="20"/>
        </w:rPr>
        <w:t>[2 . 3 . 4]</w:t>
      </w:r>
    </w:p>
    <w:p>
      <w:r>
        <w:rPr>
          <w:rFonts w:ascii="Gentium Plus" w:hAnsi="Gentium Plus"/>
          <w:sz w:val="24"/>
        </w:rPr>
        <w:t>ὅπως δὲ ἡνῶσθαι τῷ θεῷ καὶ συναγέννητον εἶναι αὐτῷ τὸν λόγον ἔφασκεν, πάρεστιν αὐτοῦ ἐπακοῦσαι ὧδέ πη λέγοντος τὴν μὲν κατὰ σάρκα οἰκονομίαν τῷ ἀνθρώπῳ διαφέρειν γινώσκομεν, τὴν δὲ κατὰ πνεῦμα ἀιδιότητα ἡνῶσθαι τῷ πατρὶ</w:t>
      </w:r>
    </w:p>
    <w:p>
      <w:r>
        <w:rPr>
          <w:rFonts w:ascii="Courier New" w:hAnsi="Courier New"/>
          <w:color w:val="555555"/>
          <w:sz w:val="20"/>
        </w:rPr>
        <w:t>[5]</w:t>
      </w:r>
    </w:p>
    <w:p>
      <w:r>
        <w:rPr>
          <w:rFonts w:ascii="Gentium Plus" w:hAnsi="Gentium Plus"/>
          <w:sz w:val="24"/>
        </w:rPr>
        <w:t>πεπιστεύκαμεν.</w:t>
      </w:r>
    </w:p>
    <w:p>
      <w:r>
        <w:rPr>
          <w:rFonts w:ascii="Courier New" w:hAnsi="Courier New"/>
          <w:color w:val="555555"/>
          <w:sz w:val="20"/>
        </w:rPr>
        <w:t>[2 . 4 . 1]</w:t>
      </w:r>
    </w:p>
    <w:p>
      <w:r>
        <w:rPr>
          <w:rFonts w:ascii="Gentium Plus" w:hAnsi="Gentium Plus"/>
          <w:sz w:val="24"/>
        </w:rPr>
        <w:t>τοῦτον δὴ τὸν τρόπον ἐν τῷ θεῷ δοὺς εἶναι τὸν λόγον, ἓν καὶ ταὐτὸν εἶναι αὐτῷ ἑξῆς ἀποφαίνεται κατὰ λέξιν ὧδε γράφων εἰ μὲν γὰρ ἡ τοῦ πνεύματος ἐξέτασις γίγνοιτο μόνη, ἓν καὶ ταὐτὸν εἰκότως ἂν ὁ λόγος εἶναι τῷ θεῷ φαίνοιτο· εἰ δὲ ἡ</w:t>
      </w:r>
    </w:p>
    <w:p>
      <w:r>
        <w:rPr>
          <w:rFonts w:ascii="Courier New" w:hAnsi="Courier New"/>
          <w:color w:val="555555"/>
          <w:sz w:val="20"/>
        </w:rPr>
        <w:t>[5]</w:t>
      </w:r>
    </w:p>
    <w:p>
      <w:r>
        <w:rPr>
          <w:rFonts w:ascii="Gentium Plus" w:hAnsi="Gentium Plus"/>
          <w:sz w:val="24"/>
        </w:rPr>
        <w:t>κατὰ σάρκα προσθήκη ἐπὶ τοῦ σωτῆρος ἐξετάζοιτο, ἐνεργείᾳ ἡ θεότης μόνῃ πλατύνεσθαι δοκεῖ· ὥστε εἰκότως μονὰς ὄντως ἐστὶν ἀδιαίρετος.</w:t>
      </w:r>
    </w:p>
    <w:p>
      <w:r>
        <w:rPr>
          <w:rFonts w:ascii="Courier New" w:hAnsi="Courier New"/>
          <w:color w:val="555555"/>
          <w:sz w:val="20"/>
        </w:rPr>
        <w:t>[2 . 4 . 2]</w:t>
      </w:r>
    </w:p>
    <w:p>
      <w:r>
        <w:rPr>
          <w:rFonts w:ascii="Gentium Plus" w:hAnsi="Gentium Plus"/>
          <w:sz w:val="24"/>
        </w:rPr>
        <w:t>καὶ πάλιν προϊών φησιν οὐ διὰ τὴν ἐν ἅπασιν οὖν λόγοις τε καὶ ἔργοις ἀκριβῆ συμφωνίαν, ὡς Ἀστέριος ἔφη, ὁ σωτὴρ λέγει «ἐγὼ καὶ ὁ πατὴρ ἕν ἐσμεν»· ἀλλὰ διότι ἀδύνατόν ἐστιν ἢ λόγον</w:t>
      </w:r>
    </w:p>
    <w:p>
      <w:r>
        <w:rPr>
          <w:rFonts w:ascii="Courier New" w:hAnsi="Courier New"/>
          <w:color w:val="555555"/>
          <w:sz w:val="20"/>
        </w:rPr>
        <w:t>[5]</w:t>
      </w:r>
    </w:p>
    <w:p>
      <w:r>
        <w:rPr>
          <w:rFonts w:ascii="Gentium Plus" w:hAnsi="Gentium Plus"/>
          <w:sz w:val="24"/>
        </w:rPr>
        <w:t>θεοῦ ἢ θεὸν τοῦ ἑαυτοῦ μερίζεσθαι λόγου. εἰ δὴ οὖν ἓν καὶ ταὐτὸν ἦν ὁ θεὸς καὶ ὁ ἐν αὐτῷ λόγος, ὡς δοκεῖ Μαρκέλλῳ, ὁ ἐν τῇ ἁγίᾳ παρθένῳ γενόμενος καὶ σαρκωθεὶς καὶ ἐνανθρωπήσας καὶ παθὼν τὰ ἀναγεγραμμένα καὶ ἀποθανὼν ὑπὲρ τῶν ἁμαρτιῶν ἡμῶν αὐτὸς ἦν ὁ ἐπὶ πάντων θεός· ὃ δὴ τολμήσαντα</w:t>
      </w:r>
    </w:p>
    <w:p>
      <w:r>
        <w:rPr>
          <w:rFonts w:ascii="Courier New" w:hAnsi="Courier New"/>
          <w:color w:val="555555"/>
          <w:sz w:val="20"/>
        </w:rPr>
        <w:t>[10]</w:t>
      </w:r>
    </w:p>
    <w:p>
      <w:r>
        <w:rPr>
          <w:rFonts w:ascii="Gentium Plus" w:hAnsi="Gentium Plus"/>
          <w:sz w:val="24"/>
        </w:rPr>
        <w:t>φάναι τὸν Σαβέλλιον ἡ ἐκκλησία τοῦ θεοῦ ἐν ἀθέοις καὶ βλασφήμοις</w:t>
      </w:r>
    </w:p>
    <w:p>
      <w:r>
        <w:rPr>
          <w:rFonts w:ascii="Courier New" w:hAnsi="Courier New"/>
          <w:color w:val="555555"/>
          <w:sz w:val="20"/>
        </w:rPr>
        <w:t>[2 . 5 . 1]</w:t>
      </w:r>
    </w:p>
    <w:p>
      <w:r>
        <w:rPr>
          <w:rFonts w:ascii="Gentium Plus" w:hAnsi="Gentium Plus"/>
          <w:sz w:val="24"/>
        </w:rPr>
        <w:t>εἰ δὲ λέγοι Μάρκελλος τὸν λόγον εἶναι τοῦ θεοῦ τὸν σαρκω‐ θέντα, ἀλλ’ ἀχώριστον αὐτὸν ὡρίσατο εἶναι τοῦ θεοῦ, μονάδα δοὺς ἀδιαίρετον, καὶ μίαν ὑπόστασιν τοῦ θεοῦ καὶ τοῦ ἐν αὐτῷ λόγου, ὡς μηδ’ ἕτερον νοεῖν τὸν ἐνανθρωπήσαντα κατ’ αὐτὸν ἢ τὸν ἐπὶ</w:t>
      </w:r>
    </w:p>
    <w:p>
      <w:r>
        <w:rPr>
          <w:rFonts w:ascii="Courier New" w:hAnsi="Courier New"/>
          <w:color w:val="555555"/>
          <w:sz w:val="20"/>
        </w:rPr>
        <w:t>[5]</w:t>
      </w:r>
    </w:p>
    <w:p>
      <w:r>
        <w:rPr>
          <w:rFonts w:ascii="Gentium Plus" w:hAnsi="Gentium Plus"/>
          <w:sz w:val="24"/>
        </w:rPr>
        <w:t>πάντων θεόν. εἰ δὲ μονάς ἐστιν ἀδιαίρετος, ἕν τε καὶ ταὐτὸν ὁ θεὸς καὶ ὁ ἐν αὐτῷ λόγος, καὶ τίνα ἂν εἴποι τις πατέρα, τίνα δὲ υἱόν, ἑνὸς ὄντος τοῦ ὑποκειμένου; οὕτω μὲν δὴ Μάρκελλος υἱοπάτορα τὸν ἕνα καὶ τὸν αὐτὸν εἰσάγων τὸν Σαβέλλιον ἀνενέου.</w:t>
      </w:r>
    </w:p>
    <w:p>
      <w:r>
        <w:rPr>
          <w:rFonts w:ascii="Courier New" w:hAnsi="Courier New"/>
          <w:color w:val="555555"/>
          <w:sz w:val="20"/>
        </w:rPr>
        <w:t>[2 . 6 . 1]</w:t>
      </w:r>
    </w:p>
    <w:p>
      <w:r>
        <w:rPr>
          <w:rFonts w:ascii="Gentium Plus" w:hAnsi="Gentium Plus"/>
          <w:sz w:val="24"/>
        </w:rPr>
        <w:t>ἡ δὲ ἐκκλησία τοῦ θεοῦ καὶ τὴν μονάδα τὴν ἀδιαίρετον γνωρίζει, μίαν ἀρχὴν ὁμολογοῦσα, τὸν ἕνα καὶ ἀγέννητον καὶ ἄναρχον θεόν· καὶ τὸν ἐξ αὐτοῦ δὲ γεννηθέντα μονογενῆ υἱόν, ἀκριβῶς ὄντα καὶ ζῶντα καὶ ὑφεστῶτα, σωτῆρα ἐπιγράφεται, οὐκ ἄναρχον ὄντα</w:t>
      </w:r>
    </w:p>
    <w:p>
      <w:r>
        <w:rPr>
          <w:rFonts w:ascii="Courier New" w:hAnsi="Courier New"/>
          <w:color w:val="555555"/>
          <w:sz w:val="20"/>
        </w:rPr>
        <w:t>[5]</w:t>
      </w:r>
    </w:p>
    <w:p>
      <w:r>
        <w:rPr>
          <w:rFonts w:ascii="Gentium Plus" w:hAnsi="Gentium Plus"/>
          <w:sz w:val="24"/>
        </w:rPr>
        <w:t>οὐδὲ ἀγέννητον, ἵνα μὴ δύο ἀρχὰς καὶ δύο θεοὺς ὑποστήσηται, ἐξ αὐτοῦ δὲ γεννηθέντα τοῦ πατρὸς καὶ ἀρχὴν ἔχοντα τὸν γεγεννηκότα.</w:t>
      </w:r>
    </w:p>
    <w:p>
      <w:r>
        <w:rPr>
          <w:rFonts w:ascii="Courier New" w:hAnsi="Courier New"/>
          <w:color w:val="555555"/>
          <w:sz w:val="20"/>
        </w:rPr>
        <w:t>[2 . 6 . 2]</w:t>
      </w:r>
    </w:p>
    <w:p>
      <w:r>
        <w:rPr>
          <w:rFonts w:ascii="Gentium Plus" w:hAnsi="Gentium Plus"/>
          <w:sz w:val="24"/>
        </w:rPr>
        <w:t>διὸ πιστεύειν παρείληφεν εἰς ἕνα θεὸν πατέρα παντοκράτορα καὶ εἰς τὸν κύριον ἡμῶν Ἰησοῦν Χριστόν, τὸν μονογενῆ τοῦ θεοῦ υἱόν, τῆς ἁγίας ταύτης καὶ μυστικῆς πίστεως τὴν ἐν Χριστῷ παρεχούσης ἀναγέννησιν τοῖς δι’ αὐτῆς φωτιζομένοις. ἀλλὰ τὴν μονάδα φησὶν</w:t>
      </w:r>
    </w:p>
    <w:p>
      <w:r>
        <w:rPr>
          <w:rFonts w:ascii="Courier New" w:hAnsi="Courier New"/>
          <w:color w:val="555555"/>
          <w:sz w:val="20"/>
        </w:rPr>
        <w:t>[5]</w:t>
      </w:r>
    </w:p>
    <w:p>
      <w:r>
        <w:rPr>
          <w:rFonts w:ascii="Gentium Plus" w:hAnsi="Gentium Plus"/>
          <w:sz w:val="24"/>
        </w:rPr>
        <w:t>Μάρκελλος ἐνεργείᾳ πλατύνεσθαι, 〈ὃ〉 ἐπὶ μὲν σωμάτων χώραν ἔχει, ἐπὶ δὲ τῆς ἀσωμάτου καὶ ἀλέκτου καὶ ἀνεκφράστου οὐσίας οὐκέτι.</w:t>
      </w:r>
    </w:p>
    <w:p>
      <w:r>
        <w:rPr>
          <w:rFonts w:ascii="Courier New" w:hAnsi="Courier New"/>
          <w:color w:val="555555"/>
          <w:sz w:val="20"/>
        </w:rPr>
        <w:t>[2 . 6 . 3]</w:t>
      </w:r>
    </w:p>
    <w:p>
      <w:r>
        <w:rPr>
          <w:rFonts w:ascii="Gentium Plus" w:hAnsi="Gentium Plus"/>
          <w:sz w:val="24"/>
        </w:rPr>
        <w:t>οὐδὲ γὰρ ἐν τῷ ἐνεργεῖν πλατύνεται οὐδ’ ἐν τῷ μὴ ἐνεργεῖν συστέλλεται, οὐδ’ ὅλως ὁμοίως ἀνθρώποις ἐνεργεῖ οὐδ’ ὁμοίως ἀνθρώποις κινεῖται· μονὰς δὲ ὢν ἀδιαίρετος ὁ θεὸς τὸν μονογενῆ αὐτοῦ υἱὸν ἐξ ἑαυτοῦ ἐγέννα, οὐ διαιρούμενος οὐδ’ ἀλλοίωσιν ἢ τρο‐</w:t>
      </w:r>
    </w:p>
    <w:p>
      <w:r>
        <w:rPr>
          <w:rFonts w:ascii="Courier New" w:hAnsi="Courier New"/>
          <w:color w:val="555555"/>
          <w:sz w:val="20"/>
        </w:rPr>
        <w:t>[2 . 6 . 4]</w:t>
      </w:r>
    </w:p>
    <w:p>
      <w:r>
        <w:rPr>
          <w:rFonts w:ascii="Gentium Plus" w:hAnsi="Gentium Plus"/>
          <w:sz w:val="24"/>
        </w:rPr>
        <w:t>πὴν ἢ ῥοὴν ἤ τι πάθος ὑπομένων. οὐδὲ γὰρ προστάττων οὐδ’ ἐγκελευόμενος οὐδὲ νομοθετῶν, ὁμοίως ἀνθρώποις γλώττῃ καὶ χείλεσιν λαλῶν ταῦτα πράττει, οὐδέ γε ἀφορῶν εἰς τὴν τοῦ παντὸς διακό‐ σμησιν ὁμοίως ἡμῖν ὀφθαλμοῖς χρώμενος ἐνατενίζει, ὁπότε καὶ «τὰ</w:t>
      </w:r>
    </w:p>
    <w:p>
      <w:r>
        <w:rPr>
          <w:rFonts w:ascii="Courier New" w:hAnsi="Courier New"/>
          <w:color w:val="555555"/>
          <w:sz w:val="20"/>
        </w:rPr>
        <w:t>[5]</w:t>
      </w:r>
    </w:p>
    <w:p>
      <w:r>
        <w:rPr>
          <w:rFonts w:ascii="Gentium Plus" w:hAnsi="Gentium Plus"/>
          <w:sz w:val="24"/>
        </w:rPr>
        <w:t>μὴ ὄντα» προλαβὼν ἀρρήτῳ καὶ θεϊκῇ δυνάμει ὡς ἤδη ὄντα καὶ</w:t>
      </w:r>
    </w:p>
    <w:p>
      <w:r>
        <w:rPr>
          <w:rFonts w:ascii="Courier New" w:hAnsi="Courier New"/>
          <w:color w:val="555555"/>
          <w:sz w:val="20"/>
        </w:rPr>
        <w:t>[2 . 6 . 5]</w:t>
      </w:r>
    </w:p>
    <w:p>
      <w:r>
        <w:rPr>
          <w:rFonts w:ascii="Gentium Plus" w:hAnsi="Gentium Plus"/>
          <w:sz w:val="24"/>
        </w:rPr>
        <w:t>ὑφεστῶτα θεωρεῖ. ἀλλ’ οὐδὲ ποιῶν καὶ δημιουργῶν ὁμοίως τοῖς παρ’ ἡμῖν τεχνίταις προϋποκειμένην ὕλην λαβὼν χερσὶν καὶ δακτύ‐ λοις τεκταίνεται, ἀρρήτῳ δὲ πάλιν καὶ ἀκαταλήπτῳ δυνάμει ἐξ οὐκ ὄντων εἰς τὸ εἶναι τὴν τῶν γενητῶν ἁπάντων ὑπεστήσατο οὐσίαν.</w:t>
      </w:r>
    </w:p>
    <w:p>
      <w:r>
        <w:rPr>
          <w:rFonts w:ascii="Courier New" w:hAnsi="Courier New"/>
          <w:color w:val="555555"/>
          <w:sz w:val="20"/>
        </w:rPr>
        <w:t>[5]</w:t>
      </w:r>
    </w:p>
    <w:p>
      <w:r>
        <w:rPr>
          <w:rFonts w:ascii="Gentium Plus" w:hAnsi="Gentium Plus"/>
          <w:sz w:val="24"/>
        </w:rPr>
        <w:t>εἰ δὴ οὖν πάντα λόγοις ἡμῖν ἀρρήτοις καὶ ἀσυλλογίστοις ἐποίει, τί δὴ χρὴ ἀγωνιᾶν, μὴ ὁμοίως τοῖς θνητοῖς ζῴοις πάθος τι περὶ αὐτὸν</w:t>
      </w:r>
    </w:p>
    <w:p>
      <w:r>
        <w:rPr>
          <w:rFonts w:ascii="Courier New" w:hAnsi="Courier New"/>
          <w:color w:val="555555"/>
          <w:sz w:val="20"/>
        </w:rPr>
        <w:t>[2 . 7 . 1]</w:t>
      </w:r>
    </w:p>
    <w:p>
      <w:r>
        <w:rPr>
          <w:rFonts w:ascii="Gentium Plus" w:hAnsi="Gentium Plus"/>
          <w:sz w:val="24"/>
        </w:rPr>
        <w:t>ἀλλὰ φοβῇ, ὦ ἄνθρωπε, μὴ δύο ὑποστάσεις ὁμολογήσας δύο ἀρχὰς εἰσαγάγοις καὶ τῆς μοναρχικῆς θεότητος ἐκπέσοις; μάνθανε τοίνυν ὡς, ἑνὸς ὄντος ἀνάρχου καὶ ἀγεννήτου θεοῦ τοῦ δὲ υἱοῦ ἐξ αὐτοῦ γεγεννημένου, μία ἔσται ἀρχὴ μοναρχία τε καὶ βασιλεία μία,</w:t>
      </w:r>
    </w:p>
    <w:p>
      <w:r>
        <w:rPr>
          <w:rFonts w:ascii="Courier New" w:hAnsi="Courier New"/>
          <w:color w:val="555555"/>
          <w:sz w:val="20"/>
        </w:rPr>
        <w:t>[5]</w:t>
      </w:r>
    </w:p>
    <w:p>
      <w:r>
        <w:rPr>
          <w:rFonts w:ascii="Gentium Plus" w:hAnsi="Gentium Plus"/>
          <w:sz w:val="24"/>
        </w:rPr>
        <w:t>ἐπεὶ καὶ αὐτὸς ὁ υἱὸς ἀρχὴν ἐπιγράφεται τὸν αὐτοῦ πατέρα. «κε‐</w:t>
      </w:r>
    </w:p>
    <w:p>
      <w:r>
        <w:rPr>
          <w:rFonts w:ascii="Courier New" w:hAnsi="Courier New"/>
          <w:color w:val="555555"/>
          <w:sz w:val="20"/>
        </w:rPr>
        <w:t>[2 . 7 . 2]</w:t>
      </w:r>
    </w:p>
    <w:p>
      <w:r>
        <w:rPr>
          <w:rFonts w:ascii="Gentium Plus" w:hAnsi="Gentium Plus"/>
          <w:sz w:val="24"/>
        </w:rPr>
        <w:t>φαλὴ γὰρ Χριστοῦ ὁ θεὸς» κατὰ τὸν ἀπόστολον. ἀλλὰ ἀγωνιᾷς, μὴ δύο θεοὺς ἀνάγκη 〈εἴη〉 παραδέξασθαι τὸν δύο ὑποστάσεις πατρὸς καὶ υἱοῦ εἶναι ὁμολογοῦντα; ἀλλὰ καὶ τοῦτο γίνωσκε, ὡς ὁ δύο δοὺς ὑποστάσεις πατρὸς καὶ υἱοῦ οὐκ ἀναγκάζεται δύο πατέρας εἰπεῖν,</w:t>
      </w:r>
    </w:p>
    <w:p>
      <w:r>
        <w:rPr>
          <w:rFonts w:ascii="Courier New" w:hAnsi="Courier New"/>
          <w:color w:val="555555"/>
          <w:sz w:val="20"/>
        </w:rPr>
        <w:t>[5]</w:t>
      </w:r>
    </w:p>
    <w:p>
      <w:r>
        <w:rPr>
          <w:rFonts w:ascii="Gentium Plus" w:hAnsi="Gentium Plus"/>
          <w:sz w:val="24"/>
        </w:rPr>
        <w:t>οὐδὲ δύο υἱούς, ἀλλὰ τὸν μὲν ἕνα πατέρα δώσει, τὸν δὲ ἕτερον υἱόν. κατὰ τὸν αὐτὸν οὖν τρόπον οὐ δύο θεοὺς ἀνάγκη δοῦναι τὸν τὰς</w:t>
      </w:r>
    </w:p>
    <w:p>
      <w:r>
        <w:rPr>
          <w:rFonts w:ascii="Courier New" w:hAnsi="Courier New"/>
          <w:color w:val="555555"/>
          <w:sz w:val="20"/>
        </w:rPr>
        <w:t>[2 . 7 . 3]</w:t>
      </w:r>
    </w:p>
    <w:p>
      <w:r>
        <w:rPr>
          <w:rFonts w:ascii="Gentium Plus" w:hAnsi="Gentium Plus"/>
          <w:sz w:val="24"/>
        </w:rPr>
        <w:t>δύο ὑποστάσεις τιθέντα. οὐδὲ γὰρ ἰσοτίμους αὐτὰς ὁριζόμεθα οὐδ’ ἄμφω ἀνάρχους καὶ ἀγεννήτους, ἀλλὰ μίαν μὲν τὴν ἀγέννητον καὶ ἄναρχον, θατέραν δὲ γεννητὴν καὶ ἀρχὴν τὸν πατέρα κεκτημένην. διὸ καὶ αὐτὸς ὁ υἱὸς καὶ ἑαυτοῦ εἶναι θεὸν τὸν αὐτοῦ πατέρα</w:t>
      </w:r>
    </w:p>
    <w:p>
      <w:r>
        <w:rPr>
          <w:rFonts w:ascii="Courier New" w:hAnsi="Courier New"/>
          <w:color w:val="555555"/>
          <w:sz w:val="20"/>
        </w:rPr>
        <w:t>[5]</w:t>
      </w:r>
    </w:p>
    <w:p>
      <w:r>
        <w:rPr>
          <w:rFonts w:ascii="Gentium Plus" w:hAnsi="Gentium Plus"/>
          <w:sz w:val="24"/>
        </w:rPr>
        <w:t>διδάσκει, ἐν οἷς φησιν «ἀνέρχομαι πρὸς τὸν πατέρα μου καὶ πατέρα</w:t>
      </w:r>
    </w:p>
    <w:p>
      <w:r>
        <w:rPr>
          <w:rFonts w:ascii="Courier New" w:hAnsi="Courier New"/>
          <w:color w:val="555555"/>
          <w:sz w:val="20"/>
        </w:rPr>
        <w:t>[2 . 7 . 4]</w:t>
      </w:r>
    </w:p>
    <w:p>
      <w:r>
        <w:rPr>
          <w:rFonts w:ascii="Gentium Plus" w:hAnsi="Gentium Plus"/>
          <w:sz w:val="24"/>
        </w:rPr>
        <w:t>ὑμῶν καὶ θεόν μου καὶ θεὸν ὑμῶν». ὁ μὲν δὴ θεὸς καὶ πατὴρ καὶ</w:t>
      </w:r>
    </w:p>
    <w:p>
      <w:r>
        <w:rPr>
          <w:rFonts w:ascii="Courier New" w:hAnsi="Courier New"/>
          <w:color w:val="555555"/>
          <w:sz w:val="20"/>
        </w:rPr>
        <w:t>[2 . 7 . 5]</w:t>
      </w:r>
    </w:p>
    <w:p>
      <w:r>
        <w:rPr>
          <w:rFonts w:ascii="Gentium Plus" w:hAnsi="Gentium Plus"/>
          <w:sz w:val="24"/>
        </w:rPr>
        <w:t>αὐτοῦ τοῦ υἱοῦ θεὸς ὢν δείκνυται· διὸ δὴ εἷς θεὸς τῇ ἐκκλησίᾳ τοῦ υἱοῦ κηρύττεται. ὁ δὲ υἱός, ὅτε μὲν αὐτὸς παραβάλλεται τῷ πατρί, οὐκέτ’ ἔσται καὶ αὐτοῦ τοῦ πατρὸς θεός, ἀλλ’ υἱὸς μονογενὴς καὶ ἀγαπητὸς αὐτοῦ καὶ «εἰκὼν τοῦ θεοῦ τοῦ ἀοράτου» καὶ «ἀπαύγασμα»</w:t>
      </w:r>
    </w:p>
    <w:p>
      <w:r>
        <w:rPr>
          <w:rFonts w:ascii="Courier New" w:hAnsi="Courier New"/>
          <w:color w:val="555555"/>
          <w:sz w:val="20"/>
        </w:rPr>
        <w:t>[5]</w:t>
      </w:r>
    </w:p>
    <w:p>
      <w:r>
        <w:rPr>
          <w:rFonts w:ascii="Gentium Plus" w:hAnsi="Gentium Plus"/>
          <w:sz w:val="24"/>
        </w:rPr>
        <w:t>τῆς πατρικῆς δόξης, σέβει τε καὶ προσκυνεῖ καὶ δοξάζει τὸν ἑαυτοῦ πατέρα θεὸν αὐτὸν καὶ ἑαυτοῦ ἐπιγραφόμενος (〈ᾧ〉 καὶ εὔχεσθαι ἀναγέγραπται, ᾧ καὶ εὐχαριστεῖ, ᾧ καὶ «ὑπήκοος μέχρις θανάτου»</w:t>
      </w:r>
    </w:p>
    <w:p>
      <w:r>
        <w:rPr>
          <w:rFonts w:ascii="Courier New" w:hAnsi="Courier New"/>
          <w:color w:val="555555"/>
          <w:sz w:val="20"/>
        </w:rPr>
        <w:t>[2 . 7 . 6]</w:t>
      </w:r>
    </w:p>
    <w:p>
      <w:r>
        <w:rPr>
          <w:rFonts w:ascii="Gentium Plus" w:hAnsi="Gentium Plus"/>
          <w:sz w:val="24"/>
        </w:rPr>
        <w:t>γίνεται), ὁμολογεῖ τε ζῆν «διὰ τὸν πατέρα» καὶ μηδὲν δύνασθαι πράττειν ἄνευ τοῦ πατρὸς καὶ μὴ τὸ ἑαυτοῦ θέλημα ποιεῖν ἀλλὰ τὸ τοῦ πατρός. λέγει δ’ οὖν αὐταῖς συλλαβαῖς «ὅτι καταβέβηκα ἐκ τοῦ οὐρανοῦ οὐχ ἵνα ποιήσω τὸ θέλημα τὸ ἐμὸν ἀλλὰ τὸ θέλημα</w:t>
      </w:r>
    </w:p>
    <w:p>
      <w:r>
        <w:rPr>
          <w:rFonts w:ascii="Courier New" w:hAnsi="Courier New"/>
          <w:color w:val="555555"/>
          <w:sz w:val="20"/>
        </w:rPr>
        <w:t>[5]</w:t>
      </w:r>
    </w:p>
    <w:p>
      <w:r>
        <w:rPr>
          <w:rFonts w:ascii="Gentium Plus" w:hAnsi="Gentium Plus"/>
          <w:sz w:val="24"/>
        </w:rPr>
        <w:t>τοῦ πέμψαντός με», καὶ αὖθις «οὐ δύναμαι ἐγὼ ποιεῖν ἀπ’ ἐμαυτοῦ οὐδέν· καθὼς ἀκούω κρίνω, καὶ ἡ κρίσις ἡ ἐμὴ δικαία ἐστίν, ὅτι οὐ ζητῶ τὸ θέλημα τὸ ἐμὸν ἀλλὰ τὸ θέλημα τοῦ πέμψαντός με». καὶ</w:t>
      </w:r>
    </w:p>
    <w:p>
      <w:r>
        <w:rPr>
          <w:rFonts w:ascii="Courier New" w:hAnsi="Courier New"/>
          <w:color w:val="555555"/>
          <w:sz w:val="20"/>
        </w:rPr>
        <w:t>[2 . 7 . 7]</w:t>
      </w:r>
    </w:p>
    <w:p>
      <w:r>
        <w:rPr>
          <w:rFonts w:ascii="Gentium Plus" w:hAnsi="Gentium Plus"/>
          <w:sz w:val="24"/>
        </w:rPr>
        <w:t>ἄλλος ἐστὶν ὁ μαρτυρῶν περὶ ἐμοῦ». εἶτα μνημονεύσας τοῦ βαπτι‐ στοῦ, τὸν πατέρα μάρτυρα εἶναι αὐτοῦ διδάσκει φάσκων «καὶ ὁ πέμψας με πατήρ, αὐτὸς μεμαρτύρηκεν περὶ ἐμοῦ», καὶ προστίθησιν «εἰ ἠγαπᾶτέ με, ἐχάρητε ἂν ὅτι πορεύομαι πρὸς τὸν πατέρα· ὅτι ὁ</w:t>
      </w:r>
    </w:p>
    <w:p>
      <w:r>
        <w:rPr>
          <w:rFonts w:ascii="Courier New" w:hAnsi="Courier New"/>
          <w:color w:val="555555"/>
          <w:sz w:val="20"/>
        </w:rPr>
        <w:t>[2 . 7 . 8]</w:t>
      </w:r>
    </w:p>
    <w:p>
      <w:r>
        <w:rPr>
          <w:rFonts w:ascii="Gentium Plus" w:hAnsi="Gentium Plus"/>
          <w:sz w:val="24"/>
        </w:rPr>
        <w:t>πατήρ μου μείζων μού ἐστιν». δι’ ὧν ἁπάντων ἕτερον ἑαυτὸν τοῦ πατρὸς δείκνυσιν. καὶ τὸ ὑπερέχον τῆς δόξης τοῦ πατρὸς παρίστησιν διὰ τοῦ τὸν μὲν ἀπεσταλκέναι λέγειν, ἑαυτὸν δὲ ἀπεστάλθαι καὶ ἐκ τοῦ οὐρανοῦ κατεληλυθέναι «οὐχ ἵνα ποιήσῃ τὸ θέλημα τὸ ἑαυτοῦ</w:t>
      </w:r>
    </w:p>
    <w:p>
      <w:r>
        <w:rPr>
          <w:rFonts w:ascii="Courier New" w:hAnsi="Courier New"/>
          <w:color w:val="555555"/>
          <w:sz w:val="20"/>
        </w:rPr>
        <w:t>[5]</w:t>
      </w:r>
    </w:p>
    <w:p>
      <w:r>
        <w:rPr>
          <w:rFonts w:ascii="Gentium Plus" w:hAnsi="Gentium Plus"/>
          <w:sz w:val="24"/>
        </w:rPr>
        <w:t>ἀλλὰ τὸ τοῦ πέμψαντος» αὐτόν. καὶ τί ἂν πρὸς ταῦτα φαίη Μάρ‐ κελλος, ἀκούων τοῦ κατεληλυθότος ἐξ οὐρανοῦ ταῦτα διδάσκοντος; οὐ γὰρ δήπου καὶ νῦν τὴν σάρκα τοῦ σωτῆρος ταῦτα φάσκειν ἐρεῖ·</w:t>
      </w:r>
    </w:p>
    <w:p>
      <w:r>
        <w:rPr>
          <w:rFonts w:ascii="Courier New" w:hAnsi="Courier New"/>
          <w:color w:val="555555"/>
          <w:sz w:val="20"/>
        </w:rPr>
        <w:t>[2 . 7 . 9]</w:t>
      </w:r>
    </w:p>
    <w:p>
      <w:r>
        <w:rPr>
          <w:rFonts w:ascii="Gentium Plus" w:hAnsi="Gentium Plus"/>
          <w:sz w:val="24"/>
        </w:rPr>
        <w:t>οὐ γὰρ ἡ σὰρξ ἐκ τοῦ οὐρανοῦ κατελήλυθεν. τίνα τοίνυν ἐρεῖ τὸν ἐκ τοῦ οὐρανοῦ κατεληλυθότα καὶ ταῦτα διδάσκοντα; πότερα τὸν θεὸν αὐτὸν ἢ τὸν τούτῳ συνημμένον λόγον; ἀλλ’ εἰ λέγοι τὸν πα‐ τέρα, γυμνῶς ἀνακαλύψας τὸν Σαβέλλιον, αὐτὸς αὐτὸν ὁ σωτὴρ</w:t>
      </w:r>
    </w:p>
    <w:p>
      <w:r>
        <w:rPr>
          <w:rFonts w:ascii="Courier New" w:hAnsi="Courier New"/>
          <w:color w:val="555555"/>
          <w:sz w:val="20"/>
        </w:rPr>
        <w:t>[5]</w:t>
      </w:r>
    </w:p>
    <w:p>
      <w:r>
        <w:rPr>
          <w:rFonts w:ascii="Gentium Plus" w:hAnsi="Gentium Plus"/>
          <w:sz w:val="24"/>
        </w:rPr>
        <w:t>ἐψευσμένον ἀπελέγξει λέγων «καταβέβηκα ἐκ τοῦ οὐρανοῦ οὐχ ἵνα</w:t>
      </w:r>
    </w:p>
    <w:p>
      <w:r>
        <w:rPr>
          <w:rFonts w:ascii="Courier New" w:hAnsi="Courier New"/>
          <w:color w:val="555555"/>
          <w:sz w:val="20"/>
        </w:rPr>
        <w:t>[2 . 7 . 10]</w:t>
      </w:r>
    </w:p>
    <w:p>
      <w:r>
        <w:rPr>
          <w:rFonts w:ascii="Gentium Plus" w:hAnsi="Gentium Plus"/>
          <w:sz w:val="24"/>
        </w:rPr>
        <w:t>ποιήσω τὸ θέλημα τὸ ἐμὸν ἀλλὰ τὸ θέλημα τοῦ πέμψαντός με», καὶ «οὐ δύναμαι ἐγὼ ἀπ’ ἐμαυτοῦ ποιεῖν οὐδέν· καθὼς ἀκούω κρίνω», καὶ «οὐ ζητῶ τὸ θέλημα τὸ ἐμὸν ἀλλὰ τὸ θέλημα τοῦ πέμψαντός με», καὶ «ὁ πατήρ μου μείζων μού ἐστιν». ταῦτα γὰρ οἴεσθαι τὸν</w:t>
      </w:r>
    </w:p>
    <w:p>
      <w:r>
        <w:rPr>
          <w:rFonts w:ascii="Courier New" w:hAnsi="Courier New"/>
          <w:color w:val="555555"/>
          <w:sz w:val="20"/>
        </w:rPr>
        <w:t>[2 . 7 . 11]</w:t>
      </w:r>
    </w:p>
    <w:p>
      <w:r>
        <w:rPr>
          <w:rFonts w:ascii="Gentium Plus" w:hAnsi="Gentium Plus"/>
          <w:sz w:val="24"/>
        </w:rPr>
        <w:t>πατέρα φάσκειν ἐσχάτης ἂν εἴη μανίας. εἰ δὲ τὸν ἐν τῷ θεῷ συμφυᾶ λόγον καὶ τὴν διάνοιαν αὐτοῦ, καθ’ ἣν λογίζεται καὶ ἔνδον ἐν ἑαυτῷ διανοεῖται, τὰ προκείμενα διεξιέναι φησίν, καὶ πῶς ἂν ἡ ἐνθύμησις τοῦ θεοῦ καὶ ἡ ἐν αὐτῷ διάνοια καταβέβηκεν ἐκ τοῦ οὐρανοῦ; πῶς</w:t>
      </w:r>
    </w:p>
    <w:p>
      <w:r>
        <w:rPr>
          <w:rFonts w:ascii="Courier New" w:hAnsi="Courier New"/>
          <w:color w:val="555555"/>
          <w:sz w:val="20"/>
        </w:rPr>
        <w:t>[5]</w:t>
      </w:r>
    </w:p>
    <w:p>
      <w:r>
        <w:rPr>
          <w:rFonts w:ascii="Gentium Plus" w:hAnsi="Gentium Plus"/>
          <w:sz w:val="24"/>
        </w:rPr>
        <w:t>δ’ ἐν τῇ σαρκὶ ᾗ ἀνείληφεν γενομένη ταῦτα διεξῄει; πῶς δ’ 〈ὁ〉 ἐν τῷ θεῷ λόγος ἐρεῖ καταβεβηκέναι «οὐχ ἵνα ποιήσῃ τὸ θέλημα αὐτοῦ</w:t>
      </w:r>
    </w:p>
    <w:p>
      <w:r>
        <w:rPr>
          <w:rFonts w:ascii="Courier New" w:hAnsi="Courier New"/>
          <w:color w:val="555555"/>
          <w:sz w:val="20"/>
        </w:rPr>
        <w:t>[2 . 7 . 12]</w:t>
      </w:r>
    </w:p>
    <w:p>
      <w:r>
        <w:rPr>
          <w:rFonts w:ascii="Gentium Plus" w:hAnsi="Gentium Plus"/>
          <w:sz w:val="24"/>
        </w:rPr>
        <w:t>ἀλλὰ τὸ τοῦ πέμψαντος» αὐτόν; διὰ τούτων μὲν ὁ υἱὸς τοῦ θεοῦ τὸ πρὸς τὸν πατέρα σέβας ἑαυτοῦ παρίστησιν· ὅτε δὲ τῶν γενητῶν ἁπάντων καθηγεῖται τῶν δι’ αὐτοῦ γεγενημένων, ὡς ἂν ἁπάντων ὑπάρχων σωτὴρ καὶ κύριος καὶ δημιουργός («πάντα γὰρ δι’ αὐτοῦ</w:t>
      </w:r>
    </w:p>
    <w:p>
      <w:r>
        <w:rPr>
          <w:rFonts w:ascii="Courier New" w:hAnsi="Courier New"/>
          <w:color w:val="555555"/>
          <w:sz w:val="20"/>
        </w:rPr>
        <w:t>[5]</w:t>
      </w:r>
    </w:p>
    <w:p>
      <w:r>
        <w:rPr>
          <w:rFonts w:ascii="Gentium Plus" w:hAnsi="Gentium Plus"/>
          <w:sz w:val="24"/>
        </w:rPr>
        <w:t>ἐγένετο, καὶ χωρὶς αὐτοῦ ἐγένετο οὐδὲ ἕν»), τηνικαῦτα καὶ θεὸς καὶ</w:t>
      </w:r>
    </w:p>
    <w:p>
      <w:r>
        <w:rPr>
          <w:rFonts w:ascii="Courier New" w:hAnsi="Courier New"/>
          <w:color w:val="555555"/>
          <w:sz w:val="20"/>
        </w:rPr>
        <w:t>[2 . 7 . 13]</w:t>
      </w:r>
    </w:p>
    <w:p>
      <w:r>
        <w:rPr>
          <w:rFonts w:ascii="Gentium Plus" w:hAnsi="Gentium Plus"/>
          <w:sz w:val="24"/>
        </w:rPr>
        <w:t>δεσπότης καὶ σωτὴρ καὶ βασιλεὺς ἀναγορεύοιτο ἄν. διὸ καὶ σέβειν καὶ προσκυνεῖν καὶ τιμᾶν αὐτὸν οἷα θεὸν ἡ ἐκκλησία αὐτοῦ δεδί‐</w:t>
      </w:r>
    </w:p>
    <w:p>
      <w:r>
        <w:rPr>
          <w:rFonts w:ascii="Courier New" w:hAnsi="Courier New"/>
          <w:color w:val="555555"/>
          <w:sz w:val="20"/>
        </w:rPr>
        <w:t>[2 . 7 . 14]</w:t>
      </w:r>
    </w:p>
    <w:p>
      <w:r>
        <w:rPr>
          <w:rFonts w:ascii="Gentium Plus" w:hAnsi="Gentium Plus"/>
          <w:sz w:val="24"/>
        </w:rPr>
        <w:t>δακται, τοῦτο πράττειν παρ’ αὐτοῦ μαθοῦσα. λέγει δ’ οὖν αὐτὸς</w:t>
      </w:r>
    </w:p>
    <w:p>
      <w:r>
        <w:rPr>
          <w:rFonts w:ascii="Courier New" w:hAnsi="Courier New"/>
          <w:color w:val="555555"/>
          <w:sz w:val="20"/>
        </w:rPr>
        <w:t>[5]</w:t>
      </w:r>
    </w:p>
    <w:p>
      <w:r>
        <w:rPr>
          <w:rFonts w:ascii="Gentium Plus" w:hAnsi="Gentium Plus"/>
          <w:sz w:val="24"/>
        </w:rPr>
        <w:t>προφήταις μηδ’ ὁμοίως ἀγγέλοις ἢ ταῖς τούτων διαφερούσαις δυνά‐ μεσιν, ἀλλ’ αὐτῷ τῷ πατρὶ παραπλησίως. τοῦτο γὰρ αὐτὸς ὁ πατὴρ βουληθεὶς «πᾶσαν τὴν κρίσιν δέδωκεν τῷ υἱῷ, ἵνα πάντες τιμῶσιν</w:t>
      </w:r>
    </w:p>
    <w:p>
      <w:r>
        <w:rPr>
          <w:rFonts w:ascii="Courier New" w:hAnsi="Courier New"/>
          <w:color w:val="555555"/>
          <w:sz w:val="20"/>
        </w:rPr>
        <w:t>[2 . 7 . 15]</w:t>
      </w:r>
    </w:p>
    <w:p>
      <w:r>
        <w:rPr>
          <w:rFonts w:ascii="Gentium Plus" w:hAnsi="Gentium Plus"/>
          <w:sz w:val="24"/>
        </w:rPr>
        <w:t>αὐτὸν καθὼς τιμῶσι τὸν πατέρα». ἃ δὴ καὶ Θωμᾶς ὁ Δίδυμος ἀκριβῶς ἐπιστάμενος, ἅτε τοῦ χοροῦ τῶν δώδεκα γεγονὼς μαθητῶν, λαμπροῖς ῥήμασιν καὶ θεὸν αὐτὸν καὶ κύριον ἐπεγράφετο λέγων «ὁ κύριός μου καὶ ὁ θεός μου». διὸ δὴ καὶ ἡμᾶς προσήκει μόνον τὸν</w:t>
      </w:r>
    </w:p>
    <w:p>
      <w:r>
        <w:rPr>
          <w:rFonts w:ascii="Courier New" w:hAnsi="Courier New"/>
          <w:color w:val="555555"/>
          <w:sz w:val="20"/>
        </w:rPr>
        <w:t>[5]</w:t>
      </w:r>
    </w:p>
    <w:p>
      <w:r>
        <w:rPr>
          <w:rFonts w:ascii="Gentium Plus" w:hAnsi="Gentium Plus"/>
          <w:sz w:val="24"/>
        </w:rPr>
        <w:t>υἱὸν καὶ μηδένα ἕτερον θεϊκῇ τιμῇ σέβειν, καθὼς τιμῶμεν τὸν πα‐</w:t>
      </w:r>
    </w:p>
    <w:p>
      <w:r>
        <w:rPr>
          <w:rFonts w:ascii="Courier New" w:hAnsi="Courier New"/>
          <w:color w:val="555555"/>
          <w:sz w:val="20"/>
        </w:rPr>
        <w:t>[2 . 7 . 16]</w:t>
      </w:r>
    </w:p>
    <w:p>
      <w:r>
        <w:rPr>
          <w:rFonts w:ascii="Gentium Plus" w:hAnsi="Gentium Plus"/>
          <w:sz w:val="24"/>
        </w:rPr>
        <w:t>τέρα, καὶ ἐν τούτῳ τοῦ πατρὸς διὰ τοῦ υἱοῦ τιμωμένου· ὃ δὴ καὶ αὐτὸ διδάσκει λέγων «ὁ τιμῶν τὸν υἱὸν τιμᾷ τὸν πατέρα τὸν πέμ‐ ψαντα αὐτόν». ὥσπερ γὰρ καὶ βασιλέως καταπεμφθεῖσαν εἰκόνα τι‐ μῶντες τὸ πρωτότυπον τῆς εἰκόνος αὐτὸν ἂν τιμήσαιμεν τὸν βασιλέα,</w:t>
      </w:r>
    </w:p>
    <w:p>
      <w:r>
        <w:rPr>
          <w:rFonts w:ascii="Courier New" w:hAnsi="Courier New"/>
          <w:color w:val="555555"/>
          <w:sz w:val="20"/>
        </w:rPr>
        <w:t>[5]</w:t>
      </w:r>
    </w:p>
    <w:p>
      <w:r>
        <w:rPr>
          <w:rFonts w:ascii="Gentium Plus" w:hAnsi="Gentium Plus"/>
          <w:sz w:val="24"/>
        </w:rPr>
        <w:t>τὸν αὐτὸν τρόπον ὁ πατὴρ ἂν εἴη διὰ τοῦ υἱοῦ τιμώμενος, ὡς καὶ</w:t>
      </w:r>
    </w:p>
    <w:p>
      <w:r>
        <w:rPr>
          <w:rFonts w:ascii="Courier New" w:hAnsi="Courier New"/>
          <w:color w:val="555555"/>
          <w:sz w:val="20"/>
        </w:rPr>
        <w:t>[2 . 7 . 17]</w:t>
      </w:r>
    </w:p>
    <w:p>
      <w:r>
        <w:rPr>
          <w:rFonts w:ascii="Gentium Plus" w:hAnsi="Gentium Plus"/>
          <w:sz w:val="24"/>
        </w:rPr>
        <w:t>δι’ αὐτοῦ ὁρώμενος. «ὁ» γὰρ «ἑωρακὼς» τὸν υἱὸν «ἑώρακεν τὸν πατέρα», τὴν ἀγέννητον θεότητα, οἷα ἐν εἰκόνι καὶ κατόπτρῳ, ἐν τῷ υἱῷ χαρακτηριζομένην ὁρῶν· «ἀπαύγασμα γάρ ἐστιν φωτὸς ἀιδίου, καὶ ἔσοπτρον ἀκηλίδωτον τῆς τοῦ θεοῦ ἐνεργείας, καὶ εἰκὼν</w:t>
      </w:r>
    </w:p>
    <w:p>
      <w:r>
        <w:rPr>
          <w:rFonts w:ascii="Courier New" w:hAnsi="Courier New"/>
          <w:color w:val="555555"/>
          <w:sz w:val="20"/>
        </w:rPr>
        <w:t>[5]</w:t>
      </w:r>
    </w:p>
    <w:p>
      <w:r>
        <w:rPr>
          <w:rFonts w:ascii="Gentium Plus" w:hAnsi="Gentium Plus"/>
          <w:sz w:val="24"/>
        </w:rPr>
        <w:t>τῆς ἀγαθότητος αὐτοῦ». πάντα δὲ ταῦτα παρὰ τοῦ πατρὸς λαβών, ἐξ αὐτοῦ τε καὶ τῆς θεότητος τὴν δόξαν, ὡς ἂν υἱὸς γνήσιος καὶ μονογενής, εἰληφὼς ἔχει. ἀλλ’ οὐ καὶ ὁ πατὴρ παρά τινος εἴληφεν, πάντων δ’ αὐτὸς ὢν ἀρχὴ καὶ πηγὴ καὶ ῥίζα τῶν ἀγαθῶν εἰκότως εἷς καὶ μόνος ἀναγορεύοιτο ἂν θεός.</w:t>
      </w:r>
    </w:p>
    <w:p>
      <w:r>
        <w:rPr>
          <w:rFonts w:ascii="Courier New" w:hAnsi="Courier New"/>
          <w:color w:val="555555"/>
          <w:sz w:val="20"/>
        </w:rPr>
        <w:t>[2 . 8 . 1]</w:t>
      </w:r>
    </w:p>
    <w:p>
      <w:r>
        <w:rPr>
          <w:rFonts w:ascii="Gentium Plus" w:hAnsi="Gentium Plus"/>
          <w:sz w:val="24"/>
        </w:rPr>
        <w:t>ἀλλὰ τούτων ἐν ἀγνοίᾳ τυγχάνων Μάρκελλος οὐ βούλεται μὲν ἀληθῶς τὸν υἱὸν ἐκ τοῦ πατρὸς γεγεννῆσθαι, ὡς υἱὸν ζῶντα καὶ ὑφεστῶτα, οἷα δὲ λόγον αὐτὸν σημαντικόν τινος ἢ προστακτικὸν προελθεῖν τοῦ θεοῦ φάσκει. ἄκουε δ’ οὖν ἀκαλύπτως καὶ τοῦτο</w:t>
      </w:r>
    </w:p>
    <w:p>
      <w:r>
        <w:rPr>
          <w:rFonts w:ascii="Courier New" w:hAnsi="Courier New"/>
          <w:color w:val="555555"/>
          <w:sz w:val="20"/>
        </w:rPr>
        <w:t>[5]</w:t>
      </w:r>
    </w:p>
    <w:p>
      <w:r>
        <w:rPr>
          <w:rFonts w:ascii="Gentium Plus" w:hAnsi="Gentium Plus"/>
          <w:sz w:val="24"/>
        </w:rPr>
        <w:t>λέγοντος αὐτοῦ ταῖσδε ταῖς φωναῖς τὸ μὲν οὖν πρὸ τῶν αἰώνων αὐτὸν γεγεννῆσθαι φῆσαι, ἀκολούθως εἰρηκέναι δοκεῖ· γέννημα γὰρ τὸ προελθὸν τοῦ προεμένου γίγνεται πατρός. θάτερον δὲ οὐκέτι ὑγιῶς οὐδ’ εὐσεβῶς αὐτῷ παρείληπται. τὸ γὰρ μὴ λόγον εἶναι φῆσαι τὸν ἐξ</w:t>
      </w:r>
    </w:p>
    <w:p>
      <w:r>
        <w:rPr>
          <w:rFonts w:ascii="Courier New" w:hAnsi="Courier New"/>
          <w:color w:val="555555"/>
          <w:sz w:val="20"/>
        </w:rPr>
        <w:t>[10]</w:t>
      </w:r>
    </w:p>
    <w:p>
      <w:r>
        <w:rPr>
          <w:rFonts w:ascii="Gentium Plus" w:hAnsi="Gentium Plus"/>
          <w:sz w:val="24"/>
        </w:rPr>
        <w:t>αὐτοῦ προελθόντα, καὶ τοῦτον εἶναι τὸν τῆς γεννήσεως ἀληθῆ τρόπον, ἀλλ’ ἀληθῶς υἱὸν μόνον, ἔμφασίν τινα τοῖς ἀκούουσιν</w:t>
      </w:r>
    </w:p>
    <w:p>
      <w:r>
        <w:rPr>
          <w:rFonts w:ascii="Courier New" w:hAnsi="Courier New"/>
          <w:color w:val="555555"/>
          <w:sz w:val="20"/>
        </w:rPr>
        <w:t>[2 . 8 . 2]</w:t>
      </w:r>
    </w:p>
    <w:p>
      <w:r>
        <w:rPr>
          <w:rFonts w:ascii="Gentium Plus" w:hAnsi="Gentium Plus"/>
          <w:sz w:val="24"/>
        </w:rPr>
        <w:t>εἶθ’ ὅτι μηδὲ γεγέννηται ἐκ τοῦ πατρὸς ὁ λόγος παριστὰς ὧδε λέγει πρὸς λέξιν ὁ τοίνυν ἱερὸς ἀπόστολος καὶ μαθητὴς τοῦ κυρίου Ἰωάν‐ νης ἀιδιότητος αὐτοῦ μνημονεύων ἀληθὴς ἐγίγνετο τοῦ λόγου</w:t>
      </w:r>
    </w:p>
    <w:p>
      <w:r>
        <w:rPr>
          <w:rFonts w:ascii="Courier New" w:hAnsi="Courier New"/>
          <w:color w:val="555555"/>
          <w:sz w:val="20"/>
        </w:rPr>
        <w:t>[5]</w:t>
      </w:r>
    </w:p>
    <w:p>
      <w:r>
        <w:rPr>
          <w:rFonts w:ascii="Gentium Plus" w:hAnsi="Gentium Plus"/>
          <w:sz w:val="24"/>
        </w:rPr>
        <w:t>μάρτυς, «ἐν ἀρχῇ ἦν ὁ λόγος» 〈λέγων〉 «καὶ ὁ λόγος ἦν πρὸς τὸν θεόν, καὶ θεὸς ἦν ὁ λόγος», οὐδὲν γενέσεως ἐνταῦθα μνημο‐ νεύων τοῦ λόγου. οὕτω δὴ τὸν υἱὸν τοῦ θεοῦ ἀρνούμενος, τὸν ἐν τῷ θεῷ λόγον ποτὲ μὲν ἔνδον εἶναι ἐν τῷ θεῷ ἔφασκεν ποτὲ δὲ προϊέναι τοῦ θεοῦ, καὶ</w:t>
      </w:r>
    </w:p>
    <w:p>
      <w:r>
        <w:rPr>
          <w:rFonts w:ascii="Courier New" w:hAnsi="Courier New"/>
          <w:color w:val="555555"/>
          <w:sz w:val="20"/>
        </w:rPr>
        <w:t>[2 . 8 . 3]</w:t>
      </w:r>
    </w:p>
    <w:p>
      <w:r>
        <w:rPr>
          <w:rFonts w:ascii="Gentium Plus" w:hAnsi="Gentium Plus"/>
          <w:sz w:val="24"/>
        </w:rPr>
        <w:t>ἄλλοτε πάλιν ἀναδραμεῖσθαι εἰς τὸν θεὸν καὶ ἔσεσθαι ἐν αὐτῷ, ὡς καὶ πρότερον ἦν. ἐπάκουσον δ’ ὅπως ταῦτα λέγει τούτοις τοῖς ῥήμασιν νυνὶ δὲ πιστεύω ταῖς θείαις γραφαῖς, ὅτι εἷς ὁ θεός.</w:t>
      </w:r>
    </w:p>
    <w:p>
      <w:r>
        <w:rPr>
          <w:rFonts w:ascii="Courier New" w:hAnsi="Courier New"/>
          <w:color w:val="555555"/>
          <w:sz w:val="20"/>
        </w:rPr>
        <w:t>[5]</w:t>
      </w:r>
    </w:p>
    <w:p>
      <w:r>
        <w:rPr>
          <w:rFonts w:ascii="Gentium Plus" w:hAnsi="Gentium Plus"/>
          <w:sz w:val="24"/>
        </w:rPr>
        <w:t>καὶ ὁ τούτου λόγος προῆλθεν μὲν τοῦ πατρός, ἵνα πάντα δι’ αὐτοῦ γένηται· μετὰ δὲ τὸν καιρὸν τῆς κρίσεως καὶ τὴν τῶν ἁπάντων διόρθωσιν καὶ τὸν ἀφανισμὸν τῆς ἀντικειμένης ἁπάσης ἐνεργείας, «τότε αὐτὸς ὑποταγήσεται τῷ ὑποτάξαντι αὐτῷ τὰ πάντα» «θεῷ καὶ πατρί», ἵν’ οὕτως ᾖ ἐν τῷ θεῷ ὁ λόγος,</w:t>
      </w:r>
    </w:p>
    <w:p>
      <w:r>
        <w:rPr>
          <w:rFonts w:ascii="Courier New" w:hAnsi="Courier New"/>
          <w:color w:val="555555"/>
          <w:sz w:val="20"/>
        </w:rPr>
        <w:t>[10]</w:t>
      </w:r>
    </w:p>
    <w:p>
      <w:r>
        <w:rPr>
          <w:rFonts w:ascii="Gentium Plus" w:hAnsi="Gentium Plus"/>
          <w:sz w:val="24"/>
        </w:rPr>
        <w:t>ὥσπερ καὶ πρότερον ἦν πρὸ τοῦ τὸν κόσμον εἶναι. οὐδενὸς γὰρ ὄντος πρότερον ἢ τοῦ θεοῦ μόνου, πάντων δὲ διὰ τοῦ λόγου γίγνεσθαι μελλόντων, προῆλθεν ὁ λόγος δραστικῇ ἐνεργείᾳ, λόγος τοῦ πατρὸς ὤν.</w:t>
      </w:r>
    </w:p>
    <w:p>
      <w:r>
        <w:rPr>
          <w:rFonts w:ascii="Courier New" w:hAnsi="Courier New"/>
          <w:color w:val="555555"/>
          <w:sz w:val="20"/>
        </w:rPr>
        <w:t>[2 . 8 . 4]</w:t>
      </w:r>
    </w:p>
    <w:p>
      <w:r>
        <w:rPr>
          <w:rFonts w:ascii="Gentium Plus" w:hAnsi="Gentium Plus"/>
          <w:sz w:val="24"/>
        </w:rPr>
        <w:t>καὶ πάλιν τὴν αὐτὴν διάνοιαν λευκότερον τίθησιν ὧδε γράφων πρὸ γὰρ τοῦ τὸν κόσμον εἶναι ἦν ὁ λόγος ἐν τῷ πατρί. ὅτε δὲ ὁ παντοκράτωρ θεὸς πάντα τά τε ἐν οὐρανοῖς καὶ ἐπὶ γῆς προέθετο ποιῆσαι, ἐνεργείας ἡ τοῦ κόσμου γένεσις ἐδεῖτο</w:t>
      </w:r>
    </w:p>
    <w:p>
      <w:r>
        <w:rPr>
          <w:rFonts w:ascii="Courier New" w:hAnsi="Courier New"/>
          <w:color w:val="555555"/>
          <w:sz w:val="20"/>
        </w:rPr>
        <w:t>[5]</w:t>
      </w:r>
    </w:p>
    <w:p>
      <w:r>
        <w:rPr>
          <w:rFonts w:ascii="Gentium Plus" w:hAnsi="Gentium Plus"/>
          <w:sz w:val="24"/>
        </w:rPr>
        <w:t>δραστικῆς· καὶ διὰ τοῦτο, μηδενὸς ὄντος ἑτέρου πλὴν θεοῦ (πάντα γὰρ ὁμολογεῖται ὑπ’ αὐτοῦ γεγενῆσθαι), τότε ὁ λόγος προελθὼν ἐγίνετο τοῦ κόσμου ποιητής, ὁ καὶ πρότερον ἔνδον νοητῶς ἑτοι‐ μάζων αὐτόν.</w:t>
      </w:r>
    </w:p>
    <w:p>
      <w:r>
        <w:rPr>
          <w:rFonts w:ascii="Courier New" w:hAnsi="Courier New"/>
          <w:color w:val="555555"/>
          <w:sz w:val="20"/>
        </w:rPr>
        <w:t>[2 . 8 . 5]</w:t>
      </w:r>
    </w:p>
    <w:p>
      <w:r>
        <w:rPr>
          <w:rFonts w:ascii="Gentium Plus" w:hAnsi="Gentium Plus"/>
          <w:sz w:val="24"/>
        </w:rPr>
        <w:t>καὶ αὖθις μετὰ πάντα ἐπιφέρει λέγων καὶ διὰ τοῦτο οὐχ υἱὸν θεοῦ ἑαυτὸν ὀνομάζει, ἀλλὰ παν‐ ταχοῦ υἱὸν ἀνθρώπου ἑαυτὸν λέγει, ἵνα διὰ τῆς τοιαύτης ὁμο‐ λογίας θέσει τὸν ἄνθρωπον διὰ τῆς πρὸς αὐτὸν κοινωνίας υἱὸν</w:t>
      </w:r>
    </w:p>
    <w:p>
      <w:r>
        <w:rPr>
          <w:rFonts w:ascii="Courier New" w:hAnsi="Courier New"/>
          <w:color w:val="555555"/>
          <w:sz w:val="20"/>
        </w:rPr>
        <w:t>[5]</w:t>
      </w:r>
    </w:p>
    <w:p>
      <w:r>
        <w:rPr>
          <w:rFonts w:ascii="Gentium Plus" w:hAnsi="Gentium Plus"/>
          <w:sz w:val="24"/>
        </w:rPr>
        <w:t>θεοῦ γενέσθαι παρασκευάσῃ καὶ μετὰ τὸ τέλος τῆς πράξεως αὖθις, ὡς λόγος, ἑνωθῇ τῷ θεῷ, πληρῶν ἐκεῖνο τὸ ὑπὸ τοῦ ἀποστόλου εἰρημένον· «τότε αὐτὸς ὑποταγήσεται τῷ ὑποτάξαντι αὐτῷ τὰ πάντα, ἵνα ᾖ τὰ πάντα καὶ ἐν πᾶσιν ὁ θεός». ἔσται γὰρ τηνικαῦτα τοῦθ’ ὅπερ πρότερον ἦν.</w:t>
      </w:r>
    </w:p>
    <w:p>
      <w:r>
        <w:rPr>
          <w:rFonts w:ascii="Courier New" w:hAnsi="Courier New"/>
          <w:color w:val="555555"/>
          <w:sz w:val="20"/>
        </w:rPr>
        <w:t>[10]</w:t>
      </w:r>
    </w:p>
    <w:p>
      <w:r>
        <w:rPr>
          <w:rFonts w:ascii="Gentium Plus" w:hAnsi="Gentium Plus"/>
          <w:sz w:val="24"/>
        </w:rPr>
        <w:t>τοσαῦτα Μάρκελλος περὶ τοῦ λόγου εἰπὼν τοῦ ἐν τῷ θεῷ, καθ’ ὃν νοοῦμεν αὐτὸν λογικὸν εἶναι, δεινῇ δυσχωρίᾳ περιπέπτωκεν, τολμήσας ἐκτὸς τοῦ θεοῦ γεγονέναι ποτὲ φάναι τὸν ἐν αὐτῷ λόγον, καὶ πάλιν ἐντὸς αὐτοῦ μετὰ τὸν καιρὸν τῆς κρίσεως, ἵν’ οὕτως ᾖ ἐν τῷ θεῷ ἑνωθεὶς αὐτῷ, ὥσπερ καὶ πρότερον ἦν.</w:t>
      </w:r>
    </w:p>
    <w:p>
      <w:r>
        <w:rPr>
          <w:rFonts w:ascii="Courier New" w:hAnsi="Courier New"/>
          <w:color w:val="555555"/>
          <w:sz w:val="20"/>
        </w:rPr>
        <w:t>[2 . 9 . 1]</w:t>
      </w:r>
    </w:p>
    <w:p>
      <w:r>
        <w:rPr>
          <w:rFonts w:ascii="Gentium Plus" w:hAnsi="Gentium Plus"/>
          <w:sz w:val="24"/>
        </w:rPr>
        <w:t>ὥρα τοίνυν ἐρωτῶσιν ἡμῖν αὐτὸν ἀποκρίνασθαι. τί οὖν ἐν τῷ μεταξὺ χρόνῳ, ὅτε ἐκτὸς ἦν ὁ λόγος τοῦ θεοῦ, προσήκει νοεῖν; πῶς δὲ προῆλθεν; ἐν ὁποίᾳ δὲ ἦν ἄρα καταστάσει ὁ θεός, μὴ ἔχων ἐν ἑαυτῷ τὸν οἰκεῖον λόγον; εἰ γὰρ ἐπὶ συντελείᾳ τοῦ παντὸς ἔσται</w:t>
      </w:r>
    </w:p>
    <w:p>
      <w:r>
        <w:rPr>
          <w:rFonts w:ascii="Courier New" w:hAnsi="Courier New"/>
          <w:color w:val="555555"/>
          <w:sz w:val="20"/>
        </w:rPr>
        <w:t>[5]</w:t>
      </w:r>
    </w:p>
    <w:p>
      <w:r>
        <w:rPr>
          <w:rFonts w:ascii="Gentium Plus" w:hAnsi="Gentium Plus"/>
          <w:sz w:val="24"/>
        </w:rPr>
        <w:t>ὁ λόγος ἐν τῷ θεῷ, ὥσπερ καὶ πρότερον ἦν πρὸ τοῦ καιροῦ τῆς συντελείας, πῶς ἔσται ὁ λόγος ὁ προελθὼν τοῦ θεοῦ; εἰ μὲν γὰρ καθ’ ἑαυτὸν ὑφεστὼς ἕτερος ἐγίγνετο τοῦ θεοῦ, μάταιος ὁ Μαρκέλ‐ λου πόνος· εἰ δὲ καὶ προελθὼν τοῦ θεοῦ, κατὰ τὸν ἐν ἡμῖν προφο‐ ρικὸν λόγον, ἔμενεν τοῦ πατρὸς ἀχώριστος, οὐκοῦν ἀεὶ καὶ διὰ παν‐</w:t>
      </w:r>
    </w:p>
    <w:p>
      <w:r>
        <w:rPr>
          <w:rFonts w:ascii="Courier New" w:hAnsi="Courier New"/>
          <w:color w:val="555555"/>
          <w:sz w:val="20"/>
        </w:rPr>
        <w:t>[2 . 9 . 2]</w:t>
      </w:r>
    </w:p>
    <w:p>
      <w:r>
        <w:rPr>
          <w:rFonts w:ascii="Gentium Plus" w:hAnsi="Gentium Plus"/>
          <w:sz w:val="24"/>
        </w:rPr>
        <w:t>τὸς ἦν ἐν τῷ θεῷ, καὶ ὅτε ἐνήργει. πῶς οὖν εἰς τὸν τῆς κρίσεως ἀναπέμπει καιρόν, τότε λέγων αὐτὸν ἑνωθήσεσθαι τῷ θεῷ καὶ ἔσεσθαι ὥσπερ καὶ πρότερον ἦν; εἰ γὰρ τότε ἔσται ὥσπερ καὶ πρό‐ τερον ἦν, οὔτε ὁ λόγος ὁ προελθὼν τοῦ θεοῦ ὁποῖος ἦν πρότερον</w:t>
      </w:r>
    </w:p>
    <w:p>
      <w:r>
        <w:rPr>
          <w:rFonts w:ascii="Courier New" w:hAnsi="Courier New"/>
          <w:color w:val="555555"/>
          <w:sz w:val="20"/>
        </w:rPr>
        <w:t>[5]</w:t>
      </w:r>
    </w:p>
    <w:p>
      <w:r>
        <w:rPr>
          <w:rFonts w:ascii="Gentium Plus" w:hAnsi="Gentium Plus"/>
          <w:sz w:val="24"/>
        </w:rPr>
        <w:t>ὑπάρξει, ἀλλὰ καὶ αὐτὸς ὁ θεὸς ἔσται ἑαυτῷ ἀνόμοιος, πάλαι μὲν ἔχων ἐν ἑαυτῷ τὸν λόγον καὶ ἐπὶ συντελείᾳ τοῦ παντὸς ἀποληψό‐ μενος αὐτὸν καὶ γιγνόμενος τότε ὥσπερ καὶ πρότερον ἦν, ἐν δὲ τῷ μεταξὺ χρόνῳ ἀνομοίως κείμενος. καὶ ὁ λόγος δὲ ὡσαύτως ἐκτὸς τοῦ θεοῦ γενόμενος οὐκ ἔσται πρὸ τῆς συντελείας τοῦ παντὸς οἷος</w:t>
      </w:r>
    </w:p>
    <w:p>
      <w:r>
        <w:rPr>
          <w:rFonts w:ascii="Courier New" w:hAnsi="Courier New"/>
          <w:color w:val="555555"/>
          <w:sz w:val="20"/>
        </w:rPr>
        <w:t>[2 . 9 . 3]</w:t>
      </w:r>
    </w:p>
    <w:p>
      <w:r>
        <w:rPr>
          <w:rFonts w:ascii="Gentium Plus" w:hAnsi="Gentium Plus"/>
          <w:sz w:val="24"/>
        </w:rPr>
        <w:t>ἦν πρότερον. καὶ τίς ἂν τούτων δυσσεβέστερος γένοιτ’ ἂν λόγος; ὅλως γὰρ τὸ ἦν καὶ τὸ ἔσται καὶ τὸ γεγονέναι ποτὲ καὶ πάλιν μέλλειν ἔσεσθαι, τῆς ἐν χρόνῳ μεταβολῆς ὄντα δηλωτικά, ἀλλότρια ἂν εἴη τῆς ἀχρόνου καὶ ἀνάρχου καὶ ἀγενήτου καὶ ἀναλλοιώτου</w:t>
      </w:r>
    </w:p>
    <w:p>
      <w:r>
        <w:rPr>
          <w:rFonts w:ascii="Courier New" w:hAnsi="Courier New"/>
          <w:color w:val="555555"/>
          <w:sz w:val="20"/>
        </w:rPr>
        <w:t>[5]</w:t>
      </w:r>
    </w:p>
    <w:p>
      <w:r>
        <w:rPr>
          <w:rFonts w:ascii="Gentium Plus" w:hAnsi="Gentium Plus"/>
          <w:sz w:val="24"/>
        </w:rPr>
        <w:t>οὐσίας, ἐφ’ ἧς τὸ εἶναι μόνον ἐπιπρέπει νοεῖν καὶ εἶναι ἀπαραλ‐ λάκτως ἀεὶ κατὰ τὰ αὐτὰ καὶ ὡσαύτως ἔχουσαν, μὴ μειουμένην, μὴ συστελλομένην, μὴ ἐκτεινομένην, μὴ ἐξαπλουμένην, μηδ’ ἐκτός τι</w:t>
      </w:r>
    </w:p>
    <w:p>
      <w:r>
        <w:rPr>
          <w:rFonts w:ascii="Courier New" w:hAnsi="Courier New"/>
          <w:color w:val="555555"/>
          <w:sz w:val="20"/>
        </w:rPr>
        <w:t>[2 . 9 . 4]</w:t>
      </w:r>
    </w:p>
    <w:p>
      <w:r>
        <w:rPr>
          <w:rFonts w:ascii="Gentium Plus" w:hAnsi="Gentium Plus"/>
          <w:sz w:val="24"/>
        </w:rPr>
        <w:t>ἀρχαῖον ἀποκαθισταμένην. ἃ δὴ Μάρκελλος ἐτόλμα ὑποτίθεσθαι, πάλαι μὲν λέγων εἶναι τὸν θεὸν καί τινα ἡσυχίαν ἅμα τῷ θεῷ ὑπο‐ γράφων ἑαυτῷ (κατ’ αὐτὸν ἐκεῖνον τὸν τῶν ἀθέων αἱρεσιωτῶν ἀρχηγὸν ὃς τὰ ἄθεα δογματίζων ἀπεφαίνετο λέγων· ἦν θεὸς καὶ</w:t>
      </w:r>
    </w:p>
    <w:p>
      <w:r>
        <w:rPr>
          <w:rFonts w:ascii="Courier New" w:hAnsi="Courier New"/>
          <w:color w:val="555555"/>
          <w:sz w:val="20"/>
        </w:rPr>
        <w:t>[5]</w:t>
      </w:r>
    </w:p>
    <w:p>
      <w:r>
        <w:rPr>
          <w:rFonts w:ascii="Gentium Plus" w:hAnsi="Gentium Plus"/>
          <w:sz w:val="24"/>
        </w:rPr>
        <w:t>σιγή), μετὰ δὲ τὴν σιγὴν καὶ τὴν ἡσυχίαν προελθεῖν τὸν λόγον τοῦ θεοῦ ἐν ἀρχῇ τῆς κοσμοποιίας δραστικῇ ἐνεργείᾳ· ὡς μηκέτ’ εἶναι αὐτόν, οἷος ἦν ἐν σιωπῶντι τῷ θεῷ πρότερον ἡσυχάζων, ἀλλ’ ἐνερ‐</w:t>
      </w:r>
    </w:p>
    <w:p>
      <w:r>
        <w:rPr>
          <w:rFonts w:ascii="Courier New" w:hAnsi="Courier New"/>
          <w:color w:val="555555"/>
          <w:sz w:val="20"/>
        </w:rPr>
        <w:t>[2 . 9 . 5]</w:t>
      </w:r>
    </w:p>
    <w:p>
      <w:r>
        <w:rPr>
          <w:rFonts w:ascii="Gentium Plus" w:hAnsi="Gentium Plus"/>
          <w:sz w:val="24"/>
        </w:rPr>
        <w:t>γεῖν προερχόμενον τοῦ θεοῦ. καὶ πῶς ἄρα προῄει; πάντως που κατὰ προφορὰν φωνῆς ἐνάρθρου, φθεγγομένου δηλαδὴ καὶ λαλοῦντος τοῦ θεοῦ ὁμοίως ἀνθρώποις. τοῦτο γοῦν αὐτῷ ἐδόκει γράφοντι τοῦτον τὸν τρόπον</w:t>
      </w:r>
    </w:p>
    <w:p>
      <w:r>
        <w:rPr>
          <w:rFonts w:ascii="Courier New" w:hAnsi="Courier New"/>
          <w:color w:val="555555"/>
          <w:sz w:val="20"/>
        </w:rPr>
        <w:t>[5]</w:t>
      </w:r>
    </w:p>
    <w:p>
      <w:r>
        <w:rPr>
          <w:rFonts w:ascii="Gentium Plus" w:hAnsi="Gentium Plus"/>
          <w:sz w:val="24"/>
        </w:rPr>
        <w:t>ὥσπερ γὰρ τὰ γεγονότα πάντα ὑπὸ τοῦ πατρὸς διὰ τοῦ λόγου γέγονεν, οὕτω καὶ τὰ λεγόμενα ὑπὸ τοῦ πατρὸς διὰ τοῦ λόγου σημαίνεται.</w:t>
      </w:r>
    </w:p>
    <w:p>
      <w:r>
        <w:rPr>
          <w:rFonts w:ascii="Courier New" w:hAnsi="Courier New"/>
          <w:color w:val="555555"/>
          <w:sz w:val="20"/>
        </w:rPr>
        <w:t>[2 . 9 . 6]</w:t>
      </w:r>
    </w:p>
    <w:p>
      <w:r>
        <w:rPr>
          <w:rFonts w:ascii="Gentium Plus" w:hAnsi="Gentium Plus"/>
          <w:sz w:val="24"/>
        </w:rPr>
        <w:t>καὶ αὖθις πάντα γὰρ ὅσα ἂν ὁ πατὴρ λέγῃ, ταῦτα πανταχοῦ διὰ τοῦ λόγου λέγων φαίνεται. τοῦτο δὲ δῆλόν ἐστιν καὶ ἀφ’ ἡμῶν αὐτῶν, ὅσα μικρὰ τοῖς μεγάλοις καὶ θείοις ἀπεικάσαι· καὶ ἡμεῖς</w:t>
      </w:r>
    </w:p>
    <w:p>
      <w:r>
        <w:rPr>
          <w:rFonts w:ascii="Courier New" w:hAnsi="Courier New"/>
          <w:color w:val="555555"/>
          <w:sz w:val="20"/>
        </w:rPr>
        <w:t>[5]</w:t>
      </w:r>
    </w:p>
    <w:p>
      <w:r>
        <w:rPr>
          <w:rFonts w:ascii="Gentium Plus" w:hAnsi="Gentium Plus"/>
          <w:sz w:val="24"/>
        </w:rPr>
        <w:t>γὰρ πάντα ὅσα ἂν θέλωμεν κατὰ τὸ δυνατὸν λέγειν τε καὶ ποιεῖν τῷ ἡμετέρῳ ποιοῦμεν λόγῳ.</w:t>
      </w:r>
    </w:p>
    <w:p>
      <w:r>
        <w:rPr>
          <w:rFonts w:ascii="Courier New" w:hAnsi="Courier New"/>
          <w:color w:val="555555"/>
          <w:sz w:val="20"/>
        </w:rPr>
        <w:t>[2 . 9 . 7]</w:t>
      </w:r>
    </w:p>
    <w:p>
      <w:r>
        <w:rPr>
          <w:rFonts w:ascii="Gentium Plus" w:hAnsi="Gentium Plus"/>
          <w:sz w:val="24"/>
        </w:rPr>
        <w:t>εἰ δὴ οὖν οὕτως ὁ λόγος προῆλθεν τοῦ πατρὸς δραστικῇ ἐνεργείᾳ, πόθεν Μαρκέλλῳ ἐπῆλθεν περιορίσαι χρόνον τῇ τοῦ λόγου ἐνεργείᾳ τὸν τῆς συντελείας, καθ’ ὃν ἔσεσθαι φάσκει τὸν λόγον ἐν τῷ θεῷ, ὥσπερ καὶ πρότερον ἦν (πρότερον δὲ ἡσυχάζοντα αὐτὸν ἐδίδου ἐν</w:t>
      </w:r>
    </w:p>
    <w:p>
      <w:r>
        <w:rPr>
          <w:rFonts w:ascii="Courier New" w:hAnsi="Courier New"/>
          <w:color w:val="555555"/>
          <w:sz w:val="20"/>
        </w:rPr>
        <w:t>[5]</w:t>
      </w:r>
    </w:p>
    <w:p>
      <w:r>
        <w:rPr>
          <w:rFonts w:ascii="Gentium Plus" w:hAnsi="Gentium Plus"/>
          <w:sz w:val="24"/>
        </w:rPr>
        <w:t>σιωπῶντι τῷ θεῷ); οὐκοῦν καὶ μετὰ τὴν συντέλειαν ἡσυχία τις ἔσται, μηδὲν μέλλοντος ἐνεργεῖν τοῦ λόγου. ἀλλὰ πρὸ μὲν τῆς τῶν γενητῶν συστάσεως οὐδὲν ἦν, φησίν, πλὴν θεοῦ, καὶ ἐπεὶ μηδὲν</w:t>
      </w:r>
    </w:p>
    <w:p>
      <w:r>
        <w:rPr>
          <w:rFonts w:ascii="Courier New" w:hAnsi="Courier New"/>
          <w:color w:val="555555"/>
          <w:sz w:val="20"/>
        </w:rPr>
        <w:t>[2 . 9 . 8]</w:t>
      </w:r>
    </w:p>
    <w:p>
      <w:r>
        <w:rPr>
          <w:rFonts w:ascii="Gentium Plus" w:hAnsi="Gentium Plus"/>
          <w:sz w:val="24"/>
        </w:rPr>
        <w:t>ἦν, εἰκότως ἑαυτῷ τὴν ἡσυχίαν ἐτυποῦτο· κατὰ δὲ τὸν τῆς συντε‐ λείας καιρὸν Δανιὴλ ὁ προφήτης πρὸ τοῦ θρόνου τοῦ θεοῦ μυριάδας ἔσεσθαι θεσπίζει λέγων «χίλιαι χιλιάδες ἐλειτούργουν αὐτῷ, καὶ</w:t>
      </w:r>
    </w:p>
    <w:p>
      <w:r>
        <w:rPr>
          <w:rFonts w:ascii="Courier New" w:hAnsi="Courier New"/>
          <w:color w:val="555555"/>
          <w:sz w:val="20"/>
        </w:rPr>
        <w:t>[2 . 9 . 9]</w:t>
      </w:r>
    </w:p>
    <w:p>
      <w:r>
        <w:rPr>
          <w:rFonts w:ascii="Gentium Plus" w:hAnsi="Gentium Plus"/>
          <w:sz w:val="24"/>
        </w:rPr>
        <w:t>μύριαι μυριάδες παρειστήκεισαν ἔμπροσθεν αὐτοῦ», πάντες δέ που καὶ οἱ υἱοὶ τοῦ μέλλοντος αἰῶνος τότε ἔσονται αἵ τε μακάριαι ψυχαὶ πατριαρχῶν καὶ προφητῶν καὶ ἀποστόλων ἅγιά τε πνεύματα μαρ‐</w:t>
      </w:r>
    </w:p>
    <w:p>
      <w:r>
        <w:rPr>
          <w:rFonts w:ascii="Courier New" w:hAnsi="Courier New"/>
          <w:color w:val="555555"/>
          <w:sz w:val="20"/>
        </w:rPr>
        <w:t>[5]</w:t>
      </w:r>
    </w:p>
    <w:p>
      <w:r>
        <w:rPr>
          <w:rFonts w:ascii="Gentium Plus" w:hAnsi="Gentium Plus"/>
          <w:sz w:val="24"/>
        </w:rPr>
        <w:t>στησόμενά τε καὶ ἀκουσόμενα «δεῦτε οἱ εὐλογημένοι τοῦ πατρός μου, κληρονομήσατε τὴν ἡτοιμασμένην ὑμῖν βασιλείαν ἀπὸ καταβολῆς</w:t>
      </w:r>
    </w:p>
    <w:p>
      <w:r>
        <w:rPr>
          <w:rFonts w:ascii="Courier New" w:hAnsi="Courier New"/>
          <w:color w:val="555555"/>
          <w:sz w:val="20"/>
        </w:rPr>
        <w:t>[2 . 9 . 10]</w:t>
      </w:r>
    </w:p>
    <w:p>
      <w:r>
        <w:rPr>
          <w:rFonts w:ascii="Gentium Plus" w:hAnsi="Gentium Plus"/>
          <w:sz w:val="24"/>
        </w:rPr>
        <w:t>κόσμου». τοσούτων τοίνυν ἐσομένων καὶ ἀθάνατον ζωὴν ζησομένων μετὰ τὸν τῆς κρίσεως καιρόν, διὰ τί μὴ ἐνεργήσει ὁ τοῦ θεοῦ λόγος καὶ τότε; πόθεν δὲ Μαρκέλλῳ παρέστη ἀποφήνασθαι, ὅτι οὐκέτι λαλήσει τοῖς ἁγίοις ὁ θεὸς τότε οὐδὲ χρήσεται ἐνεργῷ τῷ αὐτοῦ</w:t>
      </w:r>
    </w:p>
    <w:p>
      <w:r>
        <w:rPr>
          <w:rFonts w:ascii="Courier New" w:hAnsi="Courier New"/>
          <w:color w:val="555555"/>
          <w:sz w:val="20"/>
        </w:rPr>
        <w:t>[5]</w:t>
      </w:r>
    </w:p>
    <w:p>
      <w:r>
        <w:rPr>
          <w:rFonts w:ascii="Gentium Plus" w:hAnsi="Gentium Plus"/>
          <w:sz w:val="24"/>
        </w:rPr>
        <w:t>λόγῳ, ἀλλ’ ἔσται, ὡς καὶ πρότερον ἦν, ἐν αὐτῷ σιωπῶν δηλαδὴ καὶ ἡσυχάζων; τοῦτο γὰρ παρίστη πολλάκις εἰπὼν τότε ἔσεσθαι αὐτὸν ὡς καὶ πρότερον ἦν· ἦν δὲ πρότερον, ὡς αὐτὸς ἔφη, ἐν ἡσυχίᾳ.</w:t>
      </w:r>
    </w:p>
    <w:p>
      <w:r>
        <w:rPr>
          <w:rFonts w:ascii="Courier New" w:hAnsi="Courier New"/>
          <w:color w:val="555555"/>
          <w:sz w:val="20"/>
        </w:rPr>
        <w:t>[2 . 9 . 11]</w:t>
      </w:r>
    </w:p>
    <w:p>
      <w:r>
        <w:rPr>
          <w:rFonts w:ascii="Gentium Plus" w:hAnsi="Gentium Plus"/>
          <w:sz w:val="24"/>
        </w:rPr>
        <w:t>οὐκοῦν ἀποσιωπήσει τότε ὁ θεός, πρὸ τούτου μὲν λαλῶν καὶ τῷ λόγῳ χρώμενος ἐνεργῷ, τότε δὲ κατ’ αὐτὴν τὴν ἐπηγγελμένην βασι‐ λείαν οὐρανῶν τοῦ οἰκείου λόγου καὶ τῆς ἐν αὐτῷ σοφίας ἀπο‐ στερῶν τοὺς ἁγίους αὐτοῦ. ὁρᾷς εἰς οἷον κεχώρηκεν κρημνὸν μηδενὶ</w:t>
      </w:r>
    </w:p>
    <w:p>
      <w:r>
        <w:rPr>
          <w:rFonts w:ascii="Courier New" w:hAnsi="Courier New"/>
          <w:color w:val="555555"/>
          <w:sz w:val="20"/>
        </w:rPr>
        <w:t>[5]</w:t>
      </w:r>
    </w:p>
    <w:p>
      <w:r>
        <w:rPr>
          <w:rFonts w:ascii="Gentium Plus" w:hAnsi="Gentium Plus"/>
          <w:sz w:val="24"/>
        </w:rPr>
        <w:t>χειραγωγῷ. χρησάμενος, μηδὲ ταῖς θείαις γραφαῖς· ταῦτα γοῦν πάντα</w:t>
      </w:r>
    </w:p>
    <w:p>
      <w:r>
        <w:rPr>
          <w:rFonts w:ascii="Courier New" w:hAnsi="Courier New"/>
          <w:color w:val="555555"/>
          <w:sz w:val="20"/>
        </w:rPr>
        <w:t>[2 . 9 . 12]</w:t>
      </w:r>
    </w:p>
    <w:p>
      <w:r>
        <w:rPr>
          <w:rFonts w:ascii="Gentium Plus" w:hAnsi="Gentium Plus"/>
          <w:sz w:val="24"/>
        </w:rPr>
        <w:t>ἀπὸ μιᾶς φωνῆς, ἣν μὴ νενόηκεν, ἑαυτῷ συνέθηκεν. αὐτίκα 〈γὰρ〉 χωρήσας ἐπὶ τὰς ἀποδείξεις τῆς νέας καὶ καινῆς διαθήκης, παντα‐ χόθεν μὲν ἠλαύνετο στενοχωρούμενος, μίαν δὲ μόνην εὑρὼν λέξιν τῇ αὐτοῦ συμβαλλομένην κακοδοξίᾳ, ὥσπερ τινὶ περιτυχὼν ἑρμαίῳ</w:t>
      </w:r>
    </w:p>
    <w:p>
      <w:r>
        <w:rPr>
          <w:rFonts w:ascii="Courier New" w:hAnsi="Courier New"/>
          <w:color w:val="555555"/>
          <w:sz w:val="20"/>
        </w:rPr>
        <w:t>[5]</w:t>
      </w:r>
    </w:p>
    <w:p>
      <w:r>
        <w:rPr>
          <w:rFonts w:ascii="Gentium Plus" w:hAnsi="Gentium Plus"/>
          <w:sz w:val="24"/>
        </w:rPr>
        <w:t>ταύτῃ μόνῃ συνεπλάκη, οὐδ’ αὐτῇ ἐκ προσώπου τοῦ σωτῆρος ἡμῶν εἰρημένῃ ἀλλ’ ἐκ προσώπου τοῦ εὐαγγελιστοῦ, δι’ ἧς αὐτὸν ὠνόμασεν, «ἐν ἀρχῇ ἦν ὁ λόγος» εἰπὼν «καὶ ὁ λόγος ἦν πρὸς τὸν θεόν, καὶ θεὸς ἦν ὁ λόγος». ἔνθεν γοῦν ὁρμηθεὶς ὡς μηδὲν ὄντα ἕτερον ἢ λόγον ὅμοιον τῷ παρ’ ἡμῖν ἐγνωσμένῳ τὸν υἱὸν ἠρνήσατο.</w:t>
      </w:r>
    </w:p>
    <w:p>
      <w:r>
        <w:rPr>
          <w:rFonts w:ascii="Courier New" w:hAnsi="Courier New"/>
          <w:color w:val="555555"/>
          <w:sz w:val="20"/>
        </w:rPr>
        <w:t>[2 . 10 . 1]</w:t>
      </w:r>
    </w:p>
    <w:p>
      <w:r>
        <w:rPr>
          <w:rFonts w:ascii="Gentium Plus" w:hAnsi="Gentium Plus"/>
          <w:sz w:val="24"/>
        </w:rPr>
        <w:t>καίτοι οὐ λόγον μόνον αὐτὸς ὁ μέγας καὶ θεῖος εὐαγγελιστὴς κέκληκεν, ὡς πολλάκις ἡμῖν εἴρηται, ἀλλὰ καὶ θεὸν καὶ φῶς καὶ υἱὸν καὶ μονογενῆ· αὐτόν τε τὸν σωτῆρα ἱστορεῖ ἑαυτὸν ἀποκαλοῦντα λόγον μὲν οὐδαμοῦ τῆς γραφῆς, δι’ ὅλου δὲ τοῦ εὐαγγελίου ζωὴν</w:t>
      </w:r>
    </w:p>
    <w:p>
      <w:r>
        <w:rPr>
          <w:rFonts w:ascii="Courier New" w:hAnsi="Courier New"/>
          <w:color w:val="555555"/>
          <w:sz w:val="20"/>
        </w:rPr>
        <w:t>[5]</w:t>
      </w:r>
    </w:p>
    <w:p>
      <w:r>
        <w:rPr>
          <w:rFonts w:ascii="Gentium Plus" w:hAnsi="Gentium Plus"/>
          <w:sz w:val="24"/>
        </w:rPr>
        <w:t>καὶ φῶς καὶ μονογενῆ καὶ υἱὸν θεοῦ καὶ ἀλήθειαν καὶ ἀνάστασιν καὶ ἄρτον ζωῆς καὶ ἄμπελον καὶ ποιμένα καὶ μυρία ἕτερα, ὥσπερ</w:t>
      </w:r>
    </w:p>
    <w:p>
      <w:r>
        <w:rPr>
          <w:rFonts w:ascii="Courier New" w:hAnsi="Courier New"/>
          <w:color w:val="555555"/>
          <w:sz w:val="20"/>
        </w:rPr>
        <w:t>[2 . 10 . 2]</w:t>
      </w:r>
    </w:p>
    <w:p>
      <w:r>
        <w:rPr>
          <w:rFonts w:ascii="Gentium Plus" w:hAnsi="Gentium Plus"/>
          <w:sz w:val="24"/>
        </w:rPr>
        <w:t>οὖν ἤδη προδέδεικται. τί δήποτ’ οὖν, τοσούτων ὄντων, ἐπὶ μὲν τῶν λοιπῶν ἁπάντων οὐχ ἵσταται ἐπὶ τῆς λέξεως τὴν δὲ τῶν λεγο‐ μένων διάνοιαν πολυπραγμονεῖ, ἐπὶ δὲ μόνου τοῦ λόγου κυριολεκ‐ τεῖσθαι αὐτόν φησιν ὡς οὐδὲν ὄντα ἕτερον ἢ λόγον. γράφει δ’ οὖν</w:t>
      </w:r>
    </w:p>
    <w:p>
      <w:r>
        <w:rPr>
          <w:rFonts w:ascii="Courier New" w:hAnsi="Courier New"/>
          <w:color w:val="555555"/>
          <w:sz w:val="20"/>
        </w:rPr>
        <w:t>[5]</w:t>
      </w:r>
    </w:p>
    <w:p>
      <w:r>
        <w:rPr>
          <w:rFonts w:ascii="Gentium Plus" w:hAnsi="Gentium Plus"/>
          <w:sz w:val="24"/>
        </w:rPr>
        <w:t>αὐτοῖς ῥήμασιν λέγων</w:t>
      </w:r>
    </w:p>
    <w:p>
      <w:r>
        <w:rPr>
          <w:rFonts w:ascii="Courier New" w:hAnsi="Courier New"/>
          <w:color w:val="555555"/>
          <w:sz w:val="20"/>
        </w:rPr>
        <w:t>[2 . 10 . 3]</w:t>
      </w:r>
    </w:p>
    <w:p>
      <w:r>
        <w:rPr>
          <w:rFonts w:ascii="Gentium Plus" w:hAnsi="Gentium Plus"/>
          <w:sz w:val="24"/>
        </w:rPr>
        <w:t>καὶ πάλιν μανθανέτω τοίνυν θεοῦ λόγον ἐληλυθέναι, οὐ λόγον καταχρηστικῶς ὀνομασθέντα, ὡς αὐτοί φασιν, 〈ἀλλ’〉 ἀληθῆ ὄντα λόγον.</w:t>
      </w:r>
    </w:p>
    <w:p>
      <w:r>
        <w:rPr>
          <w:rFonts w:ascii="Courier New" w:hAnsi="Courier New"/>
          <w:color w:val="555555"/>
          <w:sz w:val="20"/>
        </w:rPr>
        <w:t>[5]</w:t>
      </w:r>
    </w:p>
    <w:p>
      <w:r>
        <w:rPr>
          <w:rFonts w:ascii="Gentium Plus" w:hAnsi="Gentium Plus"/>
          <w:sz w:val="24"/>
        </w:rPr>
        <w:t>καὶ αὖθις πρότερον, ὥσπερ πολλάκις ἔφην, οὐδὲν ἕτερον ἦν ἢ λόγος. καὶ πάλιν πρὸ τοῦ κατελθεῖν καὶ διὰ τῆς παρθένου τεχθῆναι λόγος</w:t>
      </w:r>
    </w:p>
    <w:p>
      <w:r>
        <w:rPr>
          <w:rFonts w:ascii="Courier New" w:hAnsi="Courier New"/>
          <w:color w:val="555555"/>
          <w:sz w:val="20"/>
        </w:rPr>
        <w:t>[10]</w:t>
      </w:r>
    </w:p>
    <w:p>
      <w:r>
        <w:rPr>
          <w:rFonts w:ascii="Gentium Plus" w:hAnsi="Gentium Plus"/>
          <w:sz w:val="24"/>
        </w:rPr>
        <w:t>ἦν μόνον. ἐπεὶ τί ἕτερον ἦν πρὸ τοῦ τὴν ἀνθρωπίνην ἀναλαβεῖν σάρκα τὸ κατελθὸν «ἐπ’ ἐσχάτων τῶν ἡμερῶν», ὡς καὶ αὐτὸς ἔγραφεν, καὶ [τὸ] γεννηθὲν ἐκ τῆς παρθένου; οὐδὲν ἕτερον ἦν ἢ λόγος. ταῦτα Μαρκέλλῳ λέγοντι ἦν ἂν δίκαιον τοιανδὶ προσαγαγεῖν πεῦσιν·</w:t>
      </w:r>
    </w:p>
    <w:p>
      <w:r>
        <w:rPr>
          <w:rFonts w:ascii="Courier New" w:hAnsi="Courier New"/>
          <w:color w:val="555555"/>
          <w:sz w:val="20"/>
        </w:rPr>
        <w:t>[2 . 10 . 4]</w:t>
      </w:r>
    </w:p>
    <w:p>
      <w:r>
        <w:rPr>
          <w:rFonts w:ascii="Gentium Plus" w:hAnsi="Gentium Plus"/>
          <w:sz w:val="24"/>
        </w:rPr>
        <w:t>καὶ πόθεν ἡμῖν, ὦ οὗτος, τὸ οὐδὲν ἕτερον προστίθης καὶ τὸ μόνον; τὸ μὲν γὰρ «ἐν ἀρχῇ ἦν ὁ λόγος» ἀκριβῶς ἔγνωμεν· καὶ οὐ μόνον, ἀλλὰ καὶ «καὶ θεὸς ἦν ὁ λόγος» καὶ «φῶς ἦν τὸ φωτίζον πάντα ἄνθρωπον» καὶ «μονογενὴς ἦν υἱὸς» καὶ ὅσα κατείλεκται</w:t>
      </w:r>
    </w:p>
    <w:p>
      <w:r>
        <w:rPr>
          <w:rFonts w:ascii="Courier New" w:hAnsi="Courier New"/>
          <w:color w:val="555555"/>
          <w:sz w:val="20"/>
        </w:rPr>
        <w:t>[5]</w:t>
      </w:r>
    </w:p>
    <w:p>
      <w:r>
        <w:rPr>
          <w:rFonts w:ascii="Gentium Plus" w:hAnsi="Gentium Plus"/>
          <w:sz w:val="24"/>
        </w:rPr>
        <w:t>ἕτερα. ὅτι δὲ λόγος ἦν μόνον καὶ οὐδὲν ἕτερον ἢ λόγος οὐκ ἂν ἔχοι</w:t>
      </w:r>
    </w:p>
    <w:p>
      <w:r>
        <w:rPr>
          <w:rFonts w:ascii="Courier New" w:hAnsi="Courier New"/>
          <w:color w:val="555555"/>
          <w:sz w:val="20"/>
        </w:rPr>
        <w:t>[2 . 10 . 5]</w:t>
      </w:r>
    </w:p>
    <w:p>
      <w:r>
        <w:rPr>
          <w:rFonts w:ascii="Gentium Plus" w:hAnsi="Gentium Plus"/>
          <w:sz w:val="24"/>
        </w:rPr>
        <w:t>τις εἰρημένον ἀποδεῖξαι. πόθεν οὖν τὸ τῆς προσθήκης τόλμημα; διὰ τί γὰρ οὐχὶ μᾶλλον υἱὸν ἄν τις εἴποι αὐτὸν μόνον καὶ οὐδὲν ἕτερον ἢ υἱόν; διὰ τί δὲ οὐ θεὸν καὶ οὐδὲν ἕτερον ἢ θεόν; διὰ τί μὴ φῶς τοῦ κόσμου καὶ οὐδὲν ἕτερον ἢ τοῦτο; διὰ τί δὲ μὴ ζωὴν</w:t>
      </w:r>
    </w:p>
    <w:p>
      <w:r>
        <w:rPr>
          <w:rFonts w:ascii="Courier New" w:hAnsi="Courier New"/>
          <w:color w:val="555555"/>
          <w:sz w:val="20"/>
        </w:rPr>
        <w:t>[5]</w:t>
      </w:r>
    </w:p>
    <w:p>
      <w:r>
        <w:rPr>
          <w:rFonts w:ascii="Gentium Plus" w:hAnsi="Gentium Plus"/>
          <w:sz w:val="24"/>
        </w:rPr>
        <w:t>καὶ οὐδὲν ἕτερον; καὶ ἐπὶ τῶν παραπλησίων ταὐτὸν ἄν τις δικαιό‐</w:t>
      </w:r>
    </w:p>
    <w:p>
      <w:r>
        <w:rPr>
          <w:rFonts w:ascii="Courier New" w:hAnsi="Courier New"/>
          <w:color w:val="555555"/>
          <w:sz w:val="20"/>
        </w:rPr>
        <w:t>[2 . 10 . 6]</w:t>
      </w:r>
    </w:p>
    <w:p>
      <w:r>
        <w:rPr>
          <w:rFonts w:ascii="Gentium Plus" w:hAnsi="Gentium Plus"/>
          <w:sz w:val="24"/>
        </w:rPr>
        <w:t>τατα ἂν προτείνειεν. ἀλλ’ ὥσπερ ἄν τις, εἰ τοῦτο λέγοι, ἐλέγχοιτ’ ἂν ἁμαρτάνων (πάντα γὰρ ἀθρόως ἐστὶν ταῦτα, εἷς ὢν υἱὸς τοῦ θεοῦ καὶ εἴ τι τούτων ἀνώτερον, καθ’ ἑκάστην ἐπίνοιαν τῶν ἐν αὐτῷ θεϊκῶν δυνάμεων διαφόρων καὶ τῶν ἐπηγοριῶν ἠξιωμένος),</w:t>
      </w:r>
    </w:p>
    <w:p>
      <w:r>
        <w:rPr>
          <w:rFonts w:ascii="Courier New" w:hAnsi="Courier New"/>
          <w:color w:val="555555"/>
          <w:sz w:val="20"/>
        </w:rPr>
        <w:t>[2 . 10 . 7]</w:t>
      </w:r>
    </w:p>
    <w:p>
      <w:r>
        <w:rPr>
          <w:rFonts w:ascii="Gentium Plus" w:hAnsi="Gentium Plus"/>
          <w:sz w:val="24"/>
        </w:rPr>
        <w:t>οὕτω καὶ ἐπὶ τοῦ λόγου ὁ φὰς μόνον λόγον αὐτὸν εἶναι καὶ οὐδὲν ἕτερον σφάλλεσθαι ἂν λέγοιτο εἰκότως· μόνου γὰρ τοῦ εὐαγγελιστοῦ Ἰωάννου λόγον αὐτὸν ἀποκαλέσαντος καὶ οὐ τοῦτο μόνον ἀλλὰ καὶ ἕτερα, τοῦ δὲ σωτῆρος φῶς καὶ ἀλήθειαν καὶ ζωὴν καὶ μονογενῆ</w:t>
      </w:r>
    </w:p>
    <w:p>
      <w:r>
        <w:rPr>
          <w:rFonts w:ascii="Courier New" w:hAnsi="Courier New"/>
          <w:color w:val="555555"/>
          <w:sz w:val="20"/>
        </w:rPr>
        <w:t>[5]</w:t>
      </w:r>
    </w:p>
    <w:p>
      <w:r>
        <w:rPr>
          <w:rFonts w:ascii="Gentium Plus" w:hAnsi="Gentium Plus"/>
          <w:sz w:val="24"/>
        </w:rPr>
        <w:t>υἱὸν καὶ τὰ λοιπὰ ἑαυτὸν ἀνειπόντος λόγον δὲ οὐδαμῶς, πῶς οὐκ ἄτοπον ἐπὶ μὲν ὧν αὐτὸς ἑαυτὸν ὠνόμασεν μὴ λέγειν ἓν τούτων εἶναι καὶ οὐδὲν ἕτερον, ἐπὶ δὲ τῆς τοῦ εὐαγγελιστοῦ περὶ αὐτοῦ φωνῆς, τῆς λόγον αὐτὸν ἀνειπούσης, διαβεβαιοῦσθαι ὡς οὐδὲν ἕτερον</w:t>
      </w:r>
    </w:p>
    <w:p>
      <w:r>
        <w:rPr>
          <w:rFonts w:ascii="Courier New" w:hAnsi="Courier New"/>
          <w:color w:val="555555"/>
          <w:sz w:val="20"/>
        </w:rPr>
        <w:t>[2 . 10 . 8]</w:t>
      </w:r>
    </w:p>
    <w:p>
      <w:r>
        <w:rPr>
          <w:rFonts w:ascii="Gentium Plus" w:hAnsi="Gentium Plus"/>
          <w:sz w:val="24"/>
        </w:rPr>
        <w:t>ἦν ἢ λόγος. ἀλλὰ καὶ κυρίως (φησὶν) καὶ ἀληθῶς ὑπάρχων 〈λόγος. διατί δὲ μὴ κυρίως καὶ ἀληθῶς ὑπάρχων〉 θεός; οὐ γὰρ δὴ ἕτερος ἦν ὁ λόγον αὐτὸν ἀνειπών, ἕτερος δὲ ὁ θεὸν ἀποκαλέσας· εἷς δὲ</w:t>
      </w:r>
    </w:p>
    <w:p>
      <w:r>
        <w:rPr>
          <w:rFonts w:ascii="Courier New" w:hAnsi="Courier New"/>
          <w:color w:val="555555"/>
          <w:sz w:val="20"/>
        </w:rPr>
        <w:t>[5]</w:t>
      </w:r>
    </w:p>
    <w:p>
      <w:r>
        <w:rPr>
          <w:rFonts w:ascii="Gentium Plus" w:hAnsi="Gentium Plus"/>
          <w:sz w:val="24"/>
        </w:rPr>
        <w:t>καὶ ὁ αὐτὸς εὐαγγελιστὴς ὁμοῦ 〈θεὸν〉 καὶ λόγον αὐτὸν ἐδίδαξεν εἰπὼν «καὶ θεὸς ἦν ὁ λόγος», ὁ δ’ αὐτὸς καὶ φῶς αὐτὸν ὠνόμασεν. διατί οὖν μὴ κυρίως καὶ ἀληθῶς υἱὸν μονογενῆ καὶ ὅσα ἄλλα αὐτὸς ὁ δεσπότης καὶ σωτὴρ 〈διὰ〉 τοῦ εὐαγγελιστοῦ περὶ ἑαυτοῦ μεμαρ‐ τύρηκεν; ὁ δὲ πάντα παρεὶς μόνον λόγον αὐτὸν κυρίως καὶ ἀληθῶς</w:t>
      </w:r>
    </w:p>
    <w:p>
      <w:r>
        <w:rPr>
          <w:rFonts w:ascii="Courier New" w:hAnsi="Courier New"/>
          <w:color w:val="555555"/>
          <w:sz w:val="20"/>
        </w:rPr>
        <w:t>[10]</w:t>
      </w:r>
    </w:p>
    <w:p>
      <w:r>
        <w:rPr>
          <w:rFonts w:ascii="Gentium Plus" w:hAnsi="Gentium Plus"/>
          <w:sz w:val="24"/>
        </w:rPr>
        <w:t>ὑπάρχειν φησίν· καὶ προστίθησιν ὡς ἄρα μόνον εἴη λόγος, ἐντεῦθέν τε καταπίπτει ἐπὶ τὴν τοῦ ἀνθρωπείου λόγου ὁμοιότητα.</w:t>
      </w:r>
    </w:p>
    <w:p>
      <w:r>
        <w:rPr>
          <w:rFonts w:ascii="Courier New" w:hAnsi="Courier New"/>
          <w:color w:val="555555"/>
          <w:sz w:val="20"/>
        </w:rPr>
        <w:t>[2 . 11 . 1]</w:t>
      </w:r>
    </w:p>
    <w:p>
      <w:r>
        <w:rPr>
          <w:rFonts w:ascii="Gentium Plus" w:hAnsi="Gentium Plus"/>
          <w:sz w:val="24"/>
        </w:rPr>
        <w:t>καὶ φῶς μὲν αὐτὸν ἀκούων οὐκ ἐκπίπτει ἐπὶ τὸ σωματικὸν φῶς, οὐδ’ ὅμοιον αὐτὸν εἶναί φησι τῷ ἡλίου φέγγει, ἐπὶ δὲ τοῦ λόγου σημαντικὸν αὐτὸν δίδωσιν καὶ ὅμοιον τῷ ἀνθρωπίνῳ· ὡς ποτὲ μὲν λέγειν αὐτὸν ἡσυχάζειν ἐν τῷ θεῷ ποτὲ δὲ προϊέναι τοῦ</w:t>
      </w:r>
    </w:p>
    <w:p>
      <w:r>
        <w:rPr>
          <w:rFonts w:ascii="Courier New" w:hAnsi="Courier New"/>
          <w:color w:val="555555"/>
          <w:sz w:val="20"/>
        </w:rPr>
        <w:t>[5]</w:t>
      </w:r>
    </w:p>
    <w:p>
      <w:r>
        <w:rPr>
          <w:rFonts w:ascii="Gentium Plus" w:hAnsi="Gentium Plus"/>
          <w:sz w:val="24"/>
        </w:rPr>
        <w:t>θεοῦ, καὶ ἐντὸς καὶ ἐκτὸς γίγνεσθαι αὐτοῦ, καθ’ ὁμοιότητα τοῦ παρ’ ἡμῖν λόγου, τοῦ τε ἐνδιαθέτου καλουμένου καὶ τοῦ κατὰ προφορὰν</w:t>
      </w:r>
    </w:p>
    <w:p>
      <w:r>
        <w:rPr>
          <w:rFonts w:ascii="Courier New" w:hAnsi="Courier New"/>
          <w:color w:val="555555"/>
          <w:sz w:val="20"/>
        </w:rPr>
        <w:t>[2 . 11 . 2]</w:t>
      </w:r>
    </w:p>
    <w:p>
      <w:r>
        <w:rPr>
          <w:rFonts w:ascii="Gentium Plus" w:hAnsi="Gentium Plus"/>
          <w:sz w:val="24"/>
        </w:rPr>
        <w:t>διὰ φωνῆς ἐξακουομένου. λέγει δ’ οὖν αὐτοῖς ῥήμασιν πάντα γὰρ ὅσα 〈ἂν〉 ὁ πατὴρ λέγῃ, ταῦτα πανταχοῦ διὰ τοῦ λόγου λέγων φαίνεται. τοῦτο δὲ δῆλόν ἐστιν καὶ ἀφ’ ἡμῶν αὐτῶν, ὅσα μικρὰ τοῖς μεγάλοις καὶ θείοις ἀπεικάσαι· καὶ ἡμεῖς</w:t>
      </w:r>
    </w:p>
    <w:p>
      <w:r>
        <w:rPr>
          <w:rFonts w:ascii="Courier New" w:hAnsi="Courier New"/>
          <w:color w:val="555555"/>
          <w:sz w:val="20"/>
        </w:rPr>
        <w:t>[5]</w:t>
      </w:r>
    </w:p>
    <w:p>
      <w:r>
        <w:rPr>
          <w:rFonts w:ascii="Gentium Plus" w:hAnsi="Gentium Plus"/>
          <w:sz w:val="24"/>
        </w:rPr>
        <w:t>γὰρ πάντα ὅσα ἂν θέλωμεν κατὰ τὸ δυνατὸν λέγειν τε καὶ ποιεῖν τῷ ἡμετέρῳ ποιοῦμεν λόγῳ. καὶ αὖθις ταῦτά φησιν πρὸ γὰρ τῆς δημιουργίας ἁπάσης ἡσυχία τις ἦν, ὡς εἰκός, ὄντος ἐν τῷ θεῷ 〈τοῦ〉 λόγου.</w:t>
      </w:r>
    </w:p>
    <w:p>
      <w:r>
        <w:rPr>
          <w:rFonts w:ascii="Courier New" w:hAnsi="Courier New"/>
          <w:color w:val="555555"/>
          <w:sz w:val="20"/>
        </w:rPr>
        <w:t>[10]</w:t>
      </w:r>
    </w:p>
    <w:p>
      <w:r>
        <w:rPr>
          <w:rFonts w:ascii="Gentium Plus" w:hAnsi="Gentium Plus"/>
          <w:sz w:val="24"/>
        </w:rPr>
        <w:t>εἶτ’ ἐπιφέρει οὐδενὸς γὰρ ὄντος πρότερον ἢ θεοῦ μόνου, πάντων δὲ διὰ τοῦ λόγου γίγνεσθαι μελλόντων, προῆλθεν ὁ λόγος δραστικῇ ἐνεργείᾳ,</w:t>
      </w:r>
    </w:p>
    <w:p>
      <w:r>
        <w:rPr>
          <w:rFonts w:ascii="Courier New" w:hAnsi="Courier New"/>
          <w:color w:val="555555"/>
          <w:sz w:val="20"/>
        </w:rPr>
        <w:t>[2 . 11 . 3]</w:t>
      </w:r>
    </w:p>
    <w:p>
      <w:r>
        <w:rPr>
          <w:rFonts w:ascii="Gentium Plus" w:hAnsi="Gentium Plus"/>
          <w:sz w:val="24"/>
        </w:rPr>
        <w:t>τοσαῦτα περὶ τοῦ λόγου εἰπών, τὴν εὐαγγελικὴν φωνὴν ἐπάκουσον</w:t>
      </w:r>
    </w:p>
    <w:p>
      <w:r>
        <w:rPr>
          <w:rFonts w:ascii="Courier New" w:hAnsi="Courier New"/>
          <w:color w:val="555555"/>
          <w:sz w:val="20"/>
        </w:rPr>
        <w:t>[5]</w:t>
      </w:r>
    </w:p>
    <w:p>
      <w:r>
        <w:rPr>
          <w:rFonts w:ascii="Gentium Plus" w:hAnsi="Gentium Plus"/>
          <w:sz w:val="24"/>
        </w:rPr>
        <w:t>ἀγνοούμενον ἐν ἀνθρώποις πρότερον, λόγον αὐτὸν τοῦ παντο‐ κράτορος ὀνομάζων, οὕτως ἔφη «ἐν ἀρχῇ ἦν ὁ λόγος, καὶ ὁ λόγος ἦν πρὸς τὸν θεόν, καὶ θεὸς ἦν ὁ λόγος». οὐ μιᾷ μαρτυρίᾳ χρώ‐ μενος τὴν ἀιδιότητα σημαίνει τοῦ λόγου.</w:t>
      </w:r>
    </w:p>
    <w:p>
      <w:r>
        <w:rPr>
          <w:rFonts w:ascii="Courier New" w:hAnsi="Courier New"/>
          <w:color w:val="555555"/>
          <w:sz w:val="20"/>
        </w:rPr>
        <w:t>[2 . 11 . 4]</w:t>
      </w:r>
    </w:p>
    <w:p>
      <w:r>
        <w:rPr>
          <w:rFonts w:ascii="Gentium Plus" w:hAnsi="Gentium Plus"/>
          <w:sz w:val="24"/>
        </w:rPr>
        <w:t>καὶ πάλιν φησὶν τρισὶν ἐπαλλήλοις μαρτυρίαις χρώμενος τὴν ἀιδιότητα τοῦ λόγου δεικνύναι βούλεται. καὶ αὖθις ἐπιλέγει</w:t>
      </w:r>
    </w:p>
    <w:p>
      <w:r>
        <w:rPr>
          <w:rFonts w:ascii="Courier New" w:hAnsi="Courier New"/>
          <w:color w:val="555555"/>
          <w:sz w:val="20"/>
        </w:rPr>
        <w:t>[5]</w:t>
      </w:r>
    </w:p>
    <w:p>
      <w:r>
        <w:rPr>
          <w:rFonts w:ascii="Gentium Plus" w:hAnsi="Gentium Plus"/>
          <w:sz w:val="24"/>
        </w:rPr>
        <w:t>ἵν’ ἐν μὲν τῷ φῆσαι «ἐν ἀρχῇ ἦν ὁ λόγος» δείξῃ δυνάμει ἐν τῷ πατρὶ εἶναι τὸν λόγον (ἀρχὴ γὰρ ἁπάντων τῶν γεγονότων ὁ θεὸς «ἐξ οὗ τὰ πάντα»), ἐν δὲ τῷ «καὶ ὁ λόγος ἦν πρὸς τὸν</w:t>
      </w:r>
    </w:p>
    <w:p>
      <w:r>
        <w:rPr>
          <w:rFonts w:ascii="Courier New" w:hAnsi="Courier New"/>
          <w:color w:val="555555"/>
          <w:sz w:val="20"/>
        </w:rPr>
        <w:t>[2 . 11 . 5]</w:t>
      </w:r>
    </w:p>
    <w:p>
      <w:r>
        <w:rPr>
          <w:rFonts w:ascii="Gentium Plus" w:hAnsi="Gentium Plus"/>
          <w:sz w:val="24"/>
        </w:rPr>
        <w:t>θεὸν» ἐνεργείᾳ πρὸς τὸν θεὸν εἶναι τὸν λόγον («πάντα γὰρ δι’ αὐτοῦ ἐγένετο, καὶ χωρὶς αὐτοῦ ἐγένετο οὐδὲ ἕν»), ἐν δὲ τῷ θεὸν εἶναι τὸν λόγον εἰρηκέναι μὴ διαιρεῖν τὴν θεότητα, ἐπειδὴ ὁ λόγος τε ἐν αὐτῷ καὶ αὐτὸς ἐν τῷ λόγῳ· «ἐν ἐμοὶ» γάρ φησιν</w:t>
      </w:r>
    </w:p>
    <w:p>
      <w:r>
        <w:rPr>
          <w:rFonts w:ascii="Courier New" w:hAnsi="Courier New"/>
          <w:color w:val="555555"/>
          <w:sz w:val="20"/>
        </w:rPr>
        <w:t>[5]</w:t>
      </w:r>
    </w:p>
    <w:p>
      <w:r>
        <w:rPr>
          <w:rFonts w:ascii="Gentium Plus" w:hAnsi="Gentium Plus"/>
          <w:sz w:val="24"/>
        </w:rPr>
        <w:t>«ὁ πατήρ, κἀγὼ ἐν τῷ πατρί». διὰ τοσούτων Μάρκελλος τὴν ὑπόστασιν τοῦ μονογενοῦς υἱοῦ τοῦ θεοῦ ἀναιρῶν, τὸν θεῖον εὐαγγελιστὴν τῆς ἑαυτοῦ κακοδοξίας μαρ‐ τύρεται, ὡς οὐδὲν ἕτερον αὐτὸν ἐπιστάμενον ἢ λόγον, ποτὲ μὲν ἐνεργοῦντα ἄλλοτε δὲ ἡσυχάζοντα ἐν τῷ θεῷ καὶ οὐδὲν ἕτερον ὄντα</w:t>
      </w:r>
    </w:p>
    <w:p>
      <w:r>
        <w:rPr>
          <w:rFonts w:ascii="Courier New" w:hAnsi="Courier New"/>
          <w:color w:val="555555"/>
          <w:sz w:val="20"/>
        </w:rPr>
        <w:t>[10]</w:t>
      </w:r>
    </w:p>
    <w:p>
      <w:r>
        <w:rPr>
          <w:rFonts w:ascii="Gentium Plus" w:hAnsi="Gentium Plus"/>
          <w:sz w:val="24"/>
        </w:rPr>
        <w:t>ἢ αὐτὸν τὸν θεόν.</w:t>
      </w:r>
    </w:p>
    <w:p>
      <w:r>
        <w:rPr>
          <w:rFonts w:ascii="Courier New" w:hAnsi="Courier New"/>
          <w:color w:val="555555"/>
          <w:sz w:val="20"/>
        </w:rPr>
        <w:t>[2 . 12 . 1]</w:t>
      </w:r>
    </w:p>
    <w:p>
      <w:r>
        <w:rPr>
          <w:rFonts w:ascii="Gentium Plus" w:hAnsi="Gentium Plus"/>
          <w:sz w:val="24"/>
        </w:rPr>
        <w:t>καίτοι ὁ μέγας εὐαγγελιστὴς ἅμα καὶ θεολόγος τρίτον ἐν ταὐτῷ μνημονεύσας τοῦ λόγου, οὐδ’ ἅπαξ εἴρηκεν αὐτὸν θεοῦ λόγον. οὐ γὰρ εἶπεν· ἐν ἀρχῇ ἦν ὁ τοῦ θεοῦ λόγος, ἀλλ’ ἀορίστως «ἐν ἀρχῇ ἦν ὁ λόγος», ἡμῖν καταλιπὼν ζητεῖν ὁποῖος ἦν λόγος. καὶ πάλιν</w:t>
      </w:r>
    </w:p>
    <w:p>
      <w:r>
        <w:rPr>
          <w:rFonts w:ascii="Courier New" w:hAnsi="Courier New"/>
          <w:color w:val="555555"/>
          <w:sz w:val="20"/>
        </w:rPr>
        <w:t>[5]</w:t>
      </w:r>
    </w:p>
    <w:p>
      <w:r>
        <w:rPr>
          <w:rFonts w:ascii="Gentium Plus" w:hAnsi="Gentium Plus"/>
          <w:sz w:val="24"/>
        </w:rPr>
        <w:t>«καὶ ὁ λόγος ἦν πρὸς τὸν θεὸν» εἶπεν δυνάμενος εἰπεῖν· καὶ ὁ λόγος τοῦ θεοῦ ἦν ἐν τῷ θεῷ. ἀλλὰ καὶ «〈καὶ〉 θεὸς ἦν ὁ λόγος» οὐχί· καὶ θεοῦ ἦν ὁ λόγος, ἔφη, ἵνα μὴ τοῦ θεοῦ ἐνέργειάν τινα σημαν‐</w:t>
      </w:r>
    </w:p>
    <w:p>
      <w:r>
        <w:rPr>
          <w:rFonts w:ascii="Courier New" w:hAnsi="Courier New"/>
          <w:color w:val="555555"/>
          <w:sz w:val="20"/>
        </w:rPr>
        <w:t>[2 . 12 . 2]</w:t>
      </w:r>
    </w:p>
    <w:p>
      <w:r>
        <w:rPr>
          <w:rFonts w:ascii="Gentium Plus" w:hAnsi="Gentium Plus"/>
          <w:sz w:val="24"/>
        </w:rPr>
        <w:t>τικήν τινος ἢ ποιητικὴν εἶναι αὐτὸν ὑπολάβωμεν. ὃ δὴ Μάρκελλος οἰηθεὶς ἀίδιον εἶναι αὐτὸν τοῦ θεοῦ λόγον, τουτέστιν ἀγέννητον, πολλάκις ὡρίσατο· οὐ συνορῶν ὅτι εἰ μὲν ἕτερον τοῦ θεοῦ τὸν</w:t>
      </w:r>
    </w:p>
    <w:p>
      <w:r>
        <w:rPr>
          <w:rFonts w:ascii="Courier New" w:hAnsi="Courier New"/>
          <w:color w:val="555555"/>
          <w:sz w:val="20"/>
        </w:rPr>
        <w:t>[5]</w:t>
      </w:r>
    </w:p>
    <w:p>
      <w:r>
        <w:rPr>
          <w:rFonts w:ascii="Gentium Plus" w:hAnsi="Gentium Plus"/>
          <w:sz w:val="24"/>
        </w:rPr>
        <w:t>ἀρχὴ μία, εἰ δὲ ἓν λέγοι τὸ ἀίδιον τὸν αὐτὸν ὁριζόμενος εἶναι τὸν θεὸν τῷ λόγῳ γυμνὸν τὸν Σαβέλλιον ὁμολογήσει, υἱοπάτορα τὸν</w:t>
      </w:r>
    </w:p>
    <w:p>
      <w:r>
        <w:rPr>
          <w:rFonts w:ascii="Courier New" w:hAnsi="Courier New"/>
          <w:color w:val="555555"/>
          <w:sz w:val="20"/>
        </w:rPr>
        <w:t>[2 . 12 . 3]</w:t>
      </w:r>
    </w:p>
    <w:p>
      <w:r>
        <w:rPr>
          <w:rFonts w:ascii="Gentium Plus" w:hAnsi="Gentium Plus"/>
          <w:sz w:val="24"/>
        </w:rPr>
        <w:t>ἕνα κατ’ αὐτὸν ἐκεῖνον εἰσάγων. ἔσται οὖν ὁ πατὴρ αὐτῷ γεννηθεὶς καὶ παθών, καὶ αὐτὸς ἔσται ὁ εὐχόμενος ἑαυτῷ καὶ ἀπεστάλθαι λέγων ὑφ’ ἑαυτοῦ καὶ υἱὸν ἑαυτοῦ καὶ μονογενῆ, οὐκ ἐπαληθεύων σὺν εἰρωνείᾳ δὲ καταψευδόμενος. καὶ τίς ἂν ἕτερος τούτου δυσσε‐</w:t>
      </w:r>
    </w:p>
    <w:p>
      <w:r>
        <w:rPr>
          <w:rFonts w:ascii="Courier New" w:hAnsi="Courier New"/>
          <w:color w:val="555555"/>
          <w:sz w:val="20"/>
        </w:rPr>
        <w:t>[5]</w:t>
      </w:r>
    </w:p>
    <w:p>
      <w:r>
        <w:rPr>
          <w:rFonts w:ascii="Gentium Plus" w:hAnsi="Gentium Plus"/>
          <w:sz w:val="24"/>
        </w:rPr>
        <w:t>βέστερος γένοιτ’ ἂν λόγος; ἀλλὰ γὰρ ἡμεῖς φέρε ἴδωμεν, ὁποῖον ἡμῖν ὁ εὐαγγελιστὴς λόγον εὐαγγελίζεται φάσκων «ἐν ἀρχῇ ἦν ὁ λόγος, καὶ ὁ λόγος ἦν πρὸς τὸν θεόν, καὶ θεὸς ἦν ὁ λόγος».</w:t>
      </w:r>
    </w:p>
    <w:p>
      <w:r>
        <w:rPr>
          <w:rFonts w:ascii="Courier New" w:hAnsi="Courier New"/>
          <w:color w:val="555555"/>
          <w:sz w:val="20"/>
        </w:rPr>
        <w:t>[2 . 13 . 1]</w:t>
      </w:r>
    </w:p>
    <w:p>
      <w:r>
        <w:rPr>
          <w:rFonts w:ascii="Gentium Plus" w:hAnsi="Gentium Plus"/>
          <w:sz w:val="24"/>
        </w:rPr>
        <w:t>ἡ μὲν οὖν τὸν λόγον δηλοῦσα λέξις, δι’ Ἑλληνικῆς γλώττης προενηνεγμένη, πολύσημον ὑποβάλλει τὴν ἐξ αὐτῆς θεωρίαν. αʹ. κέκληται γὰρ [ὁ] λόγος καὶ ὁ ἐν τῇ λογικῇ ψυχῇ καταβεβλημένος, καθ’ ὃν τὸ λογίζεσθαι ἡμῖν πάρεστιν, βʹ. καὶ παρὰ τοῦτον ἕτερος,</w:t>
      </w:r>
    </w:p>
    <w:p>
      <w:r>
        <w:rPr>
          <w:rFonts w:ascii="Courier New" w:hAnsi="Courier New"/>
          <w:color w:val="555555"/>
          <w:sz w:val="20"/>
        </w:rPr>
        <w:t>[5]</w:t>
      </w:r>
    </w:p>
    <w:p>
      <w:r>
        <w:rPr>
          <w:rFonts w:ascii="Gentium Plus" w:hAnsi="Gentium Plus"/>
          <w:sz w:val="24"/>
        </w:rPr>
        <w:t>ὁ διὰ γλώττης καὶ φωνῆς ἐνάρθρου σημαίνων τι, γʹ. καὶ κατὰ τρίτον</w:t>
      </w:r>
    </w:p>
    <w:p>
      <w:r>
        <w:rPr>
          <w:rFonts w:ascii="Courier New" w:hAnsi="Courier New"/>
          <w:color w:val="555555"/>
          <w:sz w:val="20"/>
        </w:rPr>
        <w:t>[2 . 13 . 2]</w:t>
      </w:r>
    </w:p>
    <w:p>
      <w:r>
        <w:rPr>
          <w:rFonts w:ascii="Gentium Plus" w:hAnsi="Gentium Plus"/>
          <w:sz w:val="24"/>
        </w:rPr>
        <w:t>τρόπον, ὁ διὰ γραφῆς τῷ γραφεῖ συντεταγμένος. 〈δʹ.〉 ἤδη δὲ λόγον εἰώθαμεν καλεῖν καὶ τὸν σπερματικὸν ἢ φυτικόν, καθ’ ὃν δυνάμει τὰ μηδέπω φύντα ἐναπόκειται τοῖς σπέρμασιν, μέλλοντα ὅσον οὔπω τῇ ἐνεργείᾳ εἰς φῶς προϊέναι. εʹ. καὶ παρὰ ταῦτα ἑτέρως εἰώθασιν</w:t>
      </w:r>
    </w:p>
    <w:p>
      <w:r>
        <w:rPr>
          <w:rFonts w:ascii="Courier New" w:hAnsi="Courier New"/>
          <w:color w:val="555555"/>
          <w:sz w:val="20"/>
        </w:rPr>
        <w:t>[5]</w:t>
      </w:r>
    </w:p>
    <w:p>
      <w:r>
        <w:rPr>
          <w:rFonts w:ascii="Gentium Plus" w:hAnsi="Gentium Plus"/>
          <w:sz w:val="24"/>
        </w:rPr>
        <w:t>ὀνομάζειν λόγον τὸν ἐπιστημονικὸν τέχνης τινὸς ἢ ἐπιστήμης καὶ πάντων τῶν τοιωνδὶ θεωρημάτων καταληπτικόν, οἷον ἰατρικὸν ἢ ἀρχιτεκτονικὸν ἢ γεωμετρικόν.</w:t>
      </w:r>
    </w:p>
    <w:p>
      <w:r>
        <w:rPr>
          <w:rFonts w:ascii="Courier New" w:hAnsi="Courier New"/>
          <w:color w:val="555555"/>
          <w:sz w:val="20"/>
        </w:rPr>
        <w:t>[2 . 14 . 1]</w:t>
      </w:r>
    </w:p>
    <w:p>
      <w:r>
        <w:rPr>
          <w:rFonts w:ascii="Gentium Plus" w:hAnsi="Gentium Plus"/>
          <w:sz w:val="24"/>
        </w:rPr>
        <w:t>διαφόρων τοίνυν τρόπων παρισταμένων ἐκ τῆς τοῦ λόγου φωνῆς, τοῦ τε εὐαγγελιστοῦ ἀπολύτως εἰρηκότος «ἐν ἀρχῇ ἦν ὁ λόγος, καὶ ὁ λόγος ἦν πρὸς τὸν θεόν, καὶ θεὸς ἦν ὁ λόγος», προσ‐ ήκει τὸν νοῦν ἐπιστήσαντα καταμαθεῖν, ὡς ξένον τι χρῆμα λόγου</w:t>
      </w:r>
    </w:p>
    <w:p>
      <w:r>
        <w:rPr>
          <w:rFonts w:ascii="Courier New" w:hAnsi="Courier New"/>
          <w:color w:val="555555"/>
          <w:sz w:val="20"/>
        </w:rPr>
        <w:t>[5]</w:t>
      </w:r>
    </w:p>
    <w:p>
      <w:r>
        <w:rPr>
          <w:rFonts w:ascii="Gentium Plus" w:hAnsi="Gentium Plus"/>
          <w:sz w:val="24"/>
        </w:rPr>
        <w:t>παρὰ τὰ ἐγνωσμένα ἡμῖν ὁ εὐαγγελιστὴς ἐπὶ τοῦ παρόντος παραδίδωσιν, ἀπολύτως μὲν εἰπὼν λόγον προσθεὶς δὲ τὸ ξένον καὶ παράδοξον τῆς ἰδιαζούσης αὐτῷ δυνάμεως ἐν τῷ «καὶ θεὸς ἦν ὁ</w:t>
      </w:r>
    </w:p>
    <w:p>
      <w:r>
        <w:rPr>
          <w:rFonts w:ascii="Courier New" w:hAnsi="Courier New"/>
          <w:color w:val="555555"/>
          <w:sz w:val="20"/>
        </w:rPr>
        <w:t>[2 . 14 . 2]</w:t>
      </w:r>
    </w:p>
    <w:p>
      <w:r>
        <w:rPr>
          <w:rFonts w:ascii="Gentium Plus" w:hAnsi="Gentium Plus"/>
          <w:sz w:val="24"/>
        </w:rPr>
        <w:t>λόγος». μὴ γὰρ τῶν πρός τι, φησίν, νόμιζε εἶναι καὶ τοῦτον, ὡς τὸν ἐν ψυχῇ λόγον ἢ ὡς τὸν διὰ φωνῆς ἀκουόμενον ἢ ὡς τὸν ἐν σω‐ ματικοῖς ὄντα σπέρμασιν ἢ ὡς τὸν ἐν μαθηματικοῖς ὑφεστῶτα θεωρήμασιν· οὗτοι γὰρ πάντες τῶν πρός τι ὄντες ἐν ἑτέρᾳ προϋ‐</w:t>
      </w:r>
    </w:p>
    <w:p>
      <w:r>
        <w:rPr>
          <w:rFonts w:ascii="Courier New" w:hAnsi="Courier New"/>
          <w:color w:val="555555"/>
          <w:sz w:val="20"/>
        </w:rPr>
        <w:t>[5]</w:t>
      </w:r>
    </w:p>
    <w:p>
      <w:r>
        <w:rPr>
          <w:rFonts w:ascii="Gentium Plus" w:hAnsi="Gentium Plus"/>
          <w:sz w:val="24"/>
        </w:rPr>
        <w:t>ποκειμένῃ νοοῦνται οὐσίᾳ. ὁ δὲ θεὸς λόγος οὐχ ἑτέρου δεῖται τοῦ προϋποκειμένου, ἵν’ ἐν αὐτῷ γενόμενος ὑποστῇ, καθ’ ἑαυτὸν δέ ἐστιν</w:t>
      </w:r>
    </w:p>
    <w:p>
      <w:r>
        <w:rPr>
          <w:rFonts w:ascii="Courier New" w:hAnsi="Courier New"/>
          <w:color w:val="555555"/>
          <w:sz w:val="20"/>
        </w:rPr>
        <w:t>[2 . 14 . 3]</w:t>
      </w:r>
    </w:p>
    <w:p>
      <w:r>
        <w:rPr>
          <w:rFonts w:ascii="Gentium Plus" w:hAnsi="Gentium Plus"/>
          <w:sz w:val="24"/>
        </w:rPr>
        <w:t>ζῶν καὶ ὑφεστὼς ἅτε θεὸς ὤν. «θεὸς» γὰρ «ἦν ὁ λόγος». θεὸν δὲ</w:t>
      </w:r>
    </w:p>
    <w:p>
      <w:r>
        <w:rPr>
          <w:rFonts w:ascii="Courier New" w:hAnsi="Courier New"/>
          <w:color w:val="555555"/>
          <w:sz w:val="20"/>
        </w:rPr>
        <w:t>[5]</w:t>
      </w:r>
    </w:p>
    <w:p>
      <w:r>
        <w:rPr>
          <w:rFonts w:ascii="Gentium Plus" w:hAnsi="Gentium Plus"/>
          <w:sz w:val="24"/>
        </w:rPr>
        <w:t>οὐκ εἰπών· καὶ ὁ λόγος ἦν ὁ θεός, μετὰ τῆς τοῦ ἄρθρου προσθήκης, ἵνα μὴ αὐτὸν εἶναι τὸν ἐπὶ πάντων ὁρίσηται, ἀλλ’ οὐδ’· ἐν τῷ θεῷ, ἵνα μὴ καταβάλῃ ἐπὶ τὴν ἀνθρωπίνην ὁμοιότητα, ἀλλὰ «καὶ ὁ λόγος</w:t>
      </w:r>
    </w:p>
    <w:p>
      <w:r>
        <w:rPr>
          <w:rFonts w:ascii="Courier New" w:hAnsi="Courier New"/>
          <w:color w:val="555555"/>
          <w:sz w:val="20"/>
        </w:rPr>
        <w:t>[2 . 14 . 4]</w:t>
      </w:r>
    </w:p>
    <w:p>
      <w:r>
        <w:rPr>
          <w:rFonts w:ascii="Gentium Plus" w:hAnsi="Gentium Plus"/>
          <w:sz w:val="24"/>
        </w:rPr>
        <w:t>ἦν πρὸς τὸν θεὸν» ἔφη. εἰ γὰρ εἰρήκει· καὶ ὁ λόγος ἦν ἐν τῷ θεῷ, ὡς ἐν ὑποκειμένῳ συμβεβηκὸς καὶ ὡς ἕτερον ἐν ἑτέρῳ δούς, σύν‐ θετον ὥσπερ εἰσῆγεν τὸν θεόν, οὐσίαν μὲν αὐτὸν ὑποτι‐</w:t>
      </w:r>
    </w:p>
    <w:p>
      <w:r>
        <w:rPr>
          <w:rFonts w:ascii="Courier New" w:hAnsi="Courier New"/>
          <w:color w:val="555555"/>
          <w:sz w:val="20"/>
        </w:rPr>
        <w:t>[2 . 14 . 5]</w:t>
      </w:r>
    </w:p>
    <w:p>
      <w:r>
        <w:rPr>
          <w:rFonts w:ascii="Gentium Plus" w:hAnsi="Gentium Plus"/>
          <w:sz w:val="24"/>
        </w:rPr>
        <w:t>θέμενος δίχα λόγου συμβεβηκὸς δὲ τῇ οὐσίᾳ τὸν λόγον. ὅπερ οἰηθεὶς Μάρκελλος τὸν πατέρα καὶ τὸν υἱὸν ἐπὶ τὸ αὐτὸ συνάγει, τὴν μὲν οὐσίαν καλῶν τὸν πατέρα, τὸν δ’ ἐν αὐτῷ λόγον τὸν υἱόν· οὐ λο‐ γισάμενος ὡς ὁ τοῦτο διδούς, τὸν θεὸν ἄνευ λόγου ὑποθέμενος,</w:t>
      </w:r>
    </w:p>
    <w:p>
      <w:r>
        <w:rPr>
          <w:rFonts w:ascii="Courier New" w:hAnsi="Courier New"/>
          <w:color w:val="555555"/>
          <w:sz w:val="20"/>
        </w:rPr>
        <w:t>[5]</w:t>
      </w:r>
    </w:p>
    <w:p>
      <w:r>
        <w:rPr>
          <w:rFonts w:ascii="Gentium Plus" w:hAnsi="Gentium Plus"/>
          <w:sz w:val="24"/>
        </w:rPr>
        <w:t>ἀθέῳ καὶ δυσσεβεῖ περιπέσοι ἂν δόγματι θεὸν ἄλογον παραδεχόμενος, ἔχοντα μὲν λόγον ὡς συμβεβηκότα ἐν αὐτῷ οὐ μὴν αὐτὸν ὄντα</w:t>
      </w:r>
    </w:p>
    <w:p>
      <w:r>
        <w:rPr>
          <w:rFonts w:ascii="Courier New" w:hAnsi="Courier New"/>
          <w:color w:val="555555"/>
          <w:sz w:val="20"/>
        </w:rPr>
        <w:t>[2 . 14 . 6]</w:t>
      </w:r>
    </w:p>
    <w:p>
      <w:r>
        <w:rPr>
          <w:rFonts w:ascii="Gentium Plus" w:hAnsi="Gentium Plus"/>
          <w:sz w:val="24"/>
        </w:rPr>
        <w:t>λόγον· δέον ἕν τι θεῖον, ἄρρητον, ἀγαθόν, ἁπλοῦν, ἀσύνθετον, μο‐ νοειδὲς τὸ ἐπέκεινα τῶν ὅλων ὁμολογεῖν, αὐτόθεον, αὐτονοῦν, αὐτόλογον, αὐτοσοφίαν, αὐτοφῶς, αὐτοζωήν, αὐτοκαλόν, αὐτοαγαθὸν ὄντα καὶ τούτων ὅ τι ἄν τις κρεῖττον ἐπινοήσειεν, μᾶλλον δ’ ὑπὲρ</w:t>
      </w:r>
    </w:p>
    <w:p>
      <w:r>
        <w:rPr>
          <w:rFonts w:ascii="Courier New" w:hAnsi="Courier New"/>
          <w:color w:val="555555"/>
          <w:sz w:val="20"/>
        </w:rPr>
        <w:t>[2 . 14 . 7]</w:t>
      </w:r>
    </w:p>
    <w:p>
      <w:r>
        <w:rPr>
          <w:rFonts w:ascii="Gentium Plus" w:hAnsi="Gentium Plus"/>
          <w:sz w:val="24"/>
        </w:rPr>
        <w:t>πάντα νοῦν καὶ πάσης ἐπέκεινα διανοίας τε καὶ ἐνθυμήσεως, τὸν δὲ τούτου μονογενῆ υἱόν, ὡς ἂν εἰκόνα τοῦ πατρὸς ἐξ αὐτοῦ φύντα πάντη τε καὶ κατὰ πάντα ὁμοιότατον ὄντα τῷ γεγεννηκότι, καὶ αὐτὸν θεὸν καὶ νοῦν καὶ λόγον καὶ σοφίαν καὶ ζωὴν καὶ φῶς εἶναι</w:t>
      </w:r>
    </w:p>
    <w:p>
      <w:r>
        <w:rPr>
          <w:rFonts w:ascii="Courier New" w:hAnsi="Courier New"/>
          <w:color w:val="555555"/>
          <w:sz w:val="20"/>
        </w:rPr>
        <w:t>[5]</w:t>
      </w:r>
    </w:p>
    <w:p>
      <w:r>
        <w:rPr>
          <w:rFonts w:ascii="Gentium Plus" w:hAnsi="Gentium Plus"/>
          <w:sz w:val="24"/>
        </w:rPr>
        <w:t>αὐτοῦ τε τοῦ καλοῦ καὶ ἀγαθοῦ εἰκόνα, οὐκ αὐτὸν ὄντα τὸν πατέρα ἀλλὰ τὸν τοῦ πατρὸς μονογενῆ υἱόν, οὐδ’ αὐτὸν ὄντα τὸν ἀγέννητον καὶ ἄναρχον ἀλλὰ τὸν ἐξ αὐτοῦ φύντα καὶ ἀρχὴν ἐπιγραφόμενον τὸν</w:t>
      </w:r>
    </w:p>
    <w:p>
      <w:r>
        <w:rPr>
          <w:rFonts w:ascii="Courier New" w:hAnsi="Courier New"/>
          <w:color w:val="555555"/>
          <w:sz w:val="20"/>
        </w:rPr>
        <w:t>[2 . 14 . 8]</w:t>
      </w:r>
    </w:p>
    <w:p>
      <w:r>
        <w:rPr>
          <w:rFonts w:ascii="Gentium Plus" w:hAnsi="Gentium Plus"/>
          <w:sz w:val="24"/>
        </w:rPr>
        <w:t>γεγεννηκότα. εἰ δὲ τούτοις ἀντιλέγων Μάρκελλος ταὐτὸν εἶναι φάσκοι τὸν θεὸν καὶ τὸν ἐν αὐτῷ λόγον, ἀσύνθετον καὶ ἁπλοῦν τὸν θεὸν ὁριζόμενος, ὥρα μήτε πατέρα μήτε υἱὸν ὁμολογεῖν αὐτόν, ἄντικρυς δὲ τὸν Ἰουδαῖον προβάλλεσθαι ἢ τὸν Σαβέλλιον εἰσάγειν,</w:t>
      </w:r>
    </w:p>
    <w:p>
      <w:r>
        <w:rPr>
          <w:rFonts w:ascii="Courier New" w:hAnsi="Courier New"/>
          <w:color w:val="555555"/>
          <w:sz w:val="20"/>
        </w:rPr>
        <w:t>[5]</w:t>
      </w:r>
    </w:p>
    <w:p>
      <w:r>
        <w:rPr>
          <w:rFonts w:ascii="Gentium Plus" w:hAnsi="Gentium Plus"/>
          <w:sz w:val="24"/>
        </w:rPr>
        <w:t>πατέρα καὶ υἱὸν τὸν αὐτὸν εἶναι φάσκοντα· ὥστε κατ’ αὐτὸν τὸ «ἐν ἀρχῇ ἦν ὁ λόγος» ἴσον εἶναι τῷ ἐν ἀρχῇ ἦν ὁ θεός, καὶ τὸ «καὶ ὁ λόγος ἦν πρὸς τὸν θεὸν» ἴσον εἶναι τῷ καὶ ὁ θεὸς ἦν πρὸς τὸν</w:t>
      </w:r>
    </w:p>
    <w:p>
      <w:r>
        <w:rPr>
          <w:rFonts w:ascii="Courier New" w:hAnsi="Courier New"/>
          <w:color w:val="555555"/>
          <w:sz w:val="20"/>
        </w:rPr>
        <w:t>[2 . 14 . 9]</w:t>
      </w:r>
    </w:p>
    <w:p>
      <w:r>
        <w:rPr>
          <w:rFonts w:ascii="Gentium Plus" w:hAnsi="Gentium Plus"/>
          <w:sz w:val="24"/>
        </w:rPr>
        <w:t>θεόν, ὁμοίως δὲ καὶ τὸ τρίτον ταὐτὸν εἶναι τῷ καὶ θεὸς ἦν ὁ θεός, ἃ δὴ πρὸς τῷ ἀσυναρτήτῳ καὶ παραλογώτατα εἴη ἄν. πῶς δὲ καὶ</w:t>
      </w:r>
    </w:p>
    <w:p>
      <w:r>
        <w:rPr>
          <w:rFonts w:ascii="Courier New" w:hAnsi="Courier New"/>
          <w:color w:val="555555"/>
          <w:sz w:val="20"/>
        </w:rPr>
        <w:t>[5]</w:t>
      </w:r>
    </w:p>
    <w:p>
      <w:r>
        <w:rPr>
          <w:rFonts w:ascii="Gentium Plus" w:hAnsi="Gentium Plus"/>
          <w:sz w:val="24"/>
        </w:rPr>
        <w:t>ἀλλὰ «δι’ αὐτοῦ». ἡ δὲ διὰ πρόθεσις τὸ ὑπηρετικὸν σημαίνει, ὡς ὁ αὐτὸς εὐαγγελιστὴς προϊὼν ἑξῆς παρίστησιν λέγων «ὁ νόμος διὰ Μωσέως ἐδόθη, ἡ χάρις καὶ ἡ ἀλήθεια διὰ Ἰησοῦ Χριστοῦ ἐγένετο»· ὡς γὰρ ὁ νόμος οὐκ ὢν ἀνθρώπινος οὐδ’ αὐτοῦ Μωσέως ὑπάρχων ἀλλ’ ἐκ τοῦ θεοῦ Μωσέα διάκονον καὶ ὑπηρέτην ἐπεγράψατο τῆς</w:t>
      </w:r>
    </w:p>
    <w:p>
      <w:r>
        <w:rPr>
          <w:rFonts w:ascii="Courier New" w:hAnsi="Courier New"/>
          <w:color w:val="555555"/>
          <w:sz w:val="20"/>
        </w:rPr>
        <w:t>[10]</w:t>
      </w:r>
    </w:p>
    <w:p>
      <w:r>
        <w:rPr>
          <w:rFonts w:ascii="Gentium Plus" w:hAnsi="Gentium Plus"/>
          <w:sz w:val="24"/>
        </w:rPr>
        <w:t>εἰς ἀνθρώπους ἐκδόσεως, καὶ διὰ τοῦτ’ εἴρηται «ὁ νόμος διὰ Μω‐ σέως ἐδόθη», οὕτως καὶ «ἡ χάρις διὰ Ἰησοῦ Χριστοῦ ἐγένετο», τοῦ</w:t>
      </w:r>
    </w:p>
    <w:p>
      <w:r>
        <w:rPr>
          <w:rFonts w:ascii="Courier New" w:hAnsi="Courier New"/>
          <w:color w:val="555555"/>
          <w:sz w:val="20"/>
        </w:rPr>
        <w:t>[2 . 14 . 10]</w:t>
      </w:r>
    </w:p>
    <w:p>
      <w:r>
        <w:rPr>
          <w:rFonts w:ascii="Gentium Plus" w:hAnsi="Gentium Plus"/>
          <w:sz w:val="24"/>
        </w:rPr>
        <w:t>πατρὸς αὐτὴν διὰ τοῦ Χριστοῦ κατεργασαμένου. ὡσαύτως οὖν εἴρηται καὶ τὸ «πάντα δι’ αὐτοῦ ἐγένετο», ἑτέρου μὲν πεποιηκότος, αὐτοῦ δὲ διακονησαμένου· ὥσθ’ ἕτερον ζητεῖν τὸν ποιητὴν τῶν ὅλων τὸν διὰ τοῦ θεολογουμένου τὰ πάντα ὑποστησάμενον. καὶ</w:t>
      </w:r>
    </w:p>
    <w:p>
      <w:r>
        <w:rPr>
          <w:rFonts w:ascii="Courier New" w:hAnsi="Courier New"/>
          <w:color w:val="555555"/>
          <w:sz w:val="20"/>
        </w:rPr>
        <w:t>[2 . 14 . 11]</w:t>
      </w:r>
    </w:p>
    <w:p>
      <w:r>
        <w:rPr>
          <w:rFonts w:ascii="Gentium Plus" w:hAnsi="Gentium Plus"/>
          <w:sz w:val="24"/>
        </w:rPr>
        <w:t>τίς ἂν γένοιτο οὗτος; ἀλλ’ οὐκ ἂν ἔχοι εἰπεῖν. ὧν οὕτως ἐχόντων ὁμολογεῖν ἀνάγκη τὸν θεολογούμενον ὑπὸ τοῦ εὐαγγελιστοῦ μὴ τὸν ἐπὶ πάντων εἶναι θεὸν μηδ’ αὐτὸν τὸν πατέρα, τὸν δὲ τούτου μο‐ νογενῆ υἱόν, οὐ συμβεβηκότα τῷ πατρὶ οὐδ’ ὡς ἐν ὑποκειμένῳ ἐν αὐτῷ</w:t>
      </w:r>
    </w:p>
    <w:p>
      <w:r>
        <w:rPr>
          <w:rFonts w:ascii="Courier New" w:hAnsi="Courier New"/>
          <w:color w:val="555555"/>
          <w:sz w:val="20"/>
        </w:rPr>
        <w:t>[5]</w:t>
      </w:r>
    </w:p>
    <w:p>
      <w:r>
        <w:rPr>
          <w:rFonts w:ascii="Gentium Plus" w:hAnsi="Gentium Plus"/>
          <w:sz w:val="24"/>
        </w:rPr>
        <w:t>ὄντα οὐδὲ ἓν καὶ ταὐτὸν τῷ θεῷ ὄντα, υἱὸν δὲ ἀληθῶς ὄντα, ζῶντα καὶ ὑφεστῶτα, ἐν ἀρχῇ τε ὄντα καὶ πρὸς τὸν θεὸν ὄντα καὶ θεὸν ὄντα,</w:t>
      </w:r>
    </w:p>
    <w:p>
      <w:r>
        <w:rPr>
          <w:rFonts w:ascii="Courier New" w:hAnsi="Courier New"/>
          <w:color w:val="555555"/>
          <w:sz w:val="20"/>
        </w:rPr>
        <w:t>[2 . 14 . 12]</w:t>
      </w:r>
    </w:p>
    <w:p>
      <w:r>
        <w:rPr>
          <w:rFonts w:ascii="Gentium Plus" w:hAnsi="Gentium Plus"/>
          <w:sz w:val="24"/>
        </w:rPr>
        <w:t>δι’ οὗ τὰ πάντα δημιουργεῖ· ὡς ὀρθῶς ἄν τινα ἐπὶ τὸ σαφέστερον μετα‐ λαβόντα φάναι ἀντὶ τοῦ «ἐν ἀρχῇ ἦν ὁ λόγος», τὸ ἐν ἀρχῇ ἦν ὁ υἱός, καὶ ἀντὶ τοῦ «καὶ ὁ λόγος ἦν πρὸς τὸν θεὸν» τὸ καὶ ὁ υἱὸς ἦν πρὸς τὸν πατέρα, καὶ ἀντὶ τοῦ «καὶ θεὸς ἦν ὁ λόγος» τὸ καὶ</w:t>
      </w:r>
    </w:p>
    <w:p>
      <w:r>
        <w:rPr>
          <w:rFonts w:ascii="Courier New" w:hAnsi="Courier New"/>
          <w:color w:val="555555"/>
          <w:sz w:val="20"/>
        </w:rPr>
        <w:t>[5]</w:t>
      </w:r>
    </w:p>
    <w:p>
      <w:r>
        <w:rPr>
          <w:rFonts w:ascii="Gentium Plus" w:hAnsi="Gentium Plus"/>
          <w:sz w:val="24"/>
        </w:rPr>
        <w:t>θεὸς ἦν ὁ υἱός. οὕτω δ’ ἂν ἁρμόσειεν καὶ τὸ ἑξῆς ἐπαγόμενον, «πάντα» γὰρ «δι’ αὐτοῦ ἐγένετο καὶ χωρὶς αὐτοῦ ἐγένετο οὐδὲ ἕν».</w:t>
      </w:r>
    </w:p>
    <w:p>
      <w:r>
        <w:rPr>
          <w:rFonts w:ascii="Courier New" w:hAnsi="Courier New"/>
          <w:color w:val="555555"/>
          <w:sz w:val="20"/>
        </w:rPr>
        <w:t>[2 . 14 . 13]</w:t>
      </w:r>
    </w:p>
    <w:p>
      <w:r>
        <w:rPr>
          <w:rFonts w:ascii="Gentium Plus" w:hAnsi="Gentium Plus"/>
          <w:sz w:val="24"/>
        </w:rPr>
        <w:t>εἰκότως τοιγαροῦν ὁ θεῖος εὐαγγελιστὴς ἐν ἀρχῇ αὐτὸν ἔφη δοὺς αὐτῷ ἀρχήν, δῆλον δ’ ὅτι τὴν γέννησιν, τὴν ἐκ τοῦ πατρός· πᾶν γὰρ τὸ ἔκ τινος γεννηθὲν ἀρχὴν ἔχει τὸν γεγεννηκότα. οὐ μὴν ἔθ’ ὁμοίως ἐπήγαγεν τὸ καὶ 〈ὁ〉 λόγος ἦν ἐν τῷ θεῷ, ἀλλὰ «πρὸς τὸν</w:t>
      </w:r>
    </w:p>
    <w:p>
      <w:r>
        <w:rPr>
          <w:rFonts w:ascii="Courier New" w:hAnsi="Courier New"/>
          <w:color w:val="555555"/>
          <w:sz w:val="20"/>
        </w:rPr>
        <w:t>[5]</w:t>
      </w:r>
    </w:p>
    <w:p>
      <w:r>
        <w:rPr>
          <w:rFonts w:ascii="Gentium Plus" w:hAnsi="Gentium Plus"/>
          <w:sz w:val="24"/>
        </w:rPr>
        <w:t>θεὸν ἦν ὁ λόγος», διδάσκων τὸν γεννηθέντα καὶ ἀρχὴν τὸν πατέρα κτησάμενον μὴ μακράν που εἶναι τοῦ πατρὸς μηδὲ ἀπεσχοινίσθαι καὶ πόρρω που ἀφεστάναι αὐτοῦ, ἀλλὰ παρεῖναι αὐτῷ καὶ σὺν αὐτῷ</w:t>
      </w:r>
    </w:p>
    <w:p>
      <w:r>
        <w:rPr>
          <w:rFonts w:ascii="Courier New" w:hAnsi="Courier New"/>
          <w:color w:val="555555"/>
          <w:sz w:val="20"/>
        </w:rPr>
        <w:t>[2 . 14 . 14]</w:t>
      </w:r>
    </w:p>
    <w:p>
      <w:r>
        <w:rPr>
          <w:rFonts w:ascii="Gentium Plus" w:hAnsi="Gentium Plus"/>
          <w:sz w:val="24"/>
        </w:rPr>
        <w:t>εἶναι· ὃ δὴ καὶ ἐν Παροιμίαις ἐδίδασκεν πρότερον φήσας «πρὸ δὲ πάντων βουνῶν γεννᾷ με», ἔπειτα προσθεὶς «ἡνίκα ἡτοίμαζεν τὸν οὐρανόν, συμπαρήμην αὐτῷ». οὕτως οὖν ὁ λόγος, δῆλον δ’ ὅτι ὁ</w:t>
      </w:r>
    </w:p>
    <w:p>
      <w:r>
        <w:rPr>
          <w:rFonts w:ascii="Courier New" w:hAnsi="Courier New"/>
          <w:color w:val="555555"/>
          <w:sz w:val="20"/>
        </w:rPr>
        <w:t>[2 . 14 . 15]</w:t>
      </w:r>
    </w:p>
    <w:p>
      <w:r>
        <w:rPr>
          <w:rFonts w:ascii="Gentium Plus" w:hAnsi="Gentium Plus"/>
          <w:sz w:val="24"/>
        </w:rPr>
        <w:t>συμπαρὼν αὐτῷ ἀεὶ καὶ πάντοτε· ὃ δὴ καὶ παρίστη λέγων «καὶ ὁ λόγος ἦν πρὸς τὸν θεόν». ἐπεὶ δὲ ἐχρῆν ἡμᾶς γνῶναι καὶ ὁποίου ὑπῆρχεν ἀξιώματος, ἀναγκαίως συνῆψεν τὸ «καὶ θεὸς ἦν ὁ λόγος». πῶς γὰρ οὐκ ἔμελλεν θεὸς εἶναι ὁ ἐκ τοῦ ἑνὸς καὶ μόνου ἀγεννήτου</w:t>
      </w:r>
    </w:p>
    <w:p>
      <w:r>
        <w:rPr>
          <w:rFonts w:ascii="Courier New" w:hAnsi="Courier New"/>
          <w:color w:val="555555"/>
          <w:sz w:val="20"/>
        </w:rPr>
        <w:t>[5]</w:t>
      </w:r>
    </w:p>
    <w:p>
      <w:r>
        <w:rPr>
          <w:rFonts w:ascii="Gentium Plus" w:hAnsi="Gentium Plus"/>
          <w:sz w:val="24"/>
        </w:rPr>
        <w:t>θεοῦ γεννηθείς; εἰ γὰρ τὸ «γεγεννημένον ἐκ τῆς σαρκὸς σάρξ ἐστιν, καὶ τὸ γεγεννημένον ἐκ τοῦ πνεύματος πνεῦμά ἐστιν» κατὰ τὴν σω‐ τήριον διδασκαλίαν, ἀκολούθως καὶ τὸ γεγεννημένον ἐκ τοῦ θεοῦ</w:t>
      </w:r>
    </w:p>
    <w:p>
      <w:r>
        <w:rPr>
          <w:rFonts w:ascii="Courier New" w:hAnsi="Courier New"/>
          <w:color w:val="555555"/>
          <w:sz w:val="20"/>
        </w:rPr>
        <w:t>[2 . 14 . 16]</w:t>
      </w:r>
    </w:p>
    <w:p>
      <w:r>
        <w:rPr>
          <w:rFonts w:ascii="Gentium Plus" w:hAnsi="Gentium Plus"/>
          <w:sz w:val="24"/>
        </w:rPr>
        <w:t>θεὸς ἂν εἴη. διὸ καὶ «θεὸς ἦν ὁ λόγος»· καὶ θεὸς ποιητικὸς καὶ δημιουργικὸς πάντων. ὃ δὴ καὶ αὐτὸ παρέστησεν ὁ εὐαγγελιστὴς ἑξῆς τὸ «πάντα δι’ αὐτοῦ ἐγένετο» ἐπισυνάψας. ὁ μὲν οὖν παιδα‐ γωγὸς νόμος διὰ Μωσέως ἐν τῇ κοσμοποιίᾳ τὸν θεὸν ποιητὴν τοῦ</w:t>
      </w:r>
    </w:p>
    <w:p>
      <w:r>
        <w:rPr>
          <w:rFonts w:ascii="Courier New" w:hAnsi="Courier New"/>
          <w:color w:val="555555"/>
          <w:sz w:val="20"/>
        </w:rPr>
        <w:t>[5]</w:t>
      </w:r>
    </w:p>
    <w:p>
      <w:r>
        <w:rPr>
          <w:rFonts w:ascii="Gentium Plus" w:hAnsi="Gentium Plus"/>
          <w:sz w:val="24"/>
        </w:rPr>
        <w:t>παντὸς εἰσάγων στοιχεῖά τε καὶ εἰσαγωγὰς θεοσεβείας παραδιδοὺς ἐδίδασκεν, λέγων «ἐν ἀρχῇ ἐποίησεν ὁ θεὸς τὸν οὐρανὸν καὶ τὴν</w:t>
      </w:r>
    </w:p>
    <w:p>
      <w:r>
        <w:rPr>
          <w:rFonts w:ascii="Courier New" w:hAnsi="Courier New"/>
          <w:color w:val="555555"/>
          <w:sz w:val="20"/>
        </w:rPr>
        <w:t>[2 . 14 . 17]</w:t>
      </w:r>
    </w:p>
    <w:p>
      <w:r>
        <w:rPr>
          <w:rFonts w:ascii="Gentium Plus" w:hAnsi="Gentium Plus"/>
          <w:sz w:val="24"/>
        </w:rPr>
        <w:t>γῆν» καὶ τὰ τούτοις ἑξῆς, δι’ ὧν τὸν Ἰουδαίων παιδαγωγῶν λαὸν γενητὸν εἶναι τὸν κόσμον ἡγεῖσθαι παρῄνει, πρὸς τὸ μὴ τὴν κτίσιν</w:t>
      </w:r>
    </w:p>
    <w:p>
      <w:r>
        <w:rPr>
          <w:rFonts w:ascii="Courier New" w:hAnsi="Courier New"/>
          <w:color w:val="555555"/>
          <w:sz w:val="20"/>
        </w:rPr>
        <w:t>[2 . 14 . 18]</w:t>
      </w:r>
    </w:p>
    <w:p>
      <w:r>
        <w:rPr>
          <w:rFonts w:ascii="Gentium Plus" w:hAnsi="Gentium Plus"/>
          <w:sz w:val="24"/>
        </w:rPr>
        <w:t>«παρὰ τὸν κτίσαντα» σέβειν. ὅπως δὲ ὁ θεὸς καὶ διὰ τίνος τὰ σύμ‐ παντα ἐδημιούργει, οὐκέτι Μωσῆς τοῖς ὑπ’ αὐτὸν παρεδίδου, «ἡ» δὲ «χάρις καὶ ἡ ἀλήθεια διὰ Ἰησοῦ Χριστοῦ» τὸ σεσιγημένον ὑπὸ Μωσέως μυστήριον εὐαγγελιζομένη καινοτέρας καὶ μυστικῆς τῇ ἐκ‐</w:t>
      </w:r>
    </w:p>
    <w:p>
      <w:r>
        <w:rPr>
          <w:rFonts w:ascii="Courier New" w:hAnsi="Courier New"/>
          <w:color w:val="555555"/>
          <w:sz w:val="20"/>
        </w:rPr>
        <w:t>[5]</w:t>
      </w:r>
    </w:p>
    <w:p>
      <w:r>
        <w:rPr>
          <w:rFonts w:ascii="Gentium Plus" w:hAnsi="Gentium Plus"/>
          <w:sz w:val="24"/>
        </w:rPr>
        <w:t>κλησίᾳ τοῦ θεοῦ κατῆρξε διδασκαλίας, ἄντικρυς τοῖς πᾶσιν εἰς ἐξά‐ κουστον βοῶσα τὸ «ἐν ἀρχῇ ἦν ὁ λόγος, καὶ ὁ λόγος ἦν πρὸς τὸν θεόν, καὶ θεὸς ἦν ὁ λόγος», καὶ τὸ «πάντα δι’ αὐτοῦ ἐγένετο, καὶ</w:t>
      </w:r>
    </w:p>
    <w:p>
      <w:r>
        <w:rPr>
          <w:rFonts w:ascii="Courier New" w:hAnsi="Courier New"/>
          <w:color w:val="555555"/>
          <w:sz w:val="20"/>
        </w:rPr>
        <w:t>[2 . 14 . 19]</w:t>
      </w:r>
    </w:p>
    <w:p>
      <w:r>
        <w:rPr>
          <w:rFonts w:ascii="Gentium Plus" w:hAnsi="Gentium Plus"/>
          <w:sz w:val="24"/>
        </w:rPr>
        <w:t>χωρὶς αὐτοῦ ἐγένετο οὐδὲ ἕν», καὶ ἔτι τούτοις προσθεῖσα τὸ «ὃ γέγονεν ἐν αὐτῷ ζωὴ ἦν, καὶ ἡ ζωὴ ἦν τὸ φῶς τῶν ἀνθρώπων. καὶ τὸ φῶς ἐν τῇ σκοτίᾳ φαίνει», καὶ τὰ τούτοις ἀκόλουθα, δι’ ὧν τὸν υἱὸν τοῦ θεοῦ καὶ τὰ ἐξαίρετα τοῦ θείου φωτὸς καὶ τῆς ἐν αὐτῷ</w:t>
      </w:r>
    </w:p>
    <w:p>
      <w:r>
        <w:rPr>
          <w:rFonts w:ascii="Courier New" w:hAnsi="Courier New"/>
          <w:color w:val="555555"/>
          <w:sz w:val="20"/>
        </w:rPr>
        <w:t>[5]</w:t>
      </w:r>
    </w:p>
    <w:p>
      <w:r>
        <w:rPr>
          <w:rFonts w:ascii="Gentium Plus" w:hAnsi="Gentium Plus"/>
          <w:sz w:val="24"/>
        </w:rPr>
        <w:t>ζωῆς, ὅπως τε δι’ αὐτοῦ τὰ ὑπὸ Μωσέως εἰρημένα πάντα καὶ τὰ ἔτι τούτων ἐπέκεινα συνέστη, παιδεύει. ἀλλὰ τούτων οὐδὲν Μάρ‐ κελλος εἰδὼς ποτὲ μὲν Ἰουδαΐζων ποτὲ δὲ Σαβελλίζων ἁλίσκεται,</w:t>
      </w:r>
    </w:p>
    <w:p>
      <w:r>
        <w:rPr>
          <w:rFonts w:ascii="Courier New" w:hAnsi="Courier New"/>
          <w:color w:val="555555"/>
          <w:sz w:val="20"/>
        </w:rPr>
        <w:t>[2 . 14 . 20]</w:t>
      </w:r>
    </w:p>
    <w:p>
      <w:r>
        <w:rPr>
          <w:rFonts w:ascii="Gentium Plus" w:hAnsi="Gentium Plus"/>
          <w:sz w:val="24"/>
        </w:rPr>
        <w:t>κατὰ μὲν τὸν Ἰουδαῖον πρὸ τῆς τοῦ κόσμου συστάσεως μηδὲν εἶναι φάσκων πλὴν τοῦ θεοῦ μόνου, 〈τῆς ἐκκλησίασ〉 πρὸ τῆς τοῦ κόσμου συστάσεως τὸν πατέρα εἶναι καὶ τὸν υἱὸν ὁμολογούσης, κατὰ δὲ τὸν Σαβέλλιον ἕνα καὶ τὸν αὐτὸν εἶναι ἀποφαινόμενος υἱὸν καὶ πατέρα</w:t>
      </w:r>
    </w:p>
    <w:p>
      <w:r>
        <w:rPr>
          <w:rFonts w:ascii="Courier New" w:hAnsi="Courier New"/>
          <w:color w:val="555555"/>
          <w:sz w:val="20"/>
        </w:rPr>
        <w:t>[5]</w:t>
      </w:r>
    </w:p>
    <w:p>
      <w:r>
        <w:rPr>
          <w:rFonts w:ascii="Gentium Plus" w:hAnsi="Gentium Plus"/>
          <w:sz w:val="24"/>
        </w:rPr>
        <w:t>καὶ ποτὲ μὲν αὐτὸν ἐνδιάθετον εἰσάγων λόγον ποτὲ δὲ προφορικόν.</w:t>
      </w:r>
    </w:p>
    <w:p>
      <w:r>
        <w:rPr>
          <w:rFonts w:ascii="Courier New" w:hAnsi="Courier New"/>
          <w:color w:val="555555"/>
          <w:sz w:val="20"/>
        </w:rPr>
        <w:t>[2 . 14 . 21]</w:t>
      </w:r>
    </w:p>
    <w:p>
      <w:r>
        <w:rPr>
          <w:rFonts w:ascii="Gentium Plus" w:hAnsi="Gentium Plus"/>
          <w:sz w:val="24"/>
        </w:rPr>
        <w:t>εἰ γὰρ προσποιεῖται ταύτας μὴ παραδέχεσθαι τὰς φωνάς, πλὴν δῆλός ἐστιν ἐκ τοῦ ποτὲ μὲν ἔνδον αὐτὸν λέγειν ἐν τῷ θεῷ, ἄλλοτε δὲ δι’ ἐνεργείας δραστικῆς προϊέναι αὐτοῦ, ἀφ’ ὧν τε τῷ ἀνθρωπίνῳ ἀπει‐ κάζει αὐτὸν λόγῳ. ὅ γε μὴν θεῖος εὐαγγελιστὴς κατ’ οὐδένα τῶν</w:t>
      </w:r>
    </w:p>
    <w:p>
      <w:r>
        <w:rPr>
          <w:rFonts w:ascii="Courier New" w:hAnsi="Courier New"/>
          <w:color w:val="555555"/>
          <w:sz w:val="20"/>
        </w:rPr>
        <w:t>[5]</w:t>
      </w:r>
    </w:p>
    <w:p>
      <w:r>
        <w:rPr>
          <w:rFonts w:ascii="Gentium Plus" w:hAnsi="Gentium Plus"/>
          <w:sz w:val="24"/>
        </w:rPr>
        <w:t>ἀποδεδομένων τρόπων λόγον ὑπεστήσατο τὸν πρὸς αὐτοῦ θεολογού‐ μενον, ἀλλ’ οἷον ἔπρεπεν τὸν μονογενῆ υἱὸν τοῦ θεοῦ νοεῖν, λόγον μὲν ὄντα καθ’ ὃ πάντα λόγῳ συνεστήσατο καὶ χωρὶς λόγου τῶν ὄντων οὐδὲν γέγονεν, θεὸν δὲ καὶ μονογενῆ καθ’ ὃ μόνος ἀληθῶς ἦν υἱὸς τοῦ ἐπὶ πάντων θεοῦ, υἱὸς γνήσιος ὄντως καὶ ἀγαπητός, τῷ</w:t>
      </w:r>
    </w:p>
    <w:p>
      <w:r>
        <w:rPr>
          <w:rFonts w:ascii="Courier New" w:hAnsi="Courier New"/>
          <w:color w:val="555555"/>
          <w:sz w:val="20"/>
        </w:rPr>
        <w:t>[2 . 14 . 22]</w:t>
      </w:r>
    </w:p>
    <w:p>
      <w:r>
        <w:rPr>
          <w:rFonts w:ascii="Gentium Plus" w:hAnsi="Gentium Plus"/>
          <w:sz w:val="24"/>
        </w:rPr>
        <w:t>αὐτοῦ πατρὶ κατὰ πάντα ἀφωμοιωμένος. διὸ καὶ φῶς ἦν ἀληθῶς καθ’ ὃ τὸ νοερὸν καὶ λογικὸν ταῖς κατ’ εἰκόνα τὴν αὐτοῦ πεποιη‐ μέναις ψυχαῖς ἐναυγάζει φέγγος. διὸ οὐ πάντων αὐτὸν φῶς εἶναί φησιν, ἀλλὰ μόνων ἀνθρώπων· «ἦν» γὰρ «τὸ φῶς τὸ φωτίζον πάντα</w:t>
      </w:r>
    </w:p>
    <w:p>
      <w:r>
        <w:rPr>
          <w:rFonts w:ascii="Courier New" w:hAnsi="Courier New"/>
          <w:color w:val="555555"/>
          <w:sz w:val="20"/>
        </w:rPr>
        <w:t>[5]</w:t>
      </w:r>
    </w:p>
    <w:p>
      <w:r>
        <w:rPr>
          <w:rFonts w:ascii="Gentium Plus" w:hAnsi="Gentium Plus"/>
          <w:sz w:val="24"/>
        </w:rPr>
        <w:t>ἄνθρωπον ἐρχόμενον εἰς τὸν κόσμον» ἔφη. οὕτω δὲ καὶ ζωὴ ὑπῆρχεν ἀληθῶς, καθ’ ὃ πᾶσιν τοῖς ζῶσιν τὸ τῆς ἐξ αὐτοῦ χορηγίας παρέχει νᾶμα. καὶ καθ’ ἑκάστην δὲ ἐπίνοιαν τῶν ἐν αὐτῷ θεϊκῶν δυνάμεων παραστατικὰς εὕροις ἂν αὐτοῦ καὶ ἀληθεῖς ἐπωνυμίας. κατὰ πάντα γὰρ ἀλήθεια ἦν ὁ υἱὸς τοῦ θεοῦ, ὃ δὴ παρίστησιν αὐτὸς λέγων «ἐγώ</w:t>
      </w:r>
    </w:p>
    <w:p>
      <w:r>
        <w:rPr>
          <w:rFonts w:ascii="Courier New" w:hAnsi="Courier New"/>
          <w:color w:val="555555"/>
          <w:sz w:val="20"/>
        </w:rPr>
        <w:t>[10]</w:t>
      </w:r>
    </w:p>
    <w:p>
      <w:r>
        <w:rPr>
          <w:rFonts w:ascii="Gentium Plus" w:hAnsi="Gentium Plus"/>
          <w:sz w:val="24"/>
        </w:rPr>
        <w:t>εἰμι ἡ ἀλήθεια».</w:t>
      </w:r>
    </w:p>
    <w:p>
      <w:r>
        <w:rPr>
          <w:rFonts w:ascii="Courier New" w:hAnsi="Courier New"/>
          <w:color w:val="555555"/>
          <w:sz w:val="20"/>
        </w:rPr>
        <w:t>[2 . 15 . 1]</w:t>
      </w:r>
    </w:p>
    <w:p>
      <w:r>
        <w:rPr>
          <w:rFonts w:ascii="Gentium Plus" w:hAnsi="Gentium Plus"/>
          <w:sz w:val="24"/>
        </w:rPr>
        <w:t>ἀλλ’ ὁ νέος συγγραφεὺς ταῦτα μὲν οὔτε συνίησιν οὔτε οἶδεν οὔθ’ ὅτι ἀγνοεῖ οἶδεν, ἃ δὴ καὶ εἰδέναι αὐχεῖ, ὅπως συνέστη. φέρε πάλιν εἶτα ἀναλαβόντες ἀκούσωμεν, ὡς τῷ ἐν ἀνθρώποις αὐτὸν ἀπεικάζει λόγῳ, τῷ τε κατὰ διάνοιαν καὶ τῷ κατὰ προφοράν, τοῦ‐</w:t>
      </w:r>
    </w:p>
    <w:p>
      <w:r>
        <w:rPr>
          <w:rFonts w:ascii="Courier New" w:hAnsi="Courier New"/>
          <w:color w:val="555555"/>
          <w:sz w:val="20"/>
        </w:rPr>
        <w:t>[5]</w:t>
      </w:r>
    </w:p>
    <w:p>
      <w:r>
        <w:rPr>
          <w:rFonts w:ascii="Gentium Plus" w:hAnsi="Gentium Plus"/>
          <w:sz w:val="24"/>
        </w:rPr>
        <w:t>τον γράφων τὸν τρόπον τοῦτο δὲ ῥᾴδιον, οἶμαι, τοῖς εὖ φρονοῦσιν καὶ ἀπὸ μικροῦ τινος καὶ ταπεινοῦ καθ’ ἡμᾶς παραδείγματος γνῶναι. οὐδὲ γὰρ τὸν τοῦ ἀνθρώπου λόγον δυνάμει καὶ ὑποστάσει χωρίσαι τινὶ δυνατόν· ἓν γάρ ἐστιν καὶ ταὐτὸν τῷ ἀνθρώπῳ ὁ λόγος, καὶ</w:t>
      </w:r>
    </w:p>
    <w:p>
      <w:r>
        <w:rPr>
          <w:rFonts w:ascii="Courier New" w:hAnsi="Courier New"/>
          <w:color w:val="555555"/>
          <w:sz w:val="20"/>
        </w:rPr>
        <w:t>[10]</w:t>
      </w:r>
    </w:p>
    <w:p>
      <w:r>
        <w:rPr>
          <w:rFonts w:ascii="Gentium Plus" w:hAnsi="Gentium Plus"/>
          <w:sz w:val="24"/>
        </w:rPr>
        <w:t>οὐδενὶ χωριζόμενος ἑτέρῳ ἢ μόνῃ τῇ τῆς πράξεως ἐνεργεία.</w:t>
      </w:r>
    </w:p>
    <w:p>
      <w:r>
        <w:rPr>
          <w:rFonts w:ascii="Courier New" w:hAnsi="Courier New"/>
          <w:color w:val="555555"/>
          <w:sz w:val="20"/>
        </w:rPr>
        <w:t>[2 . 15 . 2]</w:t>
      </w:r>
    </w:p>
    <w:p>
      <w:r>
        <w:rPr>
          <w:rFonts w:ascii="Gentium Plus" w:hAnsi="Gentium Plus"/>
          <w:sz w:val="24"/>
        </w:rPr>
        <w:t>ἐν δὴ τούτοις τῷ προφορικῷ λόγῳ κέχρηται εἰκόνι, τῷ δέ γε ἐνδια‐ θέτῳ ἐν οἷς ταῦτά φησιν οὐ γὰρ δὴ ἑτέρας ἑτοιμασίας, οἷον ὕλης ἢ ἄλλης τινὸς ἀνθρωπίνης, ὁ θεὸς ἐδεῖτο πρὸς κατασκευήν, ἀλλὰ ταύτης τῆς ἐν</w:t>
      </w:r>
    </w:p>
    <w:p>
      <w:r>
        <w:rPr>
          <w:rFonts w:ascii="Courier New" w:hAnsi="Courier New"/>
          <w:color w:val="555555"/>
          <w:sz w:val="20"/>
        </w:rPr>
        <w:t>[5]</w:t>
      </w:r>
    </w:p>
    <w:p>
      <w:r>
        <w:rPr>
          <w:rFonts w:ascii="Gentium Plus" w:hAnsi="Gentium Plus"/>
          <w:sz w:val="24"/>
        </w:rPr>
        <w:t>τῇ ἑαυτοῦ διανοίᾳ ἑτοιμασίας. ἐπεὶ οὖν ἀδύνατον ἦν χωρὶς λόγου καὶ τῆς προσούσης τῷ λόγῳ σοφίας ἐννοῆσαι περὶ τῆς τοῦ οὐρανοῦ κατασκευῆς τὸν θεόν, εἰκότως ἔφη «ἡνίκα ἡτοίμαζεν τὸν οὐρανόν, συμπαρήμην αὐτῷ».</w:t>
      </w:r>
    </w:p>
    <w:p>
      <w:r>
        <w:rPr>
          <w:rFonts w:ascii="Courier New" w:hAnsi="Courier New"/>
          <w:color w:val="555555"/>
          <w:sz w:val="20"/>
        </w:rPr>
        <w:t>[2 . 15 . 3]</w:t>
      </w:r>
    </w:p>
    <w:p>
      <w:r>
        <w:rPr>
          <w:rFonts w:ascii="Gentium Plus" w:hAnsi="Gentium Plus"/>
          <w:sz w:val="24"/>
        </w:rPr>
        <w:t>εἶθ’ ἑξῆς προϊὼν ὁμοῦ καὶ ἐνδιάθετον τὸν τοῦ θεοῦ λόγον παρίστη, γράφων οὕτως τίς γὰρ οὕτως ἢ τῶν ἁγίων ἀγγέλων ἢ ἀνδρῶν δικαίων ἀξιόπιστος ἦν τὴν ἐκ προσώπου τοῦ θεοῦ ὁρισθεῖσαν αὐτῷ τιμω‐</w:t>
      </w:r>
    </w:p>
    <w:p>
      <w:r>
        <w:rPr>
          <w:rFonts w:ascii="Courier New" w:hAnsi="Courier New"/>
          <w:color w:val="555555"/>
          <w:sz w:val="20"/>
        </w:rPr>
        <w:t>[5]</w:t>
      </w:r>
    </w:p>
    <w:p>
      <w:r>
        <w:rPr>
          <w:rFonts w:ascii="Gentium Plus" w:hAnsi="Gentium Plus"/>
          <w:sz w:val="24"/>
        </w:rPr>
        <w:t>ρίαν λῦσαι, εἰ μὴ αὐτὸς ὁ λόγος ὁ συμπαρών τε καὶ συμπλάττων. πρὸς ὃν ὁ πατὴρ «ποιήσωμεν ἄνθρωπον» ἔφη;</w:t>
      </w:r>
    </w:p>
    <w:p>
      <w:r>
        <w:rPr>
          <w:rFonts w:ascii="Courier New" w:hAnsi="Courier New"/>
          <w:color w:val="555555"/>
          <w:sz w:val="20"/>
        </w:rPr>
        <w:t>[2 . 15 . 4]</w:t>
      </w:r>
    </w:p>
    <w:p>
      <w:r>
        <w:rPr>
          <w:rFonts w:ascii="Gentium Plus" w:hAnsi="Gentium Plus"/>
          <w:sz w:val="24"/>
        </w:rPr>
        <w:t>τούτοις ἑξῆς διασαφεῖ ὁποῖον εἰσάγει λόγον φάσκων ἀλλ’ εἴ τις μικρῷ τινι καὶ ἀνθρωπίνῳ καθ’ ἡμᾶς παρα‐ δείγματι χρώμενος ὡς διὰ εἰκόνος τὴν θείαν ἐξετάζοι πρᾶξιν· ὥσπερ ἂν εἴ τις ἀνδριαντοποιὸς ἐπιστήμων ἀνὴρ ἀνδριάντα</w:t>
      </w:r>
    </w:p>
    <w:p>
      <w:r>
        <w:rPr>
          <w:rFonts w:ascii="Courier New" w:hAnsi="Courier New"/>
          <w:color w:val="555555"/>
          <w:sz w:val="20"/>
        </w:rPr>
        <w:t>[5]</w:t>
      </w:r>
    </w:p>
    <w:p>
      <w:r>
        <w:rPr>
          <w:rFonts w:ascii="Gentium Plus" w:hAnsi="Gentium Plus"/>
          <w:sz w:val="24"/>
        </w:rPr>
        <w:t>πλάσαι βουλόμενος, πρῶτον μὲν τοὺς τύπους αὐτοῦ καὶ χαρα‐ κτῆρας ἐν ἑαυτῷ σκοπεῖ, ἔπειτα πλάτος τε καὶ μῆκος ὅσον εὐπρε‐ πὲς ἐννοεῖ, ἀναλογίαν τε τοῦ παντὸς ἐν τῷ καθ’ ἕκαστον ἐξετά‐ ζει μέρει, χαλκοῦ τε τὴν πρόσφορον ἑτοιμάσας ὕλην καὶ τὸν ἐσόμενον ἀνδριάντα τῇ ἑαυτοῦ προτυπώσας διανοίᾳ καὶ νοητῶς</w:t>
      </w:r>
    </w:p>
    <w:p>
      <w:r>
        <w:rPr>
          <w:rFonts w:ascii="Courier New" w:hAnsi="Courier New"/>
          <w:color w:val="555555"/>
          <w:sz w:val="20"/>
        </w:rPr>
        <w:t>[10]</w:t>
      </w:r>
    </w:p>
    <w:p>
      <w:r>
        <w:rPr>
          <w:rFonts w:ascii="Gentium Plus" w:hAnsi="Gentium Plus"/>
          <w:sz w:val="24"/>
        </w:rPr>
        <w:t>ὁρᾶν νομίσας συνειδώς τε ἑαυτῷ συνεργεῖν τὸν λόγον, ᾧ λογίζεται καὶ ᾧ πάντα πράττειν εἴωθεν (οὐδὲν γὰρ μὴ λόγῳ γιγνόμενον καλόν), ἀρχόμενος τῆς αἰσθητῆς ταύτης ἐργασίας πρὸς ἑαυτὸν ὡς πρὸς ἕτερον παρακελεύεται λέγων· ἄγε ποιήσωμεν, ἄγε πλάσωμεν ἀνδριάντα· οὕτως ὁ τῶν ὅλων δεσπότης θεὸς τὸν ἔμψυχον ἐκ</w:t>
      </w:r>
    </w:p>
    <w:p>
      <w:r>
        <w:rPr>
          <w:rFonts w:ascii="Courier New" w:hAnsi="Courier New"/>
          <w:color w:val="555555"/>
          <w:sz w:val="20"/>
        </w:rPr>
        <w:t>[15]</w:t>
      </w:r>
    </w:p>
    <w:p>
      <w:r>
        <w:rPr>
          <w:rFonts w:ascii="Gentium Plus" w:hAnsi="Gentium Plus"/>
          <w:sz w:val="24"/>
        </w:rPr>
        <w:t>γῆς ἀνδριάντα ποιῶν οὐκ ἄλλῳ τινὶ ἀλλὰ τῷ ἑαυτοῦ παρακε‐ λεύεται λόγῳ «ποιήσωμεν ἄνθρωπον» λέγων. διὰ τούτων ἐναργῶς καὶ ἐνδιάθετον λόγον ᾧ διαλογίζεταί τις καὶ προφορικὸν ᾧ διαλέγεται προσῆψεν τῷ θεῷ, τοιοῦτόν τινα οἷον τὸν καθ’ ἡμᾶς καὶ τὸν ἐν τῷ θεῷ εἶναι λόγον ὑποθέμενος.</w:t>
      </w:r>
    </w:p>
    <w:p>
      <w:r>
        <w:rPr>
          <w:rFonts w:ascii="Courier New" w:hAnsi="Courier New"/>
          <w:color w:val="555555"/>
          <w:sz w:val="20"/>
        </w:rPr>
        <w:t>[2 . 16 . 1]</w:t>
      </w:r>
    </w:p>
    <w:p>
      <w:r>
        <w:rPr>
          <w:rFonts w:ascii="Gentium Plus" w:hAnsi="Gentium Plus"/>
          <w:sz w:val="24"/>
        </w:rPr>
        <w:t>ταῦτα μὲν οὖν πάντα ὡς ἀρνητικὰ τυγχάνει τοῦ υἱοῦ τοῦ θεοῦ, οὐδὲν προσεπεξεργάζεσθαι δεῖ. τοσοῦτον δὲ οἶμαι προσήκειν ἐπερωτῆσαι, εἰ δὴ εἷς θεὸς ἦν καὶ οὐδὲν ἕτερον, οὐ πατὴρ οὐχ υἱός, τί κατεψεύδετο τῶν τοιούτων ὀνομάτων ἡ γραφή; τί δὲ καὶ αὐτὸς</w:t>
      </w:r>
    </w:p>
    <w:p>
      <w:r>
        <w:rPr>
          <w:rFonts w:ascii="Courier New" w:hAnsi="Courier New"/>
          <w:color w:val="555555"/>
          <w:sz w:val="20"/>
        </w:rPr>
        <w:t>[5]</w:t>
      </w:r>
    </w:p>
    <w:p>
      <w:r>
        <w:rPr>
          <w:rFonts w:ascii="Gentium Plus" w:hAnsi="Gentium Plus"/>
          <w:sz w:val="24"/>
        </w:rPr>
        <w:t>Μάρκελλος ὑποκρίνεται, τὸν μὴ υἱὸν ἀλλὰ λόγον υἱὸν ἀποκαλῶν; καὶ ἐπειδὴ κέχρηται παραδείγματι τῷ ἐν ἀνθρώποις λόγῳ, λεκτέον</w:t>
      </w:r>
    </w:p>
    <w:p>
      <w:r>
        <w:rPr>
          <w:rFonts w:ascii="Courier New" w:hAnsi="Courier New"/>
          <w:color w:val="555555"/>
          <w:sz w:val="20"/>
        </w:rPr>
        <w:t>[2 . 16 . 2]</w:t>
      </w:r>
    </w:p>
    <w:p>
      <w:r>
        <w:rPr>
          <w:rFonts w:ascii="Gentium Plus" w:hAnsi="Gentium Plus"/>
          <w:sz w:val="24"/>
        </w:rPr>
        <w:t>ἐν αὑτῷ κεκτημένος· οὐκοῦν ἕτερόν τί ἐστιν υἱὸς παρὰ τὸν λόγον. τὸν οὖν θεὸν εἰ λόγον ἔχειν ἐν ἑαυτῷ φάσκοι καὶ οὐδὲν ἕτερον, ᾧ καὶ διενοεῖτο, ᾧ καὶ πρὸς ἑαυτὸν διελέγετο «ποιήσωμεν ἄνθρωπον» λέγων, τί καὶ μάτην υἱὸν ὀνομάζει; τί δὲ τὴν ἐκκλησίαν ὑποκρίνεται;</w:t>
      </w:r>
    </w:p>
    <w:p>
      <w:r>
        <w:rPr>
          <w:rFonts w:ascii="Courier New" w:hAnsi="Courier New"/>
          <w:color w:val="555555"/>
          <w:sz w:val="20"/>
        </w:rPr>
        <w:t>[5]</w:t>
      </w:r>
    </w:p>
    <w:p>
      <w:r>
        <w:rPr>
          <w:rFonts w:ascii="Gentium Plus" w:hAnsi="Gentium Plus"/>
          <w:sz w:val="24"/>
        </w:rPr>
        <w:t>τί δὲ μὴ πιστεύων εἰς τὸν υἱὸν τοῦ θεοῦ προσποιεῖται πιστεύειν, σχηματιζόμενος διὰ τοῦ τὸν λόγον τὸν ἐν τῷ θεῷ υἱὸν ἀποκαλεῖν, σαφῶς τοῦ παραδείγματος μακρῷ διεστάναι διδάσκοντος τὸν ἔμφυτον ἐν ψυχῇ λόγον παρὰ τὸν ἔκ τινος γεννηθέντα καὶ καθ’ ἑαυτὸν</w:t>
      </w:r>
    </w:p>
    <w:p>
      <w:r>
        <w:rPr>
          <w:rFonts w:ascii="Courier New" w:hAnsi="Courier New"/>
          <w:color w:val="555555"/>
          <w:sz w:val="20"/>
        </w:rPr>
        <w:t>[2 . 16 . 3]</w:t>
      </w:r>
    </w:p>
    <w:p>
      <w:r>
        <w:rPr>
          <w:rFonts w:ascii="Gentium Plus" w:hAnsi="Gentium Plus"/>
          <w:sz w:val="24"/>
        </w:rPr>
        <w:t>ὑφεστῶτα καὶ ζῶντα καὶ ἐνεργοῦντα υἱόν; ἀλλ’ οὐκ ἐγώ, φήσει ὡς εἰκός, ἀλλ’ ὁ θεῖος εὐαγγελιστὴς λόγον αὐτὸν προσεῖπεν· ἀκόλουθον τοίνυν εἴη ἂν καὶ ἡμᾶς τούτῳ συνομολογεῖν. ναί φημι καὶ αὐτός.</w:t>
      </w:r>
    </w:p>
    <w:p>
      <w:r>
        <w:rPr>
          <w:rFonts w:ascii="Courier New" w:hAnsi="Courier New"/>
          <w:color w:val="555555"/>
          <w:sz w:val="20"/>
        </w:rPr>
        <w:t>[2 . 17 . 1]</w:t>
      </w:r>
    </w:p>
    <w:p>
      <w:r>
        <w:rPr>
          <w:rFonts w:ascii="Gentium Plus" w:hAnsi="Gentium Plus"/>
          <w:sz w:val="24"/>
        </w:rPr>
        <w:t>πλὴν οὐδ’ ἑτέρως προσήκειν οἶμαι ἐξακούειν τῆς φωνῆς ἢ αὐτῷ πάλιν μαθητευομένους τῷ εὐαγγελιστῇ διδάσκοντι ὁποῖον διω‐ ρίζετο λόγον. σαφῶς δὲ τοῦτον παρίστη οἷός τις ἦν, ἐπισυνάπτων ἑξῆς καὶ λέγων «καὶ θεὸς ἦν ὁ λόγος»· δυνάμενος γοῦν εἰπεῖν· καὶ</w:t>
      </w:r>
    </w:p>
    <w:p>
      <w:r>
        <w:rPr>
          <w:rFonts w:ascii="Courier New" w:hAnsi="Courier New"/>
          <w:color w:val="555555"/>
          <w:sz w:val="20"/>
        </w:rPr>
        <w:t>[5]</w:t>
      </w:r>
    </w:p>
    <w:p>
      <w:r>
        <w:rPr>
          <w:rFonts w:ascii="Gentium Plus" w:hAnsi="Gentium Plus"/>
          <w:sz w:val="24"/>
        </w:rPr>
        <w:t>ὁ θεὸς ἦν ὁ λόγος, μετὰ τῆς τοῦ ἄρθρου προσθήκης, εἴγε ἓν καὶ ταὐτὸν ἡγεῖτο τὸν πατέρα εἶναι καὶ τὸν υἱὸν αὐτόν τε εἶναι τὸν</w:t>
      </w:r>
    </w:p>
    <w:p>
      <w:r>
        <w:rPr>
          <w:rFonts w:ascii="Courier New" w:hAnsi="Courier New"/>
          <w:color w:val="555555"/>
          <w:sz w:val="20"/>
        </w:rPr>
        <w:t>[2 . 17 . 2]</w:t>
      </w:r>
    </w:p>
    <w:p>
      <w:r>
        <w:rPr>
          <w:rFonts w:ascii="Gentium Plus" w:hAnsi="Gentium Plus"/>
          <w:sz w:val="24"/>
        </w:rPr>
        <w:t>λόγον τὸν ἐπὶ πάντων θεόν, οὐχ οὕτως ἐξέδωκε τὴν γραφήν. ἢ γὰρ καὶ θεοῦ ἦν ὁ λόγος ἐχρῆν εἰπεῖν ἢ ὁ θεὸς ἦν ὁ λόγος, μετὰ προσθήκης τοῦ ἄρθρου, εἰ τῇ Μαρκέλλου διανοίᾳ σύμφωνον τὴν γραφὴν ἐποιεῖτο. νυνὶ δὲ καὶ αὐτὸν τὸν λόγον θεὸν εἶναι παρίστη,</w:t>
      </w:r>
    </w:p>
    <w:p>
      <w:r>
        <w:rPr>
          <w:rFonts w:ascii="Courier New" w:hAnsi="Courier New"/>
          <w:color w:val="555555"/>
          <w:sz w:val="20"/>
        </w:rPr>
        <w:t>[5]</w:t>
      </w:r>
    </w:p>
    <w:p>
      <w:r>
        <w:rPr>
          <w:rFonts w:ascii="Gentium Plus" w:hAnsi="Gentium Plus"/>
          <w:sz w:val="24"/>
        </w:rPr>
        <w:t>ὁμοίως τῷ πρὸς ὃν ἦν θεῷ· προειπὼν γὰρ «καὶ ὁ λόγος ἦν πρὸς τὸν θεόν», ἐπάγει λέγων «καὶ θεὸς ἦν ὁ λόγος», μονονουχὶ σαφέ‐ στερον ἡμᾶς διδάσκων πρῶτον μὲν ἡγεῖσθαι θεὸν τὸν ἐπέκεινα τῶν ὅλων αὐτὸν τὸν τοῦ λόγου πατέρα, πρὸς ὃν ἦν ὁ λόγος, ἔπειτα μετ’ αὐτὸν μὴ ἀγνοεῖν ὡς καὶ ὁ λόγος αὐτοῦ ὁ μονογενὴς υἱός, οὐχὶ αὐτὸς</w:t>
      </w:r>
    </w:p>
    <w:p>
      <w:r>
        <w:rPr>
          <w:rFonts w:ascii="Courier New" w:hAnsi="Courier New"/>
          <w:color w:val="555555"/>
          <w:sz w:val="20"/>
        </w:rPr>
        <w:t>[2 . 17 . 3]</w:t>
      </w:r>
    </w:p>
    <w:p>
      <w:r>
        <w:rPr>
          <w:rFonts w:ascii="Gentium Plus" w:hAnsi="Gentium Plus"/>
          <w:sz w:val="24"/>
        </w:rPr>
        <w:t>ἦν ὁ ἐπὶ πάντων θεός, ἀλλ’ ὅτι καὶ αὐτὸς θεὸς ἦν. ὁ γὰρ «καὶ» σύνδεσμος τῷ πατρὶ συνάπτει τὴν θεότητα τοῦ υἱοῦ. διό φησιν «καὶ θεὸς ἦν ὁ λόγος», ἵν’ ἴδωμεν θεὸν τὸν ἐπὶ πάντων πρὸς ὃν ἦν ὁ λόγος. καὶ θεὸν αὐτὸν τὸν λόγον ἄκουε, ὡς εἰκόνα τοῦ</w:t>
      </w:r>
    </w:p>
    <w:p>
      <w:r>
        <w:rPr>
          <w:rFonts w:ascii="Courier New" w:hAnsi="Courier New"/>
          <w:color w:val="555555"/>
          <w:sz w:val="20"/>
        </w:rPr>
        <w:t>[5]</w:t>
      </w:r>
    </w:p>
    <w:p>
      <w:r>
        <w:rPr>
          <w:rFonts w:ascii="Gentium Plus" w:hAnsi="Gentium Plus"/>
          <w:sz w:val="24"/>
        </w:rPr>
        <w:t>θεοῦ, καὶ εἰκόνα οὐχ ὡς ἐν ἀψύχῳ ὕλῃ, ἀλλ’ ὡς ἐν υἱῷ ζῶντι καὶ ἀκριβέστατα πρὸς τὴν ἀρχέτυπον θεότητα τοῦ πατρὸς ἀφωμοιω‐</w:t>
      </w:r>
    </w:p>
    <w:p>
      <w:r>
        <w:rPr>
          <w:rFonts w:ascii="Courier New" w:hAnsi="Courier New"/>
          <w:color w:val="555555"/>
          <w:sz w:val="20"/>
        </w:rPr>
        <w:t>[2 . 17 . 4]</w:t>
      </w:r>
    </w:p>
    <w:p>
      <w:r>
        <w:rPr>
          <w:rFonts w:ascii="Gentium Plus" w:hAnsi="Gentium Plus"/>
          <w:sz w:val="24"/>
        </w:rPr>
        <w:t>μένῳ. ἐπεὶ δὲ τῷ ἀνθρωπίνῳ λόγῳ τὸν τοῦ θεοῦ παραβάλλειν ἐδόκει Μαρκέλλῳ, καὶ πόσῳ βελτίω εἶναι φήσομεν, εἰκόνι χρώμενον</w:t>
      </w:r>
    </w:p>
    <w:p>
      <w:r>
        <w:rPr>
          <w:rFonts w:ascii="Courier New" w:hAnsi="Courier New"/>
          <w:color w:val="555555"/>
          <w:sz w:val="20"/>
        </w:rPr>
        <w:t>[5]</w:t>
      </w:r>
    </w:p>
    <w:p>
      <w:r>
        <w:rPr>
          <w:rFonts w:ascii="Gentium Plus" w:hAnsi="Gentium Plus"/>
          <w:sz w:val="24"/>
        </w:rPr>
        <w:t>παρὰ τὸν λόγον. τὸν μὲν γὰρ νοῦν, ὅστις ποτὲ καὶ ὁποῖος ὢν τὴν οὐσίαν ὑπάρχει, οὐδεὶς πώποτε ἀνθρώπων ἔγνω, βασιλεὺς δ’ οἷα ἐν ἀπορρήτοις εἴσω τοῖς αὐτοῦ ταμείοις ἱδρυμένος τὰ πρακτέα βουλεύε‐ ται· ὁ δ’ ἐξ αὐτοῦ λόγος οἷα πατρὸς ἐξ ἀδύτων μυχῶν γεγεννημένος</w:t>
      </w:r>
    </w:p>
    <w:p>
      <w:r>
        <w:rPr>
          <w:rFonts w:ascii="Courier New" w:hAnsi="Courier New"/>
          <w:color w:val="555555"/>
          <w:sz w:val="20"/>
        </w:rPr>
        <w:t>[2 . 17 . 5]</w:t>
      </w:r>
    </w:p>
    <w:p>
      <w:r>
        <w:rPr>
          <w:rFonts w:ascii="Gentium Plus" w:hAnsi="Gentium Plus"/>
          <w:sz w:val="24"/>
        </w:rPr>
        <w:t>τοῖς ἐκτὸς πᾶσιν καθίσταται γνώριμος. εἶθ’ οἱ μὲν ἐκ τῆς τοῦ λόγου μεταλαμβάνουσιν ὠφελείας, τὸν δ’ ἀφανῆ καὶ ἀόρατον νοῦν, τὸν δὴ</w:t>
      </w:r>
    </w:p>
    <w:p>
      <w:r>
        <w:rPr>
          <w:rFonts w:ascii="Courier New" w:hAnsi="Courier New"/>
          <w:color w:val="555555"/>
          <w:sz w:val="20"/>
        </w:rPr>
        <w:t>[2 . 17 . 6]</w:t>
      </w:r>
    </w:p>
    <w:p>
      <w:r>
        <w:rPr>
          <w:rFonts w:ascii="Gentium Plus" w:hAnsi="Gentium Plus"/>
          <w:sz w:val="24"/>
        </w:rPr>
        <w:t>τοῦ λόγου πατέρα, οὐδεὶς πώποτε εἶδεν. κατὰ τὰ αὐτὰ δή, μᾶλλον δ’ ἐπέκεινα πάσης εἰκόνος τε καὶ παραδείγματος, ὁ τοῦ παμβασιλέως θεοῦ τέλειος λόγος, οὐ κατὰ τὸν προφορικὸν ἀνθρώπων λόγον ἐκ συλλαβῶν καὶ ῥημάτων καὶ ὀνομάτων συγκείμενος, οἷα δὲ μονογενὴς</w:t>
      </w:r>
    </w:p>
    <w:p>
      <w:r>
        <w:rPr>
          <w:rFonts w:ascii="Courier New" w:hAnsi="Courier New"/>
          <w:color w:val="555555"/>
          <w:sz w:val="20"/>
        </w:rPr>
        <w:t>[5]</w:t>
      </w:r>
    </w:p>
    <w:p>
      <w:r>
        <w:rPr>
          <w:rFonts w:ascii="Gentium Plus" w:hAnsi="Gentium Plus"/>
          <w:sz w:val="24"/>
        </w:rPr>
        <w:t>τοῦ θεοῦ υἱὸς ζῶν καὶ ὑφεστὼς πρόεισιν μὲν τῆς πατρικῆς θεότητός τε καὶ βασιλείας, ἐπάρδει δὲ τῷ σύμπαντι κόσμῳ τὰς ἐξ αὐτοῦ χο‐ ρηγίας, ζωῆς καὶ λόγου καὶ σοφίας καὶ φωτὸς καὶ παντὸς ἀγαθοῦ μετουσίας τοῖς γενητοῖς ἅπασιν ἐπιλιμνάζων, τοῦ πατρὸς καὶ θεοῦ τῶν ὅλων ἐπέκεινα ὄντος ἀλήπτου τε καὶ ἀχωρήτου τοῖς πᾶσιν,</w:t>
      </w:r>
    </w:p>
    <w:p>
      <w:r>
        <w:rPr>
          <w:rFonts w:ascii="Courier New" w:hAnsi="Courier New"/>
          <w:color w:val="555555"/>
          <w:sz w:val="20"/>
        </w:rPr>
        <w:t>[10]</w:t>
      </w:r>
    </w:p>
    <w:p>
      <w:r>
        <w:rPr>
          <w:rFonts w:ascii="Gentium Plus" w:hAnsi="Gentium Plus"/>
          <w:sz w:val="24"/>
        </w:rPr>
        <w:t>κατὰ τὸν ἀφανῆ καὶ ἀόρατον νοῦν, παρ’ ὃ καὶ «φῶς οἰκῶν</w:t>
      </w:r>
    </w:p>
    <w:p>
      <w:r>
        <w:rPr>
          <w:rFonts w:ascii="Courier New" w:hAnsi="Courier New"/>
          <w:color w:val="555555"/>
          <w:sz w:val="20"/>
        </w:rPr>
        <w:t>[2 . 17 . 7]</w:t>
      </w:r>
    </w:p>
    <w:p>
      <w:r>
        <w:rPr>
          <w:rFonts w:ascii="Gentium Plus" w:hAnsi="Gentium Plus"/>
          <w:sz w:val="24"/>
        </w:rPr>
        <w:t>ἀπρόσιτον» λέλεκται. ἀλλ’ ὁ μὲν ἀπρόσιτος καὶ ἀχώρητος εἴη ἂν τοῖς πᾶσιν ὁ πατήρ, ὁ δὲ τοῖς πᾶσιν ἐγγίων, ἅτε δὴ τὰ πάντα πα‐ τρικῷ νεύματι διακυβερνῶν (διὸ οὐ περὶ τοῦ πατρός, περὶ δὲ τοῦ υἱοῦ λέλεκται τὸ «ἐν τῷ κόσμῳ ἦν, καὶ ὁ κόσμος δι’ αὐτοῦ ἐγένετο»)·</w:t>
      </w:r>
    </w:p>
    <w:p>
      <w:r>
        <w:rPr>
          <w:rFonts w:ascii="Courier New" w:hAnsi="Courier New"/>
          <w:color w:val="555555"/>
          <w:sz w:val="20"/>
        </w:rPr>
        <w:t>[5]</w:t>
      </w:r>
    </w:p>
    <w:p>
      <w:r>
        <w:rPr>
          <w:rFonts w:ascii="Gentium Plus" w:hAnsi="Gentium Plus"/>
          <w:sz w:val="24"/>
        </w:rPr>
        <w:t>καὶ ὁ μὲν ἐπέκεινα ἦν τῶν ὅλων καὶ ὑπὲρ πάντα «φῶς οἰκῶν ἀπρόσ‐ ιτον», ὁ δὲ διὰ πάντων καὶ ἐν πᾶσιν κηδεμονικῇ διήκων προνοίᾳ, ὡς κατὰ τοῦτο μόνον αὐτῷ συμβάλλεσθαι τὴν τοῦ ἀνθρωπείου λόγου εἰκόνα. ἀλλὰ γὰρ τούτων ἡμῖν ἀποδεδειγμένων, εἰκός τινα τῶν φιλομαθῶν ἐρωτᾶν·</w:t>
      </w:r>
    </w:p>
    <w:p>
      <w:r>
        <w:rPr>
          <w:rFonts w:ascii="Courier New" w:hAnsi="Courier New"/>
          <w:color w:val="555555"/>
          <w:sz w:val="20"/>
        </w:rPr>
        <w:t>[2 . 18 . 1]</w:t>
      </w:r>
    </w:p>
    <w:p>
      <w:r>
        <w:rPr>
          <w:rFonts w:ascii="Gentium Plus" w:hAnsi="Gentium Plus"/>
          <w:sz w:val="24"/>
        </w:rPr>
        <w:t>διὰ τί δὲ τὸν μονογενῆ υἱὸν τοῦ θεοῦ ἀρχόμενος τῆς ἑαυτοῦ γραφῆς ὁ εὐαγγελιστὴς λόγον ἀνεφώνησεν; πρὸς ὃν ἐροῦμεν ὅτι διὰ τὰς ἀνακρύπτους πάλαι περὶ αὐτοῦ προφητείας. ἐπειδὴ γὰρ ἐφ’ ἑκάστῳ προφήτῃ «λόγος κυρίου ὃς ἐγενήθη» φέρε «πρὸς Ἡσαΐαν»</w:t>
      </w:r>
    </w:p>
    <w:p>
      <w:r>
        <w:rPr>
          <w:rFonts w:ascii="Courier New" w:hAnsi="Courier New"/>
          <w:color w:val="555555"/>
          <w:sz w:val="20"/>
        </w:rPr>
        <w:t>[5]</w:t>
      </w:r>
    </w:p>
    <w:p>
      <w:r>
        <w:rPr>
          <w:rFonts w:ascii="Gentium Plus" w:hAnsi="Gentium Plus"/>
          <w:sz w:val="24"/>
        </w:rPr>
        <w:t>εἴρηται καὶ «ἀρχὴ λόγου κυρίου ἐν Ὡσηέ» καὶ «λόγος κυρίου ὃς</w:t>
      </w:r>
    </w:p>
    <w:p>
      <w:r>
        <w:rPr>
          <w:rFonts w:ascii="Courier New" w:hAnsi="Courier New"/>
          <w:color w:val="555555"/>
          <w:sz w:val="20"/>
        </w:rPr>
        <w:t>[2 . 18 . 2]</w:t>
      </w:r>
    </w:p>
    <w:p>
      <w:r>
        <w:rPr>
          <w:rFonts w:ascii="Gentium Plus" w:hAnsi="Gentium Plus"/>
          <w:sz w:val="24"/>
        </w:rPr>
        <w:t>ἐγενήθη πρὸς Ἰωήλ» καὶ «ἐγένετο λόγος κυρίου πρὸς Ἰωνᾶν», καὶ «πρὸς Μιχαίαν» ὁμοίως, καὶ πρὸς τοὺς λοιποὺς προφήτας παραπλη‐ σίως ἐφ’ ἑκάστῳ προφήτῃ τὸ ἐγένετο προσέκειτο (τῆς θείας γραφῆς</w:t>
      </w:r>
    </w:p>
    <w:p>
      <w:r>
        <w:rPr>
          <w:rFonts w:ascii="Courier New" w:hAnsi="Courier New"/>
          <w:color w:val="555555"/>
          <w:sz w:val="20"/>
        </w:rPr>
        <w:t>[5]</w:t>
      </w:r>
    </w:p>
    <w:p>
      <w:r>
        <w:rPr>
          <w:rFonts w:ascii="Gentium Plus" w:hAnsi="Gentium Plus"/>
          <w:sz w:val="24"/>
        </w:rPr>
        <w:t>ἦν, ἀλλὰ καθ’ ἕκαστον ἐγίγνετο, πρὸς ὃ ἡ ἑκάστου δύναμις οἵα τε ἦν χωρεῖν προσιὼν αὐτῇ καὶ τῇ ἑκάστου ψυχῇ τὸ κατάλληλον παρ‐ έχων ἐξ αὐτοῦ πνεῦμα), καὶ νοερὰν εἰκότως ἐπὶ τοῦ παρόντος ὁ εὐαγγελιστὴς τοῦ λόγου ἔμελλεν εὐαγγελίζεσθαι οἰκονομίαν, οὐκέθ’ ὁμοίως τοῖς παλαιοῖς γεγονέναι αὐτὸν 〈πρὸσ〉 ἕτερόν τινα διδάσκει,</w:t>
      </w:r>
    </w:p>
    <w:p>
      <w:r>
        <w:rPr>
          <w:rFonts w:ascii="Courier New" w:hAnsi="Courier New"/>
          <w:color w:val="555555"/>
          <w:sz w:val="20"/>
        </w:rPr>
        <w:t>[10]</w:t>
      </w:r>
    </w:p>
    <w:p>
      <w:r>
        <w:rPr>
          <w:rFonts w:ascii="Gentium Plus" w:hAnsi="Gentium Plus"/>
          <w:sz w:val="24"/>
        </w:rPr>
        <w:t>ἀλλ’ αὐτὸν σάρκα ἀνειληφέναι καὶ ἄνθρωπον γεγονέναι. εἶτ’ ἐπειδὴ τὴν εἰς ἀνθρώπους αὐτοῦ σωτήριον τοῖς πᾶσιν πάροδον κηρύττειν ἔμελλεν, ἑξῆς λέγων «καὶ ὁ λόγος σὰρξ ἐγένετο καὶ ἐσκήνωσεν ἐν ἡμῖν», ἀναγκαίως ἐπὶ τὴν ἀρχὴν ἀνατρέχει, τὸν χθὲς καὶ πρώην</w:t>
      </w:r>
    </w:p>
    <w:p>
      <w:r>
        <w:rPr>
          <w:rFonts w:ascii="Courier New" w:hAnsi="Courier New"/>
          <w:color w:val="555555"/>
          <w:sz w:val="20"/>
        </w:rPr>
        <w:t>[2 . 18 . 3]</w:t>
      </w:r>
    </w:p>
    <w:p>
      <w:r>
        <w:rPr>
          <w:rFonts w:ascii="Gentium Plus" w:hAnsi="Gentium Plus"/>
          <w:sz w:val="24"/>
        </w:rPr>
        <w:t>σαρκωθέντα λόγον τίς ποτε ἦν καὶ ὁποῖος δεικνύς, θεολογεῖ τε αὐτόν, ὁμοῦ τὴν γνῶσιν αὐτοῦ καὶ τὴν εἰς ἀνθρώπους θεοφάνειαν εὐαγγελιζόμενος. εἶθ’ ὡς τῶν παλαιῶν ἐκ τῶν θείων ἀναγνωσμάτων προμεμαθηκότων τὸν ἐφ’ ἑκάστῳ προφήτῃ γενόμενον λόγον, αὐτὸς</w:t>
      </w:r>
    </w:p>
    <w:p>
      <w:r>
        <w:rPr>
          <w:rFonts w:ascii="Courier New" w:hAnsi="Courier New"/>
          <w:color w:val="555555"/>
          <w:sz w:val="20"/>
        </w:rPr>
        <w:t>[5]</w:t>
      </w:r>
    </w:p>
    <w:p>
      <w:r>
        <w:rPr>
          <w:rFonts w:ascii="Gentium Plus" w:hAnsi="Gentium Plus"/>
          <w:sz w:val="24"/>
        </w:rPr>
        <w:t>τὴν θειοτέραν καὶ ἐξαίρετον ἀρχὴν αὐτοῦ κηρύττει, ἣν οὐδεὶς προ‐</w:t>
      </w:r>
    </w:p>
    <w:p>
      <w:r>
        <w:rPr>
          <w:rFonts w:ascii="Courier New" w:hAnsi="Courier New"/>
          <w:color w:val="555555"/>
          <w:sz w:val="20"/>
        </w:rPr>
        <w:t>[2 . 18 . 4]</w:t>
      </w:r>
    </w:p>
    <w:p>
      <w:r>
        <w:rPr>
          <w:rFonts w:ascii="Gentium Plus" w:hAnsi="Gentium Plus"/>
          <w:sz w:val="24"/>
        </w:rPr>
        <w:t>φητῶν ἀνθρώποις γυμνῶς οὕτως καὶ ἀπαρακαλύπτως ἐξέφηνεν. διὸ μεγάλῃ φωνῇ τοῖς πᾶσιν τὸ λεληθὸς καὶ κρύφιον περὶ τοῦ λόγου μυστήριον παραδιδοὺς ἐβόα λέγων «ἐν ἀρχῇ ἦν ὁ λόγος, καὶ ὁ λόγος ἦν πρὸς τὸν θεόν, καὶ θεὸς ἦν ὁ λόγος. πάντα δι’ αὐτοῦ ἐγένετο,</w:t>
      </w:r>
    </w:p>
    <w:p>
      <w:r>
        <w:rPr>
          <w:rFonts w:ascii="Courier New" w:hAnsi="Courier New"/>
          <w:color w:val="555555"/>
          <w:sz w:val="20"/>
        </w:rPr>
        <w:t>[2 . 18 . 5]</w:t>
      </w:r>
    </w:p>
    <w:p>
      <w:r>
        <w:rPr>
          <w:rFonts w:ascii="Gentium Plus" w:hAnsi="Gentium Plus"/>
          <w:sz w:val="24"/>
        </w:rPr>
        <w:t>καὶ χωρὶς αὐτοῦ ἐγένετο οὐδὲ ἕν.» εἰ γὰρ παρὰ τῶν προτέρων θείων γραφῶν παιδαγωγούμενοι πάλαι πρότερον μεμαθήκατε, φησίν, ὅτι λόγος κυρίου ἐγένετο πρὸς τόνδε τὸν προφήτην καὶ πρὸς ἕτερον πάλιν ὁμοίως ἐγένετο καὶ αὖθις πρὸς ἄλλον, ἀλλὰ νῦν οὐχ ὅπως</w:t>
      </w:r>
    </w:p>
    <w:p>
      <w:r>
        <w:rPr>
          <w:rFonts w:ascii="Courier New" w:hAnsi="Courier New"/>
          <w:color w:val="555555"/>
          <w:sz w:val="20"/>
        </w:rPr>
        <w:t>[5]</w:t>
      </w:r>
    </w:p>
    <w:p>
      <w:r>
        <w:rPr>
          <w:rFonts w:ascii="Gentium Plus" w:hAnsi="Gentium Plus"/>
          <w:sz w:val="24"/>
        </w:rPr>
        <w:t>ἐγένετο ἀλλ’ ὅπως ἦν ἐν ἀρχῇ τοῖς πᾶσιν ἀναγκαῖον εὐαγγελίσασθαι καὶ ὡς «θεὸς ἦν» καὶ ὡς «πάντα δι’ αὐτοῦ ἐγένετο» καὶ ὡς αὐτὸς ἐκεῖνος ὁ θεὸς λόγος, «δι’ οὗ τὰ πάντα», φιλανθρωπίᾳ τοῦ</w:t>
      </w:r>
    </w:p>
    <w:p>
      <w:r>
        <w:rPr>
          <w:rFonts w:ascii="Courier New" w:hAnsi="Courier New"/>
          <w:color w:val="555555"/>
          <w:sz w:val="20"/>
        </w:rPr>
        <w:t>[2 . 18 . 6]</w:t>
      </w:r>
    </w:p>
    <w:p>
      <w:r>
        <w:rPr>
          <w:rFonts w:ascii="Gentium Plus" w:hAnsi="Gentium Plus"/>
          <w:sz w:val="24"/>
        </w:rPr>
        <w:t>πατρὸς «σὰρξ ἐγένετο καὶ ἐσκήνωσεν ἐν ἡμῖν». ταῦτ’ εὐηγγελίζετο Ἰωάννης ὁ μέγας τοῦ Χριστοῦ μαθητὴς καὶ ἀπόστολος, τὰ νέα καὶ καινὰ τοῦ σωτῆρος παιδεύων ἅπαντας ἀνθρώπους μυστήρια. οὐχ ὅτι λογικὸς ἦν ὁ θεός, οὐδ’ ὅτι αὐτὸς πρὸς ἑαυτὸν διενοεῖτο καὶ</w:t>
      </w:r>
    </w:p>
    <w:p>
      <w:r>
        <w:rPr>
          <w:rFonts w:ascii="Courier New" w:hAnsi="Courier New"/>
          <w:color w:val="555555"/>
          <w:sz w:val="20"/>
        </w:rPr>
        <w:t>[5]</w:t>
      </w:r>
    </w:p>
    <w:p>
      <w:r>
        <w:rPr>
          <w:rFonts w:ascii="Gentium Plus" w:hAnsi="Gentium Plus"/>
          <w:sz w:val="24"/>
        </w:rPr>
        <w:t>ἑαυτῷ προσδιελέγετο «ποιήσωμεν ἄνθρωπον» λέγων, οὐδ’ ὅτι λόγοις κέχρηται τοῖς τῶν πρακτέων παραγγελτικοῖς. ταῦτα γὰρ πᾶς ἀρνού‐</w:t>
      </w:r>
    </w:p>
    <w:p>
      <w:r>
        <w:rPr>
          <w:rFonts w:ascii="Courier New" w:hAnsi="Courier New"/>
          <w:color w:val="555555"/>
          <w:sz w:val="20"/>
        </w:rPr>
        <w:t>[2 . 18 . 7]</w:t>
      </w:r>
    </w:p>
    <w:p>
      <w:r>
        <w:rPr>
          <w:rFonts w:ascii="Gentium Plus" w:hAnsi="Gentium Plus"/>
          <w:sz w:val="24"/>
        </w:rPr>
        <w:t>μενος τὸν υἱὸν τοῦ θεοῦ εἴποι ἄν. ὃ δὴ καὶ Μάρκελλος ποιῶν, ὡς ἐπὶ κρησφύγετον ἐπὶ τὴν παλαιὰν καταφεύγει γραφὴν καὶ τὰ νηπιά‐ ζοντι τῷ Ἰουδαίων λαῷ περὶ τοῦ μὴ εἰδωλολατρεῖν ἕνα δὲ μόνον</w:t>
      </w:r>
    </w:p>
    <w:p>
      <w:r>
        <w:rPr>
          <w:rFonts w:ascii="Courier New" w:hAnsi="Courier New"/>
          <w:color w:val="555555"/>
          <w:sz w:val="20"/>
        </w:rPr>
        <w:t>[5]</w:t>
      </w:r>
    </w:p>
    <w:p>
      <w:r>
        <w:rPr>
          <w:rFonts w:ascii="Gentium Plus" w:hAnsi="Gentium Plus"/>
          <w:sz w:val="24"/>
        </w:rPr>
        <w:t>καὶ ηὐρόησεν αὐτῷ ἡ περὶ τοῦ ἑνὸς θεοῦ διδασκαλία, χρησίμως τότε καὶ κατὰ καιρὸν εἰδωλολατροῦσιν Ἰουδαίοις παραδεδομένη. καὶ δὴ ἐνταῦθα καταφυγὼν καὶ ὥσπερ ἐν ὀχυρώματι ἑαυτὸν τῇ Ἰουδαϊκῇ περιφράξας σκληροκαρδίᾳ, τὴν ἄρνησιν προὐβάλλετο τοῦ υἱοῦ τοῦ θεοῦ.</w:t>
      </w:r>
    </w:p>
    <w:p>
      <w:r>
        <w:rPr>
          <w:rFonts w:ascii="Courier New" w:hAnsi="Courier New"/>
          <w:color w:val="555555"/>
          <w:sz w:val="20"/>
        </w:rPr>
        <w:t>[2 . 19 . 1]</w:t>
      </w:r>
    </w:p>
    <w:p>
      <w:r>
        <w:rPr>
          <w:rFonts w:ascii="Gentium Plus" w:hAnsi="Gentium Plus"/>
          <w:sz w:val="24"/>
        </w:rPr>
        <w:t>ἐπάκουσον γοῦν οἵαις κέχρηται φωναῖς, ὧδε γράφων κατὰ λέξιν τίνα τοίνυν τὸν «ἐγώ εἰμι ὁ ὢν» λέγοντα Ἀστέριος εἶναι οἴεται, τὸν υἱὸν ἢ τὸν πατέρα; δύο γὰρ ὑποστάσεις, εἰς τὴν</w:t>
      </w:r>
    </w:p>
    <w:p>
      <w:r>
        <w:rPr>
          <w:rFonts w:ascii="Courier New" w:hAnsi="Courier New"/>
          <w:color w:val="555555"/>
          <w:sz w:val="20"/>
        </w:rPr>
        <w:t>[5]</w:t>
      </w:r>
    </w:p>
    <w:p>
      <w:r>
        <w:rPr>
          <w:rFonts w:ascii="Gentium Plus" w:hAnsi="Gentium Plus"/>
          <w:sz w:val="24"/>
        </w:rPr>
        <w:t>ἀνθρωπίνην ἣν ὁ τοῦ θεοῦ λόγος ἀνείληφεν σάρκα ἀφορῶν καὶ δι’ αὐτὴν οὕτω φανταζόμενος, πατρός τε καὶ υἱοῦ ἔφησεν εἶναι, οὕτω τὸν υἱὸν τοῦ θεοῦ χωρίζων τοῦ πατρός, ὡς καὶ υἱὸν ἀν‐ θρώπου χωρίσειεν ἄν τις τοῦ κατὰ φύσιν πατρός.</w:t>
      </w:r>
    </w:p>
    <w:p>
      <w:r>
        <w:rPr>
          <w:rFonts w:ascii="Courier New" w:hAnsi="Courier New"/>
          <w:color w:val="555555"/>
          <w:sz w:val="20"/>
        </w:rPr>
        <w:t>[2 . 19 . 2]</w:t>
      </w:r>
    </w:p>
    <w:p>
      <w:r>
        <w:rPr>
          <w:rFonts w:ascii="Gentium Plus" w:hAnsi="Gentium Plus"/>
          <w:sz w:val="24"/>
        </w:rPr>
        <w:t>καὶ ἐπιλέγει ἑξῆς εἰ τοίνυν τὸν πατέρα χωρίζοντα ἑαυτὸν τοῦ υἱοῦ πρὸς τὸν Μωσέα ταῦτ’ εἰρηκέναι φήσει, οὐκ εἶναι τὸν υἱὸν θεὸν ὁμο‐ λογήσει. πῶς γὰρ ἐγχωρεῖ τὸν λέγοντα «ἐγώ εἰμι ὁ ὢν» μὴ</w:t>
      </w:r>
    </w:p>
    <w:p>
      <w:r>
        <w:rPr>
          <w:rFonts w:ascii="Courier New" w:hAnsi="Courier New"/>
          <w:color w:val="555555"/>
          <w:sz w:val="20"/>
        </w:rPr>
        <w:t>[5]</w:t>
      </w:r>
    </w:p>
    <w:p>
      <w:r>
        <w:rPr>
          <w:rFonts w:ascii="Gentium Plus" w:hAnsi="Gentium Plus"/>
          <w:sz w:val="24"/>
        </w:rPr>
        <w:t>συνομολογεῖν ὅτι κατὰ ἀντιδιαστολὴν τοῦ μὴ ὄντος ὁ ὢν ἑαυτὸν εἶναί φησιν; εἰ δὲ τὸν υἱὸν ὑποστάσει διῃρημένον τοῦτο φάσκοι λέγειν τὸ «ἐγώ εἰμι ὁ ὤν», ταὐτὸν αὖθις περὶ τοῦ πατρὸς λέγειν νομισθήσεται· ἑκάτερον δὲ τούτων ἀσεβές.</w:t>
      </w:r>
    </w:p>
    <w:p>
      <w:r>
        <w:rPr>
          <w:rFonts w:ascii="Courier New" w:hAnsi="Courier New"/>
          <w:color w:val="555555"/>
          <w:sz w:val="20"/>
        </w:rPr>
        <w:t>[2 . 19 . 3]</w:t>
      </w:r>
    </w:p>
    <w:p>
      <w:r>
        <w:rPr>
          <w:rFonts w:ascii="Gentium Plus" w:hAnsi="Gentium Plus"/>
          <w:sz w:val="24"/>
        </w:rPr>
        <w:t>καὶ πάλιν 〈ἓν〉 εἶναι τὸν πατέρα καὶ τὸν υἱὸν ἐπιδεῖξαι πειρώμενος, οὕτως γράφει αὐτὸς γὰρ ὁμολογεῖ λέγων «ἐν ἐμοὶ ὁ πατὴρ κἀγὼ ἐν τῷ πατρί»· ὅτι δὲ τοῦτο οὐχ ἁπλῶς οὐδὲ ἀσκόπως εἴρηκεν, δῆλον</w:t>
      </w:r>
    </w:p>
    <w:p>
      <w:r>
        <w:rPr>
          <w:rFonts w:ascii="Courier New" w:hAnsi="Courier New"/>
          <w:color w:val="555555"/>
          <w:sz w:val="20"/>
        </w:rPr>
        <w:t>[5]</w:t>
      </w:r>
    </w:p>
    <w:p>
      <w:r>
        <w:rPr>
          <w:rFonts w:ascii="Gentium Plus" w:hAnsi="Gentium Plus"/>
          <w:sz w:val="24"/>
        </w:rPr>
        <w:t>καὶ ἀφ’ ἑτέρας ἀποστολικῆς ῥήσεως· «εἷς» γὰρ ὁ εἰπὼν «κύριος, μία πίστις, ἓν βάπτισμα» «εἷς θεὸς» ἔφη «καὶ πατήρ, ὁ ἐπὶ πάν‐ των καὶ διὰ πάντων καὶ ἐν πᾶσιν». ὁρᾷς ὅτι οὐδ’ ἐνταῦθα ἀφίσταται τῆς συμφωνίας, ἀλλὰ καὶ ἐνταῦθα τὸ αὐτὸ πέπονθεν. «εἷς» γὰρ εἰπὼν «κύριος» αὖθις «εἷς θεὸς» ἔφη, ἵνα ἡνίκα ἂν τοῦ</w:t>
      </w:r>
    </w:p>
    <w:p>
      <w:r>
        <w:rPr>
          <w:rFonts w:ascii="Courier New" w:hAnsi="Courier New"/>
          <w:color w:val="555555"/>
          <w:sz w:val="20"/>
        </w:rPr>
        <w:t>[10]</w:t>
      </w:r>
    </w:p>
    <w:p>
      <w:r>
        <w:rPr>
          <w:rFonts w:ascii="Gentium Plus" w:hAnsi="Gentium Plus"/>
          <w:sz w:val="24"/>
        </w:rPr>
        <w:t>ἑνὸς κυρίου μνημονεύῃ περιλαμβάνῃ καὶ τὸν πατέρα, ἡνίκα δ’ ἂν περὶ τοῦ πατρὸς λέγῃ μὴ ἐκτὸς εἶναι τὸν λόγον τοῦ θεοῦ μαρτυρῇ.</w:t>
      </w:r>
    </w:p>
    <w:p>
      <w:r>
        <w:rPr>
          <w:rFonts w:ascii="Courier New" w:hAnsi="Courier New"/>
          <w:color w:val="555555"/>
          <w:sz w:val="20"/>
        </w:rPr>
        <w:t>[2 . 19 . 4]</w:t>
      </w:r>
    </w:p>
    <w:p>
      <w:r>
        <w:rPr>
          <w:rFonts w:ascii="Gentium Plus" w:hAnsi="Gentium Plus"/>
          <w:sz w:val="24"/>
        </w:rPr>
        <w:t>ταῦτα Μάρκελλος εἰπὼν ἑξῆς πλείους συνάγει γραφὰς ἀπὸ τῆς πα‐</w:t>
      </w:r>
    </w:p>
    <w:p>
      <w:r>
        <w:rPr>
          <w:rFonts w:ascii="Courier New" w:hAnsi="Courier New"/>
          <w:color w:val="555555"/>
          <w:sz w:val="20"/>
        </w:rPr>
        <w:t>[2 . 19 . 5]</w:t>
      </w:r>
    </w:p>
    <w:p>
      <w:r>
        <w:rPr>
          <w:rFonts w:ascii="Gentium Plus" w:hAnsi="Gentium Plus"/>
          <w:sz w:val="24"/>
        </w:rPr>
        <w:t>λαιᾶς διαθήκης εἰς ἀπόδειξιν τοῦ μὴ ὑπάρχειν υἱὸν τῷ θεῷ. μονάδα γοῦν εἶναι ἀδιαίρετον τὸν θεὸν φάσκων, 〈τὸν〉 αὐτὸν εἶναι πατέρα</w:t>
      </w:r>
    </w:p>
    <w:p>
      <w:r>
        <w:rPr>
          <w:rFonts w:ascii="Courier New" w:hAnsi="Courier New"/>
          <w:color w:val="555555"/>
          <w:sz w:val="20"/>
        </w:rPr>
        <w:t>[5]</w:t>
      </w:r>
    </w:p>
    <w:p>
      <w:r>
        <w:rPr>
          <w:rFonts w:ascii="Gentium Plus" w:hAnsi="Gentium Plus"/>
          <w:sz w:val="24"/>
        </w:rPr>
        <w:t>ρετον τὴν μονάδα εἶναι νομίζοιμεν, ἆρα οὐχ ἁμαρτησόμεθα, σαφῶς τοῦ λόγου διδάσκοντος ἡμᾶς «κύριον τὸν θεόν σου προσ‐</w:t>
      </w:r>
    </w:p>
    <w:p>
      <w:r>
        <w:rPr>
          <w:rFonts w:ascii="Courier New" w:hAnsi="Courier New"/>
          <w:color w:val="555555"/>
          <w:sz w:val="20"/>
        </w:rPr>
        <w:t>[2 . 19 . 6]</w:t>
      </w:r>
    </w:p>
    <w:p>
      <w:r>
        <w:rPr>
          <w:rFonts w:ascii="Gentium Plus" w:hAnsi="Gentium Plus"/>
          <w:sz w:val="24"/>
        </w:rPr>
        <w:t>κυνήσεις καὶ αὐτῷ μόνῳ λατρεύσεις»; τὸ αὐτὸ δὲ καὶ διὰ τοῦ κατὰ Μᾶρκον Εὐαγγελίου κηρύττει· ἑνὸς γάρ τινος γραμματέως προσελθόντος αὐτῷ καὶ πυνθανομένου, τίς εἴη πρώτη τῶν ἐντο‐ λῶν, ἀπεκρίνατο πρὸς αὐτὸν οὕτως εἰπὼν «πάντων πρῶτον·</w:t>
      </w:r>
    </w:p>
    <w:p>
      <w:r>
        <w:rPr>
          <w:rFonts w:ascii="Courier New" w:hAnsi="Courier New"/>
          <w:color w:val="555555"/>
          <w:sz w:val="20"/>
        </w:rPr>
        <w:t>[5]</w:t>
      </w:r>
    </w:p>
    <w:p>
      <w:r>
        <w:rPr>
          <w:rFonts w:ascii="Gentium Plus" w:hAnsi="Gentium Plus"/>
          <w:sz w:val="24"/>
        </w:rPr>
        <w:t>ἄκουε, Ἰσραήλ, κύριος ὁ θεὸς ἡμῶν κύριος εἷς ἐστιν, καὶ ἀγαπή‐ σεις κύριον τὸν θεόν σου ἐξ ὅλης τῆς ψυχῆς σου καὶ ἐξ ὅλης τῆς ἰσχύος σου. αὕτη πρώτη· καὶ δευτέρα ὁμοία ταύτῃ· ἀγαπήσεις</w:t>
      </w:r>
    </w:p>
    <w:p>
      <w:r>
        <w:rPr>
          <w:rFonts w:ascii="Courier New" w:hAnsi="Courier New"/>
          <w:color w:val="555555"/>
          <w:sz w:val="20"/>
        </w:rPr>
        <w:t>[2 . 19 . 7]</w:t>
      </w:r>
    </w:p>
    <w:p>
      <w:r>
        <w:rPr>
          <w:rFonts w:ascii="Gentium Plus" w:hAnsi="Gentium Plus"/>
          <w:sz w:val="24"/>
        </w:rPr>
        <w:t>τὸν πλησίον σου ὡς σεαυτόν. μείζων τούτων ἄλλη ἐντολὴ οὐκ ἔστιν. καὶ εἶπεν αὐτῷ ὁ γραμματεύς· καλῶς, διδάσκαλε, ἐπ’ ἀλη‐ θείας εἶπας ὅτι εἷς ἐστιν ὁ θεὸς καὶ οὐκ ἔστιν πλὴν αὐτοῦ».</w:t>
      </w:r>
    </w:p>
    <w:p>
      <w:r>
        <w:rPr>
          <w:rFonts w:ascii="Courier New" w:hAnsi="Courier New"/>
          <w:color w:val="555555"/>
          <w:sz w:val="20"/>
        </w:rPr>
        <w:t>[2 . 19 . 8]</w:t>
      </w:r>
    </w:p>
    <w:p>
      <w:r>
        <w:rPr>
          <w:rFonts w:ascii="Gentium Plus" w:hAnsi="Gentium Plus"/>
          <w:sz w:val="24"/>
        </w:rPr>
        <w:t>ἀλλ’ ὁ μὲν γραμματεὺς διὰ τοῦ νόμου τὴν θεοσέβειαν μεμαθη‐ κέναι δοκῶν, ἐπαινῶν τὸ τοῦ σωτῆρος ῥητὸν φαίνεται «ἄκουε, Ἰσραήλ», λέγοντος «κύριος ὁ θεός σου εἷς ἐστιν» καὶ ὅρκῳ καλῶς εἰρῆσθαι πιστούμενος· «ἐπ’ ἀληθείας» γάρ φησιν «εἶπας ὅτι εἷς</w:t>
      </w:r>
    </w:p>
    <w:p>
      <w:r>
        <w:rPr>
          <w:rFonts w:ascii="Courier New" w:hAnsi="Courier New"/>
          <w:color w:val="555555"/>
          <w:sz w:val="20"/>
        </w:rPr>
        <w:t>[5]</w:t>
      </w:r>
    </w:p>
    <w:p>
      <w:r>
        <w:rPr>
          <w:rFonts w:ascii="Gentium Plus" w:hAnsi="Gentium Plus"/>
          <w:sz w:val="24"/>
        </w:rPr>
        <w:t>ἐστιν ὁ θεὸς καὶ οὐκ ἔστιν ἄλλος πλὴν αὐτοῦ». οἱ δὲ τὰ τῆς νέας διαθήκης αὐχοῦντες εἰδέναι μυστήρια, οὗτοι καὶ δεύτερον ἀναπλάττειν θεὸν βούλονται ὑποστάσει καὶ δυνάμει χωριζό‐ μενον τοῦ πατρός.</w:t>
      </w:r>
    </w:p>
    <w:p>
      <w:r>
        <w:rPr>
          <w:rFonts w:ascii="Courier New" w:hAnsi="Courier New"/>
          <w:color w:val="555555"/>
          <w:sz w:val="20"/>
        </w:rPr>
        <w:t>[2 . 19 . 9]</w:t>
      </w:r>
    </w:p>
    <w:p>
      <w:r>
        <w:rPr>
          <w:rFonts w:ascii="Gentium Plus" w:hAnsi="Gentium Plus"/>
          <w:sz w:val="24"/>
        </w:rPr>
        <w:t>τούτοις προστίθησιν κατασκευάζων ὅτι εἷς ἐστιν ὁ θεὸς καὶ ὅτι μή ἐστιν υἱὸς διὰ τούτων ὅτι δὲ τὴν μονάδα κύριον καὶ θεὸν οἶδεν καλεῖν ἡ θεία γραφή, ἤδη καὶ ἐκ τῶν προειρημένων δῆλον γέγονεν, δι’ ὧν πρὸς</w:t>
      </w:r>
    </w:p>
    <w:p>
      <w:r>
        <w:rPr>
          <w:rFonts w:ascii="Courier New" w:hAnsi="Courier New"/>
          <w:color w:val="555555"/>
          <w:sz w:val="20"/>
        </w:rPr>
        <w:t>[5]</w:t>
      </w:r>
    </w:p>
    <w:p>
      <w:r>
        <w:rPr>
          <w:rFonts w:ascii="Gentium Plus" w:hAnsi="Gentium Plus"/>
          <w:sz w:val="24"/>
        </w:rPr>
        <w:t>τὸν ἑαυτοῦ θεράποντα Μωσέα ὁ θεὸς ἔφη «εἶπεν δὲ ὁ θεὸς πάλιν πρὸς Μωσέα· οὕτως ἐρεῖς τοῖς υἱοῖς Ἰσραήλ· κύριος ὁ θεὸς τῶν πατέρων ὑμῶν, ὁ θεὸς Ἀβραὰμ καὶ ὁ θεὸς Ἰσαὰκ καὶ ὁ θεὸς Ἰακώβ, ἀπέσταλκέν με πρὸς ὑμᾶς». ὁρᾷς ὅπως ἓν ἐπιδεικνὺς ἡμῖν</w:t>
      </w:r>
    </w:p>
    <w:p>
      <w:r>
        <w:rPr>
          <w:rFonts w:ascii="Courier New" w:hAnsi="Courier New"/>
          <w:color w:val="555555"/>
          <w:sz w:val="20"/>
        </w:rPr>
        <w:t>[2 . 19 . 10]</w:t>
      </w:r>
    </w:p>
    <w:p>
      <w:r>
        <w:rPr>
          <w:rFonts w:ascii="Gentium Plus" w:hAnsi="Gentium Plus"/>
          <w:sz w:val="24"/>
        </w:rPr>
        <w:t>ἐνταῦθα πρόσωπον τὸ αὐτὸ κύριον καὶ θεὸν προσαγορεύει. αὖθίς τε ὁμοίως ἡ γραφὴ λέγει «καὶ ἐλάλησεν κύριος πάντας τοὺς λό‐ γους τούτους λέγων· ἐγὼ κύριος ὁ θεός σου, ὁ ἐξαγαγών σε ἐκ</w:t>
      </w:r>
    </w:p>
    <w:p>
      <w:r>
        <w:rPr>
          <w:rFonts w:ascii="Courier New" w:hAnsi="Courier New"/>
          <w:color w:val="555555"/>
          <w:sz w:val="20"/>
        </w:rPr>
        <w:t>[5]</w:t>
      </w:r>
    </w:p>
    <w:p>
      <w:r>
        <w:rPr>
          <w:rFonts w:ascii="Gentium Plus" w:hAnsi="Gentium Plus"/>
          <w:sz w:val="24"/>
        </w:rPr>
        <w:t>πλὴν ἐμοῦ»· ἀκούεις ὅπως διὰ τῆς ἀντωνυμίας ἕνα εἶναι θεὸν</w:t>
      </w:r>
    </w:p>
    <w:p>
      <w:r>
        <w:rPr>
          <w:rFonts w:ascii="Courier New" w:hAnsi="Courier New"/>
          <w:color w:val="555555"/>
          <w:sz w:val="20"/>
        </w:rPr>
        <w:t>[2 . 19 . 11]</w:t>
      </w:r>
    </w:p>
    <w:p>
      <w:r>
        <w:rPr>
          <w:rFonts w:ascii="Gentium Plus" w:hAnsi="Gentium Plus"/>
          <w:sz w:val="24"/>
        </w:rPr>
        <w:t>μόνον ἀποφαίνεται. καὶ αὖθις μικρὸν ὕστερον «ἐγώ εἰμι κύριος ὁ θεός σου» φησίν, ἑαυτὸν κύριον καὶ θεὸν εἶναι λέγων. τί δὲ καὶ δι’ ἑτέρας γραφῆς μανθάνομεν; «καὶ γνώσῃ σήμερον» φησὶν «καὶ οὐ διαστραφήσῃ τῇ διανοίᾳ, ὅτι κύριος ὁ θεός σου, οὗτος</w:t>
      </w:r>
    </w:p>
    <w:p>
      <w:r>
        <w:rPr>
          <w:rFonts w:ascii="Courier New" w:hAnsi="Courier New"/>
          <w:color w:val="555555"/>
          <w:sz w:val="20"/>
        </w:rPr>
        <w:t>[5]</w:t>
      </w:r>
    </w:p>
    <w:p>
      <w:r>
        <w:rPr>
          <w:rFonts w:ascii="Gentium Plus" w:hAnsi="Gentium Plus"/>
          <w:sz w:val="24"/>
        </w:rPr>
        <w:t>θεὸς ἐν τῷ οὐρανῷ 〈ἄνω〉 καὶ ἐπὶ τῆς γῆς κάτω, καὶ οὐκ ἔστι πλὴν αὐτοῦ». καὶ αὖθις ἐν τῷ αὐτῷ Δευτερονομίῳ «ἄκουε, Ἰσραήλ·» φησὶν «κύριος ὁ θεὸς ἡμῶν κύριος εἷς ἐστιν· καὶ ἀγα‐ πήσεις κύριον τὸν θεόν σου ἐξ ὅλης καρδίας σου καὶ ἐξ ὅλης</w:t>
      </w:r>
    </w:p>
    <w:p>
      <w:r>
        <w:rPr>
          <w:rFonts w:ascii="Courier New" w:hAnsi="Courier New"/>
          <w:color w:val="555555"/>
          <w:sz w:val="20"/>
        </w:rPr>
        <w:t>[2 . 19 . 12]</w:t>
      </w:r>
    </w:p>
    <w:p>
      <w:r>
        <w:rPr>
          <w:rFonts w:ascii="Gentium Plus" w:hAnsi="Gentium Plus"/>
          <w:sz w:val="24"/>
        </w:rPr>
        <w:t>ψυχῆς σου καὶ ἐξ ὅλης διανοίας». καὶ πάλιν ἐν τῷ αὐτῷ «ἴδετε ἴδετε ὅτι ἐγώ εἰμι, καὶ οὐκ ἔστιν θεὸς πλὴν ἐμοῦ· ἐγὼ ἀποκτενῶ καὶ ζῆν ποιήσω· πατάξω καὶ ἰάσομαι». πῶς οὖν Ἀστέριος ταῖς ἁγίαις γραφαῖς ἁπλῶς καὶ ἐμφόβως ἀκολουθεῖν προσποιούμενος</w:t>
      </w:r>
    </w:p>
    <w:p>
      <w:r>
        <w:rPr>
          <w:rFonts w:ascii="Courier New" w:hAnsi="Courier New"/>
          <w:color w:val="555555"/>
          <w:sz w:val="20"/>
        </w:rPr>
        <w:t>[5]</w:t>
      </w:r>
    </w:p>
    <w:p>
      <w:r>
        <w:rPr>
          <w:rFonts w:ascii="Gentium Plus" w:hAnsi="Gentium Plus"/>
          <w:sz w:val="24"/>
        </w:rPr>
        <w:t>οὐκ ἔγνω τὸ μέρος τοῦτο λέγον «κύριος ὁ θεός σου, οὗτος θεὸς ἐν τῷ οὐρανῷ 〈ἄνω〉 καὶ ἐπὶ τῆς γῆς κάτω, καὶ οὐκ ἔστιν ἔτι πλὴν αὐτοῦ», καὶ ὅτι «εἷς ἐστιν» καὶ πλὴν αὐτοῦ ἕτερος «οὐκ ἔστιν»;</w:t>
      </w:r>
    </w:p>
    <w:p>
      <w:r>
        <w:rPr>
          <w:rFonts w:ascii="Courier New" w:hAnsi="Courier New"/>
          <w:color w:val="555555"/>
          <w:sz w:val="20"/>
        </w:rPr>
        <w:t>[2 . 19 . 13]</w:t>
      </w:r>
    </w:p>
    <w:p>
      <w:r>
        <w:rPr>
          <w:rFonts w:ascii="Gentium Plus" w:hAnsi="Gentium Plus"/>
          <w:sz w:val="24"/>
        </w:rPr>
        <w:t>καὶ μεθ’ ἕτερα τούτοις αὖθις προστίθησιν λέγων πῶς οὖν ὁ ἱερὸς προφήτης Ἱερεμίας οὐ φανερῶς αὐτὸν ἑτεροδιδασκαλοῦντα ἐλέγξει; τὰ γὰρ κατὰ τὸν σωτῆρα ἡμῖν προ‐ φητεύων οὕτως ἔφη «οὗτος ὁ θεὸς 〈ἡμῶν〉, οὐ λογισθήσεται</w:t>
      </w:r>
    </w:p>
    <w:p>
      <w:r>
        <w:rPr>
          <w:rFonts w:ascii="Courier New" w:hAnsi="Courier New"/>
          <w:color w:val="555555"/>
          <w:sz w:val="20"/>
        </w:rPr>
        <w:t>[5]</w:t>
      </w:r>
    </w:p>
    <w:p>
      <w:r>
        <w:rPr>
          <w:rFonts w:ascii="Gentium Plus" w:hAnsi="Gentium Plus"/>
          <w:sz w:val="24"/>
        </w:rPr>
        <w:t>ἕτερος πρὸς αὐτόν. ἐξεῦρεν πᾶσαν ὁδὸν ἐπιστήμης, καὶ ἔδωκεν Ἰακὼβ τῷ παιδὶ αὐτοῦ καὶ Ἰσραὴλ τῷ ἠγαπημένῳ ὑπ’ αὐτοῦ. μετὰ ταῦτα ἐπὶ τῆς γῆς ὤφθη, καὶ τοῖς ἀνθρώποις συνανε‐ στράφη».</w:t>
      </w:r>
    </w:p>
    <w:p>
      <w:r>
        <w:rPr>
          <w:rFonts w:ascii="Courier New" w:hAnsi="Courier New"/>
          <w:color w:val="555555"/>
          <w:sz w:val="20"/>
        </w:rPr>
        <w:t>[2 . 19 . 14]</w:t>
      </w:r>
    </w:p>
    <w:p>
      <w:r>
        <w:rPr>
          <w:rFonts w:ascii="Gentium Plus" w:hAnsi="Gentium Plus"/>
          <w:sz w:val="24"/>
        </w:rPr>
        <w:t>καὶ πάλιν προστίθησιν λέγων ἀλλ’ ἔοικεν ἐν τῷ λόγῳ ὁ πατὴρ εἶναι, κἂν Ἀστερίῳ μὴ δοκῇ καὶ τοῖς τὰ αὐτὰ ἐκείνῳ φρονοῦσιν. δοκεῖ γὰρ τοῦτο τῷ θεσπεσίῳ προφήτῃ Ἡσαΐᾳ, τῷ δι’ ἁγίου λέγοντι πνεύματος «καὶ</w:t>
      </w:r>
    </w:p>
    <w:p>
      <w:r>
        <w:rPr>
          <w:rFonts w:ascii="Courier New" w:hAnsi="Courier New"/>
          <w:color w:val="555555"/>
          <w:sz w:val="20"/>
        </w:rPr>
        <w:t>[5]</w:t>
      </w:r>
    </w:p>
    <w:p>
      <w:r>
        <w:rPr>
          <w:rFonts w:ascii="Gentium Plus" w:hAnsi="Gentium Plus"/>
          <w:sz w:val="24"/>
        </w:rPr>
        <w:t>προσκυνήσουσιν σοι, καὶ ἐν σοὶ προσεύξονται· ὅτι ἐν σοὶ ὁ θεός, καὶ οὐκ ἔστιν ἄλλος πλήν σου. σὺ γὰρ εἶ ὁ θεός.» ὁρᾷς ὅπως πρόρριζον ἀνατρέπει τὴν τῶν ἑτεροδιδασκαλούντων ἔντεχνον κακουργίαν;</w:t>
      </w:r>
    </w:p>
    <w:p>
      <w:r>
        <w:rPr>
          <w:rFonts w:ascii="Courier New" w:hAnsi="Courier New"/>
          <w:color w:val="555555"/>
          <w:sz w:val="20"/>
        </w:rPr>
        <w:t>[2 . 19 . 15]</w:t>
      </w:r>
    </w:p>
    <w:p>
      <w:r>
        <w:rPr>
          <w:rFonts w:ascii="Gentium Plus" w:hAnsi="Gentium Plus"/>
          <w:sz w:val="24"/>
        </w:rPr>
        <w:t>καὶ αὖθις ἐπιλέγει εἰ δὲ καὶ βούλει καὶ ἑτέρας ἀκοῦσαι τοῦ αὐτοῦ προφη‐ τείας ἕνα ἡμῖν θεὸν βεβαιούσης, «ἐγὼ θεὸς» φησὶν «πρῶτος, καὶ εἰς τὰ ἐπερχόμενα ἐγώ εἰμι»· τὸ γὰρ ἐγὼ ἑνὸς προσώπου δει‐</w:t>
      </w:r>
    </w:p>
    <w:p>
      <w:r>
        <w:rPr>
          <w:rFonts w:ascii="Courier New" w:hAnsi="Courier New"/>
          <w:color w:val="555555"/>
          <w:sz w:val="20"/>
        </w:rPr>
        <w:t>[5]</w:t>
      </w:r>
    </w:p>
    <w:p>
      <w:r>
        <w:rPr>
          <w:rFonts w:ascii="Gentium Plus" w:hAnsi="Gentium Plus"/>
          <w:sz w:val="24"/>
        </w:rPr>
        <w:t>κτικόν ἐστιν, αἱ γὰρ δύο ῥήσεις ἓν ἡμῖν πρόσωπον σημαίνουσιν. «ἐγὼ» γὰρ εἰπὼν ἐπάγει καὶ τὸ «εἰμί», ὥστε διὰ τῶν δύο τοῦ λόγου μερῶν, ἀντωνυμίας τε καὶ ῥήματος, τὴν τῆς θεότητος</w:t>
      </w:r>
    </w:p>
    <w:p>
      <w:r>
        <w:rPr>
          <w:rFonts w:ascii="Courier New" w:hAnsi="Courier New"/>
          <w:color w:val="555555"/>
          <w:sz w:val="20"/>
        </w:rPr>
        <w:t>[2 . 19 . 16]</w:t>
      </w:r>
    </w:p>
    <w:p>
      <w:r>
        <w:rPr>
          <w:rFonts w:ascii="Gentium Plus" w:hAnsi="Gentium Plus"/>
          <w:sz w:val="24"/>
        </w:rPr>
        <w:t>μαρτυρεῖσθαι μονάδα. εἰ δὲ δέοιτο καὶ ἑτέρας μαρτυρίας, αὖθις τὸν αὐτὸν αὐτῷ παρέξομαι προφήτην λέγοντα «ἐγὼ πρῶτος καὶ ἐγὼ μετὰ ταῦτα, καὶ πλὴν ἐμοῦ οὐκ ἔστιν θεός». εἰ ὑποστάσει διῃρημένον τὸν υἱὸν τοῦ πατρὸς ὡς υἱὸν ἀνθρώπου</w:t>
      </w:r>
    </w:p>
    <w:p>
      <w:r>
        <w:rPr>
          <w:rFonts w:ascii="Courier New" w:hAnsi="Courier New"/>
          <w:color w:val="555555"/>
          <w:sz w:val="20"/>
        </w:rPr>
        <w:t>[5]</w:t>
      </w:r>
    </w:p>
    <w:p>
      <w:r>
        <w:rPr>
          <w:rFonts w:ascii="Gentium Plus" w:hAnsi="Gentium Plus"/>
          <w:sz w:val="24"/>
        </w:rPr>
        <w:t>Ἀστέριος εἶναι οἴεται, ἀπὸ τῆς ἀνθρωπίνης σαρκὸς ἣν δι’ ἡμᾶς ἀνέλαβεν σκανδαλιζόμενος, δεικνύτω ἡμῖν τὸν ταῦτα λέγοντα·</w:t>
      </w:r>
    </w:p>
    <w:p>
      <w:r>
        <w:rPr>
          <w:rFonts w:ascii="Courier New" w:hAnsi="Courier New"/>
          <w:color w:val="555555"/>
          <w:sz w:val="20"/>
        </w:rPr>
        <w:t>[2 . 19 . 17]</w:t>
      </w:r>
    </w:p>
    <w:p>
      <w:r>
        <w:rPr>
          <w:rFonts w:ascii="Gentium Plus" w:hAnsi="Gentium Plus"/>
          <w:sz w:val="24"/>
        </w:rPr>
        <w:t>ἑνὸς γάρ ἐστιν κἀνταῦθα προσώπου ἡ λεγομένη ῥῆσις. τίς οὖν ἔστιν ὁ λέγων «οὐκ ἔστιν πλὴν ἐμοῦ θεός»; ἀκουέτω δὲ καὶ ἑτέρας προφητείας λεγούσης «οὐκ ἔστιν πλὴν ἐμοῦ δίκαιος καὶ σωτήρ». εἰ δύο θεοὺς εἶναι νομίζοι, ἀνάγκη αὐτὸν τὸν ἕτερον</w:t>
      </w:r>
    </w:p>
    <w:p>
      <w:r>
        <w:rPr>
          <w:rFonts w:ascii="Courier New" w:hAnsi="Courier New"/>
          <w:color w:val="555555"/>
          <w:sz w:val="20"/>
        </w:rPr>
        <w:t>[5]</w:t>
      </w:r>
    </w:p>
    <w:p>
      <w:r>
        <w:rPr>
          <w:rFonts w:ascii="Gentium Plus" w:hAnsi="Gentium Plus"/>
          <w:sz w:val="24"/>
        </w:rPr>
        <w:t>μὴ δίκαιον ὁμολογεῖν εἶναι μηδὲ σωτῆρα. εἰ δὲ οὐ δίκαιος οὐδὲ σωτήρ, πῶς ἔτι θεὸς εἶναι δύναται; ἕνα γὰρ ἀποφαίνεται δίκαιον καὶ σωτῆρα εἶναι. καὶ αὖθις «ἔμπροσθέν μου» φησὶν «οὐκ ἐγένετο ἄλλος, καὶ μετ’ ἐμὲ οὐκ ἔσται, ἐγὼ θεός, καὶ οὐκ ἔσται παρὲξ</w:t>
      </w:r>
    </w:p>
    <w:p>
      <w:r>
        <w:rPr>
          <w:rFonts w:ascii="Courier New" w:hAnsi="Courier New"/>
          <w:color w:val="555555"/>
          <w:sz w:val="20"/>
        </w:rPr>
        <w:t>[2 . 19 . 18]</w:t>
      </w:r>
    </w:p>
    <w:p>
      <w:r>
        <w:rPr>
          <w:rFonts w:ascii="Gentium Plus" w:hAnsi="Gentium Plus"/>
          <w:sz w:val="24"/>
        </w:rPr>
        <w:t>ἐμοῦ σῴζων». εἰ δὲ βούλεται καὶ ἑτέρου προφητικοῦ ἀκοῦσαι ῥητοῦ, τάχα που πρὸς αὐτὸν καὶ τοὺς ὁμοίως περὶ θεότητος αὐτῷ διακειμένους λεχθέν〈τοσ〉, ἀκουέτω αὐτοῦ Ἡσαΐου λέγοντος «με‐ τανοήσατε, οἱ πλανώμενοι, ἐπιστρέψατε τῇ καρδίᾳ, καὶ μνήσθητε</w:t>
      </w:r>
    </w:p>
    <w:p>
      <w:r>
        <w:rPr>
          <w:rFonts w:ascii="Courier New" w:hAnsi="Courier New"/>
          <w:color w:val="555555"/>
          <w:sz w:val="20"/>
        </w:rPr>
        <w:t>[5]</w:t>
      </w:r>
    </w:p>
    <w:p>
      <w:r>
        <w:rPr>
          <w:rFonts w:ascii="Gentium Plus" w:hAnsi="Gentium Plus"/>
          <w:sz w:val="24"/>
        </w:rPr>
        <w:t>τὰ πρότερα ἀπὸ τοῦ αἰῶνος, ὅτι ἐγὼ ὁ θεὸς καὶ οὐκ ἔστιν πλὴν</w:t>
      </w:r>
    </w:p>
    <w:p>
      <w:r>
        <w:rPr>
          <w:rFonts w:ascii="Courier New" w:hAnsi="Courier New"/>
          <w:color w:val="555555"/>
          <w:sz w:val="20"/>
        </w:rPr>
        <w:t>[2 . 19 . 19]</w:t>
      </w:r>
    </w:p>
    <w:p>
      <w:r>
        <w:rPr>
          <w:rFonts w:ascii="Gentium Plus" w:hAnsi="Gentium Plus"/>
          <w:sz w:val="24"/>
        </w:rPr>
        <w:t>ἐμοῦ». οὐκ εἶπεν· ἐγὼ θεός, ἵνα καὶ διὰ τῆς τοῦ ἄρθρου προσ‐ θήκης ἕνα θεὸν ὄντα σαφῶς ἐπιδείξῃ. τί δὲ καὶ Ὡσηὲ ὁ προ‐ φήτης; οὐ καὶ αὐτὸς τὰ αὐτὰ μαρτυρεῖ, «ἐγὼ ἀνήγαγόν σε ἐξ Αἰγύπτου,» λέγων «καὶ θεὸν πλὴν ἐμοῦ οὐ γνώσῃ, καὶ σῴζων</w:t>
      </w:r>
    </w:p>
    <w:p>
      <w:r>
        <w:rPr>
          <w:rFonts w:ascii="Courier New" w:hAnsi="Courier New"/>
          <w:color w:val="555555"/>
          <w:sz w:val="20"/>
        </w:rPr>
        <w:t>[5]</w:t>
      </w:r>
    </w:p>
    <w:p>
      <w:r>
        <w:rPr>
          <w:rFonts w:ascii="Gentium Plus" w:hAnsi="Gentium Plus"/>
          <w:sz w:val="24"/>
        </w:rPr>
        <w:t>οὐκ ἔστιν παρὲξ ἐμοῦ»; αὖθίς τε ὁ Μαλαχίας «οὐχὶ θεὸς εἷς</w:t>
      </w:r>
    </w:p>
    <w:p>
      <w:r>
        <w:rPr>
          <w:rFonts w:ascii="Courier New" w:hAnsi="Courier New"/>
          <w:color w:val="555555"/>
          <w:sz w:val="20"/>
        </w:rPr>
        <w:t>[2 . 19 . 20]</w:t>
      </w:r>
    </w:p>
    <w:p>
      <w:r>
        <w:rPr>
          <w:rFonts w:ascii="Gentium Plus" w:hAnsi="Gentium Plus"/>
          <w:sz w:val="24"/>
        </w:rPr>
        <w:t>ἔκτισεν ὑμᾶς;» φησὶν «οὐχὶ πατὴρ εἷς πάντων ὑμῶν»; ἀλλὰ τὸν Δαυὶδ φήσει που Ἀστέριος μηδὲν εἰρηκέναι περὶ τούτου, καίτοι πρεσβύτατον παρὰ Μωσέα τῶν ἄλλων προφητῶν ὄντα, καὶ διὰ τοῦτο ἀμφιγνοεῖν, εἴτε δύο θεοὺς ὑποστάσει διῃρημένους νομίζειν</w:t>
      </w:r>
    </w:p>
    <w:p>
      <w:r>
        <w:rPr>
          <w:rFonts w:ascii="Courier New" w:hAnsi="Courier New"/>
          <w:color w:val="555555"/>
          <w:sz w:val="20"/>
        </w:rPr>
        <w:t>[5]</w:t>
      </w:r>
    </w:p>
    <w:p>
      <w:r>
        <w:rPr>
          <w:rFonts w:ascii="Gentium Plus" w:hAnsi="Gentium Plus"/>
          <w:sz w:val="24"/>
        </w:rPr>
        <w:t>εἶναι προσήκει εἴτε καὶ μή. οὐκοῦν ἵνα μὴ τοῦτο λέγῃ, ἀκόλουθον ἡγοῦμαι καὶ αὐτὸν ἐπιδεῖξαι αὐτῷ τὰ αὐτὰ τοῖς προειρημένοις ἁγίοις λέγοντα· «ἄκουσον,» φησὶν «λαός μου, καὶ λαλήσω σοι· Ἰσραήλ, καὶ διαμαρτύρομαί σοι. ἐὰν ἀκούσῃς μου, οὐκ ἔσται ἐν</w:t>
      </w:r>
    </w:p>
    <w:p>
      <w:r>
        <w:rPr>
          <w:rFonts w:ascii="Courier New" w:hAnsi="Courier New"/>
          <w:color w:val="555555"/>
          <w:sz w:val="20"/>
        </w:rPr>
        <w:t>[2 . 19 . 21]</w:t>
      </w:r>
    </w:p>
    <w:p>
      <w:r>
        <w:rPr>
          <w:rFonts w:ascii="Gentium Plus" w:hAnsi="Gentium Plus"/>
          <w:sz w:val="24"/>
        </w:rPr>
        <w:t>σοὶ θεὸς πρόσφατος, οὐδὲ προσκυνήσεις θεῷ ἀλλοτρίῳ. ἐγὼ γάρ εἰμι κύριος ὁ θεός σου». ὁ αὑτὸν ἐπιδεικνὺς καὶ λέγων «ἐγώ εἰμι», οὐ δῆλός ἐστιν ἕνα θεὸν μόνον εἶναι λέγων, τουτέστιν ἑαυτόν;</w:t>
      </w:r>
    </w:p>
    <w:p>
      <w:r>
        <w:rPr>
          <w:rFonts w:ascii="Courier New" w:hAnsi="Courier New"/>
          <w:color w:val="555555"/>
          <w:sz w:val="20"/>
        </w:rPr>
        <w:t>[2 . 20 . 1]</w:t>
      </w:r>
    </w:p>
    <w:p>
      <w:r>
        <w:rPr>
          <w:rFonts w:ascii="Gentium Plus" w:hAnsi="Gentium Plus"/>
          <w:sz w:val="24"/>
        </w:rPr>
        <w:t>ταῦτα πάντα Μάρκελλος καὶ ἔτι τούτων πλείονα ἐπὶ ἀρνήσει τοῦ υἱοῦ τοῦ θεοῦ συνεφόρει, δι’ ἀνεπιστημοσύνην οὐ λογισάμενος ὅτι πρὸς τὴν σκληροκαρδίαν τοῦ Ἰουδαίων λαοῦ ἡ τοιαύτη αὐτοῖς παρείχετο διδασκαλία. οὐδὲ γὰρ οἷόν τε ἦν τὸ πνεῦμα τὸ ἅγιον διὰ</w:t>
      </w:r>
    </w:p>
    <w:p>
      <w:r>
        <w:rPr>
          <w:rFonts w:ascii="Courier New" w:hAnsi="Courier New"/>
          <w:color w:val="555555"/>
          <w:sz w:val="20"/>
        </w:rPr>
        <w:t>[5]</w:t>
      </w:r>
    </w:p>
    <w:p>
      <w:r>
        <w:rPr>
          <w:rFonts w:ascii="Gentium Plus" w:hAnsi="Gentium Plus"/>
          <w:sz w:val="24"/>
        </w:rPr>
        <w:t>τῶν προφητῶν τοῦ θεοῦ ἀνθρώποις ἀτελέσιν τὰς φρένας ἐντελῆ</w:t>
      </w:r>
    </w:p>
    <w:p>
      <w:r>
        <w:rPr>
          <w:rFonts w:ascii="Courier New" w:hAnsi="Courier New"/>
          <w:color w:val="555555"/>
          <w:sz w:val="20"/>
        </w:rPr>
        <w:t>[2 . 20 . 2]</w:t>
      </w:r>
    </w:p>
    <w:p>
      <w:r>
        <w:rPr>
          <w:rFonts w:ascii="Gentium Plus" w:hAnsi="Gentium Plus"/>
          <w:sz w:val="24"/>
        </w:rPr>
        <w:t>παραδοῦναι τὸν τῆς θεοσεβείας λόγον. οὕτω γοῦν αὐτοῖς καὶ θυσίας ἐπιτελεῖν ἐνομοθέτει καὶ σώματος περιτομὴν καὶ σαββάτου φυλακὴν καὶ τοιωνδὶ βρωμάτων ἀποχὴν καὶ καθάρσια σωμάτων σωματικάς τε εὐλογίας, ναὶ μὴν καὶ γῆς ῥεούσης «γάλα καὶ μέλι» ἀλλ’ οὐ βασι‐</w:t>
      </w:r>
    </w:p>
    <w:p>
      <w:r>
        <w:rPr>
          <w:rFonts w:ascii="Courier New" w:hAnsi="Courier New"/>
          <w:color w:val="555555"/>
          <w:sz w:val="20"/>
        </w:rPr>
        <w:t>[5]</w:t>
      </w:r>
    </w:p>
    <w:p>
      <w:r>
        <w:rPr>
          <w:rFonts w:ascii="Gentium Plus" w:hAnsi="Gentium Plus"/>
          <w:sz w:val="24"/>
        </w:rPr>
        <w:t>λείας οὐρανῶν ἐπαγγελίας. ὁ δὲ σωτὴρ καὶ κύριος ἡμῶν ἐρωτηθεὶς πῶς Μωσέως προστάξαντος διδόναι βιβλίον ἀποστασίου καὶ ἀπολύειν τὴν ἑαυτοῦ γυναῖκα τὸν βουλόμενον αὐτὸς τἀναντία διατάττοι τὸν λόγον ἀπέδωκεν καθολικὸν φήσας «Μωσῆς πρὸς τὴν σκληρο‐</w:t>
      </w:r>
    </w:p>
    <w:p>
      <w:r>
        <w:rPr>
          <w:rFonts w:ascii="Courier New" w:hAnsi="Courier New"/>
          <w:color w:val="555555"/>
          <w:sz w:val="20"/>
        </w:rPr>
        <w:t>[2 . 20 . 3]</w:t>
      </w:r>
    </w:p>
    <w:p>
      <w:r>
        <w:rPr>
          <w:rFonts w:ascii="Gentium Plus" w:hAnsi="Gentium Plus"/>
          <w:sz w:val="24"/>
        </w:rPr>
        <w:t>καρδίαν ὑμῶν ἔγραψεν· ἀπ’ ἀρχῆς δὲ οὐ γέγονεν οὕτως». ταὐτὸν οὖν εἶπεν ἂν καὶ εἴ τις ἤρετο, τί δήποτε θεὸν ἕνα σέβειν παρακε‐ λευόμενοι Μωσῆς καὶ οἱ μετ’ αὐτὸν προφῆται οὐκ ἐδίδασκον αὐτοὺς τὴν περὶ τοῦ υἱοῦ γνῶσιν· οὐ γὰρ οἷοί τε ἦσαν οἱ συνεχῶς ἀπαγό‐</w:t>
      </w:r>
    </w:p>
    <w:p>
      <w:r>
        <w:rPr>
          <w:rFonts w:ascii="Courier New" w:hAnsi="Courier New"/>
          <w:color w:val="555555"/>
          <w:sz w:val="20"/>
        </w:rPr>
        <w:t>[5]</w:t>
      </w:r>
    </w:p>
    <w:p>
      <w:r>
        <w:rPr>
          <w:rFonts w:ascii="Gentium Plus" w:hAnsi="Gentium Plus"/>
          <w:sz w:val="24"/>
        </w:rPr>
        <w:t>μενοι τῇ πολυθέῳ πλάνῃ τὴν εὐαγγελικὴν παραδέχεσθαι χάριν. διὸ πρὸς τὴν σκληροκαρδίαν αὐτῶν τὴν περὶ ἑνὸς θεοῦ διδασκαλίαν ἐποιοῦντο, τέως παιδαγωγοῦντες αὐτοὺς διὰ τοῦ ἀποτρέπειν μὲν τοῦ πολλοὺς εἶναι νομίζειν θεοὺς ἐπάγειν δὲ ἐπὶ τὴν εἰσαγωγὴν τοῦ ἑνός.</w:t>
      </w:r>
    </w:p>
    <w:p>
      <w:r>
        <w:rPr>
          <w:rFonts w:ascii="Courier New" w:hAnsi="Courier New"/>
          <w:color w:val="555555"/>
          <w:sz w:val="20"/>
        </w:rPr>
        <w:t>[2 . 20 . 4]</w:t>
      </w:r>
    </w:p>
    <w:p>
      <w:r>
        <w:rPr>
          <w:rFonts w:ascii="Gentium Plus" w:hAnsi="Gentium Plus"/>
          <w:sz w:val="24"/>
        </w:rPr>
        <w:t>οὕτω δὲ Μωσῆς ἀτελῆ τὴν διδασκαλίαν τοῖς κατ’ αὐτὸν παρεδίδου διὰ τὸ ἀτελὲς αὐτῶν τῆς φρονήσεως, ὡς μηδεμίαν αὐτὸν μνήμην ποιήσασθαι ἀγγέλων κτίσεως ἐν τῷ τῆς κοσμοποιίας λόγῳ, καίτοι τῶν μετὰ ταῦτα προφητῶν οὐ μόνον ἀγγέλων μνημονευσάντων, ἀλλὰ</w:t>
      </w:r>
    </w:p>
    <w:p>
      <w:r>
        <w:rPr>
          <w:rFonts w:ascii="Courier New" w:hAnsi="Courier New"/>
          <w:color w:val="555555"/>
          <w:sz w:val="20"/>
        </w:rPr>
        <w:t>[5]</w:t>
      </w:r>
    </w:p>
    <w:p>
      <w:r>
        <w:rPr>
          <w:rFonts w:ascii="Gentium Plus" w:hAnsi="Gentium Plus"/>
          <w:sz w:val="24"/>
        </w:rPr>
        <w:t>καὶ θείων δυνάμεων καὶ πνευμάτων ἁγίων τῶν τε ὑπερουρανίων θεοῦ λειτουργῶν, περὶ ὧν ὁ Δανιὴλ διδάσκων ἔλεγεν «χίλιαι χιλιάδες</w:t>
      </w:r>
    </w:p>
    <w:p>
      <w:r>
        <w:rPr>
          <w:rFonts w:ascii="Courier New" w:hAnsi="Courier New"/>
          <w:color w:val="555555"/>
          <w:sz w:val="20"/>
        </w:rPr>
        <w:t>[2 . 20 . 5]</w:t>
      </w:r>
    </w:p>
    <w:p>
      <w:r>
        <w:rPr>
          <w:rFonts w:ascii="Gentium Plus" w:hAnsi="Gentium Plus"/>
          <w:sz w:val="24"/>
        </w:rPr>
        <w:t>αὐτοῦ». ἀλλὰ γὰρ τούτων ἁπάντων σιωπῇ παρέδωκε τοὺς λόγους Μωσῆς καίπερ οὐκ ὢν αὐτῶν ἐν ἀγνοίᾳ, πάντων δὲ τὴν ἀκριβῆ γνῶσιν προειληφὼς τῷ θείῳ πνεύματι· πλὴν οὐδαμῶς αὐτῶν ἐν τῇ</w:t>
      </w:r>
    </w:p>
    <w:p>
      <w:r>
        <w:rPr>
          <w:rFonts w:ascii="Courier New" w:hAnsi="Courier New"/>
          <w:color w:val="555555"/>
          <w:sz w:val="20"/>
        </w:rPr>
        <w:t>[2 . 20 . 6]</w:t>
      </w:r>
    </w:p>
    <w:p>
      <w:r>
        <w:rPr>
          <w:rFonts w:ascii="Gentium Plus" w:hAnsi="Gentium Plus"/>
          <w:sz w:val="24"/>
        </w:rPr>
        <w:t>κοσμοποιίᾳ ὡς πρὸς τοῦ θεοῦ γενομένων ἐποιήσατο μνήμην. καὶ τούτου τὴν αἰτίαν οὐδ’ ἑτέραν εἴποι ἄν τις ἢ τὴν σκληροκαρδίαν τοῦ λαοῦ γεγενῆσθαι, ὥσπερ οὖν αὐτὸς ἐδίδαξεν ὁ σωτήρ. καὶ ἄλλα δὲ μυρία εἶναι ἐν τῇ τοῦ παντὸς συστάσει μάθοις ἂν ἐκ τῶν τῆς</w:t>
      </w:r>
    </w:p>
    <w:p>
      <w:r>
        <w:rPr>
          <w:rFonts w:ascii="Courier New" w:hAnsi="Courier New"/>
          <w:color w:val="555555"/>
          <w:sz w:val="20"/>
        </w:rPr>
        <w:t>[5]</w:t>
      </w:r>
    </w:p>
    <w:p>
      <w:r>
        <w:rPr>
          <w:rFonts w:ascii="Gentium Plus" w:hAnsi="Gentium Plus"/>
          <w:sz w:val="24"/>
        </w:rPr>
        <w:t>καινῆς διαθήκης ἀναγνωσμάτων οὐδ’ ὅλως ἐν τῇ Μωσέως φερόμενα γραφῇ· οὐκ οὖν ἐμνημόνευσεν ἀρχῶν οὐδ’ ἐξουσιῶν οὐδὲ κοσμοκρα‐ τόρων οὐδὲ πνευματικῶν «τῆς πονηρίας», πρὸς ἃ τὴν πάλην ἡμῖν</w:t>
      </w:r>
    </w:p>
    <w:p>
      <w:r>
        <w:rPr>
          <w:rFonts w:ascii="Courier New" w:hAnsi="Courier New"/>
          <w:color w:val="555555"/>
          <w:sz w:val="20"/>
        </w:rPr>
        <w:t>[2 . 20 . 7]</w:t>
      </w:r>
    </w:p>
    <w:p>
      <w:r>
        <w:rPr>
          <w:rFonts w:ascii="Gentium Plus" w:hAnsi="Gentium Plus"/>
          <w:sz w:val="24"/>
        </w:rPr>
        <w:t>συνεστάναι φησὶν ὁ θεῖος ἀπόστολος. τί οὖν; ἐπεὶ μήτε παρὰ Μωσεῖ μήτε παρὰ τοῖς λοιποῖς προφήταις σαφῶς ἔστιν εὑρεῖν τοὺς περὶ τούτων λόγους, ἀπιστητέον τῷ ἀποστόλῳ; ἢ ἐπειδὰν τοῦ τῶν κρειτ‐ τόνων τάγματος ὁ αὐτὸς πάλιν μνημονεύῃ λέγων τὸν Χριστὸν «ἐν</w:t>
      </w:r>
    </w:p>
    <w:p>
      <w:r>
        <w:rPr>
          <w:rFonts w:ascii="Courier New" w:hAnsi="Courier New"/>
          <w:color w:val="555555"/>
          <w:sz w:val="20"/>
        </w:rPr>
        <w:t>[5]</w:t>
      </w:r>
    </w:p>
    <w:p>
      <w:r>
        <w:rPr>
          <w:rFonts w:ascii="Gentium Plus" w:hAnsi="Gentium Plus"/>
          <w:sz w:val="24"/>
        </w:rPr>
        <w:t>δεξιᾷ» τοῦ θεοῦ καθέζεσθαι «ὑπεράνω πάσης ἀρχῆς καὶ ἐξουσίας καὶ δυνάμεως καὶ κυριότητος καὶ παντὸς ὀνόματος ὀνομαζομένου οὐ</w:t>
      </w:r>
    </w:p>
    <w:p>
      <w:r>
        <w:rPr>
          <w:rFonts w:ascii="Courier New" w:hAnsi="Courier New"/>
          <w:color w:val="555555"/>
          <w:sz w:val="20"/>
        </w:rPr>
        <w:t>[2 . 20 . 8]</w:t>
      </w:r>
    </w:p>
    <w:p>
      <w:r>
        <w:rPr>
          <w:rFonts w:ascii="Gentium Plus" w:hAnsi="Gentium Plus"/>
          <w:sz w:val="24"/>
        </w:rPr>
        <w:t>μόνον ἐν τῷ αἰῶνι τούτῳ ἀλλὰ καὶ ἐν τῷ μέλλοντι», καὶ αὖθις ἐπειδὰν ὀνομάζῃ θρόνους καὶ κυριότητας καὶ ἀρχὰς καὶ ἐξουσίας λέγων «ἐν αὐτῷ γὰρ ἐκτίσθη τὰ πάντα τὰ ἐν τοῖς οὐρανοῖς καὶ τὰ ἐπὶ τῆς γῆς, τὰ ὁρατὰ καὶ τὰ ἀόρατα, εἴτε θρόνοι εἴτε κυριότητες</w:t>
      </w:r>
    </w:p>
    <w:p>
      <w:r>
        <w:rPr>
          <w:rFonts w:ascii="Courier New" w:hAnsi="Courier New"/>
          <w:color w:val="555555"/>
          <w:sz w:val="20"/>
        </w:rPr>
        <w:t>[5]</w:t>
      </w:r>
    </w:p>
    <w:p>
      <w:r>
        <w:rPr>
          <w:rFonts w:ascii="Gentium Plus" w:hAnsi="Gentium Plus"/>
          <w:sz w:val="24"/>
        </w:rPr>
        <w:t>εἴτε ἀρχαὶ εἴτε ἐξουσίαι», ἆρ’ οὐ προσήκει ταῦτα παραδέχεσθαι διὰ τὸ μήτε Μωσέα μήτε τοὺς λοιποὺς προφήτας περὶ τούτων προειλη‐ φέναι; ἢ ταὐτὸν καὶ περὶ τούτων ἐροῦμεν, ὡς οὐχ οἷοί τε ἦσαν τοὺς περὶ τούτων πιστεύεσθαι λόγους οἱ «σκληροτράχηλοι καὶ ἀπερίτμητοι τῇ καρδίᾳ καὶ τοῖς ὠσίν»; οἷς οὐδὲ περὶ τῆς ἄνω Ἱερουσαλὴμ ἀνεκά‐</w:t>
      </w:r>
    </w:p>
    <w:p>
      <w:r>
        <w:rPr>
          <w:rFonts w:ascii="Courier New" w:hAnsi="Courier New"/>
          <w:color w:val="555555"/>
          <w:sz w:val="20"/>
        </w:rPr>
        <w:t>[10]</w:t>
      </w:r>
    </w:p>
    <w:p>
      <w:r>
        <w:rPr>
          <w:rFonts w:ascii="Gentium Plus" w:hAnsi="Gentium Plus"/>
          <w:sz w:val="24"/>
        </w:rPr>
        <w:t>λυπτον οἱ τοῦ θεοῦ προφῆται, ὥσπερ οὖν τῇ ἐκκλησίᾳ Χριστοῦ διασαφῶν καὶ τοὺς περὶ ταύτης λόγους ὁ Παῦλος ἐβόα λέγων «ἡ δὲ ἄνω Ἰερουσαλὴμ ἐλευθέρα ἐστίν, ἥτις ἐστὶν μήτηρ ἡμῶν», καὶ «προσ‐ εληλύθατε Σιὼν ὄρει καὶ πόλει θεοῦ ζῶντος, Ἱερουσαλὴμ ἐπουρανίῳ, καὶ μυριάσιν ἀγγέλων, πανηγύρει καὶ ἐκκλησίᾳ πρωτοτόκων ἀπογε‐</w:t>
      </w:r>
    </w:p>
    <w:p>
      <w:r>
        <w:rPr>
          <w:rFonts w:ascii="Courier New" w:hAnsi="Courier New"/>
          <w:color w:val="555555"/>
          <w:sz w:val="20"/>
        </w:rPr>
        <w:t>[2 . 20 . 9]</w:t>
      </w:r>
    </w:p>
    <w:p>
      <w:r>
        <w:rPr>
          <w:rFonts w:ascii="Gentium Plus" w:hAnsi="Gentium Plus"/>
          <w:sz w:val="24"/>
        </w:rPr>
        <w:t>γραμμένων ἐν οὐρανοῖς». λεγέτω πρὸς ταῦτα Μάρκελλος, εἰ οἷός τέ ἐστιν ἐκ τῶν παλαιῶν γραμμάτων τὴν τούτων προφέρειν διδασκα‐</w:t>
      </w:r>
    </w:p>
    <w:p>
      <w:r>
        <w:rPr>
          <w:rFonts w:ascii="Courier New" w:hAnsi="Courier New"/>
          <w:color w:val="555555"/>
          <w:sz w:val="20"/>
        </w:rPr>
        <w:t>[2 . 20 . 10]</w:t>
      </w:r>
    </w:p>
    <w:p>
      <w:r>
        <w:rPr>
          <w:rFonts w:ascii="Gentium Plus" w:hAnsi="Gentium Plus"/>
          <w:sz w:val="24"/>
        </w:rPr>
        <w:t>λίαν. εἰ δὲ μὴ εὑρίσκοι, τὴν αἰτίαν ἀποδιδότω δι’ ἣν σεσιώπητο τοῖς τοῦ θεοῦ προφήταις ταῦτά τε πάντα καὶ ἄλλα τούτοις ἀδελφὰ</w:t>
      </w:r>
    </w:p>
    <w:p>
      <w:r>
        <w:rPr>
          <w:rFonts w:ascii="Courier New" w:hAnsi="Courier New"/>
          <w:color w:val="555555"/>
          <w:sz w:val="20"/>
        </w:rPr>
        <w:t>[5]</w:t>
      </w:r>
    </w:p>
    <w:p>
      <w:r>
        <w:rPr>
          <w:rFonts w:ascii="Gentium Plus" w:hAnsi="Gentium Plus"/>
          <w:sz w:val="24"/>
        </w:rPr>
        <w:t>μῆκος καὶ βάθος καὶ ὕψος, γνῶναί τε τὴν ὑπερβάλλουσαν τῆς γνώ‐</w:t>
      </w:r>
    </w:p>
    <w:p>
      <w:r>
        <w:rPr>
          <w:rFonts w:ascii="Courier New" w:hAnsi="Courier New"/>
          <w:color w:val="555555"/>
          <w:sz w:val="20"/>
        </w:rPr>
        <w:t>[2 . 20 . 11]</w:t>
      </w:r>
    </w:p>
    <w:p>
      <w:r>
        <w:rPr>
          <w:rFonts w:ascii="Gentium Plus" w:hAnsi="Gentium Plus"/>
          <w:sz w:val="24"/>
        </w:rPr>
        <w:t>σεως ἀγάπην τοῦ θεοῦ». καὶ αὐτὸς δὲ ὁ σωτὴρ ἡμῶν πλεῖστα ὅσα μυστήρια περὶ τῆς βασιλείας τῶν οὐρανῶν περί τε τῆς συντελείας τοῦ παντὸς περί τε τῶν ἐπαγγελιῶν ποτὲ μὲν διὰ παραβολῶν ποτὲ δὲ καὶ ἐν ἀπορρήτοις ἐξέφαινεν τοῖς αὐτοῦ μαθηταῖς, πρὸς οὓς ἔλεγεν</w:t>
      </w:r>
    </w:p>
    <w:p>
      <w:r>
        <w:rPr>
          <w:rFonts w:ascii="Courier New" w:hAnsi="Courier New"/>
          <w:color w:val="555555"/>
          <w:sz w:val="20"/>
        </w:rPr>
        <w:t>[5]</w:t>
      </w:r>
    </w:p>
    <w:p>
      <w:r>
        <w:rPr>
          <w:rFonts w:ascii="Gentium Plus" w:hAnsi="Gentium Plus"/>
          <w:sz w:val="24"/>
        </w:rPr>
        <w:t>«ὑμῖν δέδοται γνῶναι τὰ μυστήρια τοῦ θεοῦ». ὧν οὐκ ἂν εὕροι τις</w:t>
      </w:r>
    </w:p>
    <w:p>
      <w:r>
        <w:rPr>
          <w:rFonts w:ascii="Courier New" w:hAnsi="Courier New"/>
          <w:color w:val="555555"/>
          <w:sz w:val="20"/>
        </w:rPr>
        <w:t>[2 . 20 . 12]</w:t>
      </w:r>
    </w:p>
    <w:p>
      <w:r>
        <w:rPr>
          <w:rFonts w:ascii="Gentium Plus" w:hAnsi="Gentium Plus"/>
          <w:sz w:val="24"/>
        </w:rPr>
        <w:t>τὰ ἴσα παρὰ Μωσεῖ ἢ παρὰ τοῖς λοιποῖς προφήταις. τί οὖν; ἐπεὶ μὴ τῷ Ἰουδαίων λαῷ παρεδόθη ταῦτα, εἰς ἐπιτήδειον καιρὸν φυλατ‐ τόμενα τῇ ἐκκλησίᾳ Χριστοῦ, παρὰ τοῦτο χρῆν ἡμᾶς τὴν δωρηθεῖσαν ἡμῖν χάριν ἀθετεῖν ἢ μειζόνως εὐχαριστεῖν τῷ τῆς τοσαύτης ἡμᾶς</w:t>
      </w:r>
    </w:p>
    <w:p>
      <w:r>
        <w:rPr>
          <w:rFonts w:ascii="Courier New" w:hAnsi="Courier New"/>
          <w:color w:val="555555"/>
          <w:sz w:val="20"/>
        </w:rPr>
        <w:t>[5]</w:t>
      </w:r>
    </w:p>
    <w:p>
      <w:r>
        <w:rPr>
          <w:rFonts w:ascii="Gentium Plus" w:hAnsi="Gentium Plus"/>
          <w:sz w:val="24"/>
        </w:rPr>
        <w:t>καταξιώσαντι γνώσεως; κατὰ τὸν αὐτὸν οὖν τρόπον καὶ τὰς περὶ τοῦ υἱοῦ διδασκαλίας ἐκ τῆς αὐτοῦ καινῆς διαθήκης προσήκοι ἂν ἀπολαμβάνειν, οὐδὲν ξενιζομένους εἰ μὴ τῷ σκληροκαρδίῳ λαῷ τὴν περὶ αὐτοῦ γνῶσιν ἀνεκάλυπτον οἱ τοῦ θεοῦ ἄνθρωποι, εἰς καιρὸν</w:t>
      </w:r>
    </w:p>
    <w:p>
      <w:r>
        <w:rPr>
          <w:rFonts w:ascii="Courier New" w:hAnsi="Courier New"/>
          <w:color w:val="555555"/>
          <w:sz w:val="20"/>
        </w:rPr>
        <w:t>[2 . 20 . 13]</w:t>
      </w:r>
    </w:p>
    <w:p>
      <w:r>
        <w:rPr>
          <w:rFonts w:ascii="Gentium Plus" w:hAnsi="Gentium Plus"/>
          <w:sz w:val="24"/>
        </w:rPr>
        <w:t>εὔκαιρον τὸν περὶ αὐτοῦ ταμιευόμενοι λόγον. οὐ γὰρ ἐδόκει ἐπιτή‐ δειον εἶναι τὸ τηνικαῦτα ὑποσυρομένοις ἀνδράσιν ἐπὶ τὴν πολύθεον πλάνην παραδιδόναι τὸ περὶ πατρὸς καὶ υἱοῦ μυστήριον, οἷς οὐδὲ τοὺς περὶ τῶν ὑποβεβηκυιῶν δυνάμεων ἐξεκάλυπτον λόγους, ὡς ἂν</w:t>
      </w:r>
    </w:p>
    <w:p>
      <w:r>
        <w:rPr>
          <w:rFonts w:ascii="Courier New" w:hAnsi="Courier New"/>
          <w:color w:val="555555"/>
          <w:sz w:val="20"/>
        </w:rPr>
        <w:t>[5]</w:t>
      </w:r>
    </w:p>
    <w:p>
      <w:r>
        <w:rPr>
          <w:rFonts w:ascii="Gentium Plus" w:hAnsi="Gentium Plus"/>
          <w:sz w:val="24"/>
        </w:rPr>
        <w:t>μὴ προφάσει ταύτῃ ἐπὶ τὴν Ἑλληνικὴν καταπέσοιεν πολυθεΐαν, οἳ πατέρα «ἀνδρῶν τε θεῶν τε» τὸν παρ’ αὐτοῖς ἀνεπλάσαντο θεόν.</w:t>
      </w:r>
    </w:p>
    <w:p>
      <w:r>
        <w:rPr>
          <w:rFonts w:ascii="Courier New" w:hAnsi="Courier New"/>
          <w:color w:val="555555"/>
          <w:sz w:val="20"/>
        </w:rPr>
        <w:t>[2 . 20 . 14]</w:t>
      </w:r>
    </w:p>
    <w:p>
      <w:r>
        <w:rPr>
          <w:rFonts w:ascii="Gentium Plus" w:hAnsi="Gentium Plus"/>
          <w:sz w:val="24"/>
        </w:rPr>
        <w:t>διόπερ τῆς τοιαύτης αὐτοὺς ἀναστέλλων πλάνης ὁ λόγος τὸν ἕνα θεὸν ἐκήρυττεν, οὐ μὴν πατέρα εἶναι τὸν αὐτὸν ἠρνεῖτο· καὶ τὸν ἀληθῆ δὲ σέβειν ἐδίδασκεν καὶ πλὴν αὐτοῦ μηδένα εἰδέναι παρῄνει, οὐ μὴν ἠρνεῖτο εἶναι αὐτὸν πατέρα. εἰ δὲ καὶ κύριον καὶ θεὸν</w:t>
      </w:r>
    </w:p>
    <w:p>
      <w:r>
        <w:rPr>
          <w:rFonts w:ascii="Courier New" w:hAnsi="Courier New"/>
          <w:color w:val="555555"/>
          <w:sz w:val="20"/>
        </w:rPr>
        <w:t>[5]</w:t>
      </w:r>
    </w:p>
    <w:p>
      <w:r>
        <w:rPr>
          <w:rFonts w:ascii="Gentium Plus" w:hAnsi="Gentium Plus"/>
          <w:sz w:val="24"/>
        </w:rPr>
        <w:t>αὐτὸν καὶ δίκαιον καὶ σωτῆρα ἀπεκάλει, ἀλλ’ οὐκ ἀπέκλειεν τοῦ καὶ πατέρα εἶναι αὐτὸν ἡγεῖσθαι τοῦ μονογενοῦς αὐτοῦ καὶ ἀγαπητοῦ</w:t>
      </w:r>
    </w:p>
    <w:p>
      <w:r>
        <w:rPr>
          <w:rFonts w:ascii="Courier New" w:hAnsi="Courier New"/>
          <w:color w:val="555555"/>
          <w:sz w:val="20"/>
        </w:rPr>
        <w:t>[2 . 20 . 15]</w:t>
      </w:r>
    </w:p>
    <w:p>
      <w:r>
        <w:rPr>
          <w:rFonts w:ascii="Gentium Plus" w:hAnsi="Gentium Plus"/>
          <w:sz w:val="24"/>
        </w:rPr>
        <w:t>υἱοῦ. εἴτ’ οὖν ὁ πατὴρ λέγοι εἴθ’ ὁ υἱὸς τὸ «ἐγώ εἰμι ὁ ὤν», ἀλη‐ θεύοι ἂν ἑκατέρως ὁ λόγος. ὅ τε γὰρ πατὴρ «ὁ ὢν» εἴη ἄν, μόνος αὐτὸς ὢν «ἐπὶ πάντων, καὶ διὰ πάντων, καὶ ἐν πᾶσιν θεὸς» ὡς ὁ θεῖος ἐδίδαξεν ἀπόστολος. ὅ τε υἱὸς καὶ αὐτὸς χρηματίζων «ὁ ὢν»</w:t>
      </w:r>
    </w:p>
    <w:p>
      <w:r>
        <w:rPr>
          <w:rFonts w:ascii="Courier New" w:hAnsi="Courier New"/>
          <w:color w:val="555555"/>
          <w:sz w:val="20"/>
        </w:rPr>
        <w:t>[5]</w:t>
      </w:r>
    </w:p>
    <w:p>
      <w:r>
        <w:rPr>
          <w:rFonts w:ascii="Gentium Plus" w:hAnsi="Gentium Plus"/>
          <w:sz w:val="24"/>
        </w:rPr>
        <w:t>ἀληθεύοι ἄν, μόνος ὢν υἱὸς μονογενὴς τοῦ ὄντος· ἀλλὰ καὶ εἰκὼν τοῦ ἀοράτου θεοῦ ὑπάρχων κατὰ τοῦτο εἴη ἂν αὐτοῦ εἰκών, καθ’ ὃ</w:t>
      </w:r>
    </w:p>
    <w:p>
      <w:r>
        <w:rPr>
          <w:rFonts w:ascii="Courier New" w:hAnsi="Courier New"/>
          <w:color w:val="555555"/>
          <w:sz w:val="20"/>
        </w:rPr>
        <w:t>[2 . 21 . 1]</w:t>
      </w:r>
    </w:p>
    <w:p>
      <w:r>
        <w:rPr>
          <w:rFonts w:ascii="Gentium Plus" w:hAnsi="Gentium Plus"/>
          <w:sz w:val="24"/>
        </w:rPr>
        <w:t>τοῦτο δέ ἐστιν καὶ ἐκ τοῦ πρὸς τὸν Μωσέα χρηματισμοῦ γνῶναι· λέγει δ’ οὖν ἡ γραφὴ «ἐλάλησεν δὲ ὁ θεὸς πρὸς Μωσῆν καὶ εἶπεν πρὸς αὐτόν· ἐγὼ κύριος· καὶ ὤφθην πρὸς Ἀβραὰμ καὶ πρὸς Ἰσαὰκ καὶ πρὸς Ἰακώβ, θεὸς ὢν αὐτῶν». ὁρᾷς ὅπως ὦφθαι ἑαυτὸν</w:t>
      </w:r>
    </w:p>
    <w:p>
      <w:r>
        <w:rPr>
          <w:rFonts w:ascii="Courier New" w:hAnsi="Courier New"/>
          <w:color w:val="555555"/>
          <w:sz w:val="20"/>
        </w:rPr>
        <w:t>[5]</w:t>
      </w:r>
    </w:p>
    <w:p>
      <w:r>
        <w:rPr>
          <w:rFonts w:ascii="Gentium Plus" w:hAnsi="Gentium Plus"/>
          <w:sz w:val="24"/>
        </w:rPr>
        <w:t>τοῖς πατράσιν ἔφη. πότε δὲ ὤφθη, πάλιν ἡ γραφὴ μαρτυρεῖ λέγουσα «ὤφθη δὲ κύριος ὁ θεὸς τῷ Ἀβραὰμ πρὸς τῇ δρυῒ τῇ Μαμβρῇ, καθ‐ ημένου αὐτοῦ πρὸς τῇ θύρᾳ». πῶς δὲ ὤφθη ἀλλ’ ἐν σχήματι ἀν‐ θρωπίνῳ; τίνα δὲ χρῆν πιστεύειν εἶναι τοῦτον ἢ τὸν υἱὸν τοῦ θεοῦ; ὃ δὴ καὶ αὐτὸς ἐν Εὐαγγελίοις παρίστη λέγων πρὸς τοὺς Ἰουδαίους</w:t>
      </w:r>
    </w:p>
    <w:p>
      <w:r>
        <w:rPr>
          <w:rFonts w:ascii="Courier New" w:hAnsi="Courier New"/>
          <w:color w:val="555555"/>
          <w:sz w:val="20"/>
        </w:rPr>
        <w:t>[10]</w:t>
      </w:r>
    </w:p>
    <w:p>
      <w:r>
        <w:rPr>
          <w:rFonts w:ascii="Gentium Plus" w:hAnsi="Gentium Plus"/>
          <w:sz w:val="24"/>
        </w:rPr>
        <w:t>«Ἀβραὰμ ὁ πατὴρ ὑμῶν ἠγαλλιάσατο ἵνα ἴδῃ τὴν ἡμέραν τὴν ἐμήν,</w:t>
      </w:r>
    </w:p>
    <w:p>
      <w:r>
        <w:rPr>
          <w:rFonts w:ascii="Courier New" w:hAnsi="Courier New"/>
          <w:color w:val="555555"/>
          <w:sz w:val="20"/>
        </w:rPr>
        <w:t>[2 . 21 . 2]</w:t>
      </w:r>
    </w:p>
    <w:p>
      <w:r>
        <w:rPr>
          <w:rFonts w:ascii="Gentium Plus" w:hAnsi="Gentium Plus"/>
          <w:sz w:val="24"/>
        </w:rPr>
        <w:t>καὶ εἶδεν καὶ ἐχάρη»· ὅτε καὶ θαυμασάντων ἐπὶ τῷ λόγῳ προσέθηκεν τὸ «πρὶν Ἀβραὰμ γενέσθαι ἐγώ εἰμι», τὴν προΰπαρξιν ἑαυτοῦ παρ‐ ιστὰς λευκότατα. τί δὴ οὖν συνίστησιν ὁ λόγος ἢ αὑτὸν εἶναι τὸν υἱὸν τοῦ θεοῦ τὸν χρηματίσαντα τῷ Μωσεῖ καὶ εἰρηκότα «ἐγώ</w:t>
      </w:r>
    </w:p>
    <w:p>
      <w:r>
        <w:rPr>
          <w:rFonts w:ascii="Courier New" w:hAnsi="Courier New"/>
          <w:color w:val="555555"/>
          <w:sz w:val="20"/>
        </w:rPr>
        <w:t>[5]</w:t>
      </w:r>
    </w:p>
    <w:p>
      <w:r>
        <w:rPr>
          <w:rFonts w:ascii="Gentium Plus" w:hAnsi="Gentium Plus"/>
          <w:sz w:val="24"/>
        </w:rPr>
        <w:t>εἰμι ὁ ὤν»; αὐτὸς γὰρ τῷ Ἀβραὰμ ὦφθαι ἑαυτὸν ἐδίδαξεν. ὅπως</w:t>
      </w:r>
    </w:p>
    <w:p>
      <w:r>
        <w:rPr>
          <w:rFonts w:ascii="Courier New" w:hAnsi="Courier New"/>
          <w:color w:val="555555"/>
          <w:sz w:val="20"/>
        </w:rPr>
        <w:t>[2 . 21 . 3]</w:t>
      </w:r>
    </w:p>
    <w:p>
      <w:r>
        <w:rPr>
          <w:rFonts w:ascii="Gentium Plus" w:hAnsi="Gentium Plus"/>
          <w:sz w:val="24"/>
        </w:rPr>
        <w:t>δὲ ἦν αὐτὸς «ὁ ὤν», εἴρηται. καὶ ὁ μέγας δὲ ἀπόστολος Παῦλος οἶδεν τὸν υἱὸν τοῦ θεοῦ μεσίτην γενόμενον τῆς διὰ Μωσέως νομο‐ θεσίας, ἐν οἷς διδάσκει λέγων «ὁ νόμος διαταγεὶς δι’ ἀγγέλων, ἐν χειρὶ μεσίτου. ὁ δὲ μεσίτης ἑνὸς οὐκ ἔστιν». οὐκοῦν ὁ χρηματίσας</w:t>
      </w:r>
    </w:p>
    <w:p>
      <w:r>
        <w:rPr>
          <w:rFonts w:ascii="Courier New" w:hAnsi="Courier New"/>
          <w:color w:val="555555"/>
          <w:sz w:val="20"/>
        </w:rPr>
        <w:t>[5]</w:t>
      </w:r>
    </w:p>
    <w:p>
      <w:r>
        <w:rPr>
          <w:rFonts w:ascii="Gentium Plus" w:hAnsi="Gentium Plus"/>
          <w:sz w:val="24"/>
        </w:rPr>
        <w:t>τῷ Μωσεῖ ὁ μεσίτης ἦν, ἐξ ἐκείνου μεσιτεύων τῇ τῶν ἀνθρώπων</w:t>
      </w:r>
    </w:p>
    <w:p>
      <w:r>
        <w:rPr>
          <w:rFonts w:ascii="Courier New" w:hAnsi="Courier New"/>
          <w:color w:val="555555"/>
          <w:sz w:val="20"/>
        </w:rPr>
        <w:t>[2 . 21 . 4]</w:t>
      </w:r>
    </w:p>
    <w:p>
      <w:r>
        <w:rPr>
          <w:rFonts w:ascii="Gentium Plus" w:hAnsi="Gentium Plus"/>
          <w:sz w:val="24"/>
        </w:rPr>
        <w:t>σωτηρίᾳ, πρὶν ἢ τὴν σάρκα ἀναλαβεῖν. τοῦτον δὲ εἶναι Ἰησοῦν Χριστὸν ὁ αὐτὸς ἀπόστολος παρέστησε φήσας «εἷς θεός, εἷς καὶ με‐ σίτης θεοῦ καὶ ἀνθρώπων, ἄνθρωπος Ἰησοῦς Χριστός». εἴτ’ οὖν ἐξ αὐτοῦ 〈τοῦ〉 προσώπου λέγοιτο παρὰ Μωσεῖ τὸ «ἐγώ εἰμι ὁ ὤν»,</w:t>
      </w:r>
    </w:p>
    <w:p>
      <w:r>
        <w:rPr>
          <w:rFonts w:ascii="Courier New" w:hAnsi="Courier New"/>
          <w:color w:val="555555"/>
          <w:sz w:val="20"/>
        </w:rPr>
        <w:t>[5]</w:t>
      </w:r>
    </w:p>
    <w:p>
      <w:r>
        <w:rPr>
          <w:rFonts w:ascii="Gentium Plus" w:hAnsi="Gentium Plus"/>
          <w:sz w:val="24"/>
        </w:rPr>
        <w:t>εἴθ’ ὁ πατὴρ ἦν ὁ δι’ αὐτοῦ ταύτην προϊέμενος τὴν φωνήν, ἑκατέρως</w:t>
      </w:r>
    </w:p>
    <w:p>
      <w:r>
        <w:rPr>
          <w:rFonts w:ascii="Courier New" w:hAnsi="Courier New"/>
          <w:color w:val="555555"/>
          <w:sz w:val="20"/>
        </w:rPr>
        <w:t>[2 . 21 . 5]</w:t>
      </w:r>
    </w:p>
    <w:p>
      <w:r>
        <w:rPr>
          <w:rFonts w:ascii="Gentium Plus" w:hAnsi="Gentium Plus"/>
          <w:sz w:val="24"/>
        </w:rPr>
        <w:t>ἀληθεύοι ἂν ὁ λόγος. μὴ δὴ οὖν ἀπορείτω Μάρκελλος συλλογισμῷ χρώμενος, ὡς οἴεται, ἀφύκτῳ, δι’ οὗ φησὶν τίνα τοίνυν τὸν «ἐγώ εἰμι ὁ ὢν» λέγοντα Ἀστέριος εἶναι οἴεται, τὸν υἱὸν ἢ τὸν πατέρα;</w:t>
      </w:r>
    </w:p>
    <w:p>
      <w:r>
        <w:rPr>
          <w:rFonts w:ascii="Courier New" w:hAnsi="Courier New"/>
          <w:color w:val="555555"/>
          <w:sz w:val="20"/>
        </w:rPr>
        <w:t>[5]</w:t>
      </w:r>
    </w:p>
    <w:p>
      <w:r>
        <w:rPr>
          <w:rFonts w:ascii="Gentium Plus" w:hAnsi="Gentium Plus"/>
          <w:sz w:val="24"/>
        </w:rPr>
        <w:t>εἶθ’ ἑξῆς συνάγων, ὡς εἰ μὲν ὁ πατὴρ εἴη ὁ ὤν, οὐκέτ’ ἔσται ὁ υἱὸς θεός· ὅτι κατὰ ἀντιδιαστολὴν τοῦ μὴ ὄντος ὁ ὢν ἑαυτὸν εἶναί</w:t>
      </w:r>
    </w:p>
    <w:p>
      <w:r>
        <w:rPr>
          <w:rFonts w:ascii="Courier New" w:hAnsi="Courier New"/>
          <w:color w:val="555555"/>
          <w:sz w:val="20"/>
        </w:rPr>
        <w:t>[10]</w:t>
      </w:r>
    </w:p>
    <w:p>
      <w:r>
        <w:rPr>
          <w:rFonts w:ascii="Gentium Plus" w:hAnsi="Gentium Plus"/>
          <w:sz w:val="24"/>
        </w:rPr>
        <w:t>σθήσεται· ἑκάτερον δὲ τούτων ἀσεβές.</w:t>
      </w:r>
    </w:p>
    <w:p>
      <w:r>
        <w:rPr>
          <w:rFonts w:ascii="Courier New" w:hAnsi="Courier New"/>
          <w:color w:val="555555"/>
          <w:sz w:val="20"/>
        </w:rPr>
        <w:t>[2 . 21 . 6]</w:t>
      </w:r>
    </w:p>
    <w:p>
      <w:r>
        <w:rPr>
          <w:rFonts w:ascii="Gentium Plus" w:hAnsi="Gentium Plus"/>
          <w:sz w:val="24"/>
        </w:rPr>
        <w:t>ταῦτα δὲ λέγων [ὁ] αὐτὸς ἑκατέρῳ περιπέπτωκεν 〈τῷ〉 ἀτόπῳ, ἕνα μὲν ὁριζόμενος εἶναι τὸν ὄντα, θάτερον δὲ ἀρνούμενος. καὶ τίνα τοῦτον αὐτὸς ἂν εἰδείη. ἢ γὰρ τὸν πατέρα δοὺς τὸν υἱὸν ἀρνήσεται, ἢ τὸν υἱὸν μόνον παραδεξάμενος ἀθετήσει τὸν πατέρα· μᾶλλον δὲ</w:t>
      </w:r>
    </w:p>
    <w:p>
      <w:r>
        <w:rPr>
          <w:rFonts w:ascii="Courier New" w:hAnsi="Courier New"/>
          <w:color w:val="555555"/>
          <w:sz w:val="20"/>
        </w:rPr>
        <w:t>[5]</w:t>
      </w:r>
    </w:p>
    <w:p>
      <w:r>
        <w:rPr>
          <w:rFonts w:ascii="Gentium Plus" w:hAnsi="Gentium Plus"/>
          <w:sz w:val="24"/>
        </w:rPr>
        <w:t>οὔτε πατέρα οὔτε υἱὸν εἰδὼς ἐλεγχθήσεται, ἕνα μόνον διδοὺς τὸν δ’ ἕτερον ἐκποδὼν μεθιστάς. κἂν ἀκούῃ δὲ λέγοντος τοῦ θεοῦ «ἐγὼ κύριος ὁ θεός σου, ὁ ἐξαγαγών σε ἐκ γῆς Αἰγύπτου, ἐξ οἴκου δου‐</w:t>
      </w:r>
    </w:p>
    <w:p>
      <w:r>
        <w:rPr>
          <w:rFonts w:ascii="Courier New" w:hAnsi="Courier New"/>
          <w:color w:val="555555"/>
          <w:sz w:val="20"/>
        </w:rPr>
        <w:t>[2 . 21 . 7]</w:t>
      </w:r>
    </w:p>
    <w:p>
      <w:r>
        <w:rPr>
          <w:rFonts w:ascii="Gentium Plus" w:hAnsi="Gentium Plus"/>
          <w:sz w:val="24"/>
        </w:rPr>
        <w:t>λείας. οὐκ ἔσονταί σοι θεοὶ ἕτεροι πλὴν ἐμοῦ», πάλιν κἀνταῦθα μὴ ταραττέσθω τὴν ψυχὴν ἀλλὰ καὶ τῶν ἑξῆς συνημμένων ἀκουέτω· εἰπὼν γὰρ «οὐκ ἔσονταί σοι θεοὶ ἕτεροι πλὴν ἐμοῦ», ἐπήγαγεν «οὐ ποιήσεις σεαυτῷ εἴδωλον οὐδὲ παντὸς ὁμοίωμα, ὅσα ἐν τῷ οὐρανῷ</w:t>
      </w:r>
    </w:p>
    <w:p>
      <w:r>
        <w:rPr>
          <w:rFonts w:ascii="Courier New" w:hAnsi="Courier New"/>
          <w:color w:val="555555"/>
          <w:sz w:val="20"/>
        </w:rPr>
        <w:t>[5]</w:t>
      </w:r>
    </w:p>
    <w:p>
      <w:r>
        <w:rPr>
          <w:rFonts w:ascii="Gentium Plus" w:hAnsi="Gentium Plus"/>
          <w:sz w:val="24"/>
        </w:rPr>
        <w:t>ἄνω καὶ ὅσα ἐν τῇ γῇ κάτω καὶ ὅσα ἐν τοῖς ὕδασιν ὑποκάτω τῆς γῆς. οὐ προσκυνήσεις αὐτοῖς οὐδὲ μὴ λατρεύσεις αὐτοῖς· ἐγὼ γάρ</w:t>
      </w:r>
    </w:p>
    <w:p>
      <w:r>
        <w:rPr>
          <w:rFonts w:ascii="Courier New" w:hAnsi="Courier New"/>
          <w:color w:val="555555"/>
          <w:sz w:val="20"/>
        </w:rPr>
        <w:t>[2 . 21 . 8]</w:t>
      </w:r>
    </w:p>
    <w:p>
      <w:r>
        <w:rPr>
          <w:rFonts w:ascii="Gentium Plus" w:hAnsi="Gentium Plus"/>
          <w:sz w:val="24"/>
        </w:rPr>
        <w:t>εἰμι κύριος ὁ θεός σου, κύριος ζηλωτής». ὁρᾷς ὅπως διεστέλλετο μὴ τῇ τῶν ἐθνῶν πολυθέῳ πλάνῃ συναπάγεσθαι, μόνον δὲ αὐτὸν εἰδέναι θεὸν καὶ κύριον. τίς δ’ ἦν οὗτος; ὁ υἱὸς τὴν εἰκόνα τοῦ πατρὸς ἔχων ἐν ἑαυτῷ ἐξ αὐθεντείας τε αὐτοῦ τοῖς εἰδωλολατρείαν</w:t>
      </w:r>
    </w:p>
    <w:p>
      <w:r>
        <w:rPr>
          <w:rFonts w:ascii="Courier New" w:hAnsi="Courier New"/>
          <w:color w:val="555555"/>
          <w:sz w:val="20"/>
        </w:rPr>
        <w:t>[5]</w:t>
      </w:r>
    </w:p>
    <w:p>
      <w:r>
        <w:rPr>
          <w:rFonts w:ascii="Gentium Plus" w:hAnsi="Gentium Plus"/>
          <w:sz w:val="24"/>
        </w:rPr>
        <w:t>νοσοῦσιν ταῦτα διαταττόμενος. ὡς γὰρ «πάντα δι’ αὐτοῦ ἐγένετο», τοῦ πατρὸς διὰ τοῦ σωτῆρος τὴν τῶν γενητῶν ἁπάντων οὐσίαν ὑποστησαμένου, οὕτως αὐτὸς ἦν ὁ πατὴρ τὴν εἰς αὐτὸν γνῶσίν</w:t>
      </w:r>
    </w:p>
    <w:p>
      <w:r>
        <w:rPr>
          <w:rFonts w:ascii="Courier New" w:hAnsi="Courier New"/>
          <w:color w:val="555555"/>
          <w:sz w:val="20"/>
        </w:rPr>
        <w:t>[2 . 21 . 9]</w:t>
      </w:r>
    </w:p>
    <w:p>
      <w:r>
        <w:rPr>
          <w:rFonts w:ascii="Gentium Plus" w:hAnsi="Gentium Plus"/>
          <w:sz w:val="24"/>
        </w:rPr>
        <w:t>τε καὶ εὐσέβειαν διὰ μεσίτου τοῦ υἱοῦ παραδιδοὺς ἀνθρώποις. τοῦτο δὲ καὶ ὁ ἀπόστολος αὐτοῖς ῥήμασιν Γαλάταις γράφων ἐδίδασκεν, δι’ ὧν ἔφη «ὁ νόμος διαταγεὶς δι’ ἀγγέλων, ἐν χειρὶ μεσίτου. ὁ δὲ με‐</w:t>
      </w:r>
    </w:p>
    <w:p>
      <w:r>
        <w:rPr>
          <w:rFonts w:ascii="Courier New" w:hAnsi="Courier New"/>
          <w:color w:val="555555"/>
          <w:sz w:val="20"/>
        </w:rPr>
        <w:t>[2 . 21 . 10]</w:t>
      </w:r>
    </w:p>
    <w:p>
      <w:r>
        <w:rPr>
          <w:rFonts w:ascii="Gentium Plus" w:hAnsi="Gentium Plus"/>
          <w:sz w:val="24"/>
        </w:rPr>
        <w:t>σίτης ἑνὸς οὐκ ἔστιν, ὁ δὲ θεὸς εἷς ἐστιν». κἂν λέγῃ «ἴδετε ἴδετε ὅτι ἐγώ εἰμι, καὶ οὐκ ἔστιν θεὸς πλὴν ἐμοῦ», πάλιν ὁ πατὴρ ἦν ὡς διὰ εἰκόνος καὶ μεσίτου διὰ τοῦ υἱοῦ τοῦτο φάσκων. εἰ γὰρ δὴ λέ‐ γοντος μὲν Ἡσαΐου τοῦ προφήτου «υἱοὺς ἐγέννησα καὶ ὕψωσα» καὶ</w:t>
      </w:r>
    </w:p>
    <w:p>
      <w:r>
        <w:rPr>
          <w:rFonts w:ascii="Courier New" w:hAnsi="Courier New"/>
          <w:color w:val="555555"/>
          <w:sz w:val="20"/>
        </w:rPr>
        <w:t>[5]</w:t>
      </w:r>
    </w:p>
    <w:p>
      <w:r>
        <w:rPr>
          <w:rFonts w:ascii="Gentium Plus" w:hAnsi="Gentium Plus"/>
          <w:sz w:val="24"/>
        </w:rPr>
        <w:t>πάλιν «Ἰσραὴλ δέ με οὐκ ἔγνω, καὶ ὁ λαός με οὐ συνῆκεν» καὶ αὖθις «ἐγὼ πᾶσιν τοῖς ἄστροις ἐνετειλάμην, καὶ τῇ χειρί μου ἐστερέωσα τὸν οὐρανὸν» καὶ ὅσα ἄλλα τοιαῦτα, οὐ τὸν Ἡσαΐαν ταῦτα λέγειν φήσομεν, δι’ αὐτοῦ δὲ τὸν ἐν αὐτῷ λαλοῦντα θεόν, οὐχὶ δὴ καὶ ἐπὶ τοῦ μονογενοῦς υἱοῦ τοῦ θεοῦ πρέποι ἂν τὸν πατέρα δι’ αὐτοῦ χρῆναι</w:t>
      </w:r>
    </w:p>
    <w:p>
      <w:r>
        <w:rPr>
          <w:rFonts w:ascii="Courier New" w:hAnsi="Courier New"/>
          <w:color w:val="555555"/>
          <w:sz w:val="20"/>
        </w:rPr>
        <w:t>[10]</w:t>
      </w:r>
    </w:p>
    <w:p>
      <w:r>
        <w:rPr>
          <w:rFonts w:ascii="Gentium Plus" w:hAnsi="Gentium Plus"/>
          <w:sz w:val="24"/>
        </w:rPr>
        <w:t>ταῦτα διαμαρτύρασθαι τοῖς τῶν τοιῶνδε παραγγελμάτων δεομέ‐ νοις; εἰδωλολάτραι δ’ ἦσαν οὗτοι, ὡς ἡ αὐτὴ διδάσκει γραφὴ λέγουσα «καὶ εἶπεν κύριος· ποῦ εἰσιν οἱ θεοὶ αὐτῶν, ἐφ’ οἷς ἐπεποίθεισαν ἐπ’ αὐτοῖς; ὧν τὸ στέαρ τῶν θυσιῶν αὐτῶν ἠσθίετε, καὶ ἐπίνετε τὸν οἶνον τῶν σπονδῶν αὐτῶν· ἀναστήτωσαν καὶ βοηθησάτωσαν ὑμῖν,</w:t>
      </w:r>
    </w:p>
    <w:p>
      <w:r>
        <w:rPr>
          <w:rFonts w:ascii="Courier New" w:hAnsi="Courier New"/>
          <w:color w:val="555555"/>
          <w:sz w:val="20"/>
        </w:rPr>
        <w:t>[15]</w:t>
      </w:r>
    </w:p>
    <w:p>
      <w:r>
        <w:rPr>
          <w:rFonts w:ascii="Gentium Plus" w:hAnsi="Gentium Plus"/>
          <w:sz w:val="24"/>
        </w:rPr>
        <w:t>καὶ γενηθήτωσαν ὑμῶν σκεπασταί». τούτοις γὰρ συνῆπται τὸ «ἴδετε ἴδετε ὅτι ἐγώ εἰμι, καὶ οὐκ ἔστιν θεὸς πλὴν ἐμοῦ».</w:t>
      </w:r>
    </w:p>
    <w:p>
      <w:r>
        <w:rPr>
          <w:rFonts w:ascii="Courier New" w:hAnsi="Courier New"/>
          <w:color w:val="555555"/>
          <w:sz w:val="20"/>
        </w:rPr>
        <w:t>[2 . 22 . 1]</w:t>
      </w:r>
    </w:p>
    <w:p>
      <w:r>
        <w:rPr>
          <w:rFonts w:ascii="Gentium Plus" w:hAnsi="Gentium Plus"/>
          <w:sz w:val="24"/>
        </w:rPr>
        <w:t>κἂν μυριάκις τοίνυν διὰ τοῦ προφήτου βοῶν φάσκῃ «πλὴν ἐμοῦ οὐκ ἔστιν θεὸς» καὶ «πλὴν ἐμοῦ οὐκ ἔστιν δίκαιος καὶ σωτὴρ» καὶ «θεὸν πλὴν ἐμοῦ οὐ γνώσῃ, καὶ σῴζων οὐκ ἔστιν πάρεξ ἐμοῦ» καὶ ὅσα ἄλλα τούτοις ἀδελφὰ ἐν τοῖς λοιποῖς φέρεται προφήταις,</w:t>
      </w:r>
    </w:p>
    <w:p>
      <w:r>
        <w:rPr>
          <w:rFonts w:ascii="Courier New" w:hAnsi="Courier New"/>
          <w:color w:val="555555"/>
          <w:sz w:val="20"/>
        </w:rPr>
        <w:t>[5]</w:t>
      </w:r>
    </w:p>
    <w:p>
      <w:r>
        <w:rPr>
          <w:rFonts w:ascii="Gentium Plus" w:hAnsi="Gentium Plus"/>
          <w:sz w:val="24"/>
        </w:rPr>
        <w:t>θεὸς ἦν καὶ ἐξ ἐκείνου «ἐν Χριστῷ κόσμον καταλλάσσων ἑαυτῷ», καὶ αὐτὸς ἦν ὁ πατὴρ ταῦτα διὰ τοῦ μονογενοῦς υἱοῦ, οἷα δι’ ἑρμη‐ νέως, ἀνθρώποις ὑποφθεγγόμενος. ὁ δὴ καὶ αὐτὸς ὁ υἱὸς ἐν Εὐαγ‐ γελίοις παρεδίδου, ἕνα μόνον εἰδέναι διδάσκων θεόν, ἐν οἷς ἔλεγεν «αὕτη δέ ἐστιν ἡ αἰώνιος ζωή, ἵνα γινώσκωσίν σε τὸν μόνον ἀλη‐</w:t>
      </w:r>
    </w:p>
    <w:p>
      <w:r>
        <w:rPr>
          <w:rFonts w:ascii="Courier New" w:hAnsi="Courier New"/>
          <w:color w:val="555555"/>
          <w:sz w:val="20"/>
        </w:rPr>
        <w:t>[2 . 22 . 2]</w:t>
      </w:r>
    </w:p>
    <w:p>
      <w:r>
        <w:rPr>
          <w:rFonts w:ascii="Gentium Plus" w:hAnsi="Gentium Plus"/>
          <w:sz w:val="24"/>
        </w:rPr>
        <w:t>θινὸν θεὸν καὶ ὃν ἀπέστειλας Ἰησοῦν Χριστόν». αὐτὸς οὖν ὁ ἀλη‐ θινὸς ἦν θεός, ὁ εἷς μόνος καὶ ἕτερος οὐκ ἔστιν πλὴν αὐτοῦ, ὁ μὴ μόνον διὰ τῶν προφητῶν ἀλλὰ διὰ τοῦ ἰδίου υἱοῦ ταῦτα κατ’ ἐκεῖνο καιροῦ εἰδωλολατρεύοντι τῷ Ἰουδαίων ἐγκελευόμενος ἔθνει. αὐτίκα</w:t>
      </w:r>
    </w:p>
    <w:p>
      <w:r>
        <w:rPr>
          <w:rFonts w:ascii="Courier New" w:hAnsi="Courier New"/>
          <w:color w:val="555555"/>
          <w:sz w:val="20"/>
        </w:rPr>
        <w:t>[5]</w:t>
      </w:r>
    </w:p>
    <w:p>
      <w:r>
        <w:rPr>
          <w:rFonts w:ascii="Gentium Plus" w:hAnsi="Gentium Plus"/>
          <w:sz w:val="24"/>
        </w:rPr>
        <w:t>δ’ οὖν ὁ Ἡσαΐας (μᾶλλον δὲ ὁ θεὸς δι’ αὐτοῦ) εἰπὼν «πλὴν ἐμοῦ οὐκ ἔστιν θεός. τίς ὥσπερ ἐγώ;» καὶ ἑξῆς «μάρτυρες ὑμεῖς ἐστε εἰ ἔστιν θεὸς πλὴν ἐμοῦ», ἐπήγαγεν τὸ «καὶ οὐκ ἦσαν τότε. οἱ πλάσ‐ σοντες καὶ οἱ γλύφοντες πάντες μάταιοι, ποιοῦντες τὰ καταθύμια</w:t>
      </w:r>
    </w:p>
    <w:p>
      <w:r>
        <w:rPr>
          <w:rFonts w:ascii="Courier New" w:hAnsi="Courier New"/>
          <w:color w:val="555555"/>
          <w:sz w:val="20"/>
        </w:rPr>
        <w:t>[2 . 22 . 3]</w:t>
      </w:r>
    </w:p>
    <w:p>
      <w:r>
        <w:rPr>
          <w:rFonts w:ascii="Gentium Plus" w:hAnsi="Gentium Plus"/>
          <w:sz w:val="24"/>
        </w:rPr>
        <w:t>αὐτῶν». καὶ δι’ ὅλης δὲ τῆς αὐτοῦ προφητείας εὕροις ἂν κοπτόμενα τὰ ἄψυχα ξόανα, καὶ παρ’ ἑκάστῳ δὲ προφήτῃ ὁμοίως εἰς ἀποτρο‐ πὴν τῆς πολυθέου πλάνης τὸν ἕνα θεὸν κηρυττόμενον εὑρήσεις. οὕτω καὶ ἡμεῖς εἰώθαμεν Ἑλλήνων τοῖς δεισιδαίμοσιν ἐν τοῖς πρὸς</w:t>
      </w:r>
    </w:p>
    <w:p>
      <w:r>
        <w:rPr>
          <w:rFonts w:ascii="Courier New" w:hAnsi="Courier New"/>
          <w:color w:val="555555"/>
          <w:sz w:val="20"/>
        </w:rPr>
        <w:t>[5]</w:t>
      </w:r>
    </w:p>
    <w:p>
      <w:r>
        <w:rPr>
          <w:rFonts w:ascii="Gentium Plus" w:hAnsi="Gentium Plus"/>
          <w:sz w:val="24"/>
        </w:rPr>
        <w:t>αὐτοὺς διαλόγοις τὴν μὲν περὶ τοῦ Χριστοῦ διδασκαλίαν εἰς εὔκαιρον ταμιεύεσθαι, τέως δὲ αὐτοῖς τῆς εἰδωλολάτρου πλάνης ἐλέγχους προσφέρειν καὶ τὸν ἕνα εἶναι θεὸν ἀποδεικτικοῖς κατασκευάζειν λό‐</w:t>
      </w:r>
    </w:p>
    <w:p>
      <w:r>
        <w:rPr>
          <w:rFonts w:ascii="Courier New" w:hAnsi="Courier New"/>
          <w:color w:val="555555"/>
          <w:sz w:val="20"/>
        </w:rPr>
        <w:t>[2 . 22 . 4]</w:t>
      </w:r>
    </w:p>
    <w:p>
      <w:r>
        <w:rPr>
          <w:rFonts w:ascii="Gentium Plus" w:hAnsi="Gentium Plus"/>
          <w:sz w:val="24"/>
        </w:rPr>
        <w:t>γοις. μανθανέτω τοίνυν Μάρκελλος, εἰ καταγηράσας ἐν ἐπισκοπῇ τῆς Χριστοῦ ἐκκλησίας οὔπω καὶ νῦν μεμάθηκεν, ὅτι τῷ παλαιῷ λαῷ ἡ τοῦ ἀποκεκρυμμένου μυστηρίου περὶ τοῦ υἱοῦ τοῦ θεοῦ γνῶσις κατάλληλος οὐδαμῶς ἦν, ὀλισθηρῶς ἔχοντι πρὸς εἰδωλολατρείαν, καὶ</w:t>
      </w:r>
    </w:p>
    <w:p>
      <w:r>
        <w:rPr>
          <w:rFonts w:ascii="Courier New" w:hAnsi="Courier New"/>
          <w:color w:val="555555"/>
          <w:sz w:val="20"/>
        </w:rPr>
        <w:t>[5]</w:t>
      </w:r>
    </w:p>
    <w:p>
      <w:r>
        <w:rPr>
          <w:rFonts w:ascii="Gentium Plus" w:hAnsi="Gentium Plus"/>
          <w:sz w:val="24"/>
        </w:rPr>
        <w:t>ὡς μόνῃ τῇ αὐτοῦ ἐκκλησίᾳ «τὸ μυστήριον τὸ ἀποκεκρυμμένον ἀπὸ τῶν αἰώνων καὶ ἀπὸ τῶν γενεῶν» διὰ τῆς αὐτοῦ χάριτος ἐταμιεύετο, ἐν ᾧ μυστηρίῳ ὁ περὶ τῆς ἁγίας τριάδος πατρὸς καὶ υἱοῦ καὶ ἁγίου</w:t>
      </w:r>
    </w:p>
    <w:p>
      <w:r>
        <w:rPr>
          <w:rFonts w:ascii="Courier New" w:hAnsi="Courier New"/>
          <w:color w:val="555555"/>
          <w:sz w:val="20"/>
        </w:rPr>
        <w:t>[2 . 22 . 5]</w:t>
      </w:r>
    </w:p>
    <w:p>
      <w:r>
        <w:rPr>
          <w:rFonts w:ascii="Gentium Plus" w:hAnsi="Gentium Plus"/>
          <w:sz w:val="24"/>
        </w:rPr>
        <w:t>πνεύματος περιείχετο λόγος. ὁ δὲ τοσαῦτα συναγαγὼν ὅσα ἂν εἴποι καὶ Ἰουδαίων διδάσκαλος περὶ τῆς ἐκτομῆς ὁμιλῶν ἐν Ἰουδαίων συν‐ αγωγῇ, σεμνύνεται τοῖς Χριστοῦ μαθηταῖς ταῦτα προβαλλόμενος, οὐκ εἰδὼς ὅτι πλείονα αὐτοῦ εἴποι ἂν ὁ σωματικὸς Ἰουδαῖος. ἐπὶ</w:t>
      </w:r>
    </w:p>
    <w:p>
      <w:r>
        <w:rPr>
          <w:rFonts w:ascii="Courier New" w:hAnsi="Courier New"/>
          <w:color w:val="555555"/>
          <w:sz w:val="20"/>
        </w:rPr>
        <w:t>[5]</w:t>
      </w:r>
    </w:p>
    <w:p>
      <w:r>
        <w:rPr>
          <w:rFonts w:ascii="Gentium Plus" w:hAnsi="Gentium Plus"/>
          <w:sz w:val="24"/>
        </w:rPr>
        <w:t>τούτοις μὲν οὖν αὐχεῖ, τὰς δ’ ἀληθεῖς περὶ τοῦ σωτῆρος ἡμῶν θεο‐ λογίας διαστρέφων οὐκ ἐγκαλύπτεται.</w:t>
      </w:r>
    </w:p>
    <w:p>
      <w:r>
        <w:rPr>
          <w:rFonts w:ascii="Courier New" w:hAnsi="Courier New"/>
          <w:color w:val="555555"/>
          <w:sz w:val="20"/>
        </w:rPr>
        <w:t>[2 . 23 . 1]</w:t>
      </w:r>
    </w:p>
    <w:p>
      <w:r>
        <w:rPr>
          <w:rFonts w:ascii="Gentium Plus" w:hAnsi="Gentium Plus"/>
          <w:sz w:val="24"/>
        </w:rPr>
        <w:t>αὐτίκα δ’ οὖν οὐ συνίησιν τὰς φωνὰς τοῦ θείου ἀποστόλου, διαφόρως διδάξαντος αὐτὸν εἶναι εἰκόνα τοῦ θεοῦ δι’ ὧν ἐξεθέ‐ μην αὐτοῦ λέξεων, δέον ἐντεῦθεν συνεῖναι ὡς οὐ δύο θεοὺς ἡ ἐκ‐ κλησία τοῦ θεοῦ κηρύττει· οὐ γὰρ δύο ἀγέννητα οὐδὲ δύο ἄναρχα,</w:t>
      </w:r>
    </w:p>
    <w:p>
      <w:r>
        <w:rPr>
          <w:rFonts w:ascii="Courier New" w:hAnsi="Courier New"/>
          <w:color w:val="555555"/>
          <w:sz w:val="20"/>
        </w:rPr>
        <w:t>[5]</w:t>
      </w:r>
    </w:p>
    <w:p>
      <w:r>
        <w:rPr>
          <w:rFonts w:ascii="Gentium Plus" w:hAnsi="Gentium Plus"/>
          <w:sz w:val="24"/>
        </w:rPr>
        <w:t>ὡς πολλάκις ἡμῖν εἴρηται, οὐδὲ δύο οὐσίας ἐξ ἰσοτιμίας ἀντιπαρεξ‐ αγομένας ἀλλήλαις εἰσάγει, διὸ οὐδὲ δύο θεούς, ἀλλὰ μίαν ἀρχὴν καὶ θεὸν καὶ τὸν αὐτὸν πατέρα διδάσκουσα εἶναι τοῦ μονογενοῦς καὶ ἀγαπητοῦ υἱοῦ, ὡσαύτως δὲ καὶ μίαν εἰκόνα «τοῦ θεοῦ τοῦ ἀοράτου», τὴν αὐτὴν οὖσαν τῷ μονογενεῖ καὶ ἀγαπητῷ υἱῷ αὐτοῦ.</w:t>
      </w:r>
    </w:p>
    <w:p>
      <w:r>
        <w:rPr>
          <w:rFonts w:ascii="Courier New" w:hAnsi="Courier New"/>
          <w:color w:val="555555"/>
          <w:sz w:val="20"/>
        </w:rPr>
        <w:t>[10]</w:t>
      </w:r>
    </w:p>
    <w:p>
      <w:r>
        <w:rPr>
          <w:rFonts w:ascii="Gentium Plus" w:hAnsi="Gentium Plus"/>
          <w:sz w:val="24"/>
        </w:rPr>
        <w:t>κἂν λέγῃ δὲ ὁ ἀπόστολος θεολογῶν τὸν πατέρα «ὁ μακάριος καὶ</w:t>
      </w:r>
    </w:p>
    <w:p>
      <w:r>
        <w:rPr>
          <w:rFonts w:ascii="Courier New" w:hAnsi="Courier New"/>
          <w:color w:val="555555"/>
          <w:sz w:val="20"/>
        </w:rPr>
        <w:t>[2 . 23 . 2]</w:t>
      </w:r>
    </w:p>
    <w:p>
      <w:r>
        <w:rPr>
          <w:rFonts w:ascii="Gentium Plus" w:hAnsi="Gentium Plus"/>
          <w:sz w:val="24"/>
        </w:rPr>
        <w:t>μόνος δυνάστης» καὶ πάλιν «ὁ μόνος ἔχων ἀθανασίαν, φῶς οἰκῶν ἀπρόσιτον» καὶ αὖθις «τῷ δὲ βασιλεῖ τῶν αἰώνων, ἀφθάρτῳ ἀοράτῳ μόνῳ θεῷ» καὶ πάλιν «μόνῳ σοφῷ θεῷ διὰ Ἰησοῦ Χριστοῦ ἡ δόξα εἰς τοὺς αἰῶνας· ἀμήν», κἂν τούτων ἔτι πλείονα λέγηται εἰς δοξο‐</w:t>
      </w:r>
    </w:p>
    <w:p>
      <w:r>
        <w:rPr>
          <w:rFonts w:ascii="Courier New" w:hAnsi="Courier New"/>
          <w:color w:val="555555"/>
          <w:sz w:val="20"/>
        </w:rPr>
        <w:t>[5]</w:t>
      </w:r>
    </w:p>
    <w:p>
      <w:r>
        <w:rPr>
          <w:rFonts w:ascii="Gentium Plus" w:hAnsi="Gentium Plus"/>
          <w:sz w:val="24"/>
        </w:rPr>
        <w:t>λογίαν τοῦ ἑνὸς καὶ ἐπὶ πάντων θεοῦ, καὶ τούτων ἁπάντων χρὴ νοεῖν εἰκόνα εἶναι τὸν μονογενῆ υἱὸν τοῦ θεοῦ, οὐχ ὡς ἀψύχῳ ὕλῃ ἀλλ’ ὡς ἐν υἱῷ ζῶντι μεμορφωμένην. κἂν αὐτὸς ὁ σωτὴρ μόνον ἀληθινὸν θεὸν διδάσκῃ εἶναι τὸν πατέρα λέγων «ἵνα γινώσκωσιν σὲ τὸν μόνον ἀληθινὸν θεόν», ἀλλ’ οὐκ ἀποκνητέον καὶ αὐτὸν θεὸν</w:t>
      </w:r>
    </w:p>
    <w:p>
      <w:r>
        <w:rPr>
          <w:rFonts w:ascii="Courier New" w:hAnsi="Courier New"/>
          <w:color w:val="555555"/>
          <w:sz w:val="20"/>
        </w:rPr>
        <w:t>[10]</w:t>
      </w:r>
    </w:p>
    <w:p>
      <w:r>
        <w:rPr>
          <w:rFonts w:ascii="Gentium Plus" w:hAnsi="Gentium Plus"/>
          <w:sz w:val="24"/>
        </w:rPr>
        <w:t>ἀληθινὸν ὁμολογεῖν ὡς ἐν εἰκόνι καὶ τοῦτο κεκτημένον, ἵνα ἡ τοῦ μόνου προσθήκη μόνῳ τῷ πατρὶ ὡς ἂν ἀρχετύπῳ τῆς εἰκόνος ἁρμόζῃ.</w:t>
      </w:r>
    </w:p>
    <w:p>
      <w:r>
        <w:rPr>
          <w:rFonts w:ascii="Courier New" w:hAnsi="Courier New"/>
          <w:color w:val="555555"/>
          <w:sz w:val="20"/>
        </w:rPr>
        <w:t>[2 . 23 . 3]</w:t>
      </w:r>
    </w:p>
    <w:p>
      <w:r>
        <w:rPr>
          <w:rFonts w:ascii="Gentium Plus" w:hAnsi="Gentium Plus"/>
          <w:sz w:val="24"/>
        </w:rPr>
        <w:t>σαφέστατα γοῦν εἰκόνα καὶ ἀπαύγασμα τοῦ πατρὸς «ἐν μορφῇ» τε τοῦ θεοῦ εἶναι αὐτὸν ὁ θεσπέσιος ἐδίδαξεν Παῦλος, ὡς διὰ τῶν ἔμπροσθεν ἀποδέδεικται. ὥσπερ οὖν ἑνὸς ὑφεστῶτος πατρὸς καὶ ἑνὸς υἱοῦ φύντος ἐκ τοῦ πατρὸς οὐκ ἄν τις εὖ φρονῶν εἴποι δύο πατέρας</w:t>
      </w:r>
    </w:p>
    <w:p>
      <w:r>
        <w:rPr>
          <w:rFonts w:ascii="Courier New" w:hAnsi="Courier New"/>
          <w:color w:val="555555"/>
          <w:sz w:val="20"/>
        </w:rPr>
        <w:t>[5]</w:t>
      </w:r>
    </w:p>
    <w:p>
      <w:r>
        <w:rPr>
          <w:rFonts w:ascii="Gentium Plus" w:hAnsi="Gentium Plus"/>
          <w:sz w:val="24"/>
        </w:rPr>
        <w:t>ὑπάρχειν οὐδὲ υἱοὺς δύο, καὶ ὥσπερ βασιλέως κρατοῦντος ἑνὸς εἰκόνος</w:t>
      </w:r>
    </w:p>
    <w:p>
      <w:r>
        <w:rPr>
          <w:rFonts w:ascii="Courier New" w:hAnsi="Courier New"/>
          <w:color w:val="555555"/>
          <w:sz w:val="20"/>
        </w:rPr>
        <w:t>[2 . 23 . 4]</w:t>
      </w:r>
    </w:p>
    <w:p>
      <w:r>
        <w:rPr>
          <w:rFonts w:ascii="Gentium Plus" w:hAnsi="Gentium Plus"/>
          <w:sz w:val="24"/>
        </w:rPr>
        <w:t>τοῦ υἱοῦ, ὡς διὰ εἰκόνος, μένει προσκυνοῦσα. ἃ δὴ μὴ συνεὶς Μάρ‐ κελλος τὴν εἰκόνα «τοῦ θεοῦ τοῦ ἀοράτου» τὴν σάρκα εἶναι τοῦ σω‐ τῆρος ἀπεφήνατο, ἣν ὁ ἀπόστολος «μορφὴν δούλου» κέκληκεν· οὐ λογισάμενος ὅτι καὶ πάντες ἄνθρωποι κατὰ τὴν σάρκα τοῦ σωτῆρος</w:t>
      </w:r>
    </w:p>
    <w:p>
      <w:r>
        <w:rPr>
          <w:rFonts w:ascii="Courier New" w:hAnsi="Courier New"/>
          <w:color w:val="555555"/>
          <w:sz w:val="20"/>
        </w:rPr>
        <w:t>[5]</w:t>
      </w:r>
    </w:p>
    <w:p>
      <w:r>
        <w:rPr>
          <w:rFonts w:ascii="Gentium Plus" w:hAnsi="Gentium Plus"/>
          <w:sz w:val="24"/>
        </w:rPr>
        <w:t>τυγχάνουσιν μεμορφωμένοι. καὶ τὸ μὲν σῶμα ὃ ἀνείληφεν ὁ σωτὴρ τῆς ἀγενήτου καὶ ἀρρήτου καὶ πατρικῆς θεότητος εἰκόνα εἶναι διισχυ‐ ρίζεται, τὸν δὲ υἱὸν τοῦ θεοῦ τὸν μονογενῆ δι’ οὗ τὰ πάντα συνέστη («πάντα» γὰρ «δι’ αὐτοῦ ἐγένετο, καὶ χωρὶς αὐτοῦ ἐγένετο οὐδὲ ἕν») ἀρνεῖται εἶναι εἰκόνα τοῦ θεοῦ αὐταῖς συλλαβαῖς λέγων</w:t>
      </w:r>
    </w:p>
    <w:p>
      <w:r>
        <w:rPr>
          <w:rFonts w:ascii="Courier New" w:hAnsi="Courier New"/>
          <w:color w:val="555555"/>
          <w:sz w:val="20"/>
        </w:rPr>
        <w:t>[10]</w:t>
      </w:r>
    </w:p>
    <w:p>
      <w:r>
        <w:rPr>
          <w:rFonts w:ascii="Gentium Plus" w:hAnsi="Gentium Plus"/>
          <w:sz w:val="24"/>
        </w:rPr>
        <w:t>οὐκοῦν πρόδηλον, ὅτι πρὸ τῆς τοῦ ἡμετέρου σώματος ἀναλήψεως ὁ λόγος καθ’ ἑαυτὸν οὐκ ἦν εἰκὼν τοῦ ἀοράτου θεοῦ.</w:t>
      </w:r>
    </w:p>
    <w:p>
      <w:r>
        <w:rPr>
          <w:rFonts w:ascii="Courier New" w:hAnsi="Courier New"/>
          <w:color w:val="555555"/>
          <w:sz w:val="20"/>
        </w:rPr>
        <w:t>[2 . 23 . 5]</w:t>
      </w:r>
    </w:p>
    <w:p>
      <w:r>
        <w:rPr>
          <w:rFonts w:ascii="Gentium Plus" w:hAnsi="Gentium Plus"/>
          <w:sz w:val="24"/>
        </w:rPr>
        <w:t>ὁρᾷς ὅσῃ διαστροφῇ κέχρηται τῆς ἀποστολικῆς ἑρμηνείας. οὕτω δὲ τοῦ εὐαγγελιστοῦ Ἰωάννου τὸ παρὰ Μωσεῖ καὶ τοῖς λοιποῖς προφή‐ ταις κεκρυμμένως ἐγνωσμένον μυστήριον εὐαγγελιζομένου καὶ ἀνακα‐ λύπτοντος μεγάλῃ τε κηρύττοντος βοῇ τὸ «ἐν ἀρχῇ ἦν ὁ λόγος, καὶ</w:t>
      </w:r>
    </w:p>
    <w:p>
      <w:r>
        <w:rPr>
          <w:rFonts w:ascii="Courier New" w:hAnsi="Courier New"/>
          <w:color w:val="555555"/>
          <w:sz w:val="20"/>
        </w:rPr>
        <w:t>[2 . 23 . 6]</w:t>
      </w:r>
    </w:p>
    <w:p>
      <w:r>
        <w:rPr>
          <w:rFonts w:ascii="Gentium Plus" w:hAnsi="Gentium Plus"/>
          <w:sz w:val="24"/>
        </w:rPr>
        <w:t>ὁ λόγος ἦν πρὸς τὸν θεόν, καὶ θεὸς ἦν ὁ λόγος. πάντα δι’ αὐτοῦ ἐγένετο» καὶ μαρτυρομένου ὅτι «ἦν τὸ φῶς τὸ φωτίζον πάντα ἄνθρω‐ πον ἐρχόμενον εἰς τὸν κόσμον. ἐν τῷ κόσμῳ ἦν, καὶ ὁ κόσμος δι’ αὐτοῦ ἐγένετο, καὶ ὁ κόσμος αὐτὸν οὐκ ἔγνω», τήν τε υἱότητα σαφῶς</w:t>
      </w:r>
    </w:p>
    <w:p>
      <w:r>
        <w:rPr>
          <w:rFonts w:ascii="Courier New" w:hAnsi="Courier New"/>
          <w:color w:val="555555"/>
          <w:sz w:val="20"/>
        </w:rPr>
        <w:t>[5]</w:t>
      </w:r>
    </w:p>
    <w:p>
      <w:r>
        <w:rPr>
          <w:rFonts w:ascii="Gentium Plus" w:hAnsi="Gentium Plus"/>
          <w:sz w:val="24"/>
        </w:rPr>
        <w:t>παριστῶντος ἐν τῷ περὶ μὲν τοῦ πατρὸς λέγειν «θεὸν οὐδεὶς ἑώρακεν πώποτε», περὶ δὲ τοῦ υἱοῦ «ὁ μονογενὴς υἱὸς ὁ ὢν εἰς τὸν κόλπον τοῦ πατρός, ἐκεῖνος ἐξηγήσατο»,</w:t>
      </w:r>
    </w:p>
    <w:p>
      <w:r>
        <w:rPr>
          <w:rFonts w:ascii="Courier New" w:hAnsi="Courier New"/>
          <w:color w:val="555555"/>
          <w:sz w:val="20"/>
        </w:rPr>
        <w:t>[2 . 24 . 1]</w:t>
      </w:r>
    </w:p>
    <w:p>
      <w:r>
        <w:rPr>
          <w:rFonts w:ascii="Gentium Plus" w:hAnsi="Gentium Plus"/>
          <w:sz w:val="24"/>
        </w:rPr>
        <w:t>ὁ θαυμαστὸς οὗτος τῶν Χριστοῦ λόγων διδάσκαλος τὰς ἐν‐ τολὰς τοῦ θεοῦ καὶ τοὺς παραγγελτικοὺς τῶν πρακτέων λόγους ἀπὸ τῆς θείας συναγαγὼν γραφῆς τοιοῦτόν τινα ὁρίζεται τὸν «ἐν ἀρχῇ» λόγον. ἐπάκουσον δὲ ὅπως ταῦτα συνιστᾶν πειρᾶται, τοῦτον γράφων</w:t>
      </w:r>
    </w:p>
    <w:p>
      <w:r>
        <w:rPr>
          <w:rFonts w:ascii="Courier New" w:hAnsi="Courier New"/>
          <w:color w:val="555555"/>
          <w:sz w:val="20"/>
        </w:rPr>
        <w:t>[5]</w:t>
      </w:r>
    </w:p>
    <w:p>
      <w:r>
        <w:rPr>
          <w:rFonts w:ascii="Gentium Plus" w:hAnsi="Gentium Plus"/>
          <w:sz w:val="24"/>
        </w:rPr>
        <w:t>τὸν τρόπον * * * * * τῶν δὲ διδασκόντων αὐτοὺς ὥσπερ αἰδουμένων μεμνῆσθαι τοῦ λόγου, ὃν οὕτω πᾶσαι αἱ θεῖαι κηρύττουσιν γραφαί. Δαυὶδ μὲν γὰρ περὶ αὐτοῦ λέγει «τῷ λόγῳ κυρίου οἱ οὐρανοὶ ἐστερεώθησαν», αὖθίς τε ὁ αὐτὸς «ἐξαπέστειλεν τὸν λόγον αὐτοῦ</w:t>
      </w:r>
    </w:p>
    <w:p>
      <w:r>
        <w:rPr>
          <w:rFonts w:ascii="Courier New" w:hAnsi="Courier New"/>
          <w:color w:val="555555"/>
          <w:sz w:val="20"/>
        </w:rPr>
        <w:t>[10]</w:t>
      </w:r>
    </w:p>
    <w:p>
      <w:r>
        <w:rPr>
          <w:rFonts w:ascii="Gentium Plus" w:hAnsi="Gentium Plus"/>
          <w:sz w:val="24"/>
        </w:rPr>
        <w:t>καὶ ἰάσατο αὐτούς». Σολομὼν δὲ «ζητήσουσίν με κακοί, καὶ οὐχ εὑρήσουσιν. ἐμίσησαν γὰρ σοφίαν, τὸν δὲ λόγον κυρίου οὐ προ‐ είλοντο». Ἡσαΐας τε «ἐκ Σιὼν ἐξελεύσεται νόμος, καὶ λόγος κυρίου ἐξ Ἱερουσαλήμ». καὶ αὖθις Ἱερεμίας «ᾐσχύνθησαν σοφοὶ» φησὶν «καὶ ἐπτοήθησαν καὶ ἑάλωσαν, ὅτι τὸν λόγον κυρίου ἀπεδοκί‐</w:t>
      </w:r>
    </w:p>
    <w:p>
      <w:r>
        <w:rPr>
          <w:rFonts w:ascii="Courier New" w:hAnsi="Courier New"/>
          <w:color w:val="555555"/>
          <w:sz w:val="20"/>
        </w:rPr>
        <w:t>[2 . 24 . 2]</w:t>
      </w:r>
    </w:p>
    <w:p>
      <w:r>
        <w:rPr>
          <w:rFonts w:ascii="Gentium Plus" w:hAnsi="Gentium Plus"/>
          <w:sz w:val="24"/>
        </w:rPr>
        <w:t>μασαν». καὶ Ὡσηὲ δὲ ὁ προφήτης «ἐμίσησαν» ἔφη «ἐν πύλαις ἐλέγ‐ χοντα, καὶ λόγον ὅσιον ἐβδελύξαντο». Μιχαίας τε ὁμοίως καὶ αὐτὸς περὶ τοῦ λόγου μνημονεύων «ἐκ Σιὼν» ἔφη «ἐξελεύσεται νόμος, καὶ λόγος κυρίου ἐξ Ἱερουσαλήμ».</w:t>
      </w:r>
    </w:p>
    <w:p>
      <w:r>
        <w:rPr>
          <w:rFonts w:ascii="Courier New" w:hAnsi="Courier New"/>
          <w:color w:val="555555"/>
          <w:sz w:val="20"/>
        </w:rPr>
        <w:t>[5]</w:t>
      </w:r>
    </w:p>
    <w:p>
      <w:r>
        <w:rPr>
          <w:rFonts w:ascii="Gentium Plus" w:hAnsi="Gentium Plus"/>
          <w:sz w:val="24"/>
        </w:rPr>
        <w:t>ταῦτα καὶ τὰ τούτοις ἀδελφὰ συναγαγὼν κρατύνειν διὰ τούτων τὴν</w:t>
      </w:r>
    </w:p>
    <w:p>
      <w:r>
        <w:rPr>
          <w:rFonts w:ascii="Courier New" w:hAnsi="Courier New"/>
          <w:color w:val="555555"/>
          <w:sz w:val="20"/>
        </w:rPr>
        <w:t>[2 . 24 . 3]</w:t>
      </w:r>
    </w:p>
    <w:p>
      <w:r>
        <w:rPr>
          <w:rFonts w:ascii="Gentium Plus" w:hAnsi="Gentium Plus"/>
          <w:sz w:val="24"/>
        </w:rPr>
        <w:t>ἑαυτοῦ δόξαν ἡγεῖται. ὅρα δὲ πῶς φύρας τὰς ἀπὸ τῆς θείας γραφῆς μαρτυρίας ὁμοῦ συνήγαγεν καὶ τὸν ἀποστελλόμενον τοῦ θεοῦ λόγον, τὸν σωτήριον καὶ ἰατικόν, καὶ τὸν τῶν πρακτέων παραγγελτικόν. τὸ γὰρ «ἐμίσησαν ἐν πύλαις ἐλέγχοντα, καὶ λόγον ὅσιον ἐβδελύξαντο»</w:t>
      </w:r>
    </w:p>
    <w:p>
      <w:r>
        <w:rPr>
          <w:rFonts w:ascii="Courier New" w:hAnsi="Courier New"/>
          <w:color w:val="555555"/>
          <w:sz w:val="20"/>
        </w:rPr>
        <w:t>[5]</w:t>
      </w:r>
    </w:p>
    <w:p>
      <w:r>
        <w:rPr>
          <w:rFonts w:ascii="Gentium Plus" w:hAnsi="Gentium Plus"/>
          <w:sz w:val="24"/>
        </w:rPr>
        <w:t>ποῖον ὑποτίθεται λόγον ἢ πάντως που τὸν περὶ τῶν ὁσίων καὶ δικαίων πράξεων παραγγελτικόν, πάντα τε μᾶλλον ἢ τὸν υἱὸν τοῦ θεοῦ ὁμολογεῖν βούλεται, ὥσπερ αἰδούμενος μνημονεῦσαι τοῦ υἱοῦ. ἡμεῖς μὲν γὰρ οἴδαμεν τὸν υἱὸν τοῦ θεοῦ κυριώτατον ὄντα υἱὸν καὶ ἀληθῶς μονογενῆ τοῦ θεοῦ, καὶ λόγον δὲ αὐτὸν ἀκριβῶς ἴσμεν οὐχ</w:t>
      </w:r>
    </w:p>
    <w:p>
      <w:r>
        <w:rPr>
          <w:rFonts w:ascii="Courier New" w:hAnsi="Courier New"/>
          <w:color w:val="555555"/>
          <w:sz w:val="20"/>
        </w:rPr>
        <w:t>[10]</w:t>
      </w:r>
    </w:p>
    <w:p>
      <w:r>
        <w:rPr>
          <w:rFonts w:ascii="Gentium Plus" w:hAnsi="Gentium Plus"/>
          <w:sz w:val="24"/>
        </w:rPr>
        <w:t>ὅμοιον τῷ 〈ἐν〉 ἀνθρώποις, ἀλλ’ οἷον προσήκει νοεῖν θεοῦ λόγον, ζῶντα καὶ ὑφεστῶτα καὶ υἱόν. ὁ δὲ λόγον σημαντικὸν καὶ τῶν πρακτέων παραγγελτικὸν εἰσάγων, εἰκότως ὤκνει τὸν υἱὸν ὁμολογεῖν, ὃν αὐτῷ ἔργῳ ἠρνεῖτο.</w:t>
      </w:r>
    </w:p>
    <w:p>
      <w:r>
        <w:rPr>
          <w:rFonts w:ascii="Courier New" w:hAnsi="Courier New"/>
          <w:color w:val="555555"/>
          <w:sz w:val="20"/>
        </w:rPr>
        <w:t>[2 . 25 . 1]</w:t>
      </w:r>
    </w:p>
    <w:p>
      <w:r>
        <w:rPr>
          <w:rFonts w:ascii="Gentium Plus" w:hAnsi="Gentium Plus"/>
          <w:sz w:val="24"/>
        </w:rPr>
        <w:t>εἶτα καὶ αὐτὸς ἑαυτῷ τἀναντία γράφων οὐκ αἴσθεται. ἐν ἑτέροις μὲν γὰρ διισχυρίζεται μηδένα τοῦ προτέρου λαοῦ τὰ κατὰ τὸν λόγον ἐγνωκέναι, μυστήριον γὰρ εἶναι ἀποκεκρυμμένον. γράφει δὲ ὧδε αὐταῖς λέξεσιν</w:t>
      </w:r>
    </w:p>
    <w:p>
      <w:r>
        <w:rPr>
          <w:rFonts w:ascii="Courier New" w:hAnsi="Courier New"/>
          <w:color w:val="555555"/>
          <w:sz w:val="20"/>
        </w:rPr>
        <w:t>[5]</w:t>
      </w:r>
    </w:p>
    <w:p>
      <w:r>
        <w:rPr>
          <w:rFonts w:ascii="Gentium Plus" w:hAnsi="Gentium Plus"/>
          <w:sz w:val="24"/>
        </w:rPr>
        <w:t>τί γὰρ ἕτερον ἦν ἀποκεκρυμμένον μυστήριον ἢ τὸ κατὰ τὸν λόγον; οὕτως δὲ ἦν ἀποκεκρυμμένον ἐν τῷ θεῷ τουτὶ πρό‐ τερον τὸ μυστήριον, ὥστε μηδένα τοῦ προτέρου λαοῦ σαφῶς τὰ κατὰ τὸν λόγον εἰδέναι, ἀλλ’ ἡμᾶς τοῦ πλούτου τῆς δόξης καὶ τοῦ ἀποκεκρυμμένου μυστηρίου ἀπολαύειν νυνί.</w:t>
      </w:r>
    </w:p>
    <w:p>
      <w:r>
        <w:rPr>
          <w:rFonts w:ascii="Courier New" w:hAnsi="Courier New"/>
          <w:color w:val="555555"/>
          <w:sz w:val="20"/>
        </w:rPr>
        <w:t>[10]</w:t>
      </w:r>
    </w:p>
    <w:p>
      <w:r>
        <w:rPr>
          <w:rFonts w:ascii="Gentium Plus" w:hAnsi="Gentium Plus"/>
          <w:sz w:val="24"/>
        </w:rPr>
        <w:t>καὶ αὖθις ἐπιλέγει ὁ δὲ ἱερὸς ἀπόστολός τε καὶ μαθητὴς τοῦ κυρίου Ἰωάννης</w:t>
      </w:r>
    </w:p>
    <w:p>
      <w:r>
        <w:rPr>
          <w:rFonts w:ascii="Courier New" w:hAnsi="Courier New"/>
          <w:color w:val="555555"/>
          <w:sz w:val="20"/>
        </w:rPr>
        <w:t>[15]</w:t>
      </w:r>
    </w:p>
    <w:p>
      <w:r>
        <w:rPr>
          <w:rFonts w:ascii="Gentium Plus" w:hAnsi="Gentium Plus"/>
          <w:sz w:val="24"/>
        </w:rPr>
        <w:t>ἐν τούτοις μὲν οὖν ἀποκεκρυμμένον μυστήριον διορίζεται εἶναι τὸ περὶ τοῦ λόγον ἔχειν τὸν θεόν, ἐν δὲ ταῖς ἀρτίως παρατεθείσαις προφητικαῖς φωναῖς πάσας τὰς θείας γραφὰς κηρύττειν τὰ περὶ αὐτοῦ συνίστησιν καὶ συνάγει περὶ λόγου θεοῦ πλείστας ὅσας μαρ‐</w:t>
      </w:r>
    </w:p>
    <w:p>
      <w:r>
        <w:rPr>
          <w:rFonts w:ascii="Courier New" w:hAnsi="Courier New"/>
          <w:color w:val="555555"/>
          <w:sz w:val="20"/>
        </w:rPr>
        <w:t>[2 . 25 . 2]</w:t>
      </w:r>
    </w:p>
    <w:p>
      <w:r>
        <w:rPr>
          <w:rFonts w:ascii="Gentium Plus" w:hAnsi="Gentium Plus"/>
          <w:sz w:val="24"/>
        </w:rPr>
        <w:t>τυρίας. οὐκ ἄρα ἦν ἀγνοούμενος τῷ προτέρῳ λαῷ, πάντες γὰρ αὐτοὶ τοὺς τοιούτους λόγους ᾔδεσαν, ἀνὰ στόμα καὶ διὰ μνήμης τὰ προφη‐ τικὰ λόγια φέροντες. ἀλλὰ τὸν γραμματέα τῶν Ἰουδαίων ἡμῖν ὁ Χριστιανὸς προΐσχεται, οὐκ ἀκούων τοῦ σωτῆρος λέγοντος «οὐαὶ</w:t>
      </w:r>
    </w:p>
    <w:p>
      <w:r>
        <w:rPr>
          <w:rFonts w:ascii="Courier New" w:hAnsi="Courier New"/>
          <w:color w:val="555555"/>
          <w:sz w:val="20"/>
        </w:rPr>
        <w:t>[5]</w:t>
      </w:r>
    </w:p>
    <w:p>
      <w:r>
        <w:rPr>
          <w:rFonts w:ascii="Gentium Plus" w:hAnsi="Gentium Plus"/>
          <w:sz w:val="24"/>
        </w:rPr>
        <w:t>ὑμῖν, γραμματεῖς καὶ Φαρισαῖοι ὑποκριταί», θαυμάζει τε αὐτὸν ὅρκῳ πιστούμενον ὅτι «εἷς ἐστιν ὁ θεὸς καὶ οὐκ ἔστιν πλὴν αὐτοῦ», οὐκ</w:t>
      </w:r>
    </w:p>
    <w:p>
      <w:r>
        <w:rPr>
          <w:rFonts w:ascii="Courier New" w:hAnsi="Courier New"/>
          <w:color w:val="555555"/>
          <w:sz w:val="20"/>
        </w:rPr>
        <w:t>[2 . 25 . 3]</w:t>
      </w:r>
    </w:p>
    <w:p>
      <w:r>
        <w:rPr>
          <w:rFonts w:ascii="Gentium Plus" w:hAnsi="Gentium Plus"/>
          <w:sz w:val="24"/>
        </w:rPr>
        <w:t>εἰδὼς ὅτι καὶ τὰ «δαιμόνια πιστεύουσιν καὶ φρίττουσιν». τήρει δὲ ὅπως ἐξ αὐτῶν τῶν προφητικῶν γραφῶν τὰ περὶ λόγου συνάγει τοῦ τῶν πρακτέων διδασκαλικοῦ· ὃν καὶ Ἰουδαίων παῖδες γνωρίζειν ὁμολογήσουσιν, ἅτε πρὸ ἡμῶν τοῦτον παρειληφότες. ἀλλ’ οὐδὲ αὐτὸς</w:t>
      </w:r>
    </w:p>
    <w:p>
      <w:r>
        <w:rPr>
          <w:rFonts w:ascii="Courier New" w:hAnsi="Courier New"/>
          <w:color w:val="555555"/>
          <w:sz w:val="20"/>
        </w:rPr>
        <w:t>[2 . 25 . 4]</w:t>
      </w:r>
    </w:p>
    <w:p>
      <w:r>
        <w:rPr>
          <w:rFonts w:ascii="Gentium Plus" w:hAnsi="Gentium Plus"/>
          <w:sz w:val="24"/>
        </w:rPr>
        <w:t>Σαβέλλιος τὸν τοιοῦτον ἠγνόει λόγον. πῶς οὖν Ἰουδαίους καὶ Σα‐ βέλλιον κόπτων μὴ ἐγνωκέναι τὸν λόγον ἔφη δι’ ὧν παρεθέμην αὐτοῦ φωνῶν; καὶ ἐπειδὴ ἀποπέφανται ὁ αὐτὸς διὰ τῶν ἔμπροσθεν ὡς οὐδεὶς ἐδύνατο τὸν θεὸν εἰδέναι οὐδὲ τὸν λόγον γνωρίζειν αὐτοῦ</w:t>
      </w:r>
    </w:p>
    <w:p>
      <w:r>
        <w:rPr>
          <w:rFonts w:ascii="Courier New" w:hAnsi="Courier New"/>
          <w:color w:val="555555"/>
          <w:sz w:val="20"/>
        </w:rPr>
        <w:t>[5]</w:t>
      </w:r>
    </w:p>
    <w:p>
      <w:r>
        <w:rPr>
          <w:rFonts w:ascii="Gentium Plus" w:hAnsi="Gentium Plus"/>
          <w:sz w:val="24"/>
        </w:rPr>
        <w:t>εἰ μὴ τὴν εἰκόνα εἰλήφει τοῦ ἀοράτου θεοῦ, δηλαδὴ τὴν σάρκα ὡς</w:t>
      </w:r>
    </w:p>
    <w:p>
      <w:r>
        <w:rPr>
          <w:rFonts w:ascii="Courier New" w:hAnsi="Courier New"/>
          <w:color w:val="555555"/>
          <w:sz w:val="20"/>
        </w:rPr>
        <w:t>[2 . 25 . 5]</w:t>
      </w:r>
    </w:p>
    <w:p>
      <w:r>
        <w:rPr>
          <w:rFonts w:ascii="Gentium Plus" w:hAnsi="Gentium Plus"/>
          <w:sz w:val="24"/>
        </w:rPr>
        <w:t>αὐτὸς ἔφη (διὰ μόνης γὰρ τῆς εἰκόνος γνωρίζεσθαι τὸν θεὸν καὶ τὸν τούτου λόγον διετείνατο, τὴν σάρκα λέγων εἶναι τὴν εἰκόνα), ὑπο‐ μνηστέον διὰ τῶν προκειμένων ὡς δίχα τῆς ἐνσάρκου παρουσίας Ἰου‐ δαῖοι πάντες τὸν λόγον τοῦ θεοῦ καὶ τοὺς λόγους τοὺς ἐν ταῖς προ‐</w:t>
      </w:r>
    </w:p>
    <w:p>
      <w:r>
        <w:rPr>
          <w:rFonts w:ascii="Courier New" w:hAnsi="Courier New"/>
          <w:color w:val="555555"/>
          <w:sz w:val="20"/>
        </w:rPr>
        <w:t>[5]</w:t>
      </w:r>
    </w:p>
    <w:p>
      <w:r>
        <w:rPr>
          <w:rFonts w:ascii="Gentium Plus" w:hAnsi="Gentium Plus"/>
          <w:sz w:val="24"/>
        </w:rPr>
        <w:t>φητικαῖς γραφαῖς τῶν ὁσίων ἔργων παραγγελτικοὺς ἀκριβῶς ᾔδεσαν, ἐξ ἁπαλῶν ὀνύχων τούτους καταμελετῶντες, καὶ τὸν θεὸν ὡμο‐ λόγουν τὸν πάντων ποιητὴν καὶ δημιουργόν, ὥσπερ οὖν καὶ 〈ὁ〉 γραμματεὺς ὁ δι’ ὅρκου πιστούμενος τοῦτο.</w:t>
      </w:r>
    </w:p>
    <w:p>
      <w:r>
        <w:rPr>
          <w:rFonts w:ascii="Courier New" w:hAnsi="Courier New"/>
          <w:color w:val="555555"/>
          <w:sz w:val="20"/>
        </w:rPr>
        <w:t>[2 . 25 . 6]</w:t>
      </w:r>
    </w:p>
    <w:p>
      <w:r>
        <w:rPr>
          <w:rFonts w:ascii="Gentium Plus" w:hAnsi="Gentium Plus"/>
          <w:sz w:val="24"/>
        </w:rPr>
        <w:t>ταῦτα μὲν οὖν εἰς ἀπόδειξιν τοῦ Σαβελλίζειν τὸν ἄνδρα. ὥρα δὲ λοιπὸν ἐπελθεῖν καὶ ἃς πεποίηται διαστρόφους τῶν θείων γραφῶν ἑρμηνείας, ὡς ἂν μάθοι πᾶς τῶν τὸν ἄνδρα τιμώντων ὅτι μὴ μόνης τῆς ὀρθῆς παρεξετράπη πίστεως, ἀλλὰ καὶ τῆς ὑγιοῦς τῶν θεοπνεύ‐</w:t>
      </w:r>
    </w:p>
    <w:p>
      <w:r>
        <w:rPr>
          <w:rFonts w:ascii="Courier New" w:hAnsi="Courier New"/>
          <w:color w:val="555555"/>
          <w:sz w:val="20"/>
        </w:rPr>
        <w:t>[5]</w:t>
      </w:r>
    </w:p>
    <w:p>
      <w:r>
        <w:rPr>
          <w:rFonts w:ascii="Gentium Plus" w:hAnsi="Gentium Plus"/>
          <w:sz w:val="24"/>
        </w:rPr>
        <w:t>στων γραφῶν ἐντεύξεώς τε καὶ θεωρίας.</w:t>
      </w:r>
    </w:p>
    <w:p>
      <w:r>
        <w:rPr>
          <w:rFonts w:ascii="Courier New" w:hAnsi="Courier New"/>
          <w:color w:val="555555"/>
          <w:sz w:val="20"/>
        </w:rPr>
        <w:t>[3 t 1]</w:t>
      </w:r>
    </w:p>
    <w:p>
      <w:pPr>
        <w:jc w:val="center"/>
      </w:pPr>
      <w:r>
        <w:rPr>
          <w:rFonts w:ascii="Gentium Plus" w:hAnsi="Gentium Plus"/>
          <w:b/>
          <w:sz w:val="24"/>
        </w:rPr>
        <w:t>Γ Κεφάλαια τοῦ γʹ</w:t>
      </w:r>
    </w:p>
    <w:p>
      <w:r>
        <w:rPr>
          <w:rFonts w:ascii="Courier New" w:hAnsi="Courier New"/>
          <w:color w:val="555555"/>
          <w:sz w:val="20"/>
        </w:rPr>
        <w:t>[3 Pin 1]</w:t>
      </w:r>
    </w:p>
    <w:p>
      <w:r>
        <w:rPr>
          <w:rFonts w:ascii="Gentium Plus" w:hAnsi="Gentium Plus"/>
          <w:sz w:val="24"/>
        </w:rPr>
        <w:t>αʹ ὡς διαστρόφως ὁ Μάρκελλος τὰς θείας γραφὰς ἑρμηνεύειν ἐτόλμα. βʹ ὅπως τὸ «κύριος ἔκτισέν με ἀρχὴν ὁδῶν αὐτοῦ» καὶ τὰ τούτῳ συνημμένα νοεῖται, καὶ ὅπως τὰ αὐτὰ Μάρκελλος ἐπὶ τὴν σάρκα τοῦ σωτῆρος μετῆγεν. γʹ ἔλεγχος τῶν οὐκ ὀρθῶς εἰς τοὺς τόπους αὐτῷ λελεγμένων καὶ τῶν αὐτῶν</w:t>
      </w:r>
    </w:p>
    <w:p>
      <w:r>
        <w:rPr>
          <w:rFonts w:ascii="Courier New" w:hAnsi="Courier New"/>
          <w:color w:val="555555"/>
          <w:sz w:val="20"/>
        </w:rPr>
        <w:t>[5]</w:t>
      </w:r>
    </w:p>
    <w:p>
      <w:r>
        <w:rPr>
          <w:rFonts w:ascii="Gentium Plus" w:hAnsi="Gentium Plus"/>
          <w:sz w:val="24"/>
        </w:rPr>
        <w:t>ὑγιὴς ἑρμηνεία. δʹ ὅπως Μάρκελλος, μὴ συνιεὶς τὰς γραφάς, μίαν εἶναι ὡρίζετο ὑπόστασιν πα‐ τρὸς καὶ υἱοῦ καὶ ἁγίου πνεύματος. εʹ ὅπως ὁ σωτὴρ περὶ τοῦ ἁγίου πνεύματος ἐδίδασκεν. ϛʹ ὅπως ἡ ἐκκλησία περὶ πατρὸς καὶ υἱοῦ καὶ ἁγίου πνεύματος φρονεῖν παρα‐</w:t>
      </w:r>
    </w:p>
    <w:p>
      <w:r>
        <w:rPr>
          <w:rFonts w:ascii="Courier New" w:hAnsi="Courier New"/>
          <w:color w:val="555555"/>
          <w:sz w:val="20"/>
        </w:rPr>
        <w:t>[10]</w:t>
      </w:r>
    </w:p>
    <w:p>
      <w:r>
        <w:rPr>
          <w:rFonts w:ascii="Gentium Plus" w:hAnsi="Gentium Plus"/>
          <w:sz w:val="24"/>
        </w:rPr>
        <w:t>δίδωσιν. ζʹ ὅπως Μάρκελλος τὴν εἰκόνα τοῦ θεοῦ τοῦ ἀοράτου τὴν σάρκα εἶναι διεβεβαιοῦτο. ηʹ ὅπως ὁ αὐτὸς μηδὲν ὠφελεῖν τὴν σάρκα τοῦ σωτῆρος ἀπεφαίνετο. θʹ ὅπως καταλειφθήσεσθαι ἐν τῷ τοῦ παντὸς τέλει τὴν σάρκα τοῦ σωτῆρος τοῦ λόγου ἔρημον ἐτόλμα λέγειν.</w:t>
      </w:r>
    </w:p>
    <w:p>
      <w:r>
        <w:rPr>
          <w:rFonts w:ascii="Courier New" w:hAnsi="Courier New"/>
          <w:color w:val="555555"/>
          <w:sz w:val="20"/>
        </w:rPr>
        <w:t>[15]</w:t>
      </w:r>
    </w:p>
    <w:p>
      <w:r>
        <w:rPr>
          <w:rFonts w:ascii="Gentium Plus" w:hAnsi="Gentium Plus"/>
          <w:sz w:val="24"/>
        </w:rPr>
        <w:t>ιʹ ὁποῖα αἱ θεῖαι γραφαὶ περὶ τῆς σαρκὸς τοῦ σωτῆρος διδάσκουσιν, καὶ ὡς τὰ ἐναντία Μάρκελλος ἐφρόνει. ιαʹ ὅπως μὴ νοήσας τὴν εὐαγγελικὴν φωνὴν σκανδαλίζειν ἔφη τὴν σάρκα τοῦ σωτῆρος καὶ μηδὲν ὠφελεῖν. ιβʹ ἑρμηνεία τῆς εὐαγγελικῆς λέξεως.</w:t>
      </w:r>
    </w:p>
    <w:p>
      <w:r>
        <w:rPr>
          <w:rFonts w:ascii="Courier New" w:hAnsi="Courier New"/>
          <w:color w:val="555555"/>
          <w:sz w:val="20"/>
        </w:rPr>
        <w:t>[20]</w:t>
      </w:r>
    </w:p>
    <w:p>
      <w:r>
        <w:rPr>
          <w:rFonts w:ascii="Gentium Plus" w:hAnsi="Gentium Plus"/>
          <w:sz w:val="24"/>
        </w:rPr>
        <w:t>ιγʹ ὅπως τὴν τοῦ Χριστοῦ βασιλείαν ἀρχὴν μὲν εἰληφέναι τὴν ἀπὸ τετρακοσίων ἐτῶν τέλος δὲ ἕξειν ἐν τῇ συντελείᾳ διεβεβαιοῦτο, διαστρόφους ποιούμενος τὰς τῶν θείων γραφῶν ἑρμηνείας. ιδʹ ἐξηγήσεις τῆς ὑγιοῦς διανοίας τῶν ἀναγνωσμάτων. ιεʹ ὅπως εἴρηται τὰ πάντα ὑποταγήσεσθαι τῷ υἱῷ καὶ αὐτὸν τῷ πατρί.</w:t>
      </w:r>
    </w:p>
    <w:p>
      <w:r>
        <w:rPr>
          <w:rFonts w:ascii="Courier New" w:hAnsi="Courier New"/>
          <w:color w:val="555555"/>
          <w:sz w:val="20"/>
        </w:rPr>
        <w:t>[25]</w:t>
      </w:r>
    </w:p>
    <w:p>
      <w:r>
        <w:rPr>
          <w:rFonts w:ascii="Gentium Plus" w:hAnsi="Gentium Plus"/>
          <w:sz w:val="24"/>
        </w:rPr>
        <w:t>ιϛʹ ὅπως εἴρηται τῷ ἀποστόλῳ τὸ «τότε ἔσται ὁ θεὸς τὰ πάντα ἐν πᾶσιν». ιζʹ ὅπως αἱ θεῖαι γραφαὶ τὰ περὶ τῆς τοῦ σωτῆρος ἡμῶν ἀτελευτήτου βασιλείας παριστῶσιν, καὶ ὡς Μάρκελλος γυμνῇ τῇ κεφαλῇ παυθήσεσθαι αὐτοῦ τὴν βασιλείαν ἀπεφαίνετο. ιηʹ ὅπως ἐν τῇ βασιλείᾳ τοῦ υἱοῦ ἓν γενήσονται πάντες οἱ τῆς τότε μακαριότητος</w:t>
      </w:r>
    </w:p>
    <w:p>
      <w:r>
        <w:rPr>
          <w:rFonts w:ascii="Courier New" w:hAnsi="Courier New"/>
          <w:color w:val="555555"/>
          <w:sz w:val="20"/>
        </w:rPr>
        <w:t>[30]</w:t>
      </w:r>
    </w:p>
    <w:p>
      <w:r>
        <w:rPr>
          <w:rFonts w:ascii="Gentium Plus" w:hAnsi="Gentium Plus"/>
          <w:sz w:val="24"/>
        </w:rPr>
        <w:t>ἀξιούμενοι. ιθʹ ὅτι ὥσπερ ὁ πατὴρ καὶ ὁ υἱὸς ἓν εἶναι λέγονται, οὕτω καὶ πάντες ἔσονται οἱ ἅγιοι. κʹ ὅτι ὡς ὁ πατὴρ ἐν τῷ υἱῷ, καὶ ὁ υἱὸς ἐν τῷ πατρί, οὕτω καὶ ἐν τοῖς ἁγίοις ἅπασιν ἔσται.</w:t>
      </w:r>
    </w:p>
    <w:p>
      <w:r>
        <w:rPr>
          <w:rFonts w:ascii="Courier New" w:hAnsi="Courier New"/>
          <w:color w:val="555555"/>
          <w:sz w:val="20"/>
        </w:rPr>
        <w:t>[35]</w:t>
      </w:r>
    </w:p>
    <w:p>
      <w:r>
        <w:rPr>
          <w:rFonts w:ascii="Gentium Plus" w:hAnsi="Gentium Plus"/>
          <w:sz w:val="24"/>
        </w:rPr>
        <w:t>καʹ ὅπως χρὴ νοεῖν τὸ «ὁ ἑωρακὼς ἐμὲ ἑώρακεν τὸν πατέρα».</w:t>
      </w:r>
    </w:p>
    <w:p>
      <w:r>
        <w:rPr>
          <w:rFonts w:ascii="Courier New" w:hAnsi="Courier New"/>
          <w:color w:val="555555"/>
          <w:sz w:val="20"/>
        </w:rPr>
        <w:t>[3 . 1 . 1]</w:t>
      </w:r>
    </w:p>
    <w:p>
      <w:r>
        <w:rPr>
          <w:rFonts w:ascii="Gentium Plus" w:hAnsi="Gentium Plus"/>
          <w:sz w:val="24"/>
        </w:rPr>
        <w:t>Ὁ μὲν οὖν μέγας εὐαγγελιστὴς Ἰωάννης τὴν τοῦ σωτῆρος ἡμῶν θεολογίαν τὸν ἀποδοθέντα τρόπον διαφόρως εὐηγγελίζετο· Μάρ‐</w:t>
      </w:r>
    </w:p>
    <w:p>
      <w:r>
        <w:rPr>
          <w:rFonts w:ascii="Courier New" w:hAnsi="Courier New"/>
          <w:color w:val="555555"/>
          <w:sz w:val="20"/>
        </w:rPr>
        <w:t>[5]</w:t>
      </w:r>
    </w:p>
    <w:p>
      <w:r>
        <w:rPr>
          <w:rFonts w:ascii="Gentium Plus" w:hAnsi="Gentium Plus"/>
          <w:sz w:val="24"/>
        </w:rPr>
        <w:t>ὁμολογουμένας καὶ σαφεῖς περὶ τοῦ σωτῆρος ἡμῶν παρηρμήνευεν διδασκαλίας, μάθοις ἂν καὶ ἐξ ἑτέρων μὲν πλείστων ὅσων αὐτοῦ διηγήσεων, ἀτὰρ δὴ καὶ ἐκ τῆς οὕτως ἐχούσης. ἐν ταῖς Σολομῶνος Παροιμίαις εἰσάγεται ἡ σοφία αὐτοπροσώπως περὶ ἑαυτῆς ταῦτα διεξ‐</w:t>
      </w:r>
    </w:p>
    <w:p>
      <w:r>
        <w:rPr>
          <w:rFonts w:ascii="Courier New" w:hAnsi="Courier New"/>
          <w:color w:val="555555"/>
          <w:sz w:val="20"/>
        </w:rPr>
        <w:t>[3 . 1 . 2]</w:t>
      </w:r>
    </w:p>
    <w:p>
      <w:r>
        <w:rPr>
          <w:rFonts w:ascii="Gentium Plus" w:hAnsi="Gentium Plus"/>
          <w:sz w:val="24"/>
        </w:rPr>
        <w:t>ερχομένη «ἐγὼ ἡ σοφία κατεσκήνωσα βουλήν, καὶ γνῶσιν καὶ ἔννοιαν ἐγὼ ἐπεκαλεσάμην. φόβος κυρίου μισεῖ κακίαν, ὕβριν τε καὶ ὑπερη‐ φανίαν καὶ ὁδοὺς πονηρῶν· ἐμίσησα δὲ ἐγὼ διεστραμμένας ὁδοὺς</w:t>
      </w:r>
    </w:p>
    <w:p>
      <w:r>
        <w:rPr>
          <w:rFonts w:ascii="Courier New" w:hAnsi="Courier New"/>
          <w:color w:val="555555"/>
          <w:sz w:val="20"/>
        </w:rPr>
        <w:t>[3 . 1 . 3]</w:t>
      </w:r>
    </w:p>
    <w:p>
      <w:r>
        <w:rPr>
          <w:rFonts w:ascii="Gentium Plus" w:hAnsi="Gentium Plus"/>
          <w:sz w:val="24"/>
        </w:rPr>
        <w:t>κακῶν. ἐμὴ βουλὴ καὶ ἀσφάλεια, ἐγὼ σύνεσις, ἐμὴ δὲ ἰσχύς. δι’ ἐμοῦ βασιλεῖς βασιλεύουσιν, καὶ οἱ δυνάσται γράφουσιν δικαιοσύνην· δι’ ἐμοῦ μεγιστᾶνες μεγαλύνονται, καὶ τύραννοι δι’ ἐμοῦ κρατοῦσι γῆς. ἐγὼ τοὺς ἐμὲ φιλοῦντας ἀγαπῶ, οἱ δὲ ἐμὲ ζητοῦντες εὑρήσουσιν.</w:t>
      </w:r>
    </w:p>
    <w:p>
      <w:r>
        <w:rPr>
          <w:rFonts w:ascii="Courier New" w:hAnsi="Courier New"/>
          <w:color w:val="555555"/>
          <w:sz w:val="20"/>
        </w:rPr>
        <w:t>[5]</w:t>
      </w:r>
    </w:p>
    <w:p>
      <w:r>
        <w:rPr>
          <w:rFonts w:ascii="Gentium Plus" w:hAnsi="Gentium Plus"/>
          <w:sz w:val="24"/>
        </w:rPr>
        <w:t>πλοῦτος καὶ δόξα μοι ὑπάρχει, καὶ κτῆσις πολλῶν καὶ δικαιοσύνη.</w:t>
      </w:r>
    </w:p>
    <w:p>
      <w:r>
        <w:rPr>
          <w:rFonts w:ascii="Courier New" w:hAnsi="Courier New"/>
          <w:color w:val="555555"/>
          <w:sz w:val="20"/>
        </w:rPr>
        <w:t>[3 . 1 . 4]</w:t>
      </w:r>
    </w:p>
    <w:p>
      <w:r>
        <w:rPr>
          <w:rFonts w:ascii="Gentium Plus" w:hAnsi="Gentium Plus"/>
          <w:sz w:val="24"/>
        </w:rPr>
        <w:t>βέλτιον ἐμὲ καρπίζεσθαι ὑπὲρ χρυσίον καὶ λίθον τίμιον, τὰ δὲ ἐμὰ γενήματα κρείσσω ἀργυρίου ἐκλεκτοῦ. ἐν ὁδοῖς δικαιοσύνης περιπατῶ, καὶ ἀνὰ μέσον ὁδῶν δικαιώματος ἀναστρέφομαι, ἵνα μερίσω τοῖς ἐμὲ ἀγαπῶσιν ὕπαρξιν, καὶ τοὺς θησαυροὺς αὐτῶν ἐμπλήσω ἀγαθῶν.</w:t>
      </w:r>
    </w:p>
    <w:p>
      <w:r>
        <w:rPr>
          <w:rFonts w:ascii="Courier New" w:hAnsi="Courier New"/>
          <w:color w:val="555555"/>
          <w:sz w:val="20"/>
        </w:rPr>
        <w:t>[5]</w:t>
      </w:r>
    </w:p>
    <w:p>
      <w:r>
        <w:rPr>
          <w:rFonts w:ascii="Gentium Plus" w:hAnsi="Gentium Plus"/>
          <w:sz w:val="24"/>
        </w:rPr>
        <w:t>ἐὰν ἀναγγείλω ὑμῖν τὰ καθ’ ἡμέραν γιγνόμενα, μνημονεύσω τὰ ἐξ</w:t>
      </w:r>
    </w:p>
    <w:p>
      <w:r>
        <w:rPr>
          <w:rFonts w:ascii="Courier New" w:hAnsi="Courier New"/>
          <w:color w:val="555555"/>
          <w:sz w:val="20"/>
        </w:rPr>
        <w:t>[3 . 1 . 5]</w:t>
      </w:r>
    </w:p>
    <w:p>
      <w:r>
        <w:rPr>
          <w:rFonts w:ascii="Gentium Plus" w:hAnsi="Gentium Plus"/>
          <w:sz w:val="24"/>
        </w:rPr>
        <w:t>αἰῶνος ἀριθμῆσαι. κύριος ἔκτισέν με ἀρχὴν ὁδῶν αὐτοῦ εἰς ἔργα αὐτοῦ, πρὸ τοῦ αἰῶνος ἐθεμελίωσέν με, ἐν ἀρχῇ πρὸ τοῦ τὴν γῆν ποιῆσαι, πρὸ τοῦ τὰς ἀβύσσους ποιῆσαι, πρὸ τοῦ προελθεῖν τὰς πηγὰς τῶν ὑδάτων, πρὸ τοῦ ὄρη ἑδρασθῆναι, πρὸ δὲ πάντων βουνῶν</w:t>
      </w:r>
    </w:p>
    <w:p>
      <w:r>
        <w:rPr>
          <w:rFonts w:ascii="Courier New" w:hAnsi="Courier New"/>
          <w:color w:val="555555"/>
          <w:sz w:val="20"/>
        </w:rPr>
        <w:t>[5]</w:t>
      </w:r>
    </w:p>
    <w:p>
      <w:r>
        <w:rPr>
          <w:rFonts w:ascii="Gentium Plus" w:hAnsi="Gentium Plus"/>
          <w:sz w:val="24"/>
        </w:rPr>
        <w:t>γεννᾷ με. κύριος ἐποίησεν χώρας καὶ ἀοικήτους καὶ ἄκρα οἰκούμενα τῆς ὑπ’ οὐρανῶν. ἡνίκα ἡτοίμαζεν τὸν οὐρανόν, συμπαρήμην αὐτῷ, ἡνίκα ἀφώριζεν τὸν ἑαυτοῦ θρόνον ἐπ’ ἀνέμων. ἡνίκα ἰσχυρὰ ἐποίει τὰ ἄνω νέφη, καὶ ὡς ἀσφαλεῖς ἐτίθει πηγὰς τὰς ὑπ’ οὐρανόν, καὶ ἰσχυρὰ ἐποίει τὰ θεμέλια τῆς γῆς, ἤμην παρ’ αὐτῷ ἁρμόζουσα· ἐγὼ</w:t>
      </w:r>
    </w:p>
    <w:p>
      <w:r>
        <w:rPr>
          <w:rFonts w:ascii="Courier New" w:hAnsi="Courier New"/>
          <w:color w:val="555555"/>
          <w:sz w:val="20"/>
        </w:rPr>
        <w:t>[10]</w:t>
      </w:r>
    </w:p>
    <w:p>
      <w:r>
        <w:rPr>
          <w:rFonts w:ascii="Gentium Plus" w:hAnsi="Gentium Plus"/>
          <w:sz w:val="24"/>
        </w:rPr>
        <w:t>ἤμην ᾗ προσέχαιρεν καθ’ ἡμέραν· ηὐφραινόμην δὲ ἐν προσώπῳ αὐτοῦ ἐν παντὶ καιρῷ· ὅτε ηὐφραίνετο τὴν οἰκουμένην συντελέσας, καὶ ηὐφραίνετο ἐφ’ υἱοῖς ἀνθρώπων».</w:t>
      </w:r>
    </w:p>
    <w:p>
      <w:r>
        <w:rPr>
          <w:rFonts w:ascii="Courier New" w:hAnsi="Courier New"/>
          <w:color w:val="555555"/>
          <w:sz w:val="20"/>
        </w:rPr>
        <w:t>[3 . 2 . 1]</w:t>
      </w:r>
    </w:p>
    <w:p>
      <w:r>
        <w:rPr>
          <w:rFonts w:ascii="Gentium Plus" w:hAnsi="Gentium Plus"/>
          <w:sz w:val="24"/>
        </w:rPr>
        <w:t>ταῦτα μὲν ἐν Παροιμίαις περὶ ἑαυτῆς ἡ σοφία. ὅλα δ’ ἐπίτη‐ δες ἀναγκαίως παρεθέμην, δεικνὺς ὡς ἕν ἐστιν πρόσωπον τὸ ταῦτα λέγον, οὐδεμιᾶς ἐν τῷ μεταξὺ γενομένης μεταβολῆς τοῦ λέγον‐ τος· δείκνυται τοίνυν ἡ σοφία ταῦτα περὶ ἑαυτῆς διδάσκουσα. κἀν‐</w:t>
      </w:r>
    </w:p>
    <w:p>
      <w:r>
        <w:rPr>
          <w:rFonts w:ascii="Courier New" w:hAnsi="Courier New"/>
          <w:color w:val="555555"/>
          <w:sz w:val="20"/>
        </w:rPr>
        <w:t>[5]</w:t>
      </w:r>
    </w:p>
    <w:p>
      <w:r>
        <w:rPr>
          <w:rFonts w:ascii="Gentium Plus" w:hAnsi="Gentium Plus"/>
          <w:sz w:val="24"/>
        </w:rPr>
        <w:t>ταῦθα δὲ πρῶτον ἐπιτηρητέον ὡς ἀπολύτως σοφία ὠνόμασται· «ἐγὼ» γάρ φησιν «〈ἡ σοφία〉 κατεσκήνωσα βουλὴν» καὶ οὐκ εἴρηται· σοφία τοῦ θεοῦ. ἀλλ’ ὥσπερ παρὰ τῷ εὐαγγελιστῇ τὸ «ἐν ἀρχῇ ἦν ὁ λόγος» ἀπολύτως ἐγράφετο, καὶ πάλιν «ὁ λόγος ἦν πρὸς τὸν θεόν», καὶ οὐκ εἴρητο· ὁ λόγος τοῦ θεοῦ, ἵνα μὴ τῶν πρός τι νομίσῃ τις</w:t>
      </w:r>
    </w:p>
    <w:p>
      <w:r>
        <w:rPr>
          <w:rFonts w:ascii="Courier New" w:hAnsi="Courier New"/>
          <w:color w:val="555555"/>
          <w:sz w:val="20"/>
        </w:rPr>
        <w:t>[10]</w:t>
      </w:r>
    </w:p>
    <w:p>
      <w:r>
        <w:rPr>
          <w:rFonts w:ascii="Gentium Plus" w:hAnsi="Gentium Plus"/>
          <w:sz w:val="24"/>
        </w:rPr>
        <w:t>αὐτὸν λέγεσθαι, μηδ’ ὡς συμβεβηκότα ἐν τῷ θεῷ, ἀλλ’ ὡς ὑφεστῶτα καὶ ζῶντα (διὸ ἐπιλέγει «καὶ θεὸς ἦν ὁ λόγος», οὐκ εἰπών· καὶ θεοῦ</w:t>
      </w:r>
    </w:p>
    <w:p>
      <w:r>
        <w:rPr>
          <w:rFonts w:ascii="Courier New" w:hAnsi="Courier New"/>
          <w:color w:val="555555"/>
          <w:sz w:val="20"/>
        </w:rPr>
        <w:t>[3 . 2 . 2]</w:t>
      </w:r>
    </w:p>
    <w:p>
      <w:r>
        <w:rPr>
          <w:rFonts w:ascii="Gentium Plus" w:hAnsi="Gentium Plus"/>
          <w:sz w:val="24"/>
        </w:rPr>
        <w:t>ἦν ὁ λόγος), οὕτως καὶ ἐπὶ τῆς σοφίας· ἓν γὰρ καὶ ταὐτὸν ἦν ὁ θεὸς λόγος καὶ ἡ σοφία. διὸ ἀπολύτως ἐν ταῖς Παροιμίαις ὀνομά‐ ζεται, ἔν τε τοῖς προτεθεῖσιν ῥητοῖς, οὐ μὴν ἀλλὰ καὶ δι’ ὧν τοῦτον εἴρηται τὸν τρόπον «μακάριος ἀνὴρ ὃς εὗρεν σοφίαν» καὶ «ὁ θεὸς</w:t>
      </w:r>
    </w:p>
    <w:p>
      <w:r>
        <w:rPr>
          <w:rFonts w:ascii="Courier New" w:hAnsi="Courier New"/>
          <w:color w:val="555555"/>
          <w:sz w:val="20"/>
        </w:rPr>
        <w:t>[5]</w:t>
      </w:r>
    </w:p>
    <w:p>
      <w:r>
        <w:rPr>
          <w:rFonts w:ascii="Gentium Plus" w:hAnsi="Gentium Plus"/>
          <w:sz w:val="24"/>
        </w:rPr>
        <w:t>τῇ σοφίᾳ ἐθεμελίωσε τὴν γῆν» καὶ «εἶπον τὴν σοφίαν σὴν ἀδελφὴν εἶναι» καὶ «σὺ τὴν σοφίαν κήρυξον, ἵνα φρόνησίς σοι ἐπακολουθήσῃ»</w:t>
      </w:r>
    </w:p>
    <w:p>
      <w:r>
        <w:rPr>
          <w:rFonts w:ascii="Courier New" w:hAnsi="Courier New"/>
          <w:color w:val="555555"/>
          <w:sz w:val="20"/>
        </w:rPr>
        <w:t>[3 . 2 . 3]</w:t>
      </w:r>
    </w:p>
    <w:p>
      <w:r>
        <w:rPr>
          <w:rFonts w:ascii="Gentium Plus" w:hAnsi="Gentium Plus"/>
          <w:sz w:val="24"/>
        </w:rPr>
        <w:t>καὶ «κρείσσων γὰρ σοφία λιθῶν πολυτελῶν» καὶ «ἡ σοφία ᾠκο‐ δόμησεν ἑαυτῇ οἶκον, καὶ ὑπήρεισεν στύλους ἑπτὰ» καὶ ὅσα ἄλλα τούτοις ἀδελφὰ ἐν τῇ αὐτῇ φέρεται βίβλῳ· δι’ ὧν οὐδαμοῦ σοφία θεοῦ ὠνόμασται, ἀλλὰ ἀδιορίστως ἡ σοφία, ἵνα μὴ σύμβαμά τι νομί‐</w:t>
      </w:r>
    </w:p>
    <w:p>
      <w:r>
        <w:rPr>
          <w:rFonts w:ascii="Courier New" w:hAnsi="Courier New"/>
          <w:color w:val="555555"/>
          <w:sz w:val="20"/>
        </w:rPr>
        <w:t>[5]</w:t>
      </w:r>
    </w:p>
    <w:p>
      <w:r>
        <w:rPr>
          <w:rFonts w:ascii="Gentium Plus" w:hAnsi="Gentium Plus"/>
          <w:sz w:val="24"/>
        </w:rPr>
        <w:t>σωμεν αὐτὴν εἶναι περὶ τὸν θεόν, ὡς ἐν τῷ ἐπιστήμονι ἀνδρὶ τὴν ἐπιστήμην, ἀλλ’ ὑφεστῶσαν καὶ ζῶσαν σοφίαν, τὴν αὐτὴν οὖσαν τῷ</w:t>
      </w:r>
    </w:p>
    <w:p>
      <w:r>
        <w:rPr>
          <w:rFonts w:ascii="Courier New" w:hAnsi="Courier New"/>
          <w:color w:val="555555"/>
          <w:sz w:val="20"/>
        </w:rPr>
        <w:t>[3 . 2 . 4]</w:t>
      </w:r>
    </w:p>
    <w:p>
      <w:r>
        <w:rPr>
          <w:rFonts w:ascii="Gentium Plus" w:hAnsi="Gentium Plus"/>
          <w:sz w:val="24"/>
        </w:rPr>
        <w:t>υἱῷ τοῦ θεοῦ. εἰ δέ τις ἕξιν ἐν τῷ θεῷ σοφὴν καθ’ ὃ νοοῦμεν τὸν θεὸν σοφὸν ὑπολάβοι εἶναι τὴν ἐνταῦθα λεγομένην σοφίαν, ἐπακου‐ σάτω λεγούσης τῆς γραφῆς «εἶπον τὴν σοφίαν σὴν ἀδελφὴν εἶναι». τίς δ’ ἂν οὕτω μανείη, ὡς τὸν ἐπὶ πάντων θεὸν καὶ τὴν ἐν αὐτῷ</w:t>
      </w:r>
    </w:p>
    <w:p>
      <w:r>
        <w:rPr>
          <w:rFonts w:ascii="Courier New" w:hAnsi="Courier New"/>
          <w:color w:val="555555"/>
          <w:sz w:val="20"/>
        </w:rPr>
        <w:t>[5]</w:t>
      </w:r>
    </w:p>
    <w:p>
      <w:r>
        <w:rPr>
          <w:rFonts w:ascii="Gentium Plus" w:hAnsi="Gentium Plus"/>
          <w:sz w:val="24"/>
        </w:rPr>
        <w:t>σοφὴν ἕξιν ὑπολαβεῖν ἀδελφὴν τῶν ἐν ἀνθρώποις κατορθούντων</w:t>
      </w:r>
    </w:p>
    <w:p>
      <w:r>
        <w:rPr>
          <w:rFonts w:ascii="Courier New" w:hAnsi="Courier New"/>
          <w:color w:val="555555"/>
          <w:sz w:val="20"/>
        </w:rPr>
        <w:t>[3 . 2 . 5]</w:t>
      </w:r>
    </w:p>
    <w:p>
      <w:r>
        <w:rPr>
          <w:rFonts w:ascii="Gentium Plus" w:hAnsi="Gentium Plus"/>
          <w:sz w:val="24"/>
        </w:rPr>
        <w:t>λέγεσθαι; εἰ δὲ ἐπὶ τὸν Χριστὸν τοῦ θεοῦ ἐκλάβοις τὸ εἰρημένον («Χριστὸς» γὰρ «θεοῦ δύναμις καὶ θεοῦ σοφία»), οὐδὲν ἐμποδὼν ἔσται τῇ διανοίᾳ, ἐπεὶ καὶ τὴν πρὸς ἡμᾶς οὐκ ἀναίνεται ἀδελφότητα δι’ ὑπερβολὴν φιλανθρωπίας. εἰ δὲ ἓν καὶ ταὐτὸν ἦν ὁ θεὸς καὶ ἡ</w:t>
      </w:r>
    </w:p>
    <w:p>
      <w:r>
        <w:rPr>
          <w:rFonts w:ascii="Courier New" w:hAnsi="Courier New"/>
          <w:color w:val="555555"/>
          <w:sz w:val="20"/>
        </w:rPr>
        <w:t>[5]</w:t>
      </w:r>
    </w:p>
    <w:p>
      <w:r>
        <w:rPr>
          <w:rFonts w:ascii="Gentium Plus" w:hAnsi="Gentium Plus"/>
          <w:sz w:val="24"/>
        </w:rPr>
        <w:t>ἐν ταῖς Παροιμίαις εἰσαγομένη σοφία, ἕξις οὖσα σοφὴ ἐν αὐτῷ νοου‐ μένη καθ’ ὃ σοφὸς ὁ θεός, τί ἐκώλυεν ἀντὶ τῆς σοφίας τὸν θεὸν ἀνα‐ γεγράφθαι; ὥστε τὸ «ἡ σοφία ᾠκοδόμησεν ἑαυτῇ οἶκον, καὶ ὑπήρεισεν στύλους ἑπτά» καὶ τὰ τούτοις συνημμένα εἰρῆσθαι ἀντὶ τοῦ· ὁ θεὸς</w:t>
      </w:r>
    </w:p>
    <w:p>
      <w:r>
        <w:rPr>
          <w:rFonts w:ascii="Courier New" w:hAnsi="Courier New"/>
          <w:color w:val="555555"/>
          <w:sz w:val="20"/>
        </w:rPr>
        <w:t>[3 . 2 . 6]</w:t>
      </w:r>
    </w:p>
    <w:p>
      <w:r>
        <w:rPr>
          <w:rFonts w:ascii="Gentium Plus" w:hAnsi="Gentium Plus"/>
          <w:sz w:val="24"/>
        </w:rPr>
        <w:t>ᾠκοδόμησεν ἑαυτῷ οἶκον καὶ τὰ ἑξῆς, καὶ πάλιν [ἀντὶ] τὸ «εἶπον τὴν σοφίαν σὴν ἀδελφὴν εἶναι» λελέχθαι 〈ἀντὶ τοῦ〉· εἶπον τὸν θεὸν σὸν ἀδελφὸν εἶναι. ἀλλ’ ὁρᾷς ὡς τὴν ἀκοὴν πλήττει ἡ τοιαύτη</w:t>
      </w:r>
    </w:p>
    <w:p>
      <w:r>
        <w:rPr>
          <w:rFonts w:ascii="Courier New" w:hAnsi="Courier New"/>
          <w:color w:val="555555"/>
          <w:sz w:val="20"/>
        </w:rPr>
        <w:t>[3 . 2 . 7]</w:t>
      </w:r>
    </w:p>
    <w:p>
      <w:r>
        <w:rPr>
          <w:rFonts w:ascii="Gentium Plus" w:hAnsi="Gentium Plus"/>
          <w:sz w:val="24"/>
        </w:rPr>
        <w:t>φωνὴ οὐκ ἔχουσα ἁρμονίαν. εἰ δ’ ἐπὶ τὸν υἱὸν ἐκλάβοις τὰ λόγια (αὐτὸς γὰρ ἦν ἡ σοφία), πάντα σοι εὐροήσει, μηδενὸς δυσσεβοῦς νοήματος ἐμποδὼν ἱσταμένου, συνεπιμαρτυροῦντος τοῦ ἀποστόλου Παύλου, ὃς τὸν σωτῆρα καὶ κύριον ἡμῶν Ἰησοῦν Χριστὸν λαμπρᾷ τῇ φωνῇ</w:t>
      </w:r>
    </w:p>
    <w:p>
      <w:r>
        <w:rPr>
          <w:rFonts w:ascii="Courier New" w:hAnsi="Courier New"/>
          <w:color w:val="555555"/>
          <w:sz w:val="20"/>
        </w:rPr>
        <w:t>[5]</w:t>
      </w:r>
    </w:p>
    <w:p>
      <w:r>
        <w:rPr>
          <w:rFonts w:ascii="Gentium Plus" w:hAnsi="Gentium Plus"/>
          <w:sz w:val="24"/>
        </w:rPr>
        <w:t>σοφίαν ὠνόμασεν εἰπὼν «Χριστὸς θεοῦ δύναμις καὶ θεοῦ σοφία».</w:t>
      </w:r>
    </w:p>
    <w:p>
      <w:r>
        <w:rPr>
          <w:rFonts w:ascii="Courier New" w:hAnsi="Courier New"/>
          <w:color w:val="555555"/>
          <w:sz w:val="20"/>
        </w:rPr>
        <w:t>[3 . 2 . 8]</w:t>
      </w:r>
    </w:p>
    <w:p>
      <w:r>
        <w:rPr>
          <w:rFonts w:ascii="Gentium Plus" w:hAnsi="Gentium Plus"/>
          <w:sz w:val="24"/>
        </w:rPr>
        <w:t>τούτων ὧδέ πη κατεσκευασμένων, ἀκόλουθόν ἐστιν μετὰ τῶν προ‐ εκτεθέντων ἁπάντων ἐξ αὐτοῦ 〈τοῦ〉 προσώπου καὶ τὸ «κύριος ἔκτισέν με ἀρχὴν ὁδῶν αὐτοῦ εἰς ἔργα αὐτοῦ» λελέχθαι· εἰ δὲ λέγει ἐκτίσθαι ἑαυτόν, οὐχ ὡς ἐκ τοῦ μὴ ὄντος εἰς τὸ εἶναι παρελθὼν</w:t>
      </w:r>
    </w:p>
    <w:p>
      <w:r>
        <w:rPr>
          <w:rFonts w:ascii="Courier New" w:hAnsi="Courier New"/>
          <w:color w:val="555555"/>
          <w:sz w:val="20"/>
        </w:rPr>
        <w:t>[5]</w:t>
      </w:r>
    </w:p>
    <w:p>
      <w:r>
        <w:rPr>
          <w:rFonts w:ascii="Gentium Plus" w:hAnsi="Gentium Plus"/>
          <w:sz w:val="24"/>
        </w:rPr>
        <w:t>τοῦτ’ ἂν εἴποι οὐδ’ ὡς ὁμοίως τοῖς λοιποῖς κτίσμασιν καὶ αὐτὸς ἐκ τοῦ μὴ ὄντος γεγονώς, ᾗ τινες οὐκ ὀρθῶς ὑπειλήφασιν, ἀλλ’ ὡς ὑφεστὼς μὲν καὶ ζῶν, προών τε καὶ προϋπάρχων τῆς τοῦ παντὸς κόσμου συστάσεως, ἄρχειν δὲ τῶν ὅλων ὑπὸ κυρίου, τοῦ αὐτοῦ πατρός, κατατεταγμένος, τοῦ «ἔκτισεν» ἐνταῦθα ἀντὶ τοῦ κατέταξεν</w:t>
      </w:r>
    </w:p>
    <w:p>
      <w:r>
        <w:rPr>
          <w:rFonts w:ascii="Courier New" w:hAnsi="Courier New"/>
          <w:color w:val="555555"/>
          <w:sz w:val="20"/>
        </w:rPr>
        <w:t>[3 . 2 . 9]</w:t>
      </w:r>
    </w:p>
    <w:p>
      <w:r>
        <w:rPr>
          <w:rFonts w:ascii="Gentium Plus" w:hAnsi="Gentium Plus"/>
          <w:sz w:val="24"/>
        </w:rPr>
        <w:t>ἢ κατέστησεν εἰρημένου. διαρρήδην γοῦν τοὺς ἐν ἀνθρώποις ἄρχον‐ τας καὶ ἡγεμόνας κτίσιν ὠνόμασεν ὁ εἰπὼν ἀπόστολος «ὑποτάγητε πάσῃ κτίσει ἀνθρωπίνῃ διὰ τὸν κύριον· εἴτε βασιλεῖ ὡς ὑπερέχοντι,</w:t>
      </w:r>
    </w:p>
    <w:p>
      <w:r>
        <w:rPr>
          <w:rFonts w:ascii="Courier New" w:hAnsi="Courier New"/>
          <w:color w:val="555555"/>
          <w:sz w:val="20"/>
        </w:rPr>
        <w:t>[3 . 2 . 10]</w:t>
      </w:r>
    </w:p>
    <w:p>
      <w:r>
        <w:rPr>
          <w:rFonts w:ascii="Gentium Plus" w:hAnsi="Gentium Plus"/>
          <w:sz w:val="24"/>
        </w:rPr>
        <w:t>εἴτε ἡγεμόσιν ὡς δι’ αὐτοῦ πεμπομένοις». καὶ ὁ εἰπὼν δὲ προφήτης «ἑτοιμάζου τοῦ ἐπικαλεῖσθαι τὸν θεόν σου, Ἰσραήλ. διότι ἰδοὺ στε‐ ρεῶν βροντὴν καὶ κτίζων πνεῦμα καὶ ἀναγγέλλων εἰς ἀνθρώπους τὸν Χριστὸν αὐτοῦ» καὶ τὸ «γραφήτω αὕτη εἰς γενεὰν ἑτέραν, καὶ</w:t>
      </w:r>
    </w:p>
    <w:p>
      <w:r>
        <w:rPr>
          <w:rFonts w:ascii="Courier New" w:hAnsi="Courier New"/>
          <w:color w:val="555555"/>
          <w:sz w:val="20"/>
        </w:rPr>
        <w:t>[5]</w:t>
      </w:r>
    </w:p>
    <w:p>
      <w:r>
        <w:rPr>
          <w:rFonts w:ascii="Gentium Plus" w:hAnsi="Gentium Plus"/>
          <w:sz w:val="24"/>
        </w:rPr>
        <w:t>λαὸς ὁ κτιζόμενος αἰνέσει τὸν κύριον» τὸ κτίζων 〈οὐκ〉 ἐπὶ τοῦ γεγονότος ἐξ ἀνυπαρξίας παρείληφεν. οὐ γὰρ τότε ἔκτισεν ὁ θεὸς τὸ πνεῦμα, ὅτε τὸν Χριστὸν αὐτοῦ δι’ αὐτοῦ πᾶσιν ἀνθρώποις κατ‐</w:t>
      </w:r>
    </w:p>
    <w:p>
      <w:r>
        <w:rPr>
          <w:rFonts w:ascii="Courier New" w:hAnsi="Courier New"/>
          <w:color w:val="555555"/>
          <w:sz w:val="20"/>
        </w:rPr>
        <w:t>[3 . 2 . 11]</w:t>
      </w:r>
    </w:p>
    <w:p>
      <w:r>
        <w:rPr>
          <w:rFonts w:ascii="Gentium Plus" w:hAnsi="Gentium Plus"/>
          <w:sz w:val="24"/>
        </w:rPr>
        <w:t>ήγγειλεν· οὐδὲν γὰρ «πρόσφατον ὑπὸ τὸν ἥλιον». ἀλλ’ ἦν μὲν καὶ προϋπῆρχεν, ἀπεστέλλετο δὲ καθ’ ὃν καιρὸν ἦσαν οἱ ἀπόστολοι συν‐ ηγμένοι· ὅτε δίκην βροντῆς «ἐγένετο ἦχος ἐκ τοῦ οὐρανοῦ, ὥσπερ</w:t>
      </w:r>
    </w:p>
    <w:p>
      <w:r>
        <w:rPr>
          <w:rFonts w:ascii="Courier New" w:hAnsi="Courier New"/>
          <w:color w:val="555555"/>
          <w:sz w:val="20"/>
        </w:rPr>
        <w:t>[5]</w:t>
      </w:r>
    </w:p>
    <w:p>
      <w:r>
        <w:rPr>
          <w:rFonts w:ascii="Gentium Plus" w:hAnsi="Gentium Plus"/>
          <w:sz w:val="24"/>
        </w:rPr>
        <w:t>οὕτως εἰς πάντας ἀνθρώπους τὸν Χριστὸν τοῦ θεοῦ κατήγγειλαν ἀκολούθως τῇ προφητείᾳ φησάσῃ «διότι ἰδοὺ στερεῶν βροντὴν καὶ κτίζων πνεῦμα καὶ ἀναγγέλλων εἰς ἀνθρώπους τὸν Χριστὸν αὐτοῦ», τοῦ μὲν «κτίζων» ἀντὶ τοῦ καταπέμπων ἢ κατατάσσων εἰρημένου, τῆς δὲ βροντῆς καθ’ ἕτερον τρόπον τὸ εὐαγγελικὸν κήρυγμα δηλούσης.</w:t>
      </w:r>
    </w:p>
    <w:p>
      <w:r>
        <w:rPr>
          <w:rFonts w:ascii="Courier New" w:hAnsi="Courier New"/>
          <w:color w:val="555555"/>
          <w:sz w:val="20"/>
        </w:rPr>
        <w:t>[10]</w:t>
      </w:r>
    </w:p>
    <w:p>
      <w:r>
        <w:rPr>
          <w:rFonts w:ascii="Gentium Plus" w:hAnsi="Gentium Plus"/>
          <w:sz w:val="24"/>
        </w:rPr>
        <w:t>καὶ ὁ λέγων δὲ «καρδίαν καθαρὰν κτίσον ἐν ἐμοί, ὁ θεός», οὐχ ὡς μὴ ἔχων καρδίαν τοῦτ’ ἔλεγεν, καθαρὰν δὲ αὐτῷ τὴν διάνοιαν ἀπο‐</w:t>
      </w:r>
    </w:p>
    <w:p>
      <w:r>
        <w:rPr>
          <w:rFonts w:ascii="Courier New" w:hAnsi="Courier New"/>
          <w:color w:val="555555"/>
          <w:sz w:val="20"/>
        </w:rPr>
        <w:t>[3 . 2 . 12]</w:t>
      </w:r>
    </w:p>
    <w:p>
      <w:r>
        <w:rPr>
          <w:rFonts w:ascii="Gentium Plus" w:hAnsi="Gentium Plus"/>
          <w:sz w:val="24"/>
        </w:rPr>
        <w:t>τελεσθῆναι ηὔχετο. οὕτως εἴρηται καὶ τὸ «ἵνα τοὺς δύο κτίσῃ εἰς ἕνα καινὸν ἄνθρωπον» ἀντὶ τοῦ συναγάγῃ· ὅρα μήποτε τοιοῦτόν ἐστιν καὶ τὸ «ἐνδύσασθε τὸν καινὸν ἄνθρωπον τὸν κατὰ θεὸν κτι‐ σθέντα» καὶ τὸ «εἴ τις οὖν ἐν Χριστῷ, καινὴ κτίσις» καὶ ὅσα ἄλλα</w:t>
      </w:r>
    </w:p>
    <w:p>
      <w:r>
        <w:rPr>
          <w:rFonts w:ascii="Courier New" w:hAnsi="Courier New"/>
          <w:color w:val="555555"/>
          <w:sz w:val="20"/>
        </w:rPr>
        <w:t>[5]</w:t>
      </w:r>
    </w:p>
    <w:p>
      <w:r>
        <w:rPr>
          <w:rFonts w:ascii="Gentium Plus" w:hAnsi="Gentium Plus"/>
          <w:sz w:val="24"/>
        </w:rPr>
        <w:t>εὕροι ἄν τις τοιουτότροπα τὴν θεόπνευστον γραφὴν διερευνώμενος. μὴ θαυμάσῃς οὖν εἰ μεταφορικῶς καὶ ἐν τῷ «κύριος ἔκτισέν με ἀρχὴν ὁδῶν αὐτοῦ» τὸ ἔκτισεν ἀντὶ τοῦ κατέστησεν ἢ κατέταξεν εἰς τὸ ἄρχειν εἴρηται, ἐπεὶ καὶ ἐν Εὐαγγελίοις λεγομένου ὑπὸ τοῦ σωτῆρος ἡμῶν τοῦ «ἐξομολογοῦμαί σοι, πάτερ, κύριε τοῦ οὐρανοῦ καὶ τῆς γῆς,</w:t>
      </w:r>
    </w:p>
    <w:p>
      <w:r>
        <w:rPr>
          <w:rFonts w:ascii="Courier New" w:hAnsi="Courier New"/>
          <w:color w:val="555555"/>
          <w:sz w:val="20"/>
        </w:rPr>
        <w:t>[10]</w:t>
      </w:r>
    </w:p>
    <w:p>
      <w:r>
        <w:rPr>
          <w:rFonts w:ascii="Gentium Plus" w:hAnsi="Gentium Plus"/>
          <w:sz w:val="24"/>
        </w:rPr>
        <w:t>ὅτι ἀπέκρυψας ταῦτα ἀπὸ σοφῶν καὶ συνετῶν, καὶ ἀπεκάλυψας αὐτὰ νηπίοις» οὐ τὴν τῶν ἁμαρτημάτων ὁμολογίαν (καθ’ ὃ λέ‐ λεκται ἐν ἑτέροις «ἐξομολογεῖσθε ἀλλήλοις τὰς ἁμαρτίας») φαμὲν ὑπὸ τοῦ σωτῆρος δηλοῦσθαι, ἀλλὰ τὴν ἐπὶ τοῖς νηπίοις εὐχαριστίαν ἀντὶ τοῦ «εὐχαριστῶ σοι, πάτερ, κύριε τοῦ οὐρανοῦ καὶ τῆς γῆς»</w:t>
      </w:r>
    </w:p>
    <w:p>
      <w:r>
        <w:rPr>
          <w:rFonts w:ascii="Courier New" w:hAnsi="Courier New"/>
          <w:color w:val="555555"/>
          <w:sz w:val="20"/>
        </w:rPr>
        <w:t>[3 . 2 . 13]</w:t>
      </w:r>
    </w:p>
    <w:p>
      <w:r>
        <w:rPr>
          <w:rFonts w:ascii="Gentium Plus" w:hAnsi="Gentium Plus"/>
          <w:sz w:val="24"/>
        </w:rPr>
        <w:t>τοῦ ἐξομολογεῖσθαι λελεγμένου. μυρία δ’ ἄν τις εὕροι σχολῇ ζητήσας τῷ κατὰ μεταφορὰν τρόπῳ δι’ ὅλης τῆς θείας γραφῆς εἰρημένα, καὶ ἄλλα πολύσημον ἔχοντα τὴν διάνοιαν, καὶ ὁμωνύμως ἕτερα διαφόρων πραγμάτων κατηγορούμενα, περὶ ὧν μακρὸν ἂν εἴη καὶ οὐ τοῦ παρ‐</w:t>
      </w:r>
    </w:p>
    <w:p>
      <w:r>
        <w:rPr>
          <w:rFonts w:ascii="Courier New" w:hAnsi="Courier New"/>
          <w:color w:val="555555"/>
          <w:sz w:val="20"/>
        </w:rPr>
        <w:t>[3 . 2 . 14]</w:t>
      </w:r>
    </w:p>
    <w:p>
      <w:r>
        <w:rPr>
          <w:rFonts w:ascii="Gentium Plus" w:hAnsi="Gentium Plus"/>
          <w:sz w:val="24"/>
        </w:rPr>
        <w:t>όντος καιροῦ διεξιέναι. οὕτως οὖν καὶ ἐνταῦθα τὸ «κύριος ἔκτισέν με ἀρχὴν ὁδῶν αὐτοῦ εἰς ἔργα αὐτοῦ» ἀντὶ τοῦ κατέταξέν με εἰς τὸ ἄρχειν τῶν ἔργων αὐτοῦ λέλεκται· διὸ οὐχ ἁπλῶς «ἔκτισέν με» εἴρηται, ἀλλὰ μετὰ προσθήκης τῆς «ἀρχὴν ὁδῶν αὐτοῦ εἰς ἔργα</w:t>
      </w:r>
    </w:p>
    <w:p>
      <w:r>
        <w:rPr>
          <w:rFonts w:ascii="Courier New" w:hAnsi="Courier New"/>
          <w:color w:val="555555"/>
          <w:sz w:val="20"/>
        </w:rPr>
        <w:t>[3 . 2 . 15]</w:t>
      </w:r>
    </w:p>
    <w:p>
      <w:r>
        <w:rPr>
          <w:rFonts w:ascii="Gentium Plus" w:hAnsi="Gentium Plus"/>
          <w:sz w:val="24"/>
        </w:rPr>
        <w:t>αὐτοῦ». τοῦτο δὲ μάλιστα παρίστησιν ἡ Ἑβραϊκὴ λέξις. εἰ γοῦν τις ἐξακριβάσαιτο τὸν ἀληθῆ νοῦν τῆς θεοπνεύστου γραφῆς, εὕροι ἂν</w:t>
      </w:r>
    </w:p>
    <w:p>
      <w:r>
        <w:rPr>
          <w:rFonts w:ascii="Courier New" w:hAnsi="Courier New"/>
          <w:color w:val="555555"/>
          <w:sz w:val="20"/>
        </w:rPr>
        <w:t>[5]</w:t>
      </w:r>
    </w:p>
    <w:p>
      <w:r>
        <w:rPr>
          <w:rFonts w:ascii="Gentium Plus" w:hAnsi="Gentium Plus"/>
          <w:sz w:val="24"/>
        </w:rPr>
        <w:t>δ’ οὖν ὁ μὲν Ἀκύλας «κύριος ἐκτήσατό με κεφάλαιον τῶν ὁδῶν αὐτοῦ» εἴρηκεν, ὁ δὲ Σύμμαχος «κύριος ἐκτήσατό με ἀρχὴν ὁδῶν αὐτοῦ», ὁ δὲ Θεοδοτίων «κύριος ἐκτήσατό με ἀρχὴν ὁδοῦ αὐτοῦ».</w:t>
      </w:r>
    </w:p>
    <w:p>
      <w:r>
        <w:rPr>
          <w:rFonts w:ascii="Courier New" w:hAnsi="Courier New"/>
          <w:color w:val="555555"/>
          <w:sz w:val="20"/>
        </w:rPr>
        <w:t>[3 . 2 . 16]</w:t>
      </w:r>
    </w:p>
    <w:p>
      <w:r>
        <w:rPr>
          <w:rFonts w:ascii="Gentium Plus" w:hAnsi="Gentium Plus"/>
          <w:sz w:val="24"/>
        </w:rPr>
        <w:t>καὶ ἔχοι γ’ ἂν λόγον ἡ ἑρμηνεία. τὸ γὰρ κεφάλαιον τῆς τῶν γενη‐ τῶν ἁπάντων, ὁρωμένων τε καὶ ἀφανῶν, συστάσεώς τε καὶ σωτη‐ ρίας αὐτὸς ἦν, ὃν ἐγέννα μὲν ὁ πατὴρ υἱὸν μονογενῆ, γεννήσας δὲ κατέταττεν σωτῆρα τῶν ὅλων, ἀνακεφαλαιούμενος ἐν αὐτῷ καὶ δι’</w:t>
      </w:r>
    </w:p>
    <w:p>
      <w:r>
        <w:rPr>
          <w:rFonts w:ascii="Courier New" w:hAnsi="Courier New"/>
          <w:color w:val="555555"/>
          <w:sz w:val="20"/>
        </w:rPr>
        <w:t>[5]</w:t>
      </w:r>
    </w:p>
    <w:p>
      <w:r>
        <w:rPr>
          <w:rFonts w:ascii="Gentium Plus" w:hAnsi="Gentium Plus"/>
          <w:sz w:val="24"/>
        </w:rPr>
        <w:t>αὐτοῦ τὴν διάταξιν τοῦ παντός, ὡς ἐδίδαξεν ὁ θεῖος ἀπόστολος εἰπὼν «ἀνακεφαλαιώσασθαι πάντα ἐν τῷ Χριστῷ, τὰ ἐπὶ τοῖς οὐρα‐ νοῖς καὶ τὰ ἐπὶ τῆς γῆς», ὡς μὴ μόνον τὰ σύμπαντα δι’ αὐτοῦ συ‐ στῆναι ἐκ τοῦ μὴ ὄντος εἰς τὸ εἶναι προελθόντα, ἀλλὰ καὶ τῆς τῶν ὅλων διοικήσεως τὴν πρόνοιαν ἀναδέχεσθαι αὐτὸν ἅτε λόγον ὄντα</w:t>
      </w:r>
    </w:p>
    <w:p>
      <w:r>
        <w:rPr>
          <w:rFonts w:ascii="Courier New" w:hAnsi="Courier New"/>
          <w:color w:val="555555"/>
          <w:sz w:val="20"/>
        </w:rPr>
        <w:t>[10]</w:t>
      </w:r>
    </w:p>
    <w:p>
      <w:r>
        <w:rPr>
          <w:rFonts w:ascii="Gentium Plus" w:hAnsi="Gentium Plus"/>
          <w:sz w:val="24"/>
        </w:rPr>
        <w:t>καὶ σοφίαν καὶ ζωὴν παντός τε καλοῦ καὶ ἀγαθοῦ πλήρωμα, ὡς δι’</w:t>
      </w:r>
    </w:p>
    <w:p>
      <w:r>
        <w:rPr>
          <w:rFonts w:ascii="Courier New" w:hAnsi="Courier New"/>
          <w:color w:val="555555"/>
          <w:sz w:val="20"/>
        </w:rPr>
        <w:t>[3 . 2 . 17]</w:t>
      </w:r>
    </w:p>
    <w:p>
      <w:r>
        <w:rPr>
          <w:rFonts w:ascii="Gentium Plus" w:hAnsi="Gentium Plus"/>
          <w:sz w:val="24"/>
        </w:rPr>
        <w:t>αὐτοῦ κυβερνᾶσθαι καὶ διασῴζεσθαι τὰ σύμπαντα. τοῦτο δὲ καὶ διὰ τῶν προτεθέντων λογίων αὐτὸς παρίστη, δι’ ὧν ἔφασκεν «δι’ ἐμοῦ βασιλεῖς βασιλεύουσιν, καὶ οἱ δυνάσται γράφουσιν δικαιοσύνην· δι’ ἐμοῦ μεγιστᾶνες μεγαλύνονται, καὶ τύραννοι δι’ ἐμοῦ κρατοῦσι γῆς».</w:t>
      </w:r>
    </w:p>
    <w:p>
      <w:r>
        <w:rPr>
          <w:rFonts w:ascii="Courier New" w:hAnsi="Courier New"/>
          <w:color w:val="555555"/>
          <w:sz w:val="20"/>
        </w:rPr>
        <w:t>[3 . 2 . 18]</w:t>
      </w:r>
    </w:p>
    <w:p>
      <w:r>
        <w:rPr>
          <w:rFonts w:ascii="Gentium Plus" w:hAnsi="Gentium Plus"/>
          <w:sz w:val="24"/>
        </w:rPr>
        <w:t>λόγοις δ’ οὖν ἀρρήτοις τῆς καθόλου σοφίας τε καὶ προνοίας τοῦ υἱοῦ τοῦ θεοῦ τὰ σύμπαντα διοικεῖται. ταῦτ’ οὖν διὰ τῶν προεκτε‐ θέντων ἐδίδασκεν, προὔτρεπέν τε ἔχεσθαι αὐτοῦ φάσκων «ἐγὼ τοὺς ἐμὲ φιλοῦντας ἀγαπῶ, οἱ δὲ ἐμὲ ζητοῦντες εὑρήσουσιν», ἀπέτρεπέν</w:t>
      </w:r>
    </w:p>
    <w:p>
      <w:r>
        <w:rPr>
          <w:rFonts w:ascii="Courier New" w:hAnsi="Courier New"/>
          <w:color w:val="555555"/>
          <w:sz w:val="20"/>
        </w:rPr>
        <w:t>[5]</w:t>
      </w:r>
    </w:p>
    <w:p>
      <w:r>
        <w:rPr>
          <w:rFonts w:ascii="Gentium Plus" w:hAnsi="Gentium Plus"/>
          <w:sz w:val="24"/>
        </w:rPr>
        <w:t>τε τῆς ἐναντίας ὁδοῦ δι’ ὧν ἐπήγαγεν «ἐμίσησα δὲ ἐγὼ διεστραμ‐</w:t>
      </w:r>
    </w:p>
    <w:p>
      <w:r>
        <w:rPr>
          <w:rFonts w:ascii="Courier New" w:hAnsi="Courier New"/>
          <w:color w:val="555555"/>
          <w:sz w:val="20"/>
        </w:rPr>
        <w:t>[3 . 2 . 19]</w:t>
      </w:r>
    </w:p>
    <w:p>
      <w:r>
        <w:rPr>
          <w:rFonts w:ascii="Gentium Plus" w:hAnsi="Gentium Plus"/>
          <w:sz w:val="24"/>
        </w:rPr>
        <w:t>μένας ὁδοὺς κακῶν». καὶ δὴ ταῦτα καὶ τὰ τούτοις ἀδελφὰ ὁ τοῦ θεοῦ υἱὸς (αὐτὸς γὰρ ἦν ἡ σοφία) διαστειλάμενος, ἑξῆς τοῖς δι’ αὐτῶν προωφελημένοις τὴν μυστικὴν περὶ ἑαυτοῦ γνῶσιν παραδίδωσιν λέγων «ἐὰν ἀναγγείλω ὑμῖν τὰ καθ’ ἡμέραν γιγνόμενα, μνημονεύσω</w:t>
      </w:r>
    </w:p>
    <w:p>
      <w:r>
        <w:rPr>
          <w:rFonts w:ascii="Courier New" w:hAnsi="Courier New"/>
          <w:color w:val="555555"/>
          <w:sz w:val="20"/>
        </w:rPr>
        <w:t>[3 . 2 . 20]</w:t>
      </w:r>
    </w:p>
    <w:p>
      <w:r>
        <w:rPr>
          <w:rFonts w:ascii="Gentium Plus" w:hAnsi="Gentium Plus"/>
          <w:sz w:val="24"/>
        </w:rPr>
        <w:t>τὰ ἐξ αἰῶνος ἀριθμῆσαι». εἰ γὰρ μέλλοιμι, φησίν, τὰ ἐφ’ ἑκάστης ἡμέρας ὑπ’ ἐμοῦ πραττόμενα διδάσκειν, ἀνάγκη καὶ τῶν ἐξ ἀρχῆς τοῦ παντὸς αἰῶνος ἔργων ἐμαυτοῦ μνημονεῦσαι καὶ παραστῆσαι ὡς ἐπὶ τούτῳ με ὁ γεννήσας πατὴρ ἄρχειν τῶν ὅλων κατέστησεν, ἐφ’</w:t>
      </w:r>
    </w:p>
    <w:p>
      <w:r>
        <w:rPr>
          <w:rFonts w:ascii="Courier New" w:hAnsi="Courier New"/>
          <w:color w:val="555555"/>
          <w:sz w:val="20"/>
        </w:rPr>
        <w:t>[5]</w:t>
      </w:r>
    </w:p>
    <w:p>
      <w:r>
        <w:rPr>
          <w:rFonts w:ascii="Gentium Plus" w:hAnsi="Gentium Plus"/>
          <w:sz w:val="24"/>
        </w:rPr>
        <w:t>ᾧ τε ἡγεῖσθαι τῶν ὁδῶν αὐτοῦ καὶ τῶν ὑπ’ αὐτοῦ δι’ ἐμοῦ πεποιη‐ μένων ἔργων. διὸ ἀκολούθως ἐπάγει τὸ «κύριος ἔκτισέν με ἀρχὴν ὁδῶν αὐτοῦ εἰς ἔργα αὐτοῦ», ἢ «κύριος ἐκτήσατό με» κατὰ τὴν ἀπο‐</w:t>
      </w:r>
    </w:p>
    <w:p>
      <w:r>
        <w:rPr>
          <w:rFonts w:ascii="Courier New" w:hAnsi="Courier New"/>
          <w:color w:val="555555"/>
          <w:sz w:val="20"/>
        </w:rPr>
        <w:t>[3 . 2 . 21]</w:t>
      </w:r>
    </w:p>
    <w:p>
      <w:r>
        <w:rPr>
          <w:rFonts w:ascii="Gentium Plus" w:hAnsi="Gentium Plus"/>
          <w:sz w:val="24"/>
        </w:rPr>
        <w:t>δοθεῖσαν ἑρμηνείαν. τὸ γὰρ μέγα κτῆμα τοῦ θεοῦ ὁ μονογενὴς υἱὸς</w:t>
      </w:r>
    </w:p>
    <w:p>
      <w:r>
        <w:rPr>
          <w:rFonts w:ascii="Courier New" w:hAnsi="Courier New"/>
          <w:color w:val="555555"/>
          <w:sz w:val="20"/>
        </w:rPr>
        <w:t>[5]</w:t>
      </w:r>
    </w:p>
    <w:p>
      <w:r>
        <w:rPr>
          <w:rFonts w:ascii="Gentium Plus" w:hAnsi="Gentium Plus"/>
          <w:sz w:val="24"/>
        </w:rPr>
        <w:t>γένοιτ’ ἂν πατρὶ υἱοῦ τιμιώτερον κτῆμα. ἔνθεν καὶ ὁ πρωτόπλαστος Ἀδὰμ ὅτε τὸν ἐν ἀνθρώποις πρῶτον υἱὸν ἐκτήσατο, ἐλέχθη καὶ ἐπ’ ἐκείνῳ «ἐκτησάμην ἄνθρωπον διὰ τοῦ θεοῦ», τῆς Ἑβραϊκῆς φωνῆς</w:t>
      </w:r>
    </w:p>
    <w:p>
      <w:r>
        <w:rPr>
          <w:rFonts w:ascii="Courier New" w:hAnsi="Courier New"/>
          <w:color w:val="555555"/>
          <w:sz w:val="20"/>
        </w:rPr>
        <w:t>[3 . 2 . 22]</w:t>
      </w:r>
    </w:p>
    <w:p>
      <w:r>
        <w:rPr>
          <w:rFonts w:ascii="Gentium Plus" w:hAnsi="Gentium Plus"/>
          <w:sz w:val="24"/>
        </w:rPr>
        <w:t>ἀντὶ τοῦ «ἐκτησάμην» κανιθει περιεχούσης· τὸ δὲ «ἐκτήσατο» κανα παρ’ Ἑβραίοις ἐκφωνεῖται. οὕτως οὖν ἐπὶ τοῦ Ἀβραὰμ εἴρηται «τὸν ἀγρὸν» «ὃν ἐκτήσατο Ἀβραάμ», ἀνθ’ οὗ τὸ Ἑβραϊκὸν κανα περιέχει, τῆς αὐτῆς λέξεως κειμένης παρ’ Ἑβραίοις καὶ ἐν τῷ «κύριος ἔκτισέν</w:t>
      </w:r>
    </w:p>
    <w:p>
      <w:r>
        <w:rPr>
          <w:rFonts w:ascii="Courier New" w:hAnsi="Courier New"/>
          <w:color w:val="555555"/>
          <w:sz w:val="20"/>
        </w:rPr>
        <w:t>[5]</w:t>
      </w:r>
    </w:p>
    <w:p>
      <w:r>
        <w:rPr>
          <w:rFonts w:ascii="Gentium Plus" w:hAnsi="Gentium Plus"/>
          <w:sz w:val="24"/>
        </w:rPr>
        <w:t>με ἀρχὴν ὁδῶν αὐτοῦ εἰς ἔργα αὐτοῦ». καὶ ἐνταῦθα γὰρ κειμέ‐ νης τῆς κανα λέξεως, τὸ «ἐκτήσατο» πάντες συμφώνως ἐκδεδώκασιν</w:t>
      </w:r>
    </w:p>
    <w:p>
      <w:r>
        <w:rPr>
          <w:rFonts w:ascii="Courier New" w:hAnsi="Courier New"/>
          <w:color w:val="555555"/>
          <w:sz w:val="20"/>
        </w:rPr>
        <w:t>[3 . 2 . 23]</w:t>
      </w:r>
    </w:p>
    <w:p>
      <w:r>
        <w:rPr>
          <w:rFonts w:ascii="Gentium Plus" w:hAnsi="Gentium Plus"/>
          <w:sz w:val="24"/>
        </w:rPr>
        <w:t>οἱ ἑρμηνευταί· τὸ δὲ «ἔκτισεν» παραλέλεκται παρ’ Ἑβραίοις, ὅπερ οὐ κεῖται ἐπὶ τῆς προκειμένης γραφῆς. πλείστη δ’ ἂν γένοιτο τοῦ «ἔκτισεν» καὶ τοῦ «ἐκτήσατο» διαφορὰ τῷ τὴν μὲν κτίσιν κατὰ τὴν κοινοτέραν διάνοιαν τὴν ἐκ τοῦ μὴ ὄντος εἰς τὸ εἶναι πάροδον</w:t>
      </w:r>
    </w:p>
    <w:p>
      <w:r>
        <w:rPr>
          <w:rFonts w:ascii="Courier New" w:hAnsi="Courier New"/>
          <w:color w:val="555555"/>
          <w:sz w:val="20"/>
        </w:rPr>
        <w:t>[5]</w:t>
      </w:r>
    </w:p>
    <w:p>
      <w:r>
        <w:rPr>
          <w:rFonts w:ascii="Gentium Plus" w:hAnsi="Gentium Plus"/>
          <w:sz w:val="24"/>
        </w:rPr>
        <w:t>σημαίνειν, τὴν δὲ κτῆσιν τοῦ προϋπάρχοντος ἰδιάζουσαν οἰκειότητα</w:t>
      </w:r>
    </w:p>
    <w:p>
      <w:r>
        <w:rPr>
          <w:rFonts w:ascii="Courier New" w:hAnsi="Courier New"/>
          <w:color w:val="555555"/>
          <w:sz w:val="20"/>
        </w:rPr>
        <w:t>[3 . 2 . 24]</w:t>
      </w:r>
    </w:p>
    <w:p>
      <w:r>
        <w:rPr>
          <w:rFonts w:ascii="Gentium Plus" w:hAnsi="Gentium Plus"/>
          <w:sz w:val="24"/>
        </w:rPr>
        <w:t>πρὸς τὸν κτώμενον. λέγων τοίνυν ὁ υἱὸς τοῦ θεοῦ τὸ «κύριος ἐκτήσατο με ἀρχὴν ὁδῶν αὐτοῦ εἰς ἔργα αὐτοῦ», ὁμοῦ καὶ τὴν προΰπ‐ αρξιν αὐτοῦ ἐδήλου καὶ τὴν ἰδιάζουσαν πρὸς τὸν πατέρα οἰκειότητα, ὁμοῦ καὶ τὸ χρήσιμον καὶ ἀναγκαῖον τῆς οἰκείας περὶ τὰ πατρῷα</w:t>
      </w:r>
    </w:p>
    <w:p>
      <w:r>
        <w:rPr>
          <w:rFonts w:ascii="Courier New" w:hAnsi="Courier New"/>
          <w:color w:val="555555"/>
          <w:sz w:val="20"/>
        </w:rPr>
        <w:t>[3 . 2 . 25]</w:t>
      </w:r>
    </w:p>
    <w:p>
      <w:r>
        <w:rPr>
          <w:rFonts w:ascii="Gentium Plus" w:hAnsi="Gentium Plus"/>
          <w:sz w:val="24"/>
        </w:rPr>
        <w:t>ἔργα προνοίας τε καὶ διοικήσεως. διὸ ἑξῆς ἐπάγει «πρὸ τοῦ αἰῶνος ἐθεμελίωσέν με, ἐν ἀρχῇ πρὸ τοῦ τὴν γῆν ποιῆσαι, πρὸ τοῦ προελθεῖν τὰς πηγὰς τῶν ὑδάτων, πρὸ τοῦ ὄρη ἑδρασθῆναι, πρὸ δὲ πάντων βουνῶν γεννᾷ με»· δι’ ὧν ἁπάντων τὸ ἐξ αὐτοῦ λυσιτελὲς καὶ ἀναγ‐</w:t>
      </w:r>
    </w:p>
    <w:p>
      <w:r>
        <w:rPr>
          <w:rFonts w:ascii="Courier New" w:hAnsi="Courier New"/>
          <w:color w:val="555555"/>
          <w:sz w:val="20"/>
        </w:rPr>
        <w:t>[5]</w:t>
      </w:r>
    </w:p>
    <w:p>
      <w:r>
        <w:rPr>
          <w:rFonts w:ascii="Gentium Plus" w:hAnsi="Gentium Plus"/>
          <w:sz w:val="24"/>
        </w:rPr>
        <w:t>καῖον τοῖς πᾶσιν ἐνδείκνυται, ὅτι τε ἦν καὶ προῆν καὶ τοῦ σύμπαν‐ τος κόσμου προϋπῆρχέν τε καὶ καθηγεῖτο ἀναγκαίως διδάσκων. Μω‐ σέως γὰρ ἐν τῇ κοσμοποιίᾳ τῶν μὲν ὑπερκοσμίων καὶ ἀφανῶν δυνάμεων μηδεμίαν μνήμην πεποιημένου διὰ τὸ ἀτελὲς τῶν δι’ αὐτοῦ παιδαγωγουμένων, τοῦ δὲ ὁρατοῦ κόσμου τὴν σύστασιν διεξελθόντος,</w:t>
      </w:r>
    </w:p>
    <w:p>
      <w:r>
        <w:rPr>
          <w:rFonts w:ascii="Courier New" w:hAnsi="Courier New"/>
          <w:color w:val="555555"/>
          <w:sz w:val="20"/>
        </w:rPr>
        <w:t>[10]</w:t>
      </w:r>
    </w:p>
    <w:p>
      <w:r>
        <w:rPr>
          <w:rFonts w:ascii="Gentium Plus" w:hAnsi="Gentium Plus"/>
          <w:sz w:val="24"/>
        </w:rPr>
        <w:t>τεττάρων τε στοιχείων ἐν ἀρχῇ μνημονεύσαντος, οὐρανοῦ καὶ γῆς καὶ ἀβύσσου καὶ ὕδατος, καὶ δύο μὲν πεποιῆσθαι ὑπὸ τοῦ θεοῦ εἰρηκότος («ἐν ἀρχῇ» γάρ φησιν «ἐποίησεν ὁ θεὸς τὸν οὐρανὸν καὶ τὴν γῆν»), οὐκέτι δὲ ὁμοίως καὶ ἐπὶ τοῦ ὕδατος καὶ τῆς ἀβύσσου μνησθέντος ὡς ἄρα εἴη καὶ ταῦτα γενητά, ἀλλ’ ἁπλῶς εἰρηκότος</w:t>
      </w:r>
    </w:p>
    <w:p>
      <w:r>
        <w:rPr>
          <w:rFonts w:ascii="Courier New" w:hAnsi="Courier New"/>
          <w:color w:val="555555"/>
          <w:sz w:val="20"/>
        </w:rPr>
        <w:t>[15]</w:t>
      </w:r>
    </w:p>
    <w:p>
      <w:r>
        <w:rPr>
          <w:rFonts w:ascii="Gentium Plus" w:hAnsi="Gentium Plus"/>
          <w:sz w:val="24"/>
        </w:rPr>
        <w:t>«καὶ σκότος ἐπάνω τῆς ἀβύσσου· καὶ πνεῦμα θεοῦ ἐπεφέρετο ἐπάνω τοῦ ὕδατος», ἀναγκαίως διὰ τῶν προκειμένων διδάσκει καὶ περὶ αὐτῶν ὁ υἱὸς τοῦ θεοῦ ὅτι τε γενητὰ εἴη καὶ ὡς αὐτὸς πρὸ πάντων</w:t>
      </w:r>
    </w:p>
    <w:p>
      <w:r>
        <w:rPr>
          <w:rFonts w:ascii="Courier New" w:hAnsi="Courier New"/>
          <w:color w:val="555555"/>
          <w:sz w:val="20"/>
        </w:rPr>
        <w:t>[3 . 2 . 26]</w:t>
      </w:r>
    </w:p>
    <w:p>
      <w:r>
        <w:rPr>
          <w:rFonts w:ascii="Gentium Plus" w:hAnsi="Gentium Plus"/>
          <w:sz w:val="24"/>
        </w:rPr>
        <w:t>εἴη καὶ δι’ αὐτοῦ τὰ πάντα πεποίητο. διό φησιν «πρὸ τοῦ αἰῶνος ἐθεμελίωσέν με, ἐν ἀρχῇ πρὸ τοῦ τὴν γῆν ποιῆσαι καὶ πρὸ τοῦ τὰς ἀβύσσους ποιῆσαι, πρὸ τοῦ προελθεῖν τὰς πηγὰς τῶν ὑδάτων». τριῶν δὲ τούτων μνημονεύσας, γῆς καὶ ἀβύσσου καὶ ὕδατος, τὸ τέ‐</w:t>
      </w:r>
    </w:p>
    <w:p>
      <w:r>
        <w:rPr>
          <w:rFonts w:ascii="Courier New" w:hAnsi="Courier New"/>
          <w:color w:val="555555"/>
          <w:sz w:val="20"/>
        </w:rPr>
        <w:t>[5]</w:t>
      </w:r>
    </w:p>
    <w:p>
      <w:r>
        <w:rPr>
          <w:rFonts w:ascii="Gentium Plus" w:hAnsi="Gentium Plus"/>
          <w:sz w:val="24"/>
        </w:rPr>
        <w:t>ταρτον ἐπάγει τελευταῖον τὸ κρεῖττον φυλάξας τὸν οὐρανόν· διὸ ἐπιφέρει ἑξῆς «ἡνίκα ἡτοίμαζεν τὸν οὐρανὸν συμπαρήμην αὐτῷ».</w:t>
      </w:r>
    </w:p>
    <w:p>
      <w:r>
        <w:rPr>
          <w:rFonts w:ascii="Courier New" w:hAnsi="Courier New"/>
          <w:color w:val="555555"/>
          <w:sz w:val="20"/>
        </w:rPr>
        <w:t>[3 . 2 . 27]</w:t>
      </w:r>
    </w:p>
    <w:p>
      <w:r>
        <w:rPr>
          <w:rFonts w:ascii="Gentium Plus" w:hAnsi="Gentium Plus"/>
          <w:sz w:val="24"/>
        </w:rPr>
        <w:t>τούτων τοίνυν ὑπὸ τῆς θείας γραφῆς ἐναργῶς παρισταμένων, βρα‐ χείας τε παρ’ ἡμῶν ὡς ἐν ἐπιτομῇ διηγήσεως τετυχηκότων, ἐπα‐ κούσωμεν ὅπως Μάρκελλος χαμαὶ βαλὼν τὴν διάνοιαν ταῦτα πάντα διισχυρίζεται περὶ τῆς σαρκὸς εἰρῆσθαι, ἧς ἀνείληφεν ὁ σωτήρ, γρά‐</w:t>
      </w:r>
    </w:p>
    <w:p>
      <w:r>
        <w:rPr>
          <w:rFonts w:ascii="Courier New" w:hAnsi="Courier New"/>
          <w:color w:val="555555"/>
          <w:sz w:val="20"/>
        </w:rPr>
        <w:t>[5]</w:t>
      </w:r>
    </w:p>
    <w:p>
      <w:r>
        <w:rPr>
          <w:rFonts w:ascii="Gentium Plus" w:hAnsi="Gentium Plus"/>
          <w:sz w:val="24"/>
        </w:rPr>
        <w:t>φων κατὰ λέξιν τοῦτον τὸν τρόπον</w:t>
      </w:r>
    </w:p>
    <w:p>
      <w:r>
        <w:rPr>
          <w:rFonts w:ascii="Courier New" w:hAnsi="Courier New"/>
          <w:color w:val="555555"/>
          <w:sz w:val="20"/>
        </w:rPr>
        <w:t>[3 . 2 . 28]</w:t>
      </w:r>
    </w:p>
    <w:p>
      <w:r>
        <w:rPr>
          <w:rFonts w:ascii="Gentium Plus" w:hAnsi="Gentium Plus"/>
          <w:sz w:val="24"/>
        </w:rPr>
        <w:t>τούτου τοίνυν οὕτως ἔχοντος, ἀκόλουθόν ἐστιν σκοπεῖν τῇ διανοίᾳ τὸ παροιμιωδῶς εἰρημένον τουτὶ κεφάλαιον «κύριος ἔκτισέν με ἀρχὴν ὁδῶν αὐτοῦ». ἔκτισεν γὰρ ἀληθῶς τὸ μὴ ὂν πεποιηκὼς ὁ δεσπότης ἡμῶν ὁ θεός· οὐκ οὖσαν γὰρ τὴν σάρκα,</w:t>
      </w:r>
    </w:p>
    <w:p>
      <w:r>
        <w:rPr>
          <w:rFonts w:ascii="Courier New" w:hAnsi="Courier New"/>
          <w:color w:val="555555"/>
          <w:sz w:val="20"/>
        </w:rPr>
        <w:t>[5]</w:t>
      </w:r>
    </w:p>
    <w:p>
      <w:r>
        <w:rPr>
          <w:rFonts w:ascii="Gentium Plus" w:hAnsi="Gentium Plus"/>
          <w:sz w:val="24"/>
        </w:rPr>
        <w:t>ἣν ἀνείληφεν ὁ λόγος, ἀλλὰ μὴ οὖσαν ἔκτισεν. καὶ ἐπιλέγει οὐκοῦν εἰ καὶ τὰ μάλιστα ἐπ’ ἐσχάτων τῶν καιρῶν τουτὶ καινὸν ἐπεφάνη μυστήριον, ὡς διὰ τοῦτο πρὸ τοῦ αἰῶνος τούτου προωρίσθαι, εἰκότως ὁ προφήτης ἔφη «πρὸ τοῦ αἰῶνος</w:t>
      </w:r>
    </w:p>
    <w:p>
      <w:r>
        <w:rPr>
          <w:rFonts w:ascii="Courier New" w:hAnsi="Courier New"/>
          <w:color w:val="555555"/>
          <w:sz w:val="20"/>
        </w:rPr>
        <w:t>[10]</w:t>
      </w:r>
    </w:p>
    <w:p>
      <w:r>
        <w:rPr>
          <w:rFonts w:ascii="Gentium Plus" w:hAnsi="Gentium Plus"/>
          <w:sz w:val="24"/>
        </w:rPr>
        <w:t>ἐθεμελίωσέν με», δηλονότι τὴν σάρκα.</w:t>
      </w:r>
    </w:p>
    <w:p>
      <w:r>
        <w:rPr>
          <w:rFonts w:ascii="Courier New" w:hAnsi="Courier New"/>
          <w:color w:val="555555"/>
          <w:sz w:val="20"/>
        </w:rPr>
        <w:t>[3 . 2 . 29]</w:t>
      </w:r>
    </w:p>
    <w:p>
      <w:r>
        <w:rPr>
          <w:rFonts w:ascii="Gentium Plus" w:hAnsi="Gentium Plus"/>
          <w:sz w:val="24"/>
        </w:rPr>
        <w:t>καὶ αὖθις ἐπάγει λέγων εἶτα «ἐν ἀρχῇ» φησὶν «πρὸ τοῦ τὴν γῆν ποιῆσαι». γῆν ποίαν ταύτην 〈ἢ〉 δηλονότι τὴν ἡμετέραν σάρκα, τὴν μετὰ τὴν παρακοὴν γῆν αὖθις γενομένην; «γῆ» γὰρ «εἶ» φησὶν «καὶ εἰς γῆν</w:t>
      </w:r>
    </w:p>
    <w:p>
      <w:r>
        <w:rPr>
          <w:rFonts w:ascii="Courier New" w:hAnsi="Courier New"/>
          <w:color w:val="555555"/>
          <w:sz w:val="20"/>
        </w:rPr>
        <w:t>[5]</w:t>
      </w:r>
    </w:p>
    <w:p>
      <w:r>
        <w:rPr>
          <w:rFonts w:ascii="Gentium Plus" w:hAnsi="Gentium Plus"/>
          <w:sz w:val="24"/>
        </w:rPr>
        <w:t>ἀπελεύσῃ». ὁρᾷς ὅσον διήμαρτεν, τῆς μὲν εὐθείας ἐκτραπείς, τραχεῖαν δὲ καὶ</w:t>
      </w:r>
    </w:p>
    <w:p>
      <w:r>
        <w:rPr>
          <w:rFonts w:ascii="Courier New" w:hAnsi="Courier New"/>
          <w:color w:val="555555"/>
          <w:sz w:val="20"/>
        </w:rPr>
        <w:t>[3 . 2 . 30]</w:t>
      </w:r>
    </w:p>
    <w:p>
      <w:r>
        <w:rPr>
          <w:rFonts w:ascii="Gentium Plus" w:hAnsi="Gentium Plus"/>
          <w:sz w:val="24"/>
        </w:rPr>
        <w:t>δύσβατον καὶ ὥσπερ τινὰ ἀνεξίτητον ἑαυτῷ περινοήσας ὁδόν. θέα γοῦν ὅπως ἐξεβιάσατο πάντα μᾶλλον ἀναίσχυντον καὶ ἀναιδῆ λόγον φθέγξασθαι ὑπομείνας ἢ τὴν σοφίαν αὐτὸν εἶναι τὸν υἱὸν τοῦ θεοῦ</w:t>
      </w:r>
    </w:p>
    <w:p>
      <w:r>
        <w:rPr>
          <w:rFonts w:ascii="Courier New" w:hAnsi="Courier New"/>
          <w:color w:val="555555"/>
          <w:sz w:val="20"/>
        </w:rPr>
        <w:t>[3 . 2 . 31]</w:t>
      </w:r>
    </w:p>
    <w:p>
      <w:r>
        <w:rPr>
          <w:rFonts w:ascii="Gentium Plus" w:hAnsi="Gentium Plus"/>
          <w:sz w:val="24"/>
        </w:rPr>
        <w:t>ὁμολογῆσαι. τὸ μὲν οὖν «κύριος ἔκτισέν με ἀρχὴν ὁδῶν αὐτοῦ εἰς ἔργα αὐτοῦ» τῷ τοῦ σωτῆρος ἀναφέρει προσώπῳ, ὁμολογῶν αὐτὸν</w:t>
      </w:r>
    </w:p>
    <w:p>
      <w:r>
        <w:rPr>
          <w:rFonts w:ascii="Courier New" w:hAnsi="Courier New"/>
          <w:color w:val="555555"/>
          <w:sz w:val="20"/>
        </w:rPr>
        <w:t>[5]</w:t>
      </w:r>
    </w:p>
    <w:p>
      <w:r>
        <w:rPr>
          <w:rFonts w:ascii="Gentium Plus" w:hAnsi="Gentium Plus"/>
          <w:sz w:val="24"/>
        </w:rPr>
        <w:t>ἔσεσθαι μελλόντων ἁπάντων διὰ τῆς τοῦ σωτῆρος ἡμῶν καινό‐ τητος, ὁ δεσπότης ἡμῶν ὁ Χριστὸς διὰ τοῦ προφήτου ἐβόα λέγων «κύριος ἔκτισέν με ἀρχὴν ὁδῶν αὐτοῦ».</w:t>
      </w:r>
    </w:p>
    <w:p>
      <w:r>
        <w:rPr>
          <w:rFonts w:ascii="Courier New" w:hAnsi="Courier New"/>
          <w:color w:val="555555"/>
          <w:sz w:val="20"/>
        </w:rPr>
        <w:t>[3 . 2 . 32]</w:t>
      </w:r>
    </w:p>
    <w:p>
      <w:r>
        <w:rPr>
          <w:rFonts w:ascii="Gentium Plus" w:hAnsi="Gentium Plus"/>
          <w:sz w:val="24"/>
        </w:rPr>
        <w:t>τοῦτο δ’ εἰπὼν ἐπὶ τὴν σάρκα τοῦ σωτῆρος ἡμῶν καταβάλλει τὴν διάνοιαν, ἑξῆς ἐπιλέγων ἔκτισεν γὰρ ἀληθῶς τὸ μὴ ὂν πεποιηκὼς ὁ δεσπότης ἡμῶν ὁ θεός· οὐκ οὖσαν γὰρ τὴν σάρκα, ἣν ἀνείληφεν ὁ λόγος,</w:t>
      </w:r>
    </w:p>
    <w:p>
      <w:r>
        <w:rPr>
          <w:rFonts w:ascii="Courier New" w:hAnsi="Courier New"/>
          <w:color w:val="555555"/>
          <w:sz w:val="20"/>
        </w:rPr>
        <w:t>[5]</w:t>
      </w:r>
    </w:p>
    <w:p>
      <w:r>
        <w:rPr>
          <w:rFonts w:ascii="Gentium Plus" w:hAnsi="Gentium Plus"/>
          <w:sz w:val="24"/>
        </w:rPr>
        <w:t>ἀλλὰ μὴ οὖσαν «ἔκτισεν ἀρχὴν ὁδῶν αὐτοῦ». καὶ οὐ συνίησιν ὁ γενναῖος ὡς μία τίς ἐστιν ἔκφρασις καὶ ἓν πρώ‐ σωπον τυγχάνει τὸ φῆσαν «ἐγὼ ἡ σοφία κατεσκήνωσα βουλήν» καὶ τὸ «κύριος ἔκτισέν με»· ὥστε εἰ ἐπὶ τὴν σάρκα ἀνάγοιτο θάτερον, ἀνάγκη καὶ τὸ ἕτερον· καὶ ἡ σοφία ἔσται ἡ τὰ ἀμφότερα λέγουσα.</w:t>
      </w:r>
    </w:p>
    <w:p>
      <w:r>
        <w:rPr>
          <w:rFonts w:ascii="Courier New" w:hAnsi="Courier New"/>
          <w:color w:val="555555"/>
          <w:sz w:val="20"/>
        </w:rPr>
        <w:t>[3 . 2 . 33]</w:t>
      </w:r>
    </w:p>
    <w:p>
      <w:r>
        <w:rPr>
          <w:rFonts w:ascii="Gentium Plus" w:hAnsi="Gentium Plus"/>
          <w:sz w:val="24"/>
        </w:rPr>
        <w:t>εἰ δὲ ἡ σὰρξ λέγοι κατὰ Μάρκελλον τὸ «κύριος ἔκτισέν με ἀρχὴν ὁδῶν αὐτοῦ», αὕτη ἂν εἴη ἡ σοφία· καὶ ἔσται ἡ σὰρξ ἡ φάσκουσα «δι’ ἐμοῦ βασιλεῖς βασιλεύουσιν» καὶ «δι’ ἐμοῦ μεγιστᾶνες μεγαλύνον‐ ται». πῶς δ’ ἂν εἴποι ἡ σὰρξ τὸ «μνημονεύσω τὰ ἐξ αἰῶνος ἀρι‐</w:t>
      </w:r>
    </w:p>
    <w:p>
      <w:r>
        <w:rPr>
          <w:rFonts w:ascii="Courier New" w:hAnsi="Courier New"/>
          <w:color w:val="555555"/>
          <w:sz w:val="20"/>
        </w:rPr>
        <w:t>[5]</w:t>
      </w:r>
    </w:p>
    <w:p>
      <w:r>
        <w:rPr>
          <w:rFonts w:ascii="Gentium Plus" w:hAnsi="Gentium Plus"/>
          <w:sz w:val="24"/>
        </w:rPr>
        <w:t>θμῆσαι», οἷς ἐπάγει τὸ «κύριος ἔκτισέν με ἀρχὴν ὁδῶν αὐτοῦ»; ὁ δὲ καὶ τίνες αἱ ὁδοὶ παρίστησιν λέγων ἑξῆς οὗτος γὰρ ἡμῖν τοῖς δικαίως πολιτεύεσθαι μέλλουσιν θεοσεβείας ὁδὸς γέγονεν· ἀρχὴ πασῶν τῶν μετὰ ταῦτα ὁδῶν.</w:t>
      </w:r>
    </w:p>
    <w:p>
      <w:r>
        <w:rPr>
          <w:rFonts w:ascii="Courier New" w:hAnsi="Courier New"/>
          <w:color w:val="555555"/>
          <w:sz w:val="20"/>
        </w:rPr>
        <w:t>[3 . 2 . 34]</w:t>
      </w:r>
    </w:p>
    <w:p>
      <w:r>
        <w:rPr>
          <w:rFonts w:ascii="Gentium Plus" w:hAnsi="Gentium Plus"/>
          <w:sz w:val="24"/>
        </w:rPr>
        <w:t>καὶ προστίθησιν «ἀρχὴν» δὲ «ὁδῶν» διὰ τοῦτο εἰκότως εἴρηκεν τὸν δε‐ σπότην ἡμῶν τὸν σωτῆρα, διότι καὶ τῶν ἑτέρων, ὧν ἐσχήκαμεν, ὁδῶν μετὰ τὴν πρώτην ὁδὸν ἀρχὴ γέγονεν, τὰς διὰ τῶν ἱερῶν</w:t>
      </w:r>
    </w:p>
    <w:p>
      <w:r>
        <w:rPr>
          <w:rFonts w:ascii="Courier New" w:hAnsi="Courier New"/>
          <w:color w:val="555555"/>
          <w:sz w:val="20"/>
        </w:rPr>
        <w:t>[5]</w:t>
      </w:r>
    </w:p>
    <w:p>
      <w:r>
        <w:rPr>
          <w:rFonts w:ascii="Gentium Plus" w:hAnsi="Gentium Plus"/>
          <w:sz w:val="24"/>
        </w:rPr>
        <w:t>ἀποστόλων δηλῶν παραδόσεις τῶν «μετὰ ὑψηλοῦ» κατὰ τὴν προ‐ φητείαν «κηρύγματος» κηρυξάντων ἡμῖν τὸ καινὸν τοῦτο μυ‐ στήριον. ταῦτα Μάρκελλος.</w:t>
      </w:r>
    </w:p>
    <w:p>
      <w:r>
        <w:rPr>
          <w:rFonts w:ascii="Courier New" w:hAnsi="Courier New"/>
          <w:color w:val="555555"/>
          <w:sz w:val="20"/>
        </w:rPr>
        <w:t>[3 . 3 . 1]</w:t>
      </w:r>
    </w:p>
    <w:p>
      <w:r>
        <w:rPr>
          <w:rFonts w:ascii="Gentium Plus" w:hAnsi="Gentium Plus"/>
          <w:sz w:val="24"/>
        </w:rPr>
        <w:t>εἰ μὲν οὖν μὴ καὶ τὴν Μωσέως καὶ τῶν μετὰ Μωσέα προφη‐ τῶν παρεδέχετο γραφήν, εἶχεν ἄν τινα εἰκότα αὐτῷ λόγον ἡ ἀπό‐ δοσις· ἐπεὶ δὲ οὐ τῶν ἀθετούντων ἐστὶν τὴν παλαιὰν διαθήκην, τί δή ποτε τοὺς μὲν ἀποστόλους καὶ τούτων τὰς διδασκαλίας ὁδοὺς</w:t>
      </w:r>
    </w:p>
    <w:p>
      <w:r>
        <w:rPr>
          <w:rFonts w:ascii="Courier New" w:hAnsi="Courier New"/>
          <w:color w:val="555555"/>
          <w:sz w:val="20"/>
        </w:rPr>
        <w:t>[5]</w:t>
      </w:r>
    </w:p>
    <w:p>
      <w:r>
        <w:rPr>
          <w:rFonts w:ascii="Gentium Plus" w:hAnsi="Gentium Plus"/>
          <w:sz w:val="24"/>
        </w:rPr>
        <w:t>ὠνόμασεν, οὐχὶ δὲ προσέσχεν τοῖς τοῦ θεοῦ προφήταις μυρία περὶ</w:t>
      </w:r>
    </w:p>
    <w:p>
      <w:r>
        <w:rPr>
          <w:rFonts w:ascii="Courier New" w:hAnsi="Courier New"/>
          <w:color w:val="555555"/>
          <w:sz w:val="20"/>
        </w:rPr>
        <w:t>[3 . 3 . 2]</w:t>
      </w:r>
    </w:p>
    <w:p>
      <w:r>
        <w:rPr>
          <w:rFonts w:ascii="Gentium Plus" w:hAnsi="Gentium Plus"/>
          <w:sz w:val="24"/>
        </w:rPr>
        <w:t>τὴν ὁδὸν τῆς ζωῆς καὶ τὴν ὁδὸν τοῦ θανάτου», καὶ ὁ Δαυὶδ ὁμοίως «γινώσκει κύριος ὁδὸν δικαίων, καὶ ὁδὸς ἀσεβῶν ἀπολεῖται», καὶ Ἱερεμίας «στῆτε ἐν ταῖς ὁδοῖς καὶ ἐρωτήσατε τρίβους κυρίου αἰωνίους, καὶ ἴδετε ποία ἐστὶν ἡ ὁδὸς ἡ ἀγαθή, καὶ πορεύεσθε ἐν αὐτῇ»· καὶ</w:t>
      </w:r>
    </w:p>
    <w:p>
      <w:r>
        <w:rPr>
          <w:rFonts w:ascii="Courier New" w:hAnsi="Courier New"/>
          <w:color w:val="555555"/>
          <w:sz w:val="20"/>
        </w:rPr>
        <w:t>[5]</w:t>
      </w:r>
    </w:p>
    <w:p>
      <w:r>
        <w:rPr>
          <w:rFonts w:ascii="Gentium Plus" w:hAnsi="Gentium Plus"/>
          <w:sz w:val="24"/>
        </w:rPr>
        <w:t>ἕκαστον δὲ τῶν προφητῶν διαφόρως μνημονεύσαντα τῶν ὁδῶν τοῦ</w:t>
      </w:r>
    </w:p>
    <w:p>
      <w:r>
        <w:rPr>
          <w:rFonts w:ascii="Courier New" w:hAnsi="Courier New"/>
          <w:color w:val="555555"/>
          <w:sz w:val="20"/>
        </w:rPr>
        <w:t>[3 . 3 . 3]</w:t>
      </w:r>
    </w:p>
    <w:p>
      <w:r>
        <w:rPr>
          <w:rFonts w:ascii="Gentium Plus" w:hAnsi="Gentium Plus"/>
          <w:sz w:val="24"/>
        </w:rPr>
        <w:t>θεοῦ εὑρήσεις. εἰ τοίνυν ὁ σωτὴρ καὶ κύριος ἡμῶν Ἰησοῦς Χριστὸς [τοῦ θεοῦ] ἀρχὴν εἶναι τῶν ὁδῶν τοῦ θεοῦ ἑαυτὸν διδάσκει λέγων «κύριος ἔκτισέν με ἀρχὴν ὁδῶν αὐτοῦ εἰς ἔργα αὐτοῦ» (πάντως που καὶ Μωσέως καὶ τῶν προφητῶν καὶ τῶν ἔτι ἀνωτέρω κατὰ τὰς</w:t>
      </w:r>
    </w:p>
    <w:p>
      <w:r>
        <w:rPr>
          <w:rFonts w:ascii="Courier New" w:hAnsi="Courier New"/>
          <w:color w:val="555555"/>
          <w:sz w:val="20"/>
        </w:rPr>
        <w:t>[5]</w:t>
      </w:r>
    </w:p>
    <w:p>
      <w:r>
        <w:rPr>
          <w:rFonts w:ascii="Gentium Plus" w:hAnsi="Gentium Plus"/>
          <w:sz w:val="24"/>
        </w:rPr>
        <w:t>ὁδοὺς τοῦ θεοῦ βεβιωκότων ὢν πρεσβύτερος), ἀλλ’ οὐχὶ ἡ σὰρξ ἣν ἀνείληφεν ἐκείνων ἁπάντων ὑπῆρχεν προγενεστέρα, οὐκ ὀρθῶς ἐπὶ</w:t>
      </w:r>
    </w:p>
    <w:p>
      <w:r>
        <w:rPr>
          <w:rFonts w:ascii="Courier New" w:hAnsi="Courier New"/>
          <w:color w:val="555555"/>
          <w:sz w:val="20"/>
        </w:rPr>
        <w:t>[3 . 3 . 4]</w:t>
      </w:r>
    </w:p>
    <w:p>
      <w:r>
        <w:rPr>
          <w:rFonts w:ascii="Gentium Plus" w:hAnsi="Gentium Plus"/>
          <w:sz w:val="24"/>
        </w:rPr>
        <w:t>τὴν σάρκα ἐξείληπται τὸ λόγιον. οὐ διὰ τὴν σάρκα τοίνυν ταῦτ’ ἔλεγεν ὁ σωτήρ, διὰ δὲ τὸ προϋπάρχειν αὐτὸν καὶ καθηγεῖσθαι πασῶν τῶν ὁδῶν τοῦ θεοῦ, ἃς πάντες οἱ πάλαι θεοφιλεῖς ἄνδρες ὡδεύκασιν.</w:t>
      </w:r>
    </w:p>
    <w:p>
      <w:r>
        <w:rPr>
          <w:rFonts w:ascii="Courier New" w:hAnsi="Courier New"/>
          <w:color w:val="555555"/>
          <w:sz w:val="20"/>
        </w:rPr>
        <w:t>[3 . 3 . 5]</w:t>
      </w:r>
    </w:p>
    <w:p>
      <w:r>
        <w:rPr>
          <w:rFonts w:ascii="Gentium Plus" w:hAnsi="Gentium Plus"/>
          <w:sz w:val="24"/>
        </w:rPr>
        <w:t>ἐπεὶ δὲ ὁ θεῖος ἀπόστολος λέγων «ὦ βάθος πλούτου καὶ σοφίας καὶ γνώσεως θεοῦ· ὡς ἀνεξερεύνητα τὰ κρίματα αὐτοῦ, καὶ ἀνεξιχνίαστοι αἱ ὁδοὶ αὐτοῦ» ἑτέρας τινὰς ὁδοὺς ὑποβάλλει, τὰς προνοητικὰς τῶν ὅλων, δι’ ὧν ἀπορρήτῳ κρίσει καὶ λόγοις ἀλήπτοις τὰ σύμπαντα</w:t>
      </w:r>
    </w:p>
    <w:p>
      <w:r>
        <w:rPr>
          <w:rFonts w:ascii="Courier New" w:hAnsi="Courier New"/>
          <w:color w:val="555555"/>
          <w:sz w:val="20"/>
        </w:rPr>
        <w:t>[5]</w:t>
      </w:r>
    </w:p>
    <w:p>
      <w:r>
        <w:rPr>
          <w:rFonts w:ascii="Gentium Plus" w:hAnsi="Gentium Plus"/>
          <w:sz w:val="24"/>
        </w:rPr>
        <w:t>διακυβερνᾷ θείᾳ δυνάμει, ἀκόλουθόν ἐστιν καὶ τούτων τῶν ὁδῶν ἀρχὴν εἶναι λέγειν τὸν εἰρηκότα «κύριος ἔκτισέν με ἀρχὴν ὁδῶν αὐτοῦ εἰς ἔργα αὐτοῦ». ὁ δὲ μὴ νοήσας τὰς ὁδοὺς τοῦ θεοῦ, τὴν</w:t>
      </w:r>
    </w:p>
    <w:p>
      <w:r>
        <w:rPr>
          <w:rFonts w:ascii="Courier New" w:hAnsi="Courier New"/>
          <w:color w:val="555555"/>
          <w:sz w:val="20"/>
        </w:rPr>
        <w:t>[3 . 3 . 6]</w:t>
      </w:r>
    </w:p>
    <w:p>
      <w:r>
        <w:rPr>
          <w:rFonts w:ascii="Gentium Plus" w:hAnsi="Gentium Plus"/>
          <w:sz w:val="24"/>
        </w:rPr>
        <w:t>σάρκα τοῦ σωτῆρος ἡμῶν ἀρχὴν τούτων εἶναι ἀπεφήνατο. ἑρμη‐ νεύει δὲ καὶ τὸ «εἰς ἔργα αὐτοῦ» φάσκων «ἔκτισεν οὖν με» φησὶν «ἀρχὴν ὁδῶν αὐτοῦ εἰς ἔργα αὐτοῦ». ποῖα δὲ ἔργα φησίν; περὶ ὧν ὁ σωτὴρ λέγει «ὁ πατήρ</w:t>
      </w:r>
    </w:p>
    <w:p>
      <w:r>
        <w:rPr>
          <w:rFonts w:ascii="Courier New" w:hAnsi="Courier New"/>
          <w:color w:val="555555"/>
          <w:sz w:val="20"/>
        </w:rPr>
        <w:t>[5]</w:t>
      </w:r>
    </w:p>
    <w:p>
      <w:r>
        <w:rPr>
          <w:rFonts w:ascii="Gentium Plus" w:hAnsi="Gentium Plus"/>
          <w:sz w:val="24"/>
        </w:rPr>
        <w:t>μου ἕως ἄρτι ἐργάζεται, κἀγὼ ἐργάζομαι», καὶ αὖθις «τὸ ἔργον» φησὶν «ἐτελείωσα ὃ δέδωκάς μοι».</w:t>
      </w:r>
    </w:p>
    <w:p>
      <w:r>
        <w:rPr>
          <w:rFonts w:ascii="Courier New" w:hAnsi="Courier New"/>
          <w:color w:val="555555"/>
          <w:sz w:val="20"/>
        </w:rPr>
        <w:t>[3 . 3 . 7]</w:t>
      </w:r>
    </w:p>
    <w:p>
      <w:r>
        <w:rPr>
          <w:rFonts w:ascii="Gentium Plus" w:hAnsi="Gentium Plus"/>
          <w:sz w:val="24"/>
        </w:rPr>
        <w:t>εἶθ’ ὥσπερ διασαφῶν τὴν τῶν εἰρημένων διάνοιαν ἐπιλέγει τίς γὰρ πρὸ τῆς τῶν πραγμάτων ἀποδείξεως ἐπίστευσεν ἂν ὅτι λόγος θεοῦ διὰ παρθένου τεχθεὶς τὴν ἡμετέραν ἀναλή‐ ψεται σάρκα καὶ τὴν πᾶσαν θεότητα ἐν αὐτῇ σωματικῶς ἐπι‐</w:t>
      </w:r>
    </w:p>
    <w:p>
      <w:r>
        <w:rPr>
          <w:rFonts w:ascii="Courier New" w:hAnsi="Courier New"/>
          <w:color w:val="555555"/>
          <w:sz w:val="20"/>
        </w:rPr>
        <w:t>[5]</w:t>
      </w:r>
    </w:p>
    <w:p>
      <w:r>
        <w:rPr>
          <w:rFonts w:ascii="Gentium Plus" w:hAnsi="Gentium Plus"/>
          <w:sz w:val="24"/>
        </w:rPr>
        <w:t>δείξεται;</w:t>
      </w:r>
    </w:p>
    <w:p>
      <w:r>
        <w:rPr>
          <w:rFonts w:ascii="Courier New" w:hAnsi="Courier New"/>
          <w:color w:val="555555"/>
          <w:sz w:val="20"/>
        </w:rPr>
        <w:t>[3 . 3 . 8]</w:t>
      </w:r>
    </w:p>
    <w:p>
      <w:r>
        <w:rPr>
          <w:rFonts w:ascii="Gentium Plus" w:hAnsi="Gentium Plus"/>
          <w:sz w:val="24"/>
        </w:rPr>
        <w:t>καὶ ταῦτα δὲ ἔγραφεν, οὐ δυνηθεὶς τοὺς τῆς διανοίας ὀφθαλμοὺς «εἰς ὕψος» ἆραι καὶ τῷ προφήτῃ παραπλησίως εἰπεῖν «ὅτι ὄψομαι τοὺς οὐρανούς, ἔργα τῶν δακτύλων σου, σελήνην καὶ ἀστέρας ἃ σὺ ἐθεμελίωσας» οὐδὲ μνημονεύσας τοῦ προφητικοῦ λόγου, δι’ οὗ εἴρηται</w:t>
      </w:r>
    </w:p>
    <w:p>
      <w:r>
        <w:rPr>
          <w:rFonts w:ascii="Courier New" w:hAnsi="Courier New"/>
          <w:color w:val="555555"/>
          <w:sz w:val="20"/>
        </w:rPr>
        <w:t>[5]</w:t>
      </w:r>
    </w:p>
    <w:p>
      <w:r>
        <w:rPr>
          <w:rFonts w:ascii="Gentium Plus" w:hAnsi="Gentium Plus"/>
          <w:sz w:val="24"/>
        </w:rPr>
        <w:t>«τὰ δὲ ἔργα κυρίου οὐκ ἐμβλέπουσιν, καὶ τὰ ἔργα τῶν χειρῶν αὐτοῦ</w:t>
      </w:r>
    </w:p>
    <w:p>
      <w:r>
        <w:rPr>
          <w:rFonts w:ascii="Courier New" w:hAnsi="Courier New"/>
          <w:color w:val="555555"/>
          <w:sz w:val="20"/>
        </w:rPr>
        <w:t>[3 . 3 . 9]</w:t>
      </w:r>
    </w:p>
    <w:p>
      <w:r>
        <w:rPr>
          <w:rFonts w:ascii="Gentium Plus" w:hAnsi="Gentium Plus"/>
          <w:sz w:val="24"/>
        </w:rPr>
        <w:t>οὐ κατανοοῦσιν». εἰ γὰρ τούτοις προσεσχήκει, ἔγνω ἂν ὅτι πρὸ οὐρανοῦ καὶ γῆς καὶ πρὸ τοῦ σύμπαντος κόσμου καὶ οὐ πρὸ τῶν ὁρατῶν μόνον ἀλλὰ καὶ πρὸ τῶν νοητῶν ἔργων τοῦ θεοῦ, τῶν ἐν ἀσωμάτοις καὶ ὑπερκοσμίοις δυνάμεσιν ἐν ὑποστάσει ὄντων, ἦν καὶ</w:t>
      </w:r>
    </w:p>
    <w:p>
      <w:r>
        <w:rPr>
          <w:rFonts w:ascii="Courier New" w:hAnsi="Courier New"/>
          <w:color w:val="555555"/>
          <w:sz w:val="20"/>
        </w:rPr>
        <w:t>[5]</w:t>
      </w:r>
    </w:p>
    <w:p>
      <w:r>
        <w:rPr>
          <w:rFonts w:ascii="Gentium Plus" w:hAnsi="Gentium Plus"/>
          <w:sz w:val="24"/>
        </w:rPr>
        <w:t>προῆν ὁ ταῦτα λέγων. ὁ δὲ μεταβὰς ἐπὶ τὸ «πρὸ τοῦ αἰῶνος ἐθε‐ μελίωσέν με», πάλιν τὴν σάρκα εἰς μέσον ἄγει λέγων οὕτως θεμέλιον τοῦτον ὀνομάζων, τὴν κατὰ σάρκα αὐτοῦ προ‐</w:t>
      </w:r>
    </w:p>
    <w:p>
      <w:r>
        <w:rPr>
          <w:rFonts w:ascii="Courier New" w:hAnsi="Courier New"/>
          <w:color w:val="555555"/>
          <w:sz w:val="20"/>
        </w:rPr>
        <w:t>[3 . 3 . 10]</w:t>
      </w:r>
    </w:p>
    <w:p>
      <w:r>
        <w:rPr>
          <w:rFonts w:ascii="Gentium Plus" w:hAnsi="Gentium Plus"/>
          <w:sz w:val="24"/>
        </w:rPr>
        <w:t>ορισθεῖσαν οἰκονομίαν. ὡς καὶ ὁ ἀπόστολος λέγει «θεμέλιον γὰρ ἄλλον οὐδεὶς δύναται θεῖναι παρὰ τὸν κείμενον, ὅς ἐστιν Ἰησοῦς Χριστός» καὶ ἐπιλέγει</w:t>
      </w:r>
    </w:p>
    <w:p>
      <w:r>
        <w:rPr>
          <w:rFonts w:ascii="Courier New" w:hAnsi="Courier New"/>
          <w:color w:val="555555"/>
          <w:sz w:val="20"/>
        </w:rPr>
        <w:t>[5]</w:t>
      </w:r>
    </w:p>
    <w:p>
      <w:r>
        <w:rPr>
          <w:rFonts w:ascii="Gentium Plus" w:hAnsi="Gentium Plus"/>
          <w:sz w:val="24"/>
        </w:rPr>
        <w:t>ἑνὸς δὲ αἰῶνος ἐνταῦθα μέμνηται, ἀφ’ οὗ τὰ κατὰ τὸν Χριστὸν τεθεμελιῶσθαι ἔφη, καίτοι πολλῶν παρεληλυθότων αἰώνων, ὡς ὁ Δαυὶδ ἔφη «ὁ ὑπάρχων πρὸ τῶν αἰώνων».</w:t>
      </w:r>
    </w:p>
    <w:p>
      <w:r>
        <w:rPr>
          <w:rFonts w:ascii="Courier New" w:hAnsi="Courier New"/>
          <w:color w:val="555555"/>
          <w:sz w:val="20"/>
        </w:rPr>
        <w:t>[3 . 3 . 11]</w:t>
      </w:r>
    </w:p>
    <w:p>
      <w:r>
        <w:rPr>
          <w:rFonts w:ascii="Gentium Plus" w:hAnsi="Gentium Plus"/>
          <w:sz w:val="24"/>
        </w:rPr>
        <w:t>καὶ μεταβὰς ἑξῆς ἐπὶ τὸ «ἐν ἀρχῇ πρὸ τοῦ τὴν γῆν ποιῆσαι» καὶ τὴν γῆν πάλιν τὴν σάρκα εἶναι λέγει, γράφει δὲ οὕτως ποίαν ταύτην τὴν γῆν ἢ δηλονότι τὴν ἡμετέραν σάρκα, τὴν μετὰ τὴν παρακοὴν γῆν αὖθις γενομένην; «γῆ» γὰρ «εἶ» φησὶν</w:t>
      </w:r>
    </w:p>
    <w:p>
      <w:r>
        <w:rPr>
          <w:rFonts w:ascii="Courier New" w:hAnsi="Courier New"/>
          <w:color w:val="555555"/>
          <w:sz w:val="20"/>
        </w:rPr>
        <w:t>[5]</w:t>
      </w:r>
    </w:p>
    <w:p>
      <w:r>
        <w:rPr>
          <w:rFonts w:ascii="Gentium Plus" w:hAnsi="Gentium Plus"/>
          <w:sz w:val="24"/>
        </w:rPr>
        <w:t>«καὶ εἰς γῆν ἀπελεύσῃ». ἔδει γὰρ ταύτην ἰάσεως τυχεῖν. καὶ ταῦτα δὲ φάσκει, οὐ μνημονεύσας ὁ σοφώτατος ὡς καὶ ἀνωτέρω πρὸ τοῦ τὴν γῆν ποιῆσαι ἐκτίσθαι τὴν σάρκα ἀρχὴν ὁδῶν τοῦ θεοῦ</w:t>
      </w:r>
    </w:p>
    <w:p>
      <w:r>
        <w:rPr>
          <w:rFonts w:ascii="Courier New" w:hAnsi="Courier New"/>
          <w:color w:val="555555"/>
          <w:sz w:val="20"/>
        </w:rPr>
        <w:t>[3 . 3 . 12]</w:t>
      </w:r>
    </w:p>
    <w:p>
      <w:r>
        <w:rPr>
          <w:rFonts w:ascii="Gentium Plus" w:hAnsi="Gentium Plus"/>
          <w:sz w:val="24"/>
        </w:rPr>
        <w:t>εἰρηκὼς ἔτυχεν. εἰ δὲ ὅλως διὰ τῆς γῆς τὴν σάρκα ἐδήλου, πῶς οὐ προϋπάρχειν τῆς σαρκὸς ἀνάγκη ὁμολογεῖν τὸν λέγοντα πρὸ τοῦ τὴν γῆν ποιῆσαι ἑαυτὸν εἶναι, «πρὸ» γὰρ «τοῦ αἰῶνος» φησὶν «ἐθε‐ μελίωσέν με, ἐν ἀρχῇ πρὸ τοῦ τὴν γῆν ποιῆσαι». οὐκοῦν πρὸ τοῦ</w:t>
      </w:r>
    </w:p>
    <w:p>
      <w:r>
        <w:rPr>
          <w:rFonts w:ascii="Courier New" w:hAnsi="Courier New"/>
          <w:color w:val="555555"/>
          <w:sz w:val="20"/>
        </w:rPr>
        <w:t>[3 . 3 . 13]</w:t>
      </w:r>
    </w:p>
    <w:p>
      <w:r>
        <w:rPr>
          <w:rFonts w:ascii="Gentium Plus" w:hAnsi="Gentium Plus"/>
          <w:sz w:val="24"/>
        </w:rPr>
        <w:t>τὴν σάρκα ποιῆσαι ὁ ταῦτα λέγων ὑπῆρχεν. εἰ δὲ καὶ μὴ πολλῶν αἰώνων ἐμνημόνευσεν, ἀλλ’ ἑνός, οὗ καὶ ὁ σωτὴρ ἐμνήσθη εἰπὼν</w:t>
      </w:r>
    </w:p>
    <w:p>
      <w:r>
        <w:rPr>
          <w:rFonts w:ascii="Courier New" w:hAnsi="Courier New"/>
          <w:color w:val="555555"/>
          <w:sz w:val="20"/>
        </w:rPr>
        <w:t>[5]</w:t>
      </w:r>
    </w:p>
    <w:p>
      <w:r>
        <w:rPr>
          <w:rFonts w:ascii="Gentium Plus" w:hAnsi="Gentium Plus"/>
          <w:sz w:val="24"/>
        </w:rPr>
        <w:t>ὑπῆρχεν, ἀλλ’ αὐτὸς ὁ ταῦτα διὰ Σολομῶνος διδάσκων. ὁρᾷς ὅσῃ περιπέπτωκεν δυσχωρίᾳ ὁ τῆς εὐθείας καὶ βασιλικῆς παρατραπεὶς</w:t>
      </w:r>
    </w:p>
    <w:p>
      <w:r>
        <w:rPr>
          <w:rFonts w:ascii="Courier New" w:hAnsi="Courier New"/>
          <w:color w:val="555555"/>
          <w:sz w:val="20"/>
        </w:rPr>
        <w:t>[3 . 3 . 14]</w:t>
      </w:r>
    </w:p>
    <w:p>
      <w:r>
        <w:rPr>
          <w:rFonts w:ascii="Gentium Plus" w:hAnsi="Gentium Plus"/>
          <w:sz w:val="24"/>
        </w:rPr>
        <w:t>ὁδοῦ. ὁ δὲ πρὸς ταῖς εἰρημέναις ἔτι καὶ ταῦτα προστίθησιν λέγων «πρὸ τοῦ τὰς ἀβύσσους ποιῆσαι» φησίν· ἐνταῦθα τὰς ἀβύσσους παροιμιωδῶς ὁ προφήτης τὰς τῶν ἁγίων καρδίας εἶναι λέγει τὰς ἐν τῷ ἑαυτῶν βάθει τὴν τοῦ πνεύματος ἐχούσας</w:t>
      </w:r>
    </w:p>
    <w:p>
      <w:r>
        <w:rPr>
          <w:rFonts w:ascii="Courier New" w:hAnsi="Courier New"/>
          <w:color w:val="555555"/>
          <w:sz w:val="20"/>
        </w:rPr>
        <w:t>[5]</w:t>
      </w:r>
    </w:p>
    <w:p>
      <w:r>
        <w:rPr>
          <w:rFonts w:ascii="Gentium Plus" w:hAnsi="Gentium Plus"/>
          <w:sz w:val="24"/>
        </w:rPr>
        <w:t>δωρεάν. καὶ οὐ συνίησιν ὡς πρὸ τῆς ἐνσάρκου τοῦ σωτῆρος ἡμῶν παρουσίας οἱ ἅγιοι τοῦ θεοῦ προφῆται τοῦ αὐτοῦ μετέσχον πνεύματος, Μωσῆς τε καὶ οἱ ἔτι Μωσέως παλαιότεροι. οὐκοῦν ἀνάγκη τούτων ἁπασῶν τῶν ἀβύσσων, εἰ δὴ αἱ τῶν ἁγίων καρδίαι ἦσαν αὗται, παλαιότερον</w:t>
      </w:r>
    </w:p>
    <w:p>
      <w:r>
        <w:rPr>
          <w:rFonts w:ascii="Courier New" w:hAnsi="Courier New"/>
          <w:color w:val="555555"/>
          <w:sz w:val="20"/>
        </w:rPr>
        <w:t>[3 . 3 . 15]</w:t>
      </w:r>
    </w:p>
    <w:p>
      <w:r>
        <w:rPr>
          <w:rFonts w:ascii="Gentium Plus" w:hAnsi="Gentium Plus"/>
          <w:sz w:val="24"/>
        </w:rPr>
        <w:t>εἶναι τὸν λέγοντα «πρὸ τοῦ τὰς ἀβύσσους ποιῆσαι». πῶς οὖν δυνα‐ τὸν ἦν ἐπὶ τὴν σάρκα τοῦ σωτῆρος ἀναφέρεσθαι ταῦτα; καὶ μὴν εἴ τις αὐτῷ παρῆν τῶν θείων γραφῶν ἐπιστήμη, οὐκ ἂν εὐχερῶς οὕτως ἀπεφαίνετο τὰς τῶν ἁγίων καρδίας εἶναι τὰς ἀβύσσους, ἐπι‐</w:t>
      </w:r>
    </w:p>
    <w:p>
      <w:r>
        <w:rPr>
          <w:rFonts w:ascii="Courier New" w:hAnsi="Courier New"/>
          <w:color w:val="555555"/>
          <w:sz w:val="20"/>
        </w:rPr>
        <w:t>[5]</w:t>
      </w:r>
    </w:p>
    <w:p>
      <w:r>
        <w:rPr>
          <w:rFonts w:ascii="Gentium Plus" w:hAnsi="Gentium Plus"/>
          <w:sz w:val="24"/>
        </w:rPr>
        <w:t>στήσας ὡς «σκότος» ἦν «ἐπάνω τῆς ἀβύσσου» κατὰ τὴν Μωσέως μαρτυρίαν καὶ ὡς πολὺς καὶ δυσερμήνευτος ὁ περὶ αὐτῶν ἐν τῇ θείᾳ γραφῇ φέρεται λόγος. ὁ μὲν γὰρ ἀπόστολος «μὴ εἴπῃς» φησὶν «τίς</w:t>
      </w:r>
    </w:p>
    <w:p>
      <w:r>
        <w:rPr>
          <w:rFonts w:ascii="Courier New" w:hAnsi="Courier New"/>
          <w:color w:val="555555"/>
          <w:sz w:val="20"/>
        </w:rPr>
        <w:t>[3 . 3 . 16]</w:t>
      </w:r>
    </w:p>
    <w:p>
      <w:r>
        <w:rPr>
          <w:rFonts w:ascii="Gentium Plus" w:hAnsi="Gentium Plus"/>
          <w:sz w:val="24"/>
        </w:rPr>
        <w:t>ἀναβήσεται εἰς τὸν οὐρανόν; τουτέστιν Χριστὸν καταγαγεῖν· ἢ τίς καταβήσεται εἰς τὴν ἄβυσσον; τουτέστιν Χριστὸν ἐκ νεκρῶν ἀναγα‐ γεῖν». ἔοικεν γοῦν ἐν τούτοις τὰ τοῦ ᾅδου χωρία κεκληκέναι ἄβυσσον. καὶ αὐτὸς δὲ ὁ κύριος σαφέστερον τοῦτο παρίστη, ἐν τῷ πρὸς τὸν</w:t>
      </w:r>
    </w:p>
    <w:p>
      <w:r>
        <w:rPr>
          <w:rFonts w:ascii="Courier New" w:hAnsi="Courier New"/>
          <w:color w:val="555555"/>
          <w:sz w:val="20"/>
        </w:rPr>
        <w:t>[5]</w:t>
      </w:r>
    </w:p>
    <w:p>
      <w:r>
        <w:rPr>
          <w:rFonts w:ascii="Gentium Plus" w:hAnsi="Gentium Plus"/>
          <w:sz w:val="24"/>
        </w:rPr>
        <w:t>Ἰὼβ χρηματισμῷ λέγων «ἦλθες δὲ ἐπὶ πηγὴν θαλάσσης, ἐν δὲ ἴχνεσιν ἀβύσσου περιεπάτησας; ἀνοίγονται δέ σοι φόβῳ πύλαι θανάτου, πυ‐</w:t>
      </w:r>
    </w:p>
    <w:p>
      <w:r>
        <w:rPr>
          <w:rFonts w:ascii="Courier New" w:hAnsi="Courier New"/>
          <w:color w:val="555555"/>
          <w:sz w:val="20"/>
        </w:rPr>
        <w:t>[3 . 3 . 17]</w:t>
      </w:r>
    </w:p>
    <w:p>
      <w:r>
        <w:rPr>
          <w:rFonts w:ascii="Gentium Plus" w:hAnsi="Gentium Plus"/>
          <w:sz w:val="24"/>
        </w:rPr>
        <w:t>λωροὶ δὲ ᾅδου ἰδόντες σε ἔπτηξαν»; καὶ τὰς ἐν τῇ ἀβύσσῳ δὲ δυνά‐ μεις πονηράς, περὶ ὧν εἴρηται «αἰνεῖτε αὐτὸν ἐκ τῆς γῆς, δράκοντες καὶ πᾶσαι αἱ ἄβυσσοι», καὶ ἔτι τὸ ἐπάνω τῆς ἀβύσσου σκότος, περὶ οὗ Μωσῆς ἔφη «καὶ σκότος ἐπάνω τῆς ἀβύσσου», ταῦτα πάντα</w:t>
      </w:r>
    </w:p>
    <w:p>
      <w:r>
        <w:rPr>
          <w:rFonts w:ascii="Courier New" w:hAnsi="Courier New"/>
          <w:color w:val="555555"/>
          <w:sz w:val="20"/>
        </w:rPr>
        <w:t>[5]</w:t>
      </w:r>
    </w:p>
    <w:p>
      <w:r>
        <w:rPr>
          <w:rFonts w:ascii="Gentium Plus" w:hAnsi="Gentium Plus"/>
          <w:sz w:val="24"/>
        </w:rPr>
        <w:t>μαθών, εἴπερ ἦν ἐπιπόνως ἀλλὰ μὴ ἐξιτήλως ταῖς θείαις ἐντετυχη‐ κὼς γραφαῖς, οὐκ ἂν τὰς τῶν ἁγίων καρδίας ἐτόλμα εἰπεῖν</w:t>
      </w:r>
    </w:p>
    <w:p>
      <w:r>
        <w:rPr>
          <w:rFonts w:ascii="Courier New" w:hAnsi="Courier New"/>
          <w:color w:val="555555"/>
          <w:sz w:val="20"/>
        </w:rPr>
        <w:t>[3 . 3 . 18]</w:t>
      </w:r>
    </w:p>
    <w:p>
      <w:r>
        <w:rPr>
          <w:rFonts w:ascii="Gentium Plus" w:hAnsi="Gentium Plus"/>
          <w:sz w:val="24"/>
        </w:rPr>
        <w:t>τὰς ἀβύσσους, ἔγνω δ’ ἂν ὅπως εἴρηται καὶ τὸ «ἄβυσσος ἄβυσσον ἐπικαλεῖται εἰς φωνὴν τῶν καταρρακτῶν σου» καὶ αὖθις «ἐταρά‐</w:t>
      </w:r>
    </w:p>
    <w:p>
      <w:r>
        <w:rPr>
          <w:rFonts w:ascii="Courier New" w:hAnsi="Courier New"/>
          <w:color w:val="555555"/>
          <w:sz w:val="20"/>
        </w:rPr>
        <w:t>[3 . 3 . 19]</w:t>
      </w:r>
    </w:p>
    <w:p>
      <w:r>
        <w:rPr>
          <w:rFonts w:ascii="Gentium Plus" w:hAnsi="Gentium Plus"/>
          <w:sz w:val="24"/>
        </w:rPr>
        <w:t>τὸ περιβόλαιον αὐτοῦ». ταῦτα καὶ τὰ τούτοις ἀδελφὰ διηκρίβωσεν ἄν, εἴ τις ἦν αὐτῷ φροντὶς τῆς τούτων καταλήψεως. νῦν δὲ προ‐ χείρως οὕτως καὶ διαλελυμένως τὰς τῶν ἁγίων καρδίας τὰς ἀβύσ‐ σους εἶναι ἀποφηνάμενος, οὐδ’ οὕτως συνῆκεν ὡς πρὸ τῶν ἁγίων</w:t>
      </w:r>
    </w:p>
    <w:p>
      <w:r>
        <w:rPr>
          <w:rFonts w:ascii="Courier New" w:hAnsi="Courier New"/>
          <w:color w:val="555555"/>
          <w:sz w:val="20"/>
        </w:rPr>
        <w:t>[5]</w:t>
      </w:r>
    </w:p>
    <w:p>
      <w:r>
        <w:rPr>
          <w:rFonts w:ascii="Gentium Plus" w:hAnsi="Gentium Plus"/>
          <w:sz w:val="24"/>
        </w:rPr>
        <w:t>καὶ θεοφιλῶν ἀνδρῶν τῶν ἐξ αἰῶνος γενομένων ἑαυτὸν ὑπάρχειν ἐδίδαξεν ὁ εἰπὼν «πρὸ τοῦ τὰς ἀβύσσους ποιῆσαι»· ὡς πανταχόθεν μὴ δύνασθαι τῇ σαρκὶ τοῦ σωτῆρος ἐφαρμόζειν τὰς προκειμένας</w:t>
      </w:r>
    </w:p>
    <w:p>
      <w:r>
        <w:rPr>
          <w:rFonts w:ascii="Courier New" w:hAnsi="Courier New"/>
          <w:color w:val="555555"/>
          <w:sz w:val="20"/>
        </w:rPr>
        <w:t>[3 . 3 . 20]</w:t>
      </w:r>
    </w:p>
    <w:p>
      <w:r>
        <w:rPr>
          <w:rFonts w:ascii="Gentium Plus" w:hAnsi="Gentium Plus"/>
          <w:sz w:val="24"/>
        </w:rPr>
        <w:t>λέξεις. ὁ δὲ ἐφ’ ἑτέραν μεταβὰς ῥῆσιν τῆς αὐτῆς γραφῆς, καὶ ταύ‐ την οὕτως ἑρμηνεύει λέγων τί τοίνυν ἔστιν καὶ τουτὶ τὸ κεφάλαιον «πρὸ τοῦ προ‐ ελθεῖν τὰς πηγὰς τῶν ὑδάτων»; τοὺς ἱεροὺς ἀποστόλους εἶναί</w:t>
      </w:r>
    </w:p>
    <w:p>
      <w:r>
        <w:rPr>
          <w:rFonts w:ascii="Courier New" w:hAnsi="Courier New"/>
          <w:color w:val="555555"/>
          <w:sz w:val="20"/>
        </w:rPr>
        <w:t>[5]</w:t>
      </w:r>
    </w:p>
    <w:p>
      <w:r>
        <w:rPr>
          <w:rFonts w:ascii="Gentium Plus" w:hAnsi="Gentium Plus"/>
          <w:sz w:val="24"/>
        </w:rPr>
        <w:t>φησιν. τοῦτο δὲ ἡμῖν τὸ μυστήριον παρίστησιν ἡ τῆς Ἐξόδου</w:t>
      </w:r>
    </w:p>
    <w:p>
      <w:r>
        <w:rPr>
          <w:rFonts w:ascii="Courier New" w:hAnsi="Courier New"/>
          <w:color w:val="555555"/>
          <w:sz w:val="20"/>
        </w:rPr>
        <w:t>[3 . 3 . 21]</w:t>
      </w:r>
    </w:p>
    <w:p>
      <w:r>
        <w:rPr>
          <w:rFonts w:ascii="Gentium Plus" w:hAnsi="Gentium Plus"/>
          <w:sz w:val="24"/>
        </w:rPr>
        <w:t>γραφὴ τοὺς τῶν ἀποστόλων τύπους πάλαι προαγορεύουσα, δώ‐ δεκα γὰρ ὄντων τὸν ἀριθμὸν τῶν ἀποστόλων δώδεκα πηγῶν μέμνηται. καὶ ταῦτα λέγων οὐ συνίησιν ὡς καὶ τοῦ Ἰσραὴλ δώδεκα ἦσαν φυλαὶ</w:t>
      </w:r>
    </w:p>
    <w:p>
      <w:r>
        <w:rPr>
          <w:rFonts w:ascii="Courier New" w:hAnsi="Courier New"/>
          <w:color w:val="555555"/>
          <w:sz w:val="20"/>
        </w:rPr>
        <w:t>[5]</w:t>
      </w:r>
    </w:p>
    <w:p>
      <w:r>
        <w:rPr>
          <w:rFonts w:ascii="Gentium Plus" w:hAnsi="Gentium Plus"/>
          <w:sz w:val="24"/>
        </w:rPr>
        <w:t>καὶ δώδεκα οἱ τούτων πατριάρχαι μία τε βίβλος ἡ τῶν δώδεκα προ‐ φητῶν, ἀλλὰ καὶ δώδεκα τῆς ἡμέρας ὧραι καὶ μῆνες τοῦ παντὸς</w:t>
      </w:r>
    </w:p>
    <w:p>
      <w:r>
        <w:rPr>
          <w:rFonts w:ascii="Courier New" w:hAnsi="Courier New"/>
          <w:color w:val="555555"/>
          <w:sz w:val="20"/>
        </w:rPr>
        <w:t>[3 . 3 . 22]</w:t>
      </w:r>
    </w:p>
    <w:p>
      <w:r>
        <w:rPr>
          <w:rFonts w:ascii="Gentium Plus" w:hAnsi="Gentium Plus"/>
          <w:sz w:val="24"/>
        </w:rPr>
        <w:t>ἔτους δώδεκα. τί οὖν μᾶλλον τοῖς ἀποστόλοις ἢ ἐκείνοις ἅπασιν ὁ τῶν δώδεκα διέφερεν ἀριθμός, εἰ δὴ τοῦ ποσοῦ τις ἀριθμὸς τὴν αἰτίαν αὐτῷ τῆς τοιασδὶ τοῦ λόγου παρεῖχεν ἑρμηνείας; χρῆν δὲ συνιδεῖν ὡς καὶ οἱ τοῦ θεοῦ προφῆται, καθ’ ὃ τοῦ αὐτοῦ μετέσχον</w:t>
      </w:r>
    </w:p>
    <w:p>
      <w:r>
        <w:rPr>
          <w:rFonts w:ascii="Courier New" w:hAnsi="Courier New"/>
          <w:color w:val="555555"/>
          <w:sz w:val="20"/>
        </w:rPr>
        <w:t>[5]</w:t>
      </w:r>
    </w:p>
    <w:p>
      <w:r>
        <w:rPr>
          <w:rFonts w:ascii="Gentium Plus" w:hAnsi="Gentium Plus"/>
          <w:sz w:val="24"/>
        </w:rPr>
        <w:t>πνεύματος ἁγίου, οὐκ ἦσαν ἀλλότριοι τῶν πηγῶν. διὸ λέλεκται περὶ αὐτῶν ἐν Ψαλμοῖς «ἐν ἐκκλησίαις εὐλογεῖτε τὸν θεὸν κύριον ἐκ</w:t>
      </w:r>
    </w:p>
    <w:p>
      <w:r>
        <w:rPr>
          <w:rFonts w:ascii="Courier New" w:hAnsi="Courier New"/>
          <w:color w:val="555555"/>
          <w:sz w:val="20"/>
        </w:rPr>
        <w:t>[3 . 3 . 23]</w:t>
      </w:r>
    </w:p>
    <w:p>
      <w:r>
        <w:rPr>
          <w:rFonts w:ascii="Gentium Plus" w:hAnsi="Gentium Plus"/>
          <w:sz w:val="24"/>
        </w:rPr>
        <w:t>πηγῶν Ἰσραήλ». ὥστε καὶ πρὸ ἐκείνων τῶν πηγῶν ἀναγκαῖον ὁμο‐ λογεῖν τὸν υἱὸν εἶναι τοῦ θεοῦ τὸν λέγοντα «πρὸ τοῦ προελθεῖν τὰς πηγὰς τῶν ὑδάτων». ὁ δὲ ἐπάκουσον ὅπως ἑρμηνεύει, λέγων εἰκότως οὖν περὶ τῆς κατὰ σάρκα γενέσεως ὁ δεσπότης</w:t>
      </w:r>
    </w:p>
    <w:p>
      <w:r>
        <w:rPr>
          <w:rFonts w:ascii="Courier New" w:hAnsi="Courier New"/>
          <w:color w:val="555555"/>
          <w:sz w:val="20"/>
        </w:rPr>
        <w:t>[5]</w:t>
      </w:r>
    </w:p>
    <w:p>
      <w:r>
        <w:rPr>
          <w:rFonts w:ascii="Gentium Plus" w:hAnsi="Gentium Plus"/>
          <w:sz w:val="24"/>
        </w:rPr>
        <w:t>διὰ τοῦ προφήτου Σολομῶνος λέγων «πρὸ τοῦ προελθεῖν τὰς πηγὰς τῶν ὑδάτων» ἔφη.</w:t>
      </w:r>
    </w:p>
    <w:p>
      <w:r>
        <w:rPr>
          <w:rFonts w:ascii="Courier New" w:hAnsi="Courier New"/>
          <w:color w:val="555555"/>
          <w:sz w:val="20"/>
        </w:rPr>
        <w:t>[3 . 3 . 24]</w:t>
      </w:r>
    </w:p>
    <w:p>
      <w:r>
        <w:rPr>
          <w:rFonts w:ascii="Gentium Plus" w:hAnsi="Gentium Plus"/>
          <w:sz w:val="24"/>
        </w:rPr>
        <w:t>καὶ ἐπιφέρει οὕτω γὰρ ὁ σωτὴρ πρὸς τὰς ἱερὰς πηγὰς ἔφη «πορευ‐ θέντες μαθητεύσατε πάντα τὰ ἔθνη». εἶθ’ ὥσπερ συναγαγὼν τὸν λόγον, τὸ συμπέρασμα ἐπάγει τῇ ἑαυτοῦ</w:t>
      </w:r>
    </w:p>
    <w:p>
      <w:r>
        <w:rPr>
          <w:rFonts w:ascii="Courier New" w:hAnsi="Courier New"/>
          <w:color w:val="555555"/>
          <w:sz w:val="20"/>
        </w:rPr>
        <w:t>[5]</w:t>
      </w:r>
    </w:p>
    <w:p>
      <w:r>
        <w:rPr>
          <w:rFonts w:ascii="Gentium Plus" w:hAnsi="Gentium Plus"/>
          <w:sz w:val="24"/>
        </w:rPr>
        <w:t>διηγήσει λέγων πανταχόθεν δῆλόν ἐστιν τοὺς ἱεροὺς ἀποστόλους καὶ</w:t>
      </w:r>
    </w:p>
    <w:p>
      <w:r>
        <w:rPr>
          <w:rFonts w:ascii="Courier New" w:hAnsi="Courier New"/>
          <w:color w:val="555555"/>
          <w:sz w:val="20"/>
        </w:rPr>
        <w:t>[3 . 3 . 25]</w:t>
      </w:r>
    </w:p>
    <w:p>
      <w:r>
        <w:rPr>
          <w:rFonts w:ascii="Gentium Plus" w:hAnsi="Gentium Plus"/>
          <w:sz w:val="24"/>
        </w:rPr>
        <w:t>δὲ αὐτῷ οἱ προφῆται· διατί, ἀλλ’ 〈ἢ〉 ὅτι μὴ ἐδύνατο τὴν σάρκα τοῦ σωτῆρος πρὸ ἐκείνων διδόναι; καίτοι καὶ πρὸ τῶν κατὰ φύσιν αἰσθητῶν πηγῶν, ὧν καὶ Μωσῆς ἐμνημόνευσεν ἐν τῇ κοσμοποιίᾳ εἰπὼν «πηγὴ δὲ ἀνέβαινεν ἐκ τῆς γῆς, καὶ ἐπότιζεν πᾶν τὸ πρόσω‐</w:t>
      </w:r>
    </w:p>
    <w:p>
      <w:r>
        <w:rPr>
          <w:rFonts w:ascii="Courier New" w:hAnsi="Courier New"/>
          <w:color w:val="555555"/>
          <w:sz w:val="20"/>
        </w:rPr>
        <w:t>[5]</w:t>
      </w:r>
    </w:p>
    <w:p>
      <w:r>
        <w:rPr>
          <w:rFonts w:ascii="Gentium Plus" w:hAnsi="Gentium Plus"/>
          <w:sz w:val="24"/>
        </w:rPr>
        <w:t>πον τῆς γῆς» καὶ αὖθις «ποταμὸς δὲ ἐκπορεύεται ἐξ Ἐδὲμ ποτίζειν τὸν παράδεισον», προϋπῆρχεν ὁ τοῦ θεοῦ υἱὸς ὁ ταῦτα ἐν Παροι‐ μίαις περὶ ἑαυτοῦ διδάσκων. ὁ δὲ τῷ Ἰὼβ χρηματίζων καὶ πηγῶν θαλάσσης μνημονεύει λέγων «ἦλθες δὲ ἐπὶ πηγὴν θαλάσσης,</w:t>
      </w:r>
    </w:p>
    <w:p>
      <w:r>
        <w:rPr>
          <w:rFonts w:ascii="Courier New" w:hAnsi="Courier New"/>
          <w:color w:val="555555"/>
          <w:sz w:val="20"/>
        </w:rPr>
        <w:t>[3 . 3 . 26]</w:t>
      </w:r>
    </w:p>
    <w:p>
      <w:r>
        <w:rPr>
          <w:rFonts w:ascii="Gentium Plus" w:hAnsi="Gentium Plus"/>
          <w:sz w:val="24"/>
        </w:rPr>
        <w:t>ἐν δὲ ἴχνεσιν ἀβύσσου περιεπάτησας»; ἐπεὶ δὲ καὶ ὑπεράνω τῶν οὐρανῶν ὕδατά τινα εἶναι ἡ γραφὴ διδάσκει ἡ λέγουσα «αἰνεῖτε αὐτὸν οἱ οὐρανοὶ τῶν οὐρανῶν, καὶ τὰ ὕδατα τὰ ὑπεράνω τῶν οὐρανῶν», ἀκόλουθόν ἐστιν κἀκείνων τῶν ὑδάτων (ὁποῖα [δ’] ἂν ὑπάρχῃ</w:t>
      </w:r>
    </w:p>
    <w:p>
      <w:r>
        <w:rPr>
          <w:rFonts w:ascii="Courier New" w:hAnsi="Courier New"/>
          <w:color w:val="555555"/>
          <w:sz w:val="20"/>
        </w:rPr>
        <w:t>[5]</w:t>
      </w:r>
    </w:p>
    <w:p>
      <w:r>
        <w:rPr>
          <w:rFonts w:ascii="Gentium Plus" w:hAnsi="Gentium Plus"/>
          <w:sz w:val="24"/>
        </w:rPr>
        <w:t>τὴν φύσιν) νοῆσαί τινας εἶναι πηγάς, ὅπως κἀκείνων πρεσβύτερος ἀποδειχθῇ ὁ εἰρηκὼς ἑαυτὸν προϋπάρχειν «πρὸ τοῦ προελθεῖν τὰς</w:t>
      </w:r>
    </w:p>
    <w:p>
      <w:r>
        <w:rPr>
          <w:rFonts w:ascii="Courier New" w:hAnsi="Courier New"/>
          <w:color w:val="555555"/>
          <w:sz w:val="20"/>
        </w:rPr>
        <w:t>[3 . 3 . 27]</w:t>
      </w:r>
    </w:p>
    <w:p>
      <w:r>
        <w:rPr>
          <w:rFonts w:ascii="Gentium Plus" w:hAnsi="Gentium Plus"/>
          <w:sz w:val="24"/>
        </w:rPr>
        <w:t>πηγὰς τῶν ὑδάτων». ὁ δὲ μηδενὶ τούτων ἐπιστήσας τὸν νοῦν μηδὲ πονεῖν ἐθέλων, τοῖς αὐτοῖς ἐπιμένει, ἐπεὶ καὶ ταῦτα φάσκων «πρὸ τοῦ ὄρη ἑδρασθῆναι» φησὶν «πρὸ δὲ πάντων βου‐ νῶν γεννᾷ με». ὄρη καὶ βουνοὺς τοὺς ἀποστόλους καὶ τοὺς τῶν</w:t>
      </w:r>
    </w:p>
    <w:p>
      <w:r>
        <w:rPr>
          <w:rFonts w:ascii="Courier New" w:hAnsi="Courier New"/>
          <w:color w:val="555555"/>
          <w:sz w:val="20"/>
        </w:rPr>
        <w:t>[5]</w:t>
      </w:r>
    </w:p>
    <w:p>
      <w:r>
        <w:rPr>
          <w:rFonts w:ascii="Gentium Plus" w:hAnsi="Gentium Plus"/>
          <w:sz w:val="24"/>
        </w:rPr>
        <w:t>ἀποστόλων διαδόχους λέγει, ἵνα παρὰ τοὺς ἄλλους ἀνθρώπους τὴν κατ’ αὐτῶν δικαίαν πολιτείαν παροιμιωδῶς σημήνῃ.</w:t>
      </w:r>
    </w:p>
    <w:p>
      <w:r>
        <w:rPr>
          <w:rFonts w:ascii="Courier New" w:hAnsi="Courier New"/>
          <w:color w:val="555555"/>
          <w:sz w:val="20"/>
        </w:rPr>
        <w:t>[3 . 3 . 28]</w:t>
      </w:r>
    </w:p>
    <w:p>
      <w:r>
        <w:rPr>
          <w:rFonts w:ascii="Gentium Plus" w:hAnsi="Gentium Plus"/>
          <w:sz w:val="24"/>
        </w:rPr>
        <w:t>οὐκοῦν οἱ αὐτοὶ ἦσαν καὶ αἱ πηγαί, 〈οἱ〉 αὐτοὶ καὶ τὰ ὄρη, οἱ αὐτοὶ καὶ οἱ βουνοί. ἀλλ’ ὥσπερ οὐκ ἔχει φύσιν ἐπὶ τῶν θεωρουμένων πηγῶν τε καὶ ὀρῶν τὰ αὐτὰ φάσκειν εἶναι (οὐδὲν γὰρ κοινὸν ὡς ἐν ποιότητος λόγῳ πηγαῖς ὑδάτων πρὸς τὰ τῶν ὀρῶν ἀναστήματα),</w:t>
      </w:r>
    </w:p>
    <w:p>
      <w:r>
        <w:rPr>
          <w:rFonts w:ascii="Courier New" w:hAnsi="Courier New"/>
          <w:color w:val="555555"/>
          <w:sz w:val="20"/>
        </w:rPr>
        <w:t>[5]</w:t>
      </w:r>
    </w:p>
    <w:p>
      <w:r>
        <w:rPr>
          <w:rFonts w:ascii="Gentium Plus" w:hAnsi="Gentium Plus"/>
          <w:sz w:val="24"/>
        </w:rPr>
        <w:t>τὸν αὐτὸν τρόπον καὶ ἐπὶ τῶν ἀλληγορικῶς κατὰ διάνοιαν θεωρου‐ μένων παραστῆσαι χρὴ διαφορὰν τῶν κατὰ τὴν θεωρίαν νοουμένων πηγῶν τε καὶ ὀρῶν καὶ βουνῶν. ἀλλ’ ὁ μηδὲν βεβασανισμένον ἐπι‐ στάμενος, τὰ πάντα φύρων δι’ εὐχέρειαν, τοὺς αὐτοὺς εἶναι ἀποπέ‐ φανται καὶ πηγὰς ὑδάτων καὶ ὄρη καὶ βουνούς, φησίν τε πάντα</w:t>
      </w:r>
    </w:p>
    <w:p>
      <w:r>
        <w:rPr>
          <w:rFonts w:ascii="Courier New" w:hAnsi="Courier New"/>
          <w:color w:val="555555"/>
          <w:sz w:val="20"/>
        </w:rPr>
        <w:t>[10]</w:t>
      </w:r>
    </w:p>
    <w:p>
      <w:r>
        <w:rPr>
          <w:rFonts w:ascii="Gentium Plus" w:hAnsi="Gentium Plus"/>
          <w:sz w:val="24"/>
        </w:rPr>
        <w:t>ταῦτα εἶναι τοὺς ἀποστόλους, οὐ διαστειλάμενος τὸν τῆς διαφορᾶς</w:t>
      </w:r>
    </w:p>
    <w:p>
      <w:r>
        <w:rPr>
          <w:rFonts w:ascii="Courier New" w:hAnsi="Courier New"/>
          <w:color w:val="555555"/>
          <w:sz w:val="20"/>
        </w:rPr>
        <w:t>[3 . 3 . 29]</w:t>
      </w:r>
    </w:p>
    <w:p>
      <w:r>
        <w:rPr>
          <w:rFonts w:ascii="Gentium Plus" w:hAnsi="Gentium Plus"/>
          <w:sz w:val="24"/>
        </w:rPr>
        <w:t>τρόπον. τί οὖν οὐχὶ καὶ πρὸ τῆς σαρκὸς τοῦ σωτῆρος ἡμῶν ἐν δικαιοσύνῃ καὶ θεοσεβείᾳ τελειωθέντας ὄρη καὶ βουνοὺς ὁμοίως ἐπε‐</w:t>
      </w:r>
    </w:p>
    <w:p>
      <w:r>
        <w:rPr>
          <w:rFonts w:ascii="Courier New" w:hAnsi="Courier New"/>
          <w:color w:val="555555"/>
          <w:sz w:val="20"/>
        </w:rPr>
        <w:t>[5]</w:t>
      </w:r>
    </w:p>
    <w:p>
      <w:r>
        <w:rPr>
          <w:rFonts w:ascii="Gentium Plus" w:hAnsi="Gentium Plus"/>
          <w:sz w:val="24"/>
        </w:rPr>
        <w:t>λέξεων ἡ ἐπὶ τὴν σάρκα τοῦ σωτῆρος ἀναφορά. πῶς δὲ καὶ τὸ «γεννᾷ με» ἐφαρμόσειεν 〈ἂν〉 τῇ σαρκί; πρὸ γὰρ τῶν πηγῶν καὶ πρὸ τῶν ὀρῶν καὶ πρὸ τῶν βουνῶν γεγεννῆσθαι ἔφησεν ἑαυτὸν εἰπὼν «κύριος ἔκτισέν με ἀρχὴν ὁδῶν αὐτοῦ εἰς ἔργα αὐτοῦ, πρὸ τοῦ αἰῶνος</w:t>
      </w:r>
    </w:p>
    <w:p>
      <w:r>
        <w:rPr>
          <w:rFonts w:ascii="Courier New" w:hAnsi="Courier New"/>
          <w:color w:val="555555"/>
          <w:sz w:val="20"/>
        </w:rPr>
        <w:t>[3 . 3 . 30]</w:t>
      </w:r>
    </w:p>
    <w:p>
      <w:r>
        <w:rPr>
          <w:rFonts w:ascii="Gentium Plus" w:hAnsi="Gentium Plus"/>
          <w:sz w:val="24"/>
        </w:rPr>
        <w:t>ἐθεμελίωσέν με». εἰ δὴ οὖν ἡ σὰρξ ταῦτα φάσκοι, ὡς Μαρκέλλῳ δοκεῖ, πῶς τὸ «πρὸ δὲ πάντων βουνῶν γεννᾷ με» εἴποι ἂν ἡ σάρξ; ἔστω γὰρ πρὸ τῶν ἀποστόλων ἡ σάρξ· ἀλλὰ πῶς αὐτὴ ὑπὸ τοῦ θεοῦ γεγεννῆσθαί φησιν ἑαυτήν; τὸ μὲν γὰρ ἐκτίσθαι μὴ οὖσαν πρό‐</w:t>
      </w:r>
    </w:p>
    <w:p>
      <w:r>
        <w:rPr>
          <w:rFonts w:ascii="Courier New" w:hAnsi="Courier New"/>
          <w:color w:val="555555"/>
          <w:sz w:val="20"/>
        </w:rPr>
        <w:t>[3 . 3 . 31]</w:t>
      </w:r>
    </w:p>
    <w:p>
      <w:r>
        <w:rPr>
          <w:rFonts w:ascii="Gentium Plus" w:hAnsi="Gentium Plus"/>
          <w:sz w:val="24"/>
        </w:rPr>
        <w:t>τερον τὴν σάρκα ἐδόκει Μαρκέλλῳ λέγειν. ἔφη γὰρ ἔκτισεν ἀληθῶς τὸ μὴ ὂν πεποιηκὼς ὁ δεσπότης ἡμῶν ὁ θεός· οὐκ οὖσαν γὰρ τὴν σάρκα, ἣν ἀνείληφεν ὁ λόγος, ἀλλὰ μὴ οὖσαν ἔκτισεν.</w:t>
      </w:r>
    </w:p>
    <w:p>
      <w:r>
        <w:rPr>
          <w:rFonts w:ascii="Courier New" w:hAnsi="Courier New"/>
          <w:color w:val="555555"/>
          <w:sz w:val="20"/>
        </w:rPr>
        <w:t>[5]</w:t>
      </w:r>
    </w:p>
    <w:p>
      <w:r>
        <w:rPr>
          <w:rFonts w:ascii="Gentium Plus" w:hAnsi="Gentium Plus"/>
          <w:sz w:val="24"/>
        </w:rPr>
        <w:t>τὸ μὲν οὖν ἐκτίσθαι ἔγνωμεν, τὸ δὲ καὶ γεγεννῆσθαι αὐτὴν ὑπὸ τοῦ θεοῦ πῶς ἂν ἀποδοθείη, τοῦ σωτῆρος ἡμῶν λέγοντος «τὸ γεγεννη‐ μένον ἐκ τῆς σαρκὸς σάρξ ἐστιν», καὶ ὁ ἀπόστολος δέ φησιν «γενό‐</w:t>
      </w:r>
    </w:p>
    <w:p>
      <w:r>
        <w:rPr>
          <w:rFonts w:ascii="Courier New" w:hAnsi="Courier New"/>
          <w:color w:val="555555"/>
          <w:sz w:val="20"/>
        </w:rPr>
        <w:t>[3 . 3 . 32]</w:t>
      </w:r>
    </w:p>
    <w:p>
      <w:r>
        <w:rPr>
          <w:rFonts w:ascii="Gentium Plus" w:hAnsi="Gentium Plus"/>
          <w:sz w:val="24"/>
        </w:rPr>
        <w:t>μενος ἐκ γυναικός, γενόμενος ὑπὸ νόμον». πῶς οὖν ἡ σὰρξ εἶπεν ἂν περὶ τοῦ θεοῦ τῶν ὅλων τὸ «πρὸ δὲ πάντων βουνῶν γεννᾷ με»; ταῦτα μὲν οὖν ὡς βεβιασμένην ἔχει τὴν ἑρμηνείαν οἶμαι παντί τῳ καταφανὲς εἶναι. ἀβιάστως δ’ ἂν εἴποι τις τὸν υἱὸν τοῦ θεοῦ καὶ</w:t>
      </w:r>
    </w:p>
    <w:p>
      <w:r>
        <w:rPr>
          <w:rFonts w:ascii="Courier New" w:hAnsi="Courier New"/>
          <w:color w:val="555555"/>
          <w:sz w:val="20"/>
        </w:rPr>
        <w:t>[5]</w:t>
      </w:r>
    </w:p>
    <w:p>
      <w:r>
        <w:rPr>
          <w:rFonts w:ascii="Gentium Plus" w:hAnsi="Gentium Plus"/>
          <w:sz w:val="24"/>
        </w:rPr>
        <w:t>δίχα παντὸς ἀλληγορικοῦ τρόπου ταῦτα ἐπαληθεύειν, ἐπεὶ καὶ τῆς γῆς προϋπῆρχεν, ἦν τε καὶ προῆν πρὸ τοῦ προελθεῖν τὰς σωμα‐ τικὰς πηγὰς τῶν ὑδάτων καὶ πρὸ τῶν αἰσθητῶς λεγομένων ἀβύσσων καὶ πρὸ τοῦ συστῆναι τὸ τῆς γῆς σχῆμα ἐν τοῖς τῶν ὀρῶν καὶ τῶν βουνῶν ἀναστήμασιν· «πάντα» γὰρ «δι’ αὐτοῦ ἐγένετο, καὶ</w:t>
      </w:r>
    </w:p>
    <w:p>
      <w:r>
        <w:rPr>
          <w:rFonts w:ascii="Courier New" w:hAnsi="Courier New"/>
          <w:color w:val="555555"/>
          <w:sz w:val="20"/>
        </w:rPr>
        <w:t>[3 . 3 . 33]</w:t>
      </w:r>
    </w:p>
    <w:p>
      <w:r>
        <w:rPr>
          <w:rFonts w:ascii="Gentium Plus" w:hAnsi="Gentium Plus"/>
          <w:sz w:val="24"/>
        </w:rPr>
        <w:t>χωρὶς αὐτοῦ ἐγένετο οὐδὲ ἕν». εἰ δ’ ἐρωτήσειέν τις, διατί μὴ πρὸ τῶν οὐρανῶν μηδὲ πρὸ τῶν ἐν οὐρανοῖς ἢ τῶν ἐπέκεινα θείων καὶ ὑπερκοσμίων δυνάμεών τε καὶ πνευμάτων ἑαυτὸν εἶναι ἐδίδασκεν, λελέξεται αὐτῷ ὅτι τούτων τέως 〈οὐκ〉 ἐμνημόνευσεν ὁ λόγος, ἐπειδὴ</w:t>
      </w:r>
    </w:p>
    <w:p>
      <w:r>
        <w:rPr>
          <w:rFonts w:ascii="Courier New" w:hAnsi="Courier New"/>
          <w:color w:val="555555"/>
          <w:sz w:val="20"/>
        </w:rPr>
        <w:t>[5]</w:t>
      </w:r>
    </w:p>
    <w:p>
      <w:r>
        <w:rPr>
          <w:rFonts w:ascii="Gentium Plus" w:hAnsi="Gentium Plus"/>
          <w:sz w:val="24"/>
        </w:rPr>
        <w:t>παιδαγωγίαν τινὰ διὰ τῶν Παροιμιῶν τοῖς τὰς ψυχὰς νηπίοις παρε‐</w:t>
      </w:r>
    </w:p>
    <w:p>
      <w:r>
        <w:rPr>
          <w:rFonts w:ascii="Courier New" w:hAnsi="Courier New"/>
          <w:color w:val="555555"/>
          <w:sz w:val="20"/>
        </w:rPr>
        <w:t>[3 . 3 . 34]</w:t>
      </w:r>
    </w:p>
    <w:p>
      <w:r>
        <w:rPr>
          <w:rFonts w:ascii="Gentium Plus" w:hAnsi="Gentium Plus"/>
          <w:sz w:val="24"/>
        </w:rPr>
        <w:t>δίδου. ὃ καὶ δῆλον τυγχάνει ἐκ τοῦ ποτὲ λέγεσθαι «ἄκουε, υἱέ, παι‐ δείαν πατρός σου, καὶ μὴ ἀπώσῃ θεσμοὺς μητρός σου», ποτὲ δὲ «υἱέ, ἐμοῖς νόμοις πρόσεχε, τοῖς δ’ ἐμοῖς ῥήμασιν παράβαλε σὸν οὖς» καὶ</w:t>
      </w:r>
    </w:p>
    <w:p>
      <w:r>
        <w:rPr>
          <w:rFonts w:ascii="Courier New" w:hAnsi="Courier New"/>
          <w:color w:val="555555"/>
          <w:sz w:val="20"/>
        </w:rPr>
        <w:t>[3 . 3 . 35]</w:t>
      </w:r>
    </w:p>
    <w:p>
      <w:r>
        <w:rPr>
          <w:rFonts w:ascii="Gentium Plus" w:hAnsi="Gentium Plus"/>
          <w:sz w:val="24"/>
        </w:rPr>
        <w:t>ἐλεγχόμενος» καὶ «υἱέ, ἐὰν καλῶς γένῃ σεαυτῷ, καλὸς ἔσῃ καὶ τοῖς πλησίον· ἐὰν δὲ κακὸς ἀποβῇς, μόνος ἀντλήσεις τὰ κακά». μυρία δ’ ἂν καὶ αὐτὸς τούτοις ὅμοια καθ’ ἑαυτὸν ἀπὸ τῆς βίβλου τῶν Πα‐ ροιμιῶν ἀναλέξῃ δι’ ὧν ὁ λόγος φαίνεται νηπίοις τὰς ψυχὰς</w:t>
      </w:r>
    </w:p>
    <w:p>
      <w:r>
        <w:rPr>
          <w:rFonts w:ascii="Courier New" w:hAnsi="Courier New"/>
          <w:color w:val="555555"/>
          <w:sz w:val="20"/>
        </w:rPr>
        <w:t>[3 . 3 . 36]</w:t>
      </w:r>
    </w:p>
    <w:p>
      <w:r>
        <w:rPr>
          <w:rFonts w:ascii="Gentium Plus" w:hAnsi="Gentium Plus"/>
          <w:sz w:val="24"/>
        </w:rPr>
        <w:t>προσδιαλεγόμενος. οὕτω καὶ Μωσῆς παιδαγωγὸς τῶν ἀτελῶν τὰς φρένας ὑπάρχων, οὐρανοῦ καὶ γῆς καὶ τῆς τῶν ὁρατῶν δημιουργίας ἐμνημόνευσεν, οὐ μὴν καὶ κτίσεως ἀγγέλων οὐδὲ θείων δυνάμεων οὐδὲ πνευμάτων ἁγίων, τῷ μὴ χωρεῖν πω τὴν τούτων διδασκαλίαν</w:t>
      </w:r>
    </w:p>
    <w:p>
      <w:r>
        <w:rPr>
          <w:rFonts w:ascii="Courier New" w:hAnsi="Courier New"/>
          <w:color w:val="555555"/>
          <w:sz w:val="20"/>
        </w:rPr>
        <w:t>[3 . 3 . 37]</w:t>
      </w:r>
    </w:p>
    <w:p>
      <w:r>
        <w:rPr>
          <w:rFonts w:ascii="Gentium Plus" w:hAnsi="Gentium Plus"/>
          <w:sz w:val="24"/>
        </w:rPr>
        <w:t>τοὺς αὐτῷ μαθητευομένους. εἰκότως τοιγαροῦν καὶ ὁ ἐν ταῖς Παρ‐ οιμίαις λόγος ὡς τοιούτοις ἀπὸ τῶν περὶ γῆν ὀρῶν τε καὶ βουνῶν καὶ πηγῶν ὡς ἀπὸ γνωριμωτέρων τὴν διδασκαλίαν ἐποιεῖτο, ὡς ἐξ ὑποβάθρας ἀρξάμενος ἐπὶ τὰ κρείττω χειραγωγήσειεν τοὺς παιδαγω‐</w:t>
      </w:r>
    </w:p>
    <w:p>
      <w:r>
        <w:rPr>
          <w:rFonts w:ascii="Courier New" w:hAnsi="Courier New"/>
          <w:color w:val="555555"/>
          <w:sz w:val="20"/>
        </w:rPr>
        <w:t>[5]</w:t>
      </w:r>
    </w:p>
    <w:p>
      <w:r>
        <w:rPr>
          <w:rFonts w:ascii="Gentium Plus" w:hAnsi="Gentium Plus"/>
          <w:sz w:val="24"/>
        </w:rPr>
        <w:t>γουμένους, ἀπό τε τῶν σμικροτέρων ἐπὶ τὰ θειότερα διαβαίνειν πα‐</w:t>
      </w:r>
    </w:p>
    <w:p>
      <w:r>
        <w:rPr>
          <w:rFonts w:ascii="Courier New" w:hAnsi="Courier New"/>
          <w:color w:val="555555"/>
          <w:sz w:val="20"/>
        </w:rPr>
        <w:t>[3 . 3 . 38]</w:t>
      </w:r>
    </w:p>
    <w:p>
      <w:r>
        <w:rPr>
          <w:rFonts w:ascii="Gentium Plus" w:hAnsi="Gentium Plus"/>
          <w:sz w:val="24"/>
        </w:rPr>
        <w:t>ρασκευάσειεν. ταῦτα μὲν οὖν, εἰ μηδέν τις πέρα τῆς λέξεως περιερ‐ γάζοιτο· εἰ δὲ βαθύτερόν τις καὶ ταῦτα νοεῖν ἐθέλοι, οὐ μᾶλλον ἐπὶ τοὺς ἀποστόλους ἢ ἐπὶ πάντας τοὺς πώποτε γενομένους δικαίους καὶ θεοφιλεῖς ἄνδρας αὐτὰ ἐκδέξεται, διαβήσεται δὲ ἐνθένδε καὶ ἐπὶ</w:t>
      </w:r>
    </w:p>
    <w:p>
      <w:r>
        <w:rPr>
          <w:rFonts w:ascii="Courier New" w:hAnsi="Courier New"/>
          <w:color w:val="555555"/>
          <w:sz w:val="20"/>
        </w:rPr>
        <w:t>[5]</w:t>
      </w:r>
    </w:p>
    <w:p>
      <w:r>
        <w:rPr>
          <w:rFonts w:ascii="Gentium Plus" w:hAnsi="Gentium Plus"/>
          <w:sz w:val="24"/>
        </w:rPr>
        <w:t>τὰς θείας καὶ ἀγγελικὰς δυνάμεις, ὄρη λέγων καὶ βουνοὺς αἰνίττεσθαι ἀγγέλων καὶ ἀρχαγγέλων καὶ πνευμάτων θείων διαφοράς, θρόνους</w:t>
      </w:r>
    </w:p>
    <w:p>
      <w:r>
        <w:rPr>
          <w:rFonts w:ascii="Courier New" w:hAnsi="Courier New"/>
          <w:color w:val="555555"/>
          <w:sz w:val="20"/>
        </w:rPr>
        <w:t>[3 . 3 . 39]</w:t>
      </w:r>
    </w:p>
    <w:p>
      <w:r>
        <w:rPr>
          <w:rFonts w:ascii="Gentium Plus" w:hAnsi="Gentium Plus"/>
          <w:sz w:val="24"/>
        </w:rPr>
        <w:t>τε καὶ κυριότητας καὶ ἀρχὰς καὶ ἐξουσίας, ὅτι δὴ καὶ ταῦτα «πάντα [τὰ] δι’ αὐτοῦ καὶ εἰς αὐτὸν» ἐκτίσθαι καὶ «πρὸ πάντων» αὐτὸν εἶναι τούτων ὁ θεῖος ἐδίδαξεν ἀπόστολος, ἔνθεν ὡς εἰκὸς ὁρμώμενος, διὰ τὸ λέγεσθαι ἐν τούτοις ἐκ προσώπου τοῦ υἱοῦ τοῦ θεοῦ τὸ «πρὸ</w:t>
      </w:r>
    </w:p>
    <w:p>
      <w:r>
        <w:rPr>
          <w:rFonts w:ascii="Courier New" w:hAnsi="Courier New"/>
          <w:color w:val="555555"/>
          <w:sz w:val="20"/>
        </w:rPr>
        <w:t>[5]</w:t>
      </w:r>
    </w:p>
    <w:p>
      <w:r>
        <w:rPr>
          <w:rFonts w:ascii="Gentium Plus" w:hAnsi="Gentium Plus"/>
          <w:sz w:val="24"/>
        </w:rPr>
        <w:t>τοῦ ὄρη ἑδρασθῆναι, πρὸ δὲ πάντων βουνῶν γεννᾷ με». τὰ μὲν οὖν ἄλλα ἡδράσθαι ἔφη, μόνον δὲ αὑτὸν γεγεννῆσθαι πρὸ τῆς τῶν</w:t>
      </w:r>
    </w:p>
    <w:p>
      <w:r>
        <w:rPr>
          <w:rFonts w:ascii="Courier New" w:hAnsi="Courier New"/>
          <w:color w:val="555555"/>
          <w:sz w:val="20"/>
        </w:rPr>
        <w:t>[3 . 3 . 40]</w:t>
      </w:r>
    </w:p>
    <w:p>
      <w:r>
        <w:rPr>
          <w:rFonts w:ascii="Gentium Plus" w:hAnsi="Gentium Plus"/>
          <w:sz w:val="24"/>
        </w:rPr>
        <w:t>δηλωθέντων συστάσεως. οἶδεν δὲ τὴν ἐπουράνιον Ἱερουσαλὴμ ὁ αὐτὸς ἀπόστολος καὶ τὸ οὐράνιον ὄρος ἐφ’ ᾧ ταύτην εἶναί φησιν λέγων «προσεληλύθατε Σιὼν ὄρει καὶ πόλει θεοῦ ζῶντος, Ἱερουσα‐ λὴμ ἐπουρανίῳ, καὶ μυριάσιν ἀγγέλων, πανηγύρει καὶ ἐκκλησίᾳ πρω‐</w:t>
      </w:r>
    </w:p>
    <w:p>
      <w:r>
        <w:rPr>
          <w:rFonts w:ascii="Courier New" w:hAnsi="Courier New"/>
          <w:color w:val="555555"/>
          <w:sz w:val="20"/>
        </w:rPr>
        <w:t>[5]</w:t>
      </w:r>
    </w:p>
    <w:p>
      <w:r>
        <w:rPr>
          <w:rFonts w:ascii="Gentium Plus" w:hAnsi="Gentium Plus"/>
          <w:sz w:val="24"/>
        </w:rPr>
        <w:t>τοτόκων ἀπογεγραμμένων ἐν οὐρανοῖς». καὶ τούτων τοιγαροῦν ἁπάντων προϋπάρχων ὁ τοῦ θεοῦ μονογενὴς υἱὸς τὰ τῆς οἰκείας ἀπορρήτου γεννήσεως ἐπικεκρυμμένως διὰ τῶν Παροιμιῶν ᾐνίτ‐</w:t>
      </w:r>
    </w:p>
    <w:p>
      <w:r>
        <w:rPr>
          <w:rFonts w:ascii="Courier New" w:hAnsi="Courier New"/>
          <w:color w:val="555555"/>
          <w:sz w:val="20"/>
        </w:rPr>
        <w:t>[3 . 3 . 41]</w:t>
      </w:r>
    </w:p>
    <w:p>
      <w:r>
        <w:rPr>
          <w:rFonts w:ascii="Gentium Plus" w:hAnsi="Gentium Plus"/>
          <w:sz w:val="24"/>
        </w:rPr>
        <w:t>τετο. καὶ ὅτι γε ταῦτα ὑπέβαλλε νοεῖν, δῆλον ἂν γένοιτο ἀφ’ ὧν συνάπτει ἑξῆς λέγων «ἡνίκα ἡτοίμαζεν τὸν οὐρανὸν συμπαρήμην</w:t>
      </w:r>
    </w:p>
    <w:p>
      <w:r>
        <w:rPr>
          <w:rFonts w:ascii="Courier New" w:hAnsi="Courier New"/>
          <w:color w:val="555555"/>
          <w:sz w:val="20"/>
        </w:rPr>
        <w:t>[3 . 3 . 42]</w:t>
      </w:r>
    </w:p>
    <w:p>
      <w:r>
        <w:rPr>
          <w:rFonts w:ascii="Gentium Plus" w:hAnsi="Gentium Plus"/>
          <w:sz w:val="24"/>
        </w:rPr>
        <w:t>ἀποδοθείσης αὐτῷ περὶ τῆς σαρκὸς τοῦ σωτῆρος ὑποθέσεως. ἄνω γὰρ καὶ κάτω τῆς σαρκὸς μνημονεύσας καὶ πάντα εἰρῆσθαι περὶ τῆς σαρκὸς ἀποφηνάμενος μέχρι μὲν τῶν ὀρῶν καὶ τῶν βουνῶν ἔφθασεν τοὺς ἀποστόλους ταῦτ’ εἰπὼν εἶναι, τὰ δέ γε τούτοις ἀκό‐</w:t>
      </w:r>
    </w:p>
    <w:p>
      <w:r>
        <w:rPr>
          <w:rFonts w:ascii="Courier New" w:hAnsi="Courier New"/>
          <w:color w:val="555555"/>
          <w:sz w:val="20"/>
        </w:rPr>
        <w:t>[5]</w:t>
      </w:r>
    </w:p>
    <w:p>
      <w:r>
        <w:rPr>
          <w:rFonts w:ascii="Gentium Plus" w:hAnsi="Gentium Plus"/>
          <w:sz w:val="24"/>
        </w:rPr>
        <w:t>λουθα ἑκὼν παρέδωκε σιωπῇ, μηκέτι τῆς γραφῆς περαιτέρω προελ‐</w:t>
      </w:r>
    </w:p>
    <w:p>
      <w:r>
        <w:rPr>
          <w:rFonts w:ascii="Courier New" w:hAnsi="Courier New"/>
          <w:color w:val="555555"/>
          <w:sz w:val="20"/>
        </w:rPr>
        <w:t>[3 . 3 . 43]</w:t>
      </w:r>
    </w:p>
    <w:p>
      <w:r>
        <w:rPr>
          <w:rFonts w:ascii="Gentium Plus" w:hAnsi="Gentium Plus"/>
          <w:sz w:val="24"/>
        </w:rPr>
        <w:t>θεῖν τολμήσας. ἐνταῦθα μὲν οὖν ἵστησιν τὸν λόγον· μετὰ πλεῖστα δὲ ὅσα μεταξὺ αὐτῷ λελεγμένα ἀφίσταται μὲν τῆς ἐπὶ τὴν σάρκα ἐκδοχῆς, ὁμολογεῖ δὲ τὸν τοῦ θεοῦ λόγον εἶναι τὸν ταῦτα φήσαντα. λέγει δ’ οὖν αὐτοῖς ῥήμασιν</w:t>
      </w:r>
    </w:p>
    <w:p>
      <w:r>
        <w:rPr>
          <w:rFonts w:ascii="Courier New" w:hAnsi="Courier New"/>
          <w:color w:val="555555"/>
          <w:sz w:val="20"/>
        </w:rPr>
        <w:t>[5]</w:t>
      </w:r>
    </w:p>
    <w:p>
      <w:r>
        <w:rPr>
          <w:rFonts w:ascii="Gentium Plus" w:hAnsi="Gentium Plus"/>
          <w:sz w:val="24"/>
        </w:rPr>
        <w:t>πρὸ γὰρ τοῦ τὸν κόσμον εἶναι ἦν 〈ὁ〉 λόγος ἐν τῷ πατρί. ὅτε δὲ ὁ παντοκράτωρ θεὸς πάντα τὰ ἐν οὐρανοῖς καὶ τὰ ἐπὶ τῆς γῆς ποιῆσαι προέθετο, ἐνεργείας ἡ τοῦ κόσμου γένεσις ἐδεῖτο δραστικῆς· καὶ διὰ τοῦτο, μηδενὸς ὄντος ἑτέρου πλὴν θεοῦ (πάντα γὰρ ὁμολογεῖται ὑπ’ αὐτοῦ γεγενῆσθαι), τότε ὁ λόγος προελθὼν</w:t>
      </w:r>
    </w:p>
    <w:p>
      <w:r>
        <w:rPr>
          <w:rFonts w:ascii="Courier New" w:hAnsi="Courier New"/>
          <w:color w:val="555555"/>
          <w:sz w:val="20"/>
        </w:rPr>
        <w:t>[10]</w:t>
      </w:r>
    </w:p>
    <w:p>
      <w:r>
        <w:rPr>
          <w:rFonts w:ascii="Gentium Plus" w:hAnsi="Gentium Plus"/>
          <w:sz w:val="24"/>
        </w:rPr>
        <w:t>ἐγίνετο τοῦ κόσμου ποιητής, ὁ καὶ πρότερον ἔνδον νοητῶς ἑτοι‐ μάζων αὐτόν, ὡς διδάσκει ἡμᾶς ὁ προφήτης Σολομὼν «ἡνίκα ἡτοίμαζεν τὸν οὐρανόν» λέγων «συμπαρήμην αὐτῷ» καὶ «ὡς ἀσφαλεῖς ἐτίθει πηγὰς τῆς ὑπ’ οὐρανόν, ἡνίκα ἰσχυρὰ ἐποίει τὰ</w:t>
      </w:r>
    </w:p>
    <w:p>
      <w:r>
        <w:rPr>
          <w:rFonts w:ascii="Courier New" w:hAnsi="Courier New"/>
          <w:color w:val="555555"/>
          <w:sz w:val="20"/>
        </w:rPr>
        <w:t>[3 . 3 . 44]</w:t>
      </w:r>
    </w:p>
    <w:p>
      <w:r>
        <w:rPr>
          <w:rFonts w:ascii="Gentium Plus" w:hAnsi="Gentium Plus"/>
          <w:sz w:val="24"/>
        </w:rPr>
        <w:t>θεμέλια τῆς γῆς, ἤμην παρ’ αὐτῷ ἁρμόζουσα· ἐγὼ ἤμην ᾗ προσ‐ έχαιρεν»· ἔχαιρεν γὰρ εἰκότως ὁ πατὴρ μετὰ σοφίας καὶ δυνάμεως διὰ τοῦ λόγου πάντα ποιῶν. ταῦτα Μάρκελλος. εἰ δὴ οὖν ἐκ προσώπου τοῦ λόγου εἰρῆσθαι αὐτὰ</w:t>
      </w:r>
    </w:p>
    <w:p>
      <w:r>
        <w:rPr>
          <w:rFonts w:ascii="Courier New" w:hAnsi="Courier New"/>
          <w:color w:val="555555"/>
          <w:sz w:val="20"/>
        </w:rPr>
        <w:t>[5]</w:t>
      </w:r>
    </w:p>
    <w:p>
      <w:r>
        <w:rPr>
          <w:rFonts w:ascii="Gentium Plus" w:hAnsi="Gentium Plus"/>
          <w:sz w:val="24"/>
        </w:rPr>
        <w:t>μόγις ποτὲ ὡμολόγησεν, ἀνάγκη αὐτὸν παραδέξασθαι πᾶσαν τὴν σύμ‐ φρασιν τῶν προκειμένων ἐπὶ τὸν αὐτὸν τοῦ θεοῦ λόγον ἀναφέρε‐</w:t>
      </w:r>
    </w:p>
    <w:p>
      <w:r>
        <w:rPr>
          <w:rFonts w:ascii="Courier New" w:hAnsi="Courier New"/>
          <w:color w:val="555555"/>
          <w:sz w:val="20"/>
        </w:rPr>
        <w:t>[3 . 3 . 45]</w:t>
      </w:r>
    </w:p>
    <w:p>
      <w:r>
        <w:rPr>
          <w:rFonts w:ascii="Gentium Plus" w:hAnsi="Gentium Plus"/>
          <w:sz w:val="24"/>
        </w:rPr>
        <w:t>σθαι. ὁ γὰρ εἰπὼν «ἡνίκα ἡτοίμαζεν τὸν οὐρανόν, συμπαρήμην αὐτῷ» αὐτὸς ἦν ὁ καὶ τὸ «κύριος ἔκτισέν με ἀρχὴν ὁδῶν αὐτοῦ εἰς ἔργα αὐτοῦ» φήσας· ἓν γὰρ καὶ τὸ αὐτὸ πρόσωπον ἀρχομένοις ἡμῖν ἐδείχθη τὸ πάντα διεξοδεῦον τὰ προκείμενα. αὐτὸς τοιγαροῦν 〈ὁ〉</w:t>
      </w:r>
    </w:p>
    <w:p>
      <w:r>
        <w:rPr>
          <w:rFonts w:ascii="Courier New" w:hAnsi="Courier New"/>
          <w:color w:val="555555"/>
          <w:sz w:val="20"/>
        </w:rPr>
        <w:t>[5]</w:t>
      </w:r>
    </w:p>
    <w:p>
      <w:r>
        <w:rPr>
          <w:rFonts w:ascii="Gentium Plus" w:hAnsi="Gentium Plus"/>
          <w:sz w:val="24"/>
        </w:rPr>
        <w:t>εἰπὼν «κύριος ἔκτισέν με ἀρχὴν ὁδῶν αὐτοῦ εἰς ἔργα αὐτοῦ» ἐπή‐ γαγεν τὸ «πρὸ τοῦ αἰῶνος ἐθεμελίωσέν με» καὶ τὸ «ἐν ἀρχῇ πρὸ τοῦ τὴν γῆν ποιῆσαι» καὶ τὸ «πρὸ τοῦ ὄρη ἑδρασθῆναι, πρὸ δὲ πάν‐</w:t>
      </w:r>
    </w:p>
    <w:p>
      <w:r>
        <w:rPr>
          <w:rFonts w:ascii="Courier New" w:hAnsi="Courier New"/>
          <w:color w:val="555555"/>
          <w:sz w:val="20"/>
        </w:rPr>
        <w:t>[3 . 3 . 46]</w:t>
      </w:r>
    </w:p>
    <w:p>
      <w:r>
        <w:rPr>
          <w:rFonts w:ascii="Gentium Plus" w:hAnsi="Gentium Plus"/>
          <w:sz w:val="24"/>
        </w:rPr>
        <w:t>των 〈βουνῶν〉 γεννᾷ με»· ὁ αὐτὸς δὲ καὶ τὸ «ἡνίκα ἡτοίμαζεν τὸν οὐρανόν, συμπαρήμην αὐτῷ» συνῆψεν καὶ τὰ ἀκόλουθα τούτοις. εἰ</w:t>
      </w:r>
    </w:p>
    <w:p>
      <w:r>
        <w:rPr>
          <w:rFonts w:ascii="Courier New" w:hAnsi="Courier New"/>
          <w:color w:val="555555"/>
          <w:sz w:val="20"/>
        </w:rPr>
        <w:t>[5]</w:t>
      </w:r>
    </w:p>
    <w:p>
      <w:r>
        <w:rPr>
          <w:rFonts w:ascii="Gentium Plus" w:hAnsi="Gentium Plus"/>
          <w:sz w:val="24"/>
        </w:rPr>
        <w:t>ἑαυτὸν ἔλεγεν καὶ γεγεννῆσθαι; ἓν γὰρ καὶ 〈ταὐτὸν〉, ὡς ἔφην, ἀπε‐</w:t>
      </w:r>
    </w:p>
    <w:p>
      <w:r>
        <w:rPr>
          <w:rFonts w:ascii="Courier New" w:hAnsi="Courier New"/>
          <w:color w:val="555555"/>
          <w:sz w:val="20"/>
        </w:rPr>
        <w:t>[3 . 3 . 47]</w:t>
      </w:r>
    </w:p>
    <w:p>
      <w:r>
        <w:rPr>
          <w:rFonts w:ascii="Gentium Plus" w:hAnsi="Gentium Plus"/>
          <w:sz w:val="24"/>
        </w:rPr>
        <w:t>δείχθη πρόσωπον τὸ πάντα διεξιὸν τὰ προκείμενα. εἰ δὲ καὶ ὀψέ ποτε ὡμολόγησεν ἐκ προσώπου ταῦτα εἰρῆσθαι τοῦ ἐν τῷ θεῷ λόγου, βεβίασται ἄρα αὐτῷ τὰ τῆς εἰς τὴν σάρκα τοῦ σωτῆρος ἀπο‐ δόσεως, καὶ πάντα ἀθρόως ἐκεῖνα ἕωλα καὶ μάταια 〈καὶ〉 περιττὰ</w:t>
      </w:r>
    </w:p>
    <w:p>
      <w:r>
        <w:rPr>
          <w:rFonts w:ascii="Courier New" w:hAnsi="Courier New"/>
          <w:color w:val="555555"/>
          <w:sz w:val="20"/>
        </w:rPr>
        <w:t>[5]</w:t>
      </w:r>
    </w:p>
    <w:p>
      <w:r>
        <w:rPr>
          <w:rFonts w:ascii="Gentium Plus" w:hAnsi="Gentium Plus"/>
          <w:sz w:val="24"/>
        </w:rPr>
        <w:t>πεφώραται. εἰ δὲ ἡ σὰρξ ἦν τοῦ σωτῆρος ἡ λέγουσα τὸ «κύριος ἔκτισέν με ἀρχὴν ὁδῶν αὐτοῦ εἰς ἔργα αὐτοῦ» κατὰ τὴν ἀποδοθεῖσαν αὐτῷ ἑρμηνείαν, καὶ εἰ ἡ σὰρξ «πρὸ τοῦ αἰῶνος» ἐθεμελιώθη καὶ «ἐν ἀρχῇ πρὸ τοῦ τὴν γῆν ποιῆσαι» (γῆν δηλαδὴ τὴν σάρκα ὡς αὐτῷ ἐδόκει διὰ τὸ εἰρῆσθαι «γῆ εἶ καὶ εἰς γῆν ἀπελεύσῃ»), καὶ</w:t>
      </w:r>
    </w:p>
    <w:p>
      <w:r>
        <w:rPr>
          <w:rFonts w:ascii="Courier New" w:hAnsi="Courier New"/>
          <w:color w:val="555555"/>
          <w:sz w:val="20"/>
        </w:rPr>
        <w:t>[10]</w:t>
      </w:r>
    </w:p>
    <w:p>
      <w:r>
        <w:rPr>
          <w:rFonts w:ascii="Gentium Plus" w:hAnsi="Gentium Plus"/>
          <w:sz w:val="24"/>
        </w:rPr>
        <w:t>εἴπερ ἡ σὰρξ ἦν ἡ λέγουσα «πρὸ τοῦ τὰς ἀβύσσους ποιῆσαι, πρὸ τοῦ προελθεῖν τὰς πηγὰς τῶν ὑδάτων, πρὸ τοῦ ὄρη ἑδρασθῆναι, πρὸ δὲ πάντων βουνῶν γεννᾷ με» (διὰ τὸ προγεγεννημένην 〈εἶναι〉 αὐτὴν τῆς τῶν ἀποστόλων ἐκλογῆς ὡς ἐδόκει τῷ σοφωτάτῳ), ἕπεται ἐκ προσώπου τῆς σαρκὸς λέγεσθαι καὶ τὸ «ἡνίκα ἡτοίμαζεν τὸν οὐρανόν,</w:t>
      </w:r>
    </w:p>
    <w:p>
      <w:r>
        <w:rPr>
          <w:rFonts w:ascii="Courier New" w:hAnsi="Courier New"/>
          <w:color w:val="555555"/>
          <w:sz w:val="20"/>
        </w:rPr>
        <w:t>[3 . 3 . 48]</w:t>
      </w:r>
    </w:p>
    <w:p>
      <w:r>
        <w:rPr>
          <w:rFonts w:ascii="Gentium Plus" w:hAnsi="Gentium Plus"/>
          <w:sz w:val="24"/>
        </w:rPr>
        <w:t>συμπαρήμην αὐτῷ». ἀλλ’ οὐκ ἄν τις μὴ τῶν φρενῶν ἐκστὰς ταύτῃ ποτὲ συνθοῖτο τῇ ἑρμηνείᾳ· ἀντιφθέγξεται γὰρ αὐτῷ μέγα βοήσας ὁ</w:t>
      </w:r>
    </w:p>
    <w:p>
      <w:r>
        <w:rPr>
          <w:rFonts w:ascii="Courier New" w:hAnsi="Courier New"/>
          <w:color w:val="555555"/>
          <w:sz w:val="20"/>
        </w:rPr>
        <w:t>[3 . 3 . 49]</w:t>
      </w:r>
    </w:p>
    <w:p>
      <w:r>
        <w:rPr>
          <w:rFonts w:ascii="Gentium Plus" w:hAnsi="Gentium Plus"/>
          <w:sz w:val="24"/>
        </w:rPr>
        <w:t>τῆς ἀληθείας λόγος, ἐπιδεικνὺς τίς ποτε ἦν ὁ ταῦτα διεξιών. ὡς δ’ οὖν ἕτερος ἦν ὁ ἐκ τοῦ θεοῦ γεγεννημένος μονογενὴς υἱός, ζῶν καὶ ὑφεστώς, ὢν καὶ πρὸ τῆς τῶν γενητῶν ἁπάντων συστάσεως, ὅδε παρίστησιν αὐτὸς δι’ ὧν ἑξῆς ἐπάγει λέγων «ἡνίκα ἡτοίμαζεν τὸν</w:t>
      </w:r>
    </w:p>
    <w:p>
      <w:r>
        <w:rPr>
          <w:rFonts w:ascii="Courier New" w:hAnsi="Courier New"/>
          <w:color w:val="555555"/>
          <w:sz w:val="20"/>
        </w:rPr>
        <w:t>[5]</w:t>
      </w:r>
    </w:p>
    <w:p>
      <w:r>
        <w:rPr>
          <w:rFonts w:ascii="Gentium Plus" w:hAnsi="Gentium Plus"/>
          <w:sz w:val="24"/>
        </w:rPr>
        <w:t>οὐρανόν, συμπαρήμην αὐτῷ»· συνῆν γὰρ καὶ παρῆν 〈αὐ〉τῷ πρὶν καὶ γενέσθαι τὸν οὐρανὸν καὶ τὰ ἐπέκεινα οὐρανοῦ τά τε ἐν οὐρανῷ πάντα. τοῦτο γοῦν ᾐνίττετο διὰ τοῦ φάναι «ἡνίκα ἡτοίμαζεν τὸν</w:t>
      </w:r>
    </w:p>
    <w:p>
      <w:r>
        <w:rPr>
          <w:rFonts w:ascii="Courier New" w:hAnsi="Courier New"/>
          <w:color w:val="555555"/>
          <w:sz w:val="20"/>
        </w:rPr>
        <w:t>[3 . 3 . 50]</w:t>
      </w:r>
    </w:p>
    <w:p>
      <w:r>
        <w:rPr>
          <w:rFonts w:ascii="Gentium Plus" w:hAnsi="Gentium Plus"/>
          <w:sz w:val="24"/>
        </w:rPr>
        <w:t>οὐρανόν, συμπαρήμην αὐτῷ». πῶς δὲ ἡτοίμαζεν ὁ θεὸς ἢ πρὶν γε‐ νέσθαι αὐτὸν νομοθετῶν καὶ διατυπούμενος ὃν ἔδει τρόπον αὐτὸν συστῆναι; ὁ μὲν οὖν πατὴρ διετύπου καὶ ἡτοίμαζεν, διανοούμενος ὅπως ἐχρῆν συστῆναι τὸν τοσοῦτον οὐρανόν, ὅσου τε μεγέθους ἐδεῖτο καὶ ὁποίου</w:t>
      </w:r>
    </w:p>
    <w:p>
      <w:r>
        <w:rPr>
          <w:rFonts w:ascii="Courier New" w:hAnsi="Courier New"/>
          <w:color w:val="555555"/>
          <w:sz w:val="20"/>
        </w:rPr>
        <w:t>[5]</w:t>
      </w:r>
    </w:p>
    <w:p>
      <w:r>
        <w:rPr>
          <w:rFonts w:ascii="Gentium Plus" w:hAnsi="Gentium Plus"/>
          <w:sz w:val="24"/>
        </w:rPr>
        <w:t>σχήματος μέτρων τε καὶ μερῶν ὁπόσων, τῶν μελλόντων εἴσω τε αὐτοῦ περιέχεσθαι χάριν, καὶ τῶν ἐκτὸς ἔσεσθαι αὐτοῦ, τῶν τε ἐν αὐτῷ τὸν δρόμον ποιησομένων ἕνεκα· ὁ δὲ τοῖς τοῦ πατρὸς λογισμοῖς ἐνατενίζων</w:t>
      </w:r>
    </w:p>
    <w:p>
      <w:r>
        <w:rPr>
          <w:rFonts w:ascii="Courier New" w:hAnsi="Courier New"/>
          <w:color w:val="555555"/>
          <w:sz w:val="20"/>
        </w:rPr>
        <w:t>[3 . 3 . 51]</w:t>
      </w:r>
    </w:p>
    <w:p>
      <w:r>
        <w:rPr>
          <w:rFonts w:ascii="Gentium Plus" w:hAnsi="Gentium Plus"/>
          <w:sz w:val="24"/>
        </w:rPr>
        <w:t>ἐξυπηρετούμενος νεύμασιν. διὸ λέλεκταί που «αἰνεῖτε τὸν κύριον ἐκ</w:t>
      </w:r>
    </w:p>
    <w:p>
      <w:r>
        <w:rPr>
          <w:rFonts w:ascii="Courier New" w:hAnsi="Courier New"/>
          <w:color w:val="555555"/>
          <w:sz w:val="20"/>
        </w:rPr>
        <w:t>[3 . 3 . 52]</w:t>
      </w:r>
    </w:p>
    <w:p>
      <w:r>
        <w:rPr>
          <w:rFonts w:ascii="Gentium Plus" w:hAnsi="Gentium Plus"/>
          <w:sz w:val="24"/>
        </w:rPr>
        <w:t>τῶν οὐρανῶν, αἰνεῖτε αὐτὸν ἐν τοῖς ὑψίστοις. αἰνεῖτε αὐτόν, πάν‐ τες οἱ ἄγγελοι αὐτοῦ· αἰνεῖτε αὐτόν, πᾶσαι αἱ δυνάμεις αὐτοῦ. αἰνεῖτε αὐτόν, ἥλιος καὶ σελήνη· αἰνεῖτε αὐτόν, πάντα τὰ ἄστρα καὶ τὸ φῶς. αἰνεῖτε αὐτόν, οἱ οὐρανοὶ τῶν οὐρανῶν, καὶ τὰ ὕδατα τὰ ὑπεράνω</w:t>
      </w:r>
    </w:p>
    <w:p>
      <w:r>
        <w:rPr>
          <w:rFonts w:ascii="Courier New" w:hAnsi="Courier New"/>
          <w:color w:val="555555"/>
          <w:sz w:val="20"/>
        </w:rPr>
        <w:t>[5]</w:t>
      </w:r>
    </w:p>
    <w:p>
      <w:r>
        <w:rPr>
          <w:rFonts w:ascii="Gentium Plus" w:hAnsi="Gentium Plus"/>
          <w:sz w:val="24"/>
        </w:rPr>
        <w:t>τῶν οὐρανῶν. αἰνεσάτωσαν τὸ ὄνομα κυρίου· ὅτι αὐτὸς εἶπεν καὶ</w:t>
      </w:r>
    </w:p>
    <w:p>
      <w:r>
        <w:rPr>
          <w:rFonts w:ascii="Courier New" w:hAnsi="Courier New"/>
          <w:color w:val="555555"/>
          <w:sz w:val="20"/>
        </w:rPr>
        <w:t>[3 . 3 . 53]</w:t>
      </w:r>
    </w:p>
    <w:p>
      <w:r>
        <w:rPr>
          <w:rFonts w:ascii="Gentium Plus" w:hAnsi="Gentium Plus"/>
          <w:sz w:val="24"/>
        </w:rPr>
        <w:t>ἐγενήθησαν, αὐτὸς ἐνετείλατο καὶ ἐκτίσθησαν». πλὴν ἀλλὰ καὶ πρὶν γενέσθαι αὐτὸν τὸν οὐρανὸν καὶ τὰ ἐπέκεινα οὐρανοῦ τά τε ἐν οὐρανῷ πάντα (ἐξ ἑνὸς γὰρ τὰ πάντα περιληπτικῶς δεδήλωται) ἦν ὁ υἱὸς τοῦ θεοῦ, καὶ τῷ πατρὶ παρῆν τε καὶ συνῆν ἔτι βουλευομένῳ</w:t>
      </w:r>
    </w:p>
    <w:p>
      <w:r>
        <w:rPr>
          <w:rFonts w:ascii="Courier New" w:hAnsi="Courier New"/>
          <w:color w:val="555555"/>
          <w:sz w:val="20"/>
        </w:rPr>
        <w:t>[5]</w:t>
      </w:r>
    </w:p>
    <w:p>
      <w:r>
        <w:rPr>
          <w:rFonts w:ascii="Gentium Plus" w:hAnsi="Gentium Plus"/>
          <w:sz w:val="24"/>
        </w:rPr>
        <w:t>περὶ τῆς τούτων ἁπάντων συστάσεως. διό φησιν «ἡνίκα ἡτοίμαζεν τὸν οὐρανόν, συμπαρήμην αὐτῷ». εἶθ’ ὡς ἀγαθὸς γραφεὺς τὰς ἀρχε‐ τύπους ἰδέας ἐκ τῶν πατρικῶν λογισμῶν ἀπολαμβάνων ἐπὶ τὰς τῶν ἔργων μετέφερεν οὐσίας, τοιαῦτα ζωοπλαστῶν καὶ ὑφιστάμενος,</w:t>
      </w:r>
    </w:p>
    <w:p>
      <w:r>
        <w:rPr>
          <w:rFonts w:ascii="Courier New" w:hAnsi="Courier New"/>
          <w:color w:val="555555"/>
          <w:sz w:val="20"/>
        </w:rPr>
        <w:t>[3 . 3 . 54]</w:t>
      </w:r>
    </w:p>
    <w:p>
      <w:r>
        <w:rPr>
          <w:rFonts w:ascii="Gentium Plus" w:hAnsi="Gentium Plus"/>
          <w:sz w:val="24"/>
        </w:rPr>
        <w:t>ὁποῖα τῇ τοῦ πατρὸς διανοίᾳ προϋποκείμενα ἑώρα. τούτων δ’ αὐτὸς γένοιτ’ ἂν μάρτυς ἀξιόχρεως, ἐν Εὐαγγελίοις ὧδε διδάσκων· «ἀμὴν ἀμὴν λέγω ὑμῖν, οὐ δύναται ὁ υἱὸς ποιεῖν ἀφ’ ἑαυτοῦ οὐδέν, ἐὰν μή τι βλέπῃ τὸν πατέρα ποιοῦντα· ἃ γὰρ ἂν ἐκεῖνος ποιῇ, ταῦτα καὶ</w:t>
      </w:r>
    </w:p>
    <w:p>
      <w:r>
        <w:rPr>
          <w:rFonts w:ascii="Courier New" w:hAnsi="Courier New"/>
          <w:color w:val="555555"/>
          <w:sz w:val="20"/>
        </w:rPr>
        <w:t>[3 . 3 . 55]</w:t>
      </w:r>
    </w:p>
    <w:p>
      <w:r>
        <w:rPr>
          <w:rFonts w:ascii="Gentium Plus" w:hAnsi="Gentium Plus"/>
          <w:sz w:val="24"/>
        </w:rPr>
        <w:t>ὁ υἱὸς ὁμοίως ποιεῖ. ὁ γὰρ πατὴρ φιλεῖ τὸν υἱὸν καὶ πάντα δεί‐ κνυσιν αὐτῷ ἃ αὐτὸς ποιεῖ». ἔνθα τις εἰκότως ζητήσειεν ἂν πῶς τὰ ἅπαξ ὑπὸ τοῦ πατρὸς γεγονότα ὁ υἱὸς αὖθις ποιεῖ; ἐπελύσατο δ’ αὐτὸς τὸν λόγον εἰπὼν «ἃ γὰρ ἂν ὁ πατὴρ ποιῇ, ταῦτα καὶ</w:t>
      </w:r>
    </w:p>
    <w:p>
      <w:r>
        <w:rPr>
          <w:rFonts w:ascii="Courier New" w:hAnsi="Courier New"/>
          <w:color w:val="555555"/>
          <w:sz w:val="20"/>
        </w:rPr>
        <w:t>[3 . 3 . 56]</w:t>
      </w:r>
    </w:p>
    <w:p>
      <w:r>
        <w:rPr>
          <w:rFonts w:ascii="Gentium Plus" w:hAnsi="Gentium Plus"/>
          <w:sz w:val="24"/>
        </w:rPr>
        <w:t>ὁ υἱὸς ὁμοίως ποιεῖ». οὐκοῦν ὁμοιώματα τυγχάνει τὰ πρὸς τοῦ υἱοῦ γιγνόμενα ἔργων ἀρχετύπων ἐν ἀπορρήτοις τοῦ πατρὸς λογισμοῖς προϋφισταμένων, ἃ δὴ βλέπων ἀτενὲς ἐν τῇ τοῦ πατρὸς διανοίᾳ ὁ υἱὸς μιμήματα ὧν ἑώρα ἐποίει. τὸ δ’ ἐποπτεύειν αὐτὸν τὰ τοῦ</w:t>
      </w:r>
    </w:p>
    <w:p>
      <w:r>
        <w:rPr>
          <w:rFonts w:ascii="Courier New" w:hAnsi="Courier New"/>
          <w:color w:val="555555"/>
          <w:sz w:val="20"/>
        </w:rPr>
        <w:t>[5]</w:t>
      </w:r>
    </w:p>
    <w:p>
      <w:r>
        <w:rPr>
          <w:rFonts w:ascii="Gentium Plus" w:hAnsi="Gentium Plus"/>
          <w:sz w:val="24"/>
        </w:rPr>
        <w:t>πατρὸς βάθη τῆς πατρικῆς ἀγάπης ἔργον εἶναι παρίστη διασαφῶν ἑξῆς καὶ λέγων «ὁ γὰρ πατὴρ φιλεῖ τὸν υἱὸν καὶ πάντα δείκνυσιν αὐτῷ ἃ αὐτὸς ποιεῖ». δεικνύντος ἄρα τοῦ πατρὸς τὰ ἑαυτοῦ κρύφια θεωρῶν ὁ υἱὸς δι’ ἔργων ὑφίστη τὰ τῆς πατρικῆς βουλῆς ἔργα. οὕτως οὖν συνὼν τῷ πατρὶ καὶ συμπαρὼν αὐτῷ προετοιμάζοντι</w:t>
      </w:r>
    </w:p>
    <w:p>
      <w:r>
        <w:rPr>
          <w:rFonts w:ascii="Courier New" w:hAnsi="Courier New"/>
          <w:color w:val="555555"/>
          <w:sz w:val="20"/>
        </w:rPr>
        <w:t>[10]</w:t>
      </w:r>
    </w:p>
    <w:p>
      <w:r>
        <w:rPr>
          <w:rFonts w:ascii="Gentium Plus" w:hAnsi="Gentium Plus"/>
          <w:sz w:val="24"/>
        </w:rPr>
        <w:t>τὸν οὐρανὸν καὶ τὰ ἐπ’ αὐτῷ τοῦτ’ ἐδίδασκε λέγων «ἡνίκα ἡτοίμαζεν</w:t>
      </w:r>
    </w:p>
    <w:p>
      <w:r>
        <w:rPr>
          <w:rFonts w:ascii="Courier New" w:hAnsi="Courier New"/>
          <w:color w:val="555555"/>
          <w:sz w:val="20"/>
        </w:rPr>
        <w:t>[3 . 3 . 57]</w:t>
      </w:r>
    </w:p>
    <w:p>
      <w:r>
        <w:rPr>
          <w:rFonts w:ascii="Gentium Plus" w:hAnsi="Gentium Plus"/>
          <w:sz w:val="24"/>
        </w:rPr>
        <w:t>τὸν οὐρανόν, συμπαρήμην αὐτῷ». ἔχαιρέν τε ὁ πατὴρ πρὶν ἢ καὶ</w:t>
      </w:r>
    </w:p>
    <w:p>
      <w:r>
        <w:rPr>
          <w:rFonts w:ascii="Courier New" w:hAnsi="Courier New"/>
          <w:color w:val="555555"/>
          <w:sz w:val="20"/>
        </w:rPr>
        <w:t>[5]</w:t>
      </w:r>
    </w:p>
    <w:p>
      <w:r>
        <w:rPr>
          <w:rFonts w:ascii="Gentium Plus" w:hAnsi="Gentium Plus"/>
          <w:sz w:val="24"/>
        </w:rPr>
        <w:t>εὐφροσύνης ἐπληροῦτο γανύμενος ἐπὶ τῇ τοῦ πατρὸς θέᾳ· τοῦτο γοῦν αὐτὸς διδάσκει λέγων «ηὐφραινόμην δὲ ἐνώπιον αὐτοῦ ἐν παντὶ</w:t>
      </w:r>
    </w:p>
    <w:p>
      <w:r>
        <w:rPr>
          <w:rFonts w:ascii="Courier New" w:hAnsi="Courier New"/>
          <w:color w:val="555555"/>
          <w:sz w:val="20"/>
        </w:rPr>
        <w:t>[3 . 3 . 58]</w:t>
      </w:r>
    </w:p>
    <w:p>
      <w:r>
        <w:rPr>
          <w:rFonts w:ascii="Gentium Plus" w:hAnsi="Gentium Plus"/>
          <w:sz w:val="24"/>
        </w:rPr>
        <w:t>καιρῷ, ὅτε ηὐφραίνετο τὴν οἰκουμένην συντελέσας», οἰκουμένης ἐν‐ ταῦθα νοουμένης τῆς τῶν γενητῶν ἁπάντων συμπληρώσεως, ἧς ἐκ τοῦ μὴ ὄντος εἰς τὸ εἶναι διὰ τοῦ υἱοῦ προαγομένης ὁ τῶν ἁπάντων ηὐφραίνετο θεός. ὁ μὲν οὖν ἀληθὴς λόγος, ὡς ἐν βραχέσιν καὶ ἐν</w:t>
      </w:r>
    </w:p>
    <w:p>
      <w:r>
        <w:rPr>
          <w:rFonts w:ascii="Courier New" w:hAnsi="Courier New"/>
          <w:color w:val="555555"/>
          <w:sz w:val="20"/>
        </w:rPr>
        <w:t>[5]</w:t>
      </w:r>
    </w:p>
    <w:p>
      <w:r>
        <w:rPr>
          <w:rFonts w:ascii="Gentium Plus" w:hAnsi="Gentium Plus"/>
          <w:sz w:val="24"/>
        </w:rPr>
        <w:t>ἐπιτόμῳ διηγήσει παριστάμενος ἐκ τῆς θείας γραφῆς, τοιοῦτός τις ἂν εἴη. ὁ δ’ ἄνωθεν κάτω φερόμενος ἐπὶ τὴν σάρκα τοῦ σωτῆρος ἡμῶν τὴν διάνοιαν ἐξώκειλεν παρατρέπων καὶ παρερμηνεύων τὸν</w:t>
      </w:r>
    </w:p>
    <w:p>
      <w:r>
        <w:rPr>
          <w:rFonts w:ascii="Courier New" w:hAnsi="Courier New"/>
          <w:color w:val="555555"/>
          <w:sz w:val="20"/>
        </w:rPr>
        <w:t>[3 . 3 . 59]</w:t>
      </w:r>
    </w:p>
    <w:p>
      <w:r>
        <w:rPr>
          <w:rFonts w:ascii="Gentium Plus" w:hAnsi="Gentium Plus"/>
          <w:sz w:val="24"/>
        </w:rPr>
        <w:t>ἀληθῆ νοῦν τῆς θεοπνεύστου γραφῆς. ἀλλὰ καὶ ἐπὶ τὸν λόγον με‐ ταβὰς αὐτὸν εἶναί φησιν τὸν ἔνδον ἐν τῷ πατρὶ ὡς ἐν διαλογισμῷ</w:t>
      </w:r>
    </w:p>
    <w:p>
      <w:r>
        <w:rPr>
          <w:rFonts w:ascii="Courier New" w:hAnsi="Courier New"/>
          <w:color w:val="555555"/>
          <w:sz w:val="20"/>
        </w:rPr>
        <w:t>[3 . 3 . 60]</w:t>
      </w:r>
    </w:p>
    <w:p>
      <w:r>
        <w:rPr>
          <w:rFonts w:ascii="Gentium Plus" w:hAnsi="Gentium Plus"/>
          <w:sz w:val="24"/>
        </w:rPr>
        <w:t>καὶ ἐνθυμήσει τὸν οὐρανὸν ἡτοιμακότα. ἔλεγεν γοῦν αὐτοῖς ῥήμασιν· πρὸ γὰρ τοῦ τὸν κόσμον ποιῆσαι ἦν ὁ λόγος ἐν τῷ πατρί. ὅτε δὲ ὁ παντοκράτωρ θεὸς πάντα τὰ ἐν οὐρανοῖς καὶ τὰ ἐπὶ τῆς γῆς ποιῆσαι προέθετο, ἐνεργείας ἡ τοῦ κόσμου γένεσις ἐδεῖτο</w:t>
      </w:r>
    </w:p>
    <w:p>
      <w:r>
        <w:rPr>
          <w:rFonts w:ascii="Courier New" w:hAnsi="Courier New"/>
          <w:color w:val="555555"/>
          <w:sz w:val="20"/>
        </w:rPr>
        <w:t>[5]</w:t>
      </w:r>
    </w:p>
    <w:p>
      <w:r>
        <w:rPr>
          <w:rFonts w:ascii="Gentium Plus" w:hAnsi="Gentium Plus"/>
          <w:sz w:val="24"/>
        </w:rPr>
        <w:t>δραστικῆς καὶ διὰ τοῦτο, μηδενὸς ὄντος ἑτέρου πλὴν θεοῦ (πάντα γὰρ ὁμολογεῖται ὑπ’ αὐτοῦ γεγενῆσθαι), τότε ὁ λόγος προελθὼν ἐγίνετο ποιητὴς τοῦ κόσμου, 〈ὁ〉 καὶ πρότερον ἔνδον νοητῶς ἑτοιμάζων αὐτόν, ὡς διδάσκει ἡμᾶς ὁ προφήτης Σολομὼν «ἡνίκα ἡτοίμαζεν τὸν οὐρανόν, συμπαρήμην αὐτῷ» λέγων.</w:t>
      </w:r>
    </w:p>
    <w:p>
      <w:r>
        <w:rPr>
          <w:rFonts w:ascii="Courier New" w:hAnsi="Courier New"/>
          <w:color w:val="555555"/>
          <w:sz w:val="20"/>
        </w:rPr>
        <w:t>[3 . 3 . 61]</w:t>
      </w:r>
    </w:p>
    <w:p>
      <w:r>
        <w:rPr>
          <w:rFonts w:ascii="Gentium Plus" w:hAnsi="Gentium Plus"/>
          <w:sz w:val="24"/>
        </w:rPr>
        <w:t>ἐν οἷς προσήκει ἐπισκέψασθαι τίνα τρόπον ἐθελοκωφῶν τοῦ μὲν «συμπαρήμην» οὐκ ἀκούει, ὃ σημαίνει διαρρήδην παρουσίαν τοῦ υἱοῦ 〈σὺν〉 τῷ πατρί, ἀποφαίνεται δὲ τῇ γραφῇ ἐναντίως μηδένα εἶναι ἕτερον πλὴν τοῦ θεοῦ πρὶν γενέσθαι τὰ γενόμενα· καὶ οὐκ ἔφριξεν ταύτην</w:t>
      </w:r>
    </w:p>
    <w:p>
      <w:r>
        <w:rPr>
          <w:rFonts w:ascii="Courier New" w:hAnsi="Courier New"/>
          <w:color w:val="555555"/>
          <w:sz w:val="20"/>
        </w:rPr>
        <w:t>[5]</w:t>
      </w:r>
    </w:p>
    <w:p>
      <w:r>
        <w:rPr>
          <w:rFonts w:ascii="Gentium Plus" w:hAnsi="Gentium Plus"/>
          <w:sz w:val="24"/>
        </w:rPr>
        <w:t>ἀφεὶς τὴν φωνήν, ἀρνητικὴν οὖσαν τοῦ υἱοῦ, οὐδὲ τὴν θείαν γραφὴν ἐδυσωπήθη μαρτυροῦσαν πρὸ τῆς τοῦ οὐρανοῦ κτίσεως μόνον αὐτὸν συμπαρεῖναι τῷ πατρί. «ἡνίκα» γάρ φησιν «ἡτοίμαζεν τὸν οὐρανόν,</w:t>
      </w:r>
    </w:p>
    <w:p>
      <w:r>
        <w:rPr>
          <w:rFonts w:ascii="Courier New" w:hAnsi="Courier New"/>
          <w:color w:val="555555"/>
          <w:sz w:val="20"/>
        </w:rPr>
        <w:t>[3 . 3 . 62]</w:t>
      </w:r>
    </w:p>
    <w:p>
      <w:r>
        <w:rPr>
          <w:rFonts w:ascii="Gentium Plus" w:hAnsi="Gentium Plus"/>
          <w:sz w:val="24"/>
        </w:rPr>
        <w:t>συμπαρήμην αὐτῷ». ἡ γὰρ σὺν πρόθεσις τῷ παρεῖναι προσκειμένη τὴν κατὰ τὸ αὐτὸ σὺν ἑτέρῳ παρουσίαν δηλοῖ. οὐχ ἁπλῶς οὖν παρεῖναι, ἀλλὰ συμπαρεῖναι ἑαυτὸν τῷ πατρὶ διδάσκει. καὶ ὁ πατὴρ δὲ οὐχ ἁπλῶς ἔχαιρεν, ἀλλὰ προσέχαιρεν τῇ παρουσίᾳ τοῦ</w:t>
      </w:r>
    </w:p>
    <w:p>
      <w:r>
        <w:rPr>
          <w:rFonts w:ascii="Courier New" w:hAnsi="Courier New"/>
          <w:color w:val="555555"/>
          <w:sz w:val="20"/>
        </w:rPr>
        <w:t>[3 . 3 . 63]</w:t>
      </w:r>
    </w:p>
    <w:p>
      <w:r>
        <w:rPr>
          <w:rFonts w:ascii="Gentium Plus" w:hAnsi="Gentium Plus"/>
          <w:sz w:val="24"/>
        </w:rPr>
        <w:t>υἱοῦ· διό φησιν «ἐγὼ ἤμην ᾗ προσέχαιρεν καθ’ ἡμέραν». τὸ δὲ καὶ</w:t>
      </w:r>
    </w:p>
    <w:p>
      <w:r>
        <w:rPr>
          <w:rFonts w:ascii="Courier New" w:hAnsi="Courier New"/>
          <w:color w:val="555555"/>
          <w:sz w:val="20"/>
        </w:rPr>
        <w:t>[5]</w:t>
      </w:r>
    </w:p>
    <w:p>
      <w:r>
        <w:rPr>
          <w:rFonts w:ascii="Gentium Plus" w:hAnsi="Gentium Plus"/>
          <w:sz w:val="24"/>
        </w:rPr>
        <w:t>αὐτοῦ παριστώντων. ἀλλὰ τούτων Μάρκελλος οὐδένα λόγον ποιη‐ σάμενος ἀθετεῖ μὲν τὸν υἱόν, λόγον δέ φησιν ἔνδον ὄντα ἐν τῷ θεῷ ποτὲ μὲν ἐνεργείᾳ δραστικῇ προϊέναι, ποτὲ δὲ ἔνδον εἶναι ἐν αὐτῷ μὴ ἐνεργοῦντα· καὶ οὐχ ὁρᾷ ὅτι τὸ λέγειν εἶναί τι ἐντὸς καὶ ἐκτὸς τοῦ θεοῦ σύνθετόν τι ὑποτίθεται καὶ σωματικὸν πάθος, ὅπερ οὐ</w:t>
      </w:r>
    </w:p>
    <w:p>
      <w:r>
        <w:rPr>
          <w:rFonts w:ascii="Courier New" w:hAnsi="Courier New"/>
          <w:color w:val="555555"/>
          <w:sz w:val="20"/>
        </w:rPr>
        <w:t>[3 . 3 . 64]</w:t>
      </w:r>
    </w:p>
    <w:p>
      <w:r>
        <w:rPr>
          <w:rFonts w:ascii="Gentium Plus" w:hAnsi="Gentium Plus"/>
          <w:sz w:val="24"/>
        </w:rPr>
        <w:t>θέμις ἐπὶ τῆς ἀγενήτου καὶ ἀσωμάτου φύσεως παραδέχεσθαι. πῶς δὲ καὶ προελθὼν ὁ λόγος ἐγίνετο τοῦ κόσμου ποιητής; πότερα γλώττῃ καὶ φωνῇ, 〈ἢ〉 πάντως δήπου καὶ διαλέκτῳ χρησαμένου τοῦ θεοῦ; καὶ τίνι ἂν διελέχθη μηδενὸς ἑτέρου συνόντος αὐτῷ; τίνι δ’</w:t>
      </w:r>
    </w:p>
    <w:p>
      <w:r>
        <w:rPr>
          <w:rFonts w:ascii="Courier New" w:hAnsi="Courier New"/>
          <w:color w:val="555555"/>
          <w:sz w:val="20"/>
        </w:rPr>
        <w:t>[5]</w:t>
      </w:r>
    </w:p>
    <w:p>
      <w:r>
        <w:rPr>
          <w:rFonts w:ascii="Gentium Plus" w:hAnsi="Gentium Plus"/>
          <w:sz w:val="24"/>
        </w:rPr>
        <w:t>ἂν καὶ ὡμίλησεν μὴ παρόντος τινός; ἀλλ’ αὐτὸς ἑαυτῷ προσωμίλει φωνῇ καὶ διαλέκτῳ χρώμενος, ὡς καὶ τὸν λόγον ἐξ αὐτοῦ προελθεῖν;</w:t>
      </w:r>
    </w:p>
    <w:p>
      <w:r>
        <w:rPr>
          <w:rFonts w:ascii="Courier New" w:hAnsi="Courier New"/>
          <w:color w:val="555555"/>
          <w:sz w:val="20"/>
        </w:rPr>
        <w:t>[3 . 3 . 65]</w:t>
      </w:r>
    </w:p>
    <w:p>
      <w:r>
        <w:rPr>
          <w:rFonts w:ascii="Gentium Plus" w:hAnsi="Gentium Plus"/>
          <w:sz w:val="24"/>
        </w:rPr>
        <w:t>καὶ πῶς οὐχὶ καὶ ἔνδον ὄντος ἐν αὐτῷ τοῦ λόγου δραστικῇ δυνάμει ταῦθ’ ἅπερ ἐβούλετο συνίστη, ἐπεὶ καὶ παρὰ ἀνθρώποις οἱ πλεῖστοι τῶν δημιουργῶν καὶ σιωπῶντες τὰ ἑαυτῶν ἐκτελοῦσιν ἔργα, καὶ μάλιστα ὅτε μηδεὶς αὐτοῖς πάρεστι δημιουργοῦσιν; τί οὖν ἐκώλυεν</w:t>
      </w:r>
    </w:p>
    <w:p>
      <w:r>
        <w:rPr>
          <w:rFonts w:ascii="Courier New" w:hAnsi="Courier New"/>
          <w:color w:val="555555"/>
          <w:sz w:val="20"/>
        </w:rPr>
        <w:t>[5]</w:t>
      </w:r>
    </w:p>
    <w:p>
      <w:r>
        <w:rPr>
          <w:rFonts w:ascii="Gentium Plus" w:hAnsi="Gentium Plus"/>
          <w:sz w:val="24"/>
        </w:rPr>
        <w:t>καὶ τὸν θεὸν οὕτω πως τὰ πάντα συστήσασθαι, ἔχοντα ἐν αὐτῷ τὸν λόγον; ὁ δὲ καὶ ὑποτίθεται εἰκόνα ἀνδριαντοποιοῦ ἑαυτῷ προσ‐ διαλεγομένου καὶ πρὸς ἑαυτὸν φάσκοντος· ἄγε ποιήσωμεν, ἄγε πλάσωμεν ἀνδριάντα· οὕτω γάρ φησιν καὶ τὸν τῶν ὅλων δεσπότην θεὸν πρὸς ἑαυτὸν</w:t>
      </w:r>
    </w:p>
    <w:p>
      <w:r>
        <w:rPr>
          <w:rFonts w:ascii="Courier New" w:hAnsi="Courier New"/>
          <w:color w:val="555555"/>
          <w:sz w:val="20"/>
        </w:rPr>
        <w:t>[10]</w:t>
      </w:r>
    </w:p>
    <w:p>
      <w:r>
        <w:rPr>
          <w:rFonts w:ascii="Gentium Plus" w:hAnsi="Gentium Plus"/>
          <w:sz w:val="24"/>
        </w:rPr>
        <w:t>εἰρηκέναι τὸ «ποιήσωμεν ἄνθρωπον», ὡς πολλάκις ἤδη παρέστη διὰ τῶν ἔμπροσθεν, δι’ ὧν οἶμαι τὴν εἰς τὸν υἱὸν τοῦ θεοῦ ἄρνησιν</w:t>
      </w:r>
    </w:p>
    <w:p>
      <w:r>
        <w:rPr>
          <w:rFonts w:ascii="Courier New" w:hAnsi="Courier New"/>
          <w:color w:val="555555"/>
          <w:sz w:val="20"/>
        </w:rPr>
        <w:t>[3 . 3 . 66]</w:t>
      </w:r>
    </w:p>
    <w:p>
      <w:r>
        <w:rPr>
          <w:rFonts w:ascii="Gentium Plus" w:hAnsi="Gentium Plus"/>
          <w:sz w:val="24"/>
        </w:rPr>
        <w:t>αὐτοῦ γεγυμνῶσθαι. τὸ μὲν γὰρ αὐτὸν πρὸς ἑαυτὸν διαλέγεσθαι τὸν θεὸν ἔνδον ἔχοντα τὸν ἑαυτοῦ λόγον φάσκειν Ἰουδαϊκοῦ τινος εἴη ἂν φρονήματος· τὸ δὲ αὐτὸν εἶναι τοῦ ἐν αὐτῷ λόγου πατέρα, καὶ υἱὸν αὐτοῦ τὸν ἐν αὐτῷ λόγον, τῆς Σαβελλίου κακοδοξίας ἦν γνώρισμα,</w:t>
      </w:r>
    </w:p>
    <w:p>
      <w:r>
        <w:rPr>
          <w:rFonts w:ascii="Courier New" w:hAnsi="Courier New"/>
          <w:color w:val="555555"/>
          <w:sz w:val="20"/>
        </w:rPr>
        <w:t>[3 . 4 . 1]</w:t>
      </w:r>
    </w:p>
    <w:p>
      <w:r>
        <w:rPr>
          <w:rFonts w:ascii="Gentium Plus" w:hAnsi="Gentium Plus"/>
          <w:sz w:val="24"/>
        </w:rPr>
        <w:t>ὡς αὖ πάλιν καὶ τὸ λέγειν τὰ τρία 〈ἓν〉 εἶναι, τὸν πατέρα καὶ τὸν υἱὸν καὶ τὸ ἅγιον πνεῦμα· Σαβελλίου γὰρ καὶ τοῦτο. ὃ δὴ καὶ αὐτὸ Μάρκελλος ὧδέ πη γράφων ἀπεφαίνετο ἀδύνατον γὰρ τρεῖς ὑποστάσεις οὔσας ἑνοῦσθαι μονάδι,</w:t>
      </w:r>
    </w:p>
    <w:p>
      <w:r>
        <w:rPr>
          <w:rFonts w:ascii="Courier New" w:hAnsi="Courier New"/>
          <w:color w:val="555555"/>
          <w:sz w:val="20"/>
        </w:rPr>
        <w:t>[5]</w:t>
      </w:r>
    </w:p>
    <w:p>
      <w:r>
        <w:rPr>
          <w:rFonts w:ascii="Gentium Plus" w:hAnsi="Gentium Plus"/>
          <w:sz w:val="24"/>
        </w:rPr>
        <w:t>εἰ μὴ πρότερον ἡ τριὰς τὴν ἀρχὴν ἀπὸ μονάδος ἔχοι. ἐκεῖνα γὰρ ἀνακεφαλαιοῦσθαι ἔφησεν μονάδι ὁ ἱερὸς Παῦλος, ἃ μηδὲν τῇ ἑνότητι τῷ θεῷ διαφέρει· ἑνότητι γὰρ ὁ λόγος καὶ τὸ πνεῦμα</w:t>
      </w:r>
    </w:p>
    <w:p>
      <w:r>
        <w:rPr>
          <w:rFonts w:ascii="Courier New" w:hAnsi="Courier New"/>
          <w:color w:val="555555"/>
          <w:sz w:val="20"/>
        </w:rPr>
        <w:t>[3 . 4 . 2]</w:t>
      </w:r>
    </w:p>
    <w:p>
      <w:r>
        <w:rPr>
          <w:rFonts w:ascii="Gentium Plus" w:hAnsi="Gentium Plus"/>
          <w:sz w:val="24"/>
        </w:rPr>
        <w:t>εἶτα πειρᾶται τοῦτο κατασκευάζειν ἑξῆς προϊὼν καὶ λέγων εἰ τοίνυν ὁ λόγος φαίνοιτο ἐξ αὐτοῦ τοῦ πατρὸς ἐξελθὼν καὶ πρὸς ἡμᾶς ἐληλυθώς, τὸ δὲ πνεῦμα τὸ ἅγιον, ὡς καὶ Ἀστέ‐ ριος ὡμολόγησεν, παρὰ τοῦ πατρὸς ἐκπορεύεται, αὖθίς τε ὁ</w:t>
      </w:r>
    </w:p>
    <w:p>
      <w:r>
        <w:rPr>
          <w:rFonts w:ascii="Courier New" w:hAnsi="Courier New"/>
          <w:color w:val="555555"/>
          <w:sz w:val="20"/>
        </w:rPr>
        <w:t>[5]</w:t>
      </w:r>
    </w:p>
    <w:p>
      <w:r>
        <w:rPr>
          <w:rFonts w:ascii="Gentium Plus" w:hAnsi="Gentium Plus"/>
          <w:sz w:val="24"/>
        </w:rPr>
        <w:t>σωτήρ φησιν περὶ τοῦ πνεύματος ὅτι «οὐκ ἀφ’ ἑαυτοῦ λαλήσει, ἀλλ’ ὅσα ἀκούσει λαλήσει, καὶ τὰ ἐρχόμενα ἀναγγελεῖ ὑμῖν. ἐκεῖνός με δοξάσει, ὅτι ἐκ τοῦ ἐμοῦ λήψεται καὶ ἀναγγελεῖ ὑμῖν», οὐ σαφῶς καὶ φανερῶς ἐνταῦθα ἀπορρήτῳ 〈δὲ〉 λόγῳ ἡ μονὰς φαί‐ νεται, πλατυνομένη μὲν εἰς τριάδα, διαιρεῖσθαι δὲ μηδαμῶς ὑπο‐</w:t>
      </w:r>
    </w:p>
    <w:p>
      <w:r>
        <w:rPr>
          <w:rFonts w:ascii="Courier New" w:hAnsi="Courier New"/>
          <w:color w:val="555555"/>
          <w:sz w:val="20"/>
        </w:rPr>
        <w:t>[3 . 4 . 3]</w:t>
      </w:r>
    </w:p>
    <w:p>
      <w:r>
        <w:rPr>
          <w:rFonts w:ascii="Gentium Plus" w:hAnsi="Gentium Plus"/>
          <w:sz w:val="24"/>
        </w:rPr>
        <w:t>μένουσα; εἰ γὰρ ὁ μὲν λόγος ἐκ τοῦ πατρὸς ἐκπορεύεται, τὸ δὲ πνεῦμα καὶ αὐτὸ ὁμολογεῖται ἐκ τοῦ πατρὸς ἐκπορεύεσθαι, αὖθίς τε περὶ τοῦ πνεύματος τὸν σωτῆρα λέγειν «ἐκεῖνος ἐκ τοῦ ἐμοῦ λήψεται καὶ ἀναγγελεῖ ὑμῖν», οὐκ ἄρα πρόδηλόν ἐστιν κεκρυμμέ‐</w:t>
      </w:r>
    </w:p>
    <w:p>
      <w:r>
        <w:rPr>
          <w:rFonts w:ascii="Courier New" w:hAnsi="Courier New"/>
          <w:color w:val="555555"/>
          <w:sz w:val="20"/>
        </w:rPr>
        <w:t>[5]</w:t>
      </w:r>
    </w:p>
    <w:p>
      <w:r>
        <w:rPr>
          <w:rFonts w:ascii="Gentium Plus" w:hAnsi="Gentium Plus"/>
          <w:sz w:val="24"/>
        </w:rPr>
        <w:t>νον ἀνακαλύπτεσθαί τι μυστήριον; πῶς γάρ, εἰ μὴ ἡ μονὰς ἀδιαί‐ ρετος οὖσα εἰς τριάδα πλατύνοιτο, ἐγχωρεῖ αὐτὸν περὶ τοῦ πνεύ‐ ματος ποτὲ μὲν λέγειν ὅτι ἐκ τοῦ πατρὸς ἐκπορεύεται, ποτὲ δὲ λέγειν «ἐκεῖνος ἐκ τοῦ ἐμοῦ λήψεται καὶ ἀναγγελεῖ ὑμῖν», αὖθίς τε ἐμφυσήσαντα τοῖς μαθηταῖς «λάβετε πνεῦμα ἅγιον» εἰρηκέναι;</w:t>
      </w:r>
    </w:p>
    <w:p>
      <w:r>
        <w:rPr>
          <w:rFonts w:ascii="Courier New" w:hAnsi="Courier New"/>
          <w:color w:val="555555"/>
          <w:sz w:val="20"/>
        </w:rPr>
        <w:t>[3 . 4 . 4]</w:t>
      </w:r>
    </w:p>
    <w:p>
      <w:r>
        <w:rPr>
          <w:rFonts w:ascii="Gentium Plus" w:hAnsi="Gentium Plus"/>
          <w:sz w:val="24"/>
        </w:rPr>
        <w:t>πῶς γὰρ εἰ ἐκ τοῦ πατρὸς ἐκπορεύεται παρὰ τοῦ υἱοῦ τὴν δια‐ κονίαν ταύτην λαμβάνειν ἐπαγγέλλεται; ἀνάγκη γὰρ εἰ δύο διαι‐ ρούμενα, ὡς Ἀστέριος ἔφη, πρόσωπα εἴη, ἢ τὸ πνεῦμα ἐκ τοῦ πατρὸς ἐκπορευόμενον μὴ δεῖσθαι τῆς παρὰ τοῦ υἱοῦ διακονίας</w:t>
      </w:r>
    </w:p>
    <w:p>
      <w:r>
        <w:rPr>
          <w:rFonts w:ascii="Courier New" w:hAnsi="Courier New"/>
          <w:color w:val="555555"/>
          <w:sz w:val="20"/>
        </w:rPr>
        <w:t>[5]</w:t>
      </w:r>
    </w:p>
    <w:p>
      <w:r>
        <w:rPr>
          <w:rFonts w:ascii="Gentium Plus" w:hAnsi="Gentium Plus"/>
          <w:sz w:val="24"/>
        </w:rPr>
        <w:t>(πᾶν γὰρ τὸ ἐκ πατρὸς ἐκπορευόμενον τέλειον εἶναι ἀνάγκη, μη‐ δαμῶς προσδεόμενον τῆς παρ’ ἑτέρου βοηθείας), ἤ, εἰ παρὰ τοῦ υἱοῦ λαμβάνοι καὶ ἐκ τῆς ἐκείνου δυνάμεως διακονοίη τὴν χάριν, μηκέτι ἐκ τοῦ πατρὸς ἐκπορεύεσθαι.</w:t>
      </w:r>
    </w:p>
    <w:p>
      <w:r>
        <w:rPr>
          <w:rFonts w:ascii="Courier New" w:hAnsi="Courier New"/>
          <w:color w:val="555555"/>
          <w:sz w:val="20"/>
        </w:rPr>
        <w:t>[3 . 4 . 5]</w:t>
      </w:r>
    </w:p>
    <w:p>
      <w:r>
        <w:rPr>
          <w:rFonts w:ascii="Gentium Plus" w:hAnsi="Gentium Plus"/>
          <w:sz w:val="24"/>
        </w:rPr>
        <w:t>καὶ μεθ’ ἕτερα ἐπάγει εἰ δὲ τὸ Εὐαγγέλιον ὅτι ἐμφυσήσας τοῖς μαθηταῖς «λά‐ βετε πνεῦμα ἅγιον» ἔφησεν, δῆλον ὅτι ἐκ τοῦ λόγου τὸ πνεῦμα ἐξῆλθεν. πῶς οὖν, εἰ ἐκ τοῦ λόγου τὸ πνεῦμα προῆλθεν, πάλιν</w:t>
      </w:r>
    </w:p>
    <w:p>
      <w:r>
        <w:rPr>
          <w:rFonts w:ascii="Courier New" w:hAnsi="Courier New"/>
          <w:color w:val="555555"/>
          <w:sz w:val="20"/>
        </w:rPr>
        <w:t>[5]</w:t>
      </w:r>
    </w:p>
    <w:p>
      <w:r>
        <w:rPr>
          <w:rFonts w:ascii="Gentium Plus" w:hAnsi="Gentium Plus"/>
          <w:sz w:val="24"/>
        </w:rPr>
        <w:t>τὸ αὐτὸ ἐκ τοῦ πατρὸς ἐκπορεύεται; καὶ προστίθησιν μεθ’ ἕτερα οὐκ ὀρθῶς οὖν οὐδὲ προσηκόντως εἴρηκεν τρεῖς ὑπο‐</w:t>
      </w:r>
    </w:p>
    <w:p>
      <w:r>
        <w:rPr>
          <w:rFonts w:ascii="Courier New" w:hAnsi="Courier New"/>
          <w:color w:val="555555"/>
          <w:sz w:val="20"/>
        </w:rPr>
        <w:t>[10]</w:t>
      </w:r>
    </w:p>
    <w:p>
      <w:r>
        <w:rPr>
          <w:rFonts w:ascii="Gentium Plus" w:hAnsi="Gentium Plus"/>
          <w:sz w:val="24"/>
        </w:rPr>
        <w:t>τασκευάζειν ἕνα καὶ τὸν αὐτὸν εἶναι 〈τὸν〉 πατέρα καὶ τὸν υἱὸν καὶ τὸ ἅγιον πνεῦμα, τριῶν ὀνομάτων κατὰ μιᾶς ὑποστάσεως κειμέ‐</w:t>
      </w:r>
    </w:p>
    <w:p>
      <w:r>
        <w:rPr>
          <w:rFonts w:ascii="Courier New" w:hAnsi="Courier New"/>
          <w:color w:val="555555"/>
          <w:sz w:val="20"/>
        </w:rPr>
        <w:t>[3 . 4 . 6]</w:t>
      </w:r>
    </w:p>
    <w:p>
      <w:r>
        <w:rPr>
          <w:rFonts w:ascii="Gentium Plus" w:hAnsi="Gentium Plus"/>
          <w:sz w:val="24"/>
        </w:rPr>
        <w:t>νων. οὐδὲ γὰρ ἐν τούτοις συνῆκεν ὅπως καὶ ὁ υἱὸς ἐκ τοῦ πατρὸς ἐκπορεύεσθαι λέγεται καὶ τὸ ἅγιον πνεῦμα ὁμοίως, οὐδὲ νοῆσαι δε‐ δύνηται πῶς περὶ τοῦ ἁγίου πνεύματος εἶπεν ὁ σωτὴρ τὸ «ἐκ τοῦ ἐμοῦ λήψεται καὶ ἀναγγελεῖ ὑμῖν», οὐδὲ πῶς τοῖς αὐτοῦ μαθηταῖς</w:t>
      </w:r>
    </w:p>
    <w:p>
      <w:r>
        <w:rPr>
          <w:rFonts w:ascii="Courier New" w:hAnsi="Courier New"/>
          <w:color w:val="555555"/>
          <w:sz w:val="20"/>
        </w:rPr>
        <w:t>[5]</w:t>
      </w:r>
    </w:p>
    <w:p>
      <w:r>
        <w:rPr>
          <w:rFonts w:ascii="Gentium Plus" w:hAnsi="Gentium Plus"/>
          <w:sz w:val="24"/>
        </w:rPr>
        <w:t>ἐμφυσήσας ἔφη «λάβετε πνεῦμα ἅγιον». ὃ δὴ τοῖς εὐσεβῶς θεωροῦσιν ῥᾳδίαν ἕξει τὴν λύσιν, εἰ λογίσαιτό τις ὡς ὁ υἱὸς ἀεὶ συνὼν καὶ συμπαρὼν τῷ πατρὶ εἴσω που ὥσπερ ἐν ἀδύτοις καὶ ἀβάτοις τῆς πατρι‐ κῆς βασιλείας ἐτύγχανεν ὤν, εἶτα δὲ ἐπὶ σωτηρίᾳ τοῦ τῶν ἀνθρώπων γένους πρὸς τοῦ πατρὸς ἐκπεμπόμενος ἐκ τοῦ πατρὸς ἐξεληλυθέναι</w:t>
      </w:r>
    </w:p>
    <w:p>
      <w:r>
        <w:rPr>
          <w:rFonts w:ascii="Courier New" w:hAnsi="Courier New"/>
          <w:color w:val="555555"/>
          <w:sz w:val="20"/>
        </w:rPr>
        <w:t>[10]</w:t>
      </w:r>
    </w:p>
    <w:p>
      <w:r>
        <w:rPr>
          <w:rFonts w:ascii="Gentium Plus" w:hAnsi="Gentium Plus"/>
          <w:sz w:val="24"/>
        </w:rPr>
        <w:t>ἑαυτὸν ἔλεγεν. ὃ δὴ καὶ ἑτέρωθι διὰ παραβολῆς ἐδήλου περὶ ἑαυτοῦ</w:t>
      </w:r>
    </w:p>
    <w:p>
      <w:r>
        <w:rPr>
          <w:rFonts w:ascii="Courier New" w:hAnsi="Courier New"/>
          <w:color w:val="555555"/>
          <w:sz w:val="20"/>
        </w:rPr>
        <w:t>[3 . 4 . 7]</w:t>
      </w:r>
    </w:p>
    <w:p>
      <w:r>
        <w:rPr>
          <w:rFonts w:ascii="Gentium Plus" w:hAnsi="Gentium Plus"/>
          <w:sz w:val="24"/>
        </w:rPr>
        <w:t>λέγων «ἐξῆλθεν ὁ σπείρων τοῦ σπεῖραι»· πόθεν γὰρ ἐξῆλθεν ἢ ἐκ τῶν ἐνδοτάτω βασιλείων τῆς πατρικῆς θεότητος; κατὰ δὲ τὸν αὐτὸν λόγον καὶ τὸ ἅγιον πνεῦμα παρεστὸς ἀεὶ τῷ θρόνῳ τοῦ θεοῦ, ἐπεὶ καὶ «μυρίαι μυριάδες» παρεστήκασιν αὐτῷ κατὰ τὸν Δανιήλ, ἀπε‐</w:t>
      </w:r>
    </w:p>
    <w:p>
      <w:r>
        <w:rPr>
          <w:rFonts w:ascii="Courier New" w:hAnsi="Courier New"/>
          <w:color w:val="555555"/>
          <w:sz w:val="20"/>
        </w:rPr>
        <w:t>[5]</w:t>
      </w:r>
    </w:p>
    <w:p>
      <w:r>
        <w:rPr>
          <w:rFonts w:ascii="Gentium Plus" w:hAnsi="Gentium Plus"/>
          <w:sz w:val="24"/>
        </w:rPr>
        <w:t>στέλλετο καὶ αὐτό, ποτὲ μὲν ἐν εἴδει περιστερᾶς ἐπὶ τὸν υἱὸν τοῦ ἀνθρώπου, ποτὲ δὲ ἐφ’ ἕκαστον τῶν προφητῶν καὶ τῶν ἀποστόλων·</w:t>
      </w:r>
    </w:p>
    <w:p>
      <w:r>
        <w:rPr>
          <w:rFonts w:ascii="Courier New" w:hAnsi="Courier New"/>
          <w:color w:val="555555"/>
          <w:sz w:val="20"/>
        </w:rPr>
        <w:t>[3 . 4 . 8]</w:t>
      </w:r>
    </w:p>
    <w:p>
      <w:r>
        <w:rPr>
          <w:rFonts w:ascii="Gentium Plus" w:hAnsi="Gentium Plus"/>
          <w:sz w:val="24"/>
        </w:rPr>
        <w:t>διὸ ἐκ τοῦ πατρὸς ἐκπορεύεσθαι καὶ αὐτὸ εἴρηται. καὶ τί θαυμάζεις; ὁπότε καὶ περὶ τοῦ διαβόλου λέλεκται «καὶ ἐξῆλθεν ὁ διάβολος παρὰ τοῦ κυρίου» καὶ δεύτερον πάλιν εἴρηται «ἐξῆλθεν δὲ ὁ διάβολος ἀπὸ τοῦ κυρίου». εὕροις δ’ ἂν καὶ ἐπὶ τοῦ Ἀχαάβ, ἔνθ’ ἐπιφέρει ἡ γραφὴ</w:t>
      </w:r>
    </w:p>
    <w:p>
      <w:r>
        <w:rPr>
          <w:rFonts w:ascii="Courier New" w:hAnsi="Courier New"/>
          <w:color w:val="555555"/>
          <w:sz w:val="20"/>
        </w:rPr>
        <w:t>[5]</w:t>
      </w:r>
    </w:p>
    <w:p>
      <w:r>
        <w:rPr>
          <w:rFonts w:ascii="Gentium Plus" w:hAnsi="Gentium Plus"/>
          <w:sz w:val="24"/>
        </w:rPr>
        <w:t>«καὶ ἐξῆλθεν πνεῦμα πονηρὸν καὶ ἔστη ἐνώπιον κυρίου καὶ</w:t>
      </w:r>
    </w:p>
    <w:p>
      <w:r>
        <w:rPr>
          <w:rFonts w:ascii="Courier New" w:hAnsi="Courier New"/>
          <w:color w:val="555555"/>
          <w:sz w:val="20"/>
        </w:rPr>
        <w:t>[3 . 4 . 9]</w:t>
      </w:r>
    </w:p>
    <w:p>
      <w:r>
        <w:rPr>
          <w:rFonts w:ascii="Gentium Plus" w:hAnsi="Gentium Plus"/>
          <w:sz w:val="24"/>
        </w:rPr>
        <w:t>εἶπεν· ἐγὼ ἀπατήσω αὐτόν». ἀλλὰ ταῦτα μὲν ἐναντία πνεύματα, ὅπως δὲ καὶ τίνα τρόπον εἴρηται, οὐ νῦν καιρὸς πολυπραγμονεῖν. ὁ δὲ μονογενὴς υἱὸς τοῦ θεοῦ ἐκ τοῦ πατρὸς ἐξεληλυθέναι ἑαυτὸν διδάσκει διὰ τὸ συνεῖναι αὐτῷ πάντοτε, καὶ τὸ ἅγιον δὲ πνεῦμα</w:t>
      </w:r>
    </w:p>
    <w:p>
      <w:r>
        <w:rPr>
          <w:rFonts w:ascii="Courier New" w:hAnsi="Courier New"/>
          <w:color w:val="555555"/>
          <w:sz w:val="20"/>
        </w:rPr>
        <w:t>[5]</w:t>
      </w:r>
    </w:p>
    <w:p>
      <w:r>
        <w:rPr>
          <w:rFonts w:ascii="Gentium Plus" w:hAnsi="Gentium Plus"/>
          <w:sz w:val="24"/>
        </w:rPr>
        <w:t>ὁμοίως ἕτερον ὑπάρχον παρὰ τὸν υἱόν. ὃ δὴ σαφῶς αὐτὸς ὁ σωτὴρ παρίστησιν λέγων «ἐκ τοῦ ἐμοῦ λήψεται καὶ ἀναγγελεῖ ὑμῖν». ἄντι‐ κρυς γὰρ παραστατικὸν ἂν εἴη τοῦτο τοῦ μὴ εἶναι ἓν καὶ ταὐτὸν τὸν υἱὸν καὶ τὸ ἅγιον πνεῦμα· τὸ γὰρ παρ’ ἑτέρου λαμβάνον τι ἕτερον παρὰ τὸν διδόντα νοεῖται.</w:t>
      </w:r>
    </w:p>
    <w:p>
      <w:r>
        <w:rPr>
          <w:rFonts w:ascii="Courier New" w:hAnsi="Courier New"/>
          <w:color w:val="555555"/>
          <w:sz w:val="20"/>
        </w:rPr>
        <w:t>[3 . 5 . 1]</w:t>
      </w:r>
    </w:p>
    <w:p>
      <w:r>
        <w:rPr>
          <w:rFonts w:ascii="Gentium Plus" w:hAnsi="Gentium Plus"/>
          <w:sz w:val="24"/>
        </w:rPr>
        <w:t>καὶ ὅτι γε ἕτερόν ἐστιν τὸ πνεῦμα τὸ ἅγιον τοῦ υἱοῦ διαρρή‐</w:t>
      </w:r>
    </w:p>
    <w:p>
      <w:r>
        <w:rPr>
          <w:rFonts w:ascii="Courier New" w:hAnsi="Courier New"/>
          <w:color w:val="555555"/>
          <w:sz w:val="20"/>
        </w:rPr>
        <w:t>[5]</w:t>
      </w:r>
    </w:p>
    <w:p>
      <w:r>
        <w:rPr>
          <w:rFonts w:ascii="Gentium Plus" w:hAnsi="Gentium Plus"/>
          <w:sz w:val="24"/>
        </w:rPr>
        <w:t>πατέρα καὶ ἄλλον παράκλητον δώσει ὑμῖν ἵνα ᾖ μεθ’ ὑμῶν εἰς τὸν αἰῶνα, τὸ πνεῦμα τῆς ἀληθείας, ὃ ὁ κόσμος οὐ δύναται λαβεῖν». ὁρᾷς ὅπως τὸ πνεῦμα τὸ παράκλητον ἕτερον εἶναί φησιν καὶ ἄλλο παρ’ ἑαυτόν. εἰ δὲ ἐμφυσήσας τοῖς μαθηταῖς εἶπεν «λάβετε πνεῦμα ἅγιον», οὐ χρὴ ἀγνοεῖν ὡς τὸ μὲν ἐμφύσημα καθαρτικόν πως ἦν τῆς</w:t>
      </w:r>
    </w:p>
    <w:p>
      <w:r>
        <w:rPr>
          <w:rFonts w:ascii="Courier New" w:hAnsi="Courier New"/>
          <w:color w:val="555555"/>
          <w:sz w:val="20"/>
        </w:rPr>
        <w:t>[10]</w:t>
      </w:r>
    </w:p>
    <w:p>
      <w:r>
        <w:rPr>
          <w:rFonts w:ascii="Gentium Plus" w:hAnsi="Gentium Plus"/>
          <w:sz w:val="24"/>
        </w:rPr>
        <w:t>τῶν ἀποστόλων ψυχῆς, ἐπιτηδείους αὐτοὺς παρασκευάζον τῆς τοῦ ἁγίου</w:t>
      </w:r>
    </w:p>
    <w:p>
      <w:r>
        <w:rPr>
          <w:rFonts w:ascii="Courier New" w:hAnsi="Courier New"/>
          <w:color w:val="555555"/>
          <w:sz w:val="20"/>
        </w:rPr>
        <w:t>[3 . 5 . 2]</w:t>
      </w:r>
    </w:p>
    <w:p>
      <w:r>
        <w:rPr>
          <w:rFonts w:ascii="Gentium Plus" w:hAnsi="Gentium Plus"/>
          <w:sz w:val="24"/>
        </w:rPr>
        <w:t>πνεύματος ὑποδοχῆς. οὐ γὰρ εἰς τὸ πρόσωπον αὐτῶν ἐμφυσῆσαι λέγε‐ ται οὐδ’ ὅτι πνοὴν ζωῆς οὐδ’ ὅτι πνεῦμα ἅγιον, ὡς ἐπὶ τοῦ Ἀδὰμ ἀναγέ‐ γραπται ὅτι «ἐνεφύσησεν ὁ θεὸς εἰς τὸ πρόσωπον αὐτοῦ πνοὴν ζωῆς», ἀλλ’ ἐμφυσῆσαι μὲν εἴρηται πρότερον, ἔπειτα εἰπεῖν «λάβετε πνεῦμα</w:t>
      </w:r>
    </w:p>
    <w:p>
      <w:r>
        <w:rPr>
          <w:rFonts w:ascii="Courier New" w:hAnsi="Courier New"/>
          <w:color w:val="555555"/>
          <w:sz w:val="20"/>
        </w:rPr>
        <w:t>[5]</w:t>
      </w:r>
    </w:p>
    <w:p>
      <w:r>
        <w:rPr>
          <w:rFonts w:ascii="Gentium Plus" w:hAnsi="Gentium Plus"/>
          <w:sz w:val="24"/>
        </w:rPr>
        <w:t>ἅγιον». τὸ δὲ διδόναι αὐτὸν τὸ πνεῦμα πάλιν ἕτερον αὐτὸν παρίστη</w:t>
      </w:r>
    </w:p>
    <w:p>
      <w:r>
        <w:rPr>
          <w:rFonts w:ascii="Courier New" w:hAnsi="Courier New"/>
          <w:color w:val="555555"/>
          <w:sz w:val="20"/>
        </w:rPr>
        <w:t>[3 . 5 . 3]</w:t>
      </w:r>
    </w:p>
    <w:p>
      <w:r>
        <w:rPr>
          <w:rFonts w:ascii="Gentium Plus" w:hAnsi="Gentium Plus"/>
          <w:sz w:val="24"/>
        </w:rPr>
        <w:t>τοῦ διδομένου· οὐκ ἂν γὰρ ὁ αὐτὸς ἦν ὁ διδοὺς καὶ τὸ διδόμενον, ἀλλ’ ὁ μὲν παρέχων ἦν ὁ σωτήρ, τὸ δὲ διδόμενον τὸ ἅγιον πνεῦμα, οἱ δὲ λαμβάνοντες οἱ ἀπόστολοι, τὸ δ’ ἐμφύσημα καθαρτικὸν ὡς ἔφην τῶν ἀποστόλων ἢ καὶ ἐνεργητικὸν τῆς μεταδόσεως τοῦ ἁγίου</w:t>
      </w:r>
    </w:p>
    <w:p>
      <w:r>
        <w:rPr>
          <w:rFonts w:ascii="Courier New" w:hAnsi="Courier New"/>
          <w:color w:val="555555"/>
          <w:sz w:val="20"/>
        </w:rPr>
        <w:t>[3 . 5 . 4]</w:t>
      </w:r>
    </w:p>
    <w:p>
      <w:r>
        <w:rPr>
          <w:rFonts w:ascii="Gentium Plus" w:hAnsi="Gentium Plus"/>
          <w:sz w:val="24"/>
        </w:rPr>
        <w:t>πνεύματος, ἑκατέρως γὰρ νοεῖν δυνατόν. πλὴν ἐκ τούτων δείκνυται ἕτερον ὑπάρχον παρ’ αὐτὸν τὸ ἅγιον πνεῦμα, ὡς καὶ διὰ τῶν ἐπι‐ φερομένων, δι’ ὧν πάλιν ἀναγέγραπται φήσας «ἐάν τις ἀγαπᾷ με, τὸν λόγον μου τηρήσει, καὶ ὁ πατήρ μου ἀγαπήσει αὐτόν, καὶ πρὸς</w:t>
      </w:r>
    </w:p>
    <w:p>
      <w:r>
        <w:rPr>
          <w:rFonts w:ascii="Courier New" w:hAnsi="Courier New"/>
          <w:color w:val="555555"/>
          <w:sz w:val="20"/>
        </w:rPr>
        <w:t>[3 . 5 . 5]</w:t>
      </w:r>
    </w:p>
    <w:p>
      <w:r>
        <w:rPr>
          <w:rFonts w:ascii="Gentium Plus" w:hAnsi="Gentium Plus"/>
          <w:sz w:val="24"/>
        </w:rPr>
        <w:t>αὐτὸν ἐλευσόμεθα καὶ μονὴν παρ’ αὐτῷ ποιησόμεθα». οἷς ἐπιφέρει «ταῦτα λελάληκα ὑμῖν παρ’ ὑμῖν μένων· ὁ δὲ παράκλητος, τὸ πνεῦμα τὸ ἅγιον ὃ πέμψει ὁ πατήρ μου ἐν τῷ ὀνόματί μου, ἐκεῖνος ὑμᾶς διδάξει πάντα καὶ ὑπομνήσει ὑμᾶς πάντα ὅσα εἶπον ὑμῖν». ἀκούεις</w:t>
      </w:r>
    </w:p>
    <w:p>
      <w:r>
        <w:rPr>
          <w:rFonts w:ascii="Courier New" w:hAnsi="Courier New"/>
          <w:color w:val="555555"/>
          <w:sz w:val="20"/>
        </w:rPr>
        <w:t>[5]</w:t>
      </w:r>
    </w:p>
    <w:p>
      <w:r>
        <w:rPr>
          <w:rFonts w:ascii="Gentium Plus" w:hAnsi="Gentium Plus"/>
          <w:sz w:val="24"/>
        </w:rPr>
        <w:t>ὅπως πληθυντικῷ κέχρηται τρόπῳ τὸ «ἐλευσόμεθα καὶ μονὴν παρ’ αὐτῷ ποιησόμεθα» περὶ αὑτοῦ καὶ τοῦ πατρὸς φήσας, καὶ ὡς περὶ τοῦ ἁγίου πνεύματος διαλαλῶν ὡς περὶ ἑτέρου ἔλεγεν τὸ «ἐκεῖνος</w:t>
      </w:r>
    </w:p>
    <w:p>
      <w:r>
        <w:rPr>
          <w:rFonts w:ascii="Courier New" w:hAnsi="Courier New"/>
          <w:color w:val="555555"/>
          <w:sz w:val="20"/>
        </w:rPr>
        <w:t>[3 . 5 . 6]</w:t>
      </w:r>
    </w:p>
    <w:p>
      <w:r>
        <w:rPr>
          <w:rFonts w:ascii="Gentium Plus" w:hAnsi="Gentium Plus"/>
          <w:sz w:val="24"/>
        </w:rPr>
        <w:t>ὑμᾶς διδάξει πάντα». τοιοῦτον δὲ ἦν καὶ τὸ «ἐγὼ ἐρωτήσω τὸν πατέρα καὶ ἄλλον παράκλητον δώσει ὑμῖν ἵνα μεθ’ ὑμῶν ᾖ εἰς τὸν αἰῶνα, τὸ πνεῦμα τῆς ἀληθείας». οὐκοῦν ἕτερος ἦν παρ’ αὐτὸν ὁ παράκλητος, περὶ οὗ τὰ τοσαῦτα ἐδίδασκεν. εἰκότως οὖν αὖθις προσ‐</w:t>
      </w:r>
    </w:p>
    <w:p>
      <w:r>
        <w:rPr>
          <w:rFonts w:ascii="Courier New" w:hAnsi="Courier New"/>
          <w:color w:val="555555"/>
          <w:sz w:val="20"/>
        </w:rPr>
        <w:t>[5]</w:t>
      </w:r>
    </w:p>
    <w:p>
      <w:r>
        <w:rPr>
          <w:rFonts w:ascii="Gentium Plus" w:hAnsi="Gentium Plus"/>
          <w:sz w:val="24"/>
        </w:rPr>
        <w:t>ετίθει λέγων «ταῦτα λελάληκα ὑμῖν παρ’ ὑμῖν μένων· ὁ δὲ παρά‐</w:t>
      </w:r>
    </w:p>
    <w:p>
      <w:r>
        <w:rPr>
          <w:rFonts w:ascii="Courier New" w:hAnsi="Courier New"/>
          <w:color w:val="555555"/>
          <w:sz w:val="20"/>
        </w:rPr>
        <w:t>[3 . 5 . 7]</w:t>
      </w:r>
    </w:p>
    <w:p>
      <w:r>
        <w:rPr>
          <w:rFonts w:ascii="Gentium Plus" w:hAnsi="Gentium Plus"/>
          <w:sz w:val="24"/>
        </w:rPr>
        <w:t>εἶπον». ἐγὼ μὲν γὰρ τέως ταῦθ’ ὑμῖν λελάληκα, φησίν, τὸ δὲ πνεῦμα τῆς ἀληθείας, ὃ καὶ αὐτὸ πέμψει ὁ πατήρ μου, πάντα ὑμᾶς διδάξει,</w:t>
      </w:r>
    </w:p>
    <w:p>
      <w:r>
        <w:rPr>
          <w:rFonts w:ascii="Courier New" w:hAnsi="Courier New"/>
          <w:color w:val="555555"/>
          <w:sz w:val="20"/>
        </w:rPr>
        <w:t>[3 . 5 . 8]</w:t>
      </w:r>
    </w:p>
    <w:p>
      <w:r>
        <w:rPr>
          <w:rFonts w:ascii="Gentium Plus" w:hAnsi="Gentium Plus"/>
          <w:sz w:val="24"/>
        </w:rPr>
        <w:t>ὅσα νῦν οὐ μεμαθήκατε διὰ τὸ μὴ χωρεῖν ὑμᾶς· ἀλλ’ ἐκεῖνος ἐλθών, λέγω δὲ ὁ παράκλητος, ἀναπληρώσει τὴν διδασκαλίαν, μετὰ τοῦ καὶ τῶν νῦν λεγομένων ὑπ’ ἐμοῦ μνήμην ὑμῖν ἐμποιῆσαι. καὶ αὖθις ἐπάγει «ὅταν δὲ ἔλθῃ ὁ παράκλητος ὃν ἐγὼ πέμψω ὑμῖν παρὰ τοῦ</w:t>
      </w:r>
    </w:p>
    <w:p>
      <w:r>
        <w:rPr>
          <w:rFonts w:ascii="Courier New" w:hAnsi="Courier New"/>
          <w:color w:val="555555"/>
          <w:sz w:val="20"/>
        </w:rPr>
        <w:t>[5]</w:t>
      </w:r>
    </w:p>
    <w:p>
      <w:r>
        <w:rPr>
          <w:rFonts w:ascii="Gentium Plus" w:hAnsi="Gentium Plus"/>
          <w:sz w:val="24"/>
        </w:rPr>
        <w:t>πατρός, τὸ πνεῦμα τῆς ἀληθείας ὃ παρὰ τοῦ πατρὸς ἐκπορεύεται, ἐκεῖνος μαρτυρήσει περὶ ἐμοῦ». δι’ ὧν ἁπάντων σαφῶς παρίστησιν ἐκεῖνον τὸν ὑπ’ αὐτοῦ πεμπόμενον καὶ [τὸν] μέλλοντα περὶ αὐτοῦ</w:t>
      </w:r>
    </w:p>
    <w:p>
      <w:r>
        <w:rPr>
          <w:rFonts w:ascii="Courier New" w:hAnsi="Courier New"/>
          <w:color w:val="555555"/>
          <w:sz w:val="20"/>
        </w:rPr>
        <w:t>[3 . 5 . 9]</w:t>
      </w:r>
    </w:p>
    <w:p>
      <w:r>
        <w:rPr>
          <w:rFonts w:ascii="Gentium Plus" w:hAnsi="Gentium Plus"/>
          <w:sz w:val="24"/>
        </w:rPr>
        <w:t>μαρτυρεῖν ἕτερον εἶναι παρ’ ἑαυτόν. ἐπεξεργάζεται δὲ τὸν λόγον ἔτι μᾶλλον καὶ δι’ ὧν ἐπιλέγει «ἀλλ’ ἐγὼ τὴν ἀλήθειαν λέγω ὑμῖν, συμφέρει ὑμῖν ἵνα ἐγὼ ἀπέλθω. ἐὰν γὰρ μὴ ἀπέλθω, ὁ παράκλητος οὐκ ἔρχεται πρὸς ὑμᾶς· ἐὰν δὲ πορευθῶ, πέμψω αὐτὸν πρὸς ὑμᾶς».</w:t>
      </w:r>
    </w:p>
    <w:p>
      <w:r>
        <w:rPr>
          <w:rFonts w:ascii="Courier New" w:hAnsi="Courier New"/>
          <w:color w:val="555555"/>
          <w:sz w:val="20"/>
        </w:rPr>
        <w:t>[5]</w:t>
      </w:r>
    </w:p>
    <w:p>
      <w:r>
        <w:rPr>
          <w:rFonts w:ascii="Gentium Plus" w:hAnsi="Gentium Plus"/>
          <w:sz w:val="24"/>
        </w:rPr>
        <w:t>ἀπελθεῖν δὲ ἑαυτὸν λέγων ἐν τούτοις τε τὸ πάθος ἑαυτοῦ ἐσήμαινεν</w:t>
      </w:r>
    </w:p>
    <w:p>
      <w:r>
        <w:rPr>
          <w:rFonts w:ascii="Courier New" w:hAnsi="Courier New"/>
          <w:color w:val="555555"/>
          <w:sz w:val="20"/>
        </w:rPr>
        <w:t>[3 . 5 . 10]</w:t>
      </w:r>
    </w:p>
    <w:p>
      <w:r>
        <w:rPr>
          <w:rFonts w:ascii="Gentium Plus" w:hAnsi="Gentium Plus"/>
          <w:sz w:val="24"/>
        </w:rPr>
        <w:t>καὶ τὴν μετὰ τοῦτο πρὸς τὸν πατέρα ἄνοδον. τίς οὖν οὕτως ἠλίθιος ὡς μετὰ τοσαύτας φωνὰς ἕνα καὶ τὸν αὐτὸν εἶναι φάναι τὸν ταῦτα λέγοντα καὶ τὸν περὶ οὗ ταῦτ’ ἔλεγεν, ἀκούων αὐτοῦ σαφῶς διορι‐ ζομένου τὴν ἀλήθειαν φάσκειν, καὶ τίς ἡ ἀλήθεια παριστῶντος, ὡς</w:t>
      </w:r>
    </w:p>
    <w:p>
      <w:r>
        <w:rPr>
          <w:rFonts w:ascii="Courier New" w:hAnsi="Courier New"/>
          <w:color w:val="555555"/>
          <w:sz w:val="20"/>
        </w:rPr>
        <w:t>[3 . 5 . 11]</w:t>
      </w:r>
    </w:p>
    <w:p>
      <w:r>
        <w:rPr>
          <w:rFonts w:ascii="Gentium Plus" w:hAnsi="Gentium Plus"/>
          <w:sz w:val="24"/>
        </w:rPr>
        <w:t>εἰ μὴ ἀπέλθοι αὐτός, μὴ ἄν ποτε ἥξειν τὸ ἅγιον πνεῦμα. εἰ δὲ ποτὲ μὲν τὸν πατέρα πέμψειν τὸ πνεῦμα τὸ ἅγιον ποτὲ δὲ ἑαυτὸν διορί‐ ζεται, οὐκ ἐναντία δήπουθεν διδάσκει· πάντα γὰρ ὅσα ἐὰν «βλέπῃ τὸν πατέρα ποιοῦντα», «ταῦτα ὁμοίως καὶ ὁ υἱὸς ποιεῖ» καὶ «καθὼς</w:t>
      </w:r>
    </w:p>
    <w:p>
      <w:r>
        <w:rPr>
          <w:rFonts w:ascii="Courier New" w:hAnsi="Courier New"/>
          <w:color w:val="555555"/>
          <w:sz w:val="20"/>
        </w:rPr>
        <w:t>[5]</w:t>
      </w:r>
    </w:p>
    <w:p>
      <w:r>
        <w:rPr>
          <w:rFonts w:ascii="Gentium Plus" w:hAnsi="Gentium Plus"/>
          <w:sz w:val="24"/>
        </w:rPr>
        <w:t>ἀκούει, κρίνει». διὸ τῇ τοῦ πατρὸς κρίσει, ὅτε καὶ βούλεται ὁ πατήρ, τηνικαῦτα ὁ υἱὸς καὶ † δι’ αὐτοῦ ὁ σωτὴρ ἀποστέλλει τοῖς αὐτοῦ μα‐ θηταῖς τὸ πνεῦμα τῆς ἀληθείας τὸ παράκλητον, πρὸς τὸ παρακαλεῖν αὐτοὺς καὶ παραμυθεῖσθαι ἐφ’ οἷς κηρύττοντες τὸ εὐαγγέλιον ὑπὸ</w:t>
      </w:r>
    </w:p>
    <w:p>
      <w:r>
        <w:rPr>
          <w:rFonts w:ascii="Courier New" w:hAnsi="Courier New"/>
          <w:color w:val="555555"/>
          <w:sz w:val="20"/>
        </w:rPr>
        <w:t>[3 . 5 . 12]</w:t>
      </w:r>
    </w:p>
    <w:p>
      <w:r>
        <w:rPr>
          <w:rFonts w:ascii="Gentium Plus" w:hAnsi="Gentium Plus"/>
          <w:sz w:val="24"/>
        </w:rPr>
        <w:t>τῶν ἐλαυνόντων αὐτοὺς ἔπασχον· οὐ μόνον δὲ πρὸς τὸ παρακαλεῖν αὐτούς, ἀλλὰ καὶ πρὸς τὸ διδάξαι αὐτοὺς πᾶσαν τὴν ἀλήθειαν τῆς καινῆς διαθήκης, ἣν οὐκ ἐχώρουν ὑπὸ τοῦ σωτῆρος διδάσκεσθαι, ὁπηνίκα ταῦτα αὐτοῖς ὡμίλει διὰ τὸ ἔτι τῇ Ἰουδαϊκῇ δεδουλῶσθαι</w:t>
      </w:r>
    </w:p>
    <w:p>
      <w:r>
        <w:rPr>
          <w:rFonts w:ascii="Courier New" w:hAnsi="Courier New"/>
          <w:color w:val="555555"/>
          <w:sz w:val="20"/>
        </w:rPr>
        <w:t>[3 . 5 . 13]</w:t>
      </w:r>
    </w:p>
    <w:p>
      <w:r>
        <w:rPr>
          <w:rFonts w:ascii="Gentium Plus" w:hAnsi="Gentium Plus"/>
          <w:sz w:val="24"/>
        </w:rPr>
        <w:t>ἀγωγῇ. ταῦτα δὲ ἔργοις ἐπλήρου μετὰ τὴν ἐκ νεκρῶν ἀνάστασιν αὐτοῦ. μεθ’ ἣν εἰπὼν τῇ Μαρίᾳ «μή μου ἅπτου, οὔπω γὰρ ἀναβέβηκα πρὸς τὸν πατέρα μου», μετὰ ταῦτα ἅτε δὴ ἀνεληλυθὼς πρὸς τὸν</w:t>
      </w:r>
    </w:p>
    <w:p>
      <w:r>
        <w:rPr>
          <w:rFonts w:ascii="Courier New" w:hAnsi="Courier New"/>
          <w:color w:val="555555"/>
          <w:sz w:val="20"/>
        </w:rPr>
        <w:t>[5]</w:t>
      </w:r>
    </w:p>
    <w:p>
      <w:r>
        <w:rPr>
          <w:rFonts w:ascii="Gentium Plus" w:hAnsi="Gentium Plus"/>
          <w:sz w:val="24"/>
        </w:rPr>
        <w:t>συνόντος αὐτῷ ἑτοίμου τε παρεστῶτος εἰς ἣν τέτακται διακονίαν,</w:t>
      </w:r>
    </w:p>
    <w:p>
      <w:r>
        <w:rPr>
          <w:rFonts w:ascii="Courier New" w:hAnsi="Courier New"/>
          <w:color w:val="555555"/>
          <w:sz w:val="20"/>
        </w:rPr>
        <w:t>[3 . 5 . 14]</w:t>
      </w:r>
    </w:p>
    <w:p>
      <w:r>
        <w:rPr>
          <w:rFonts w:ascii="Gentium Plus" w:hAnsi="Gentium Plus"/>
          <w:sz w:val="24"/>
        </w:rPr>
        <w:t>ὅτε καὶ ἅψασθαι αὐτοῦ ἐπιτρέπει. τότε γὰρ «αὐτοῖς ἐνεφύσησεν» καὶ τότε μέρος τι χαρίσματος τοῦ ἁγίου πνεύματος αὐτοῖς, τὸ τῆς ἀφέσεως τῶν ἁμαρτημάτων ποιητικόν, ἐδίδου· «διαιρέσεις» γὰρ «χα‐ ρισμάτων εἰσίν», ὧν ἐκ μέρους μὲν αὐτοῖς ἐδωρεῖτο τότε συνὼν καὶ</w:t>
      </w:r>
    </w:p>
    <w:p>
      <w:r>
        <w:rPr>
          <w:rFonts w:ascii="Courier New" w:hAnsi="Courier New"/>
          <w:color w:val="555555"/>
          <w:sz w:val="20"/>
        </w:rPr>
        <w:t>[5]</w:t>
      </w:r>
    </w:p>
    <w:p>
      <w:r>
        <w:rPr>
          <w:rFonts w:ascii="Gentium Plus" w:hAnsi="Gentium Plus"/>
          <w:sz w:val="24"/>
        </w:rPr>
        <w:t>παρὼν αὐτοῖς, μετὰ δὲ ταῦτα μείζονος αὐτοὺς καὶ τελεωτέρας δυ‐ νάμεως ἐπλήρου. περὶ ἧς ἐν ταῖς Πράξεσιν τῶν ἀποστόλων πρὸς αὐτοὺς ἔφη «ὑμεῖς δὲ λήψεσθε ἐξ ὕψους δύναμιν ἐπελθόντος τοῦ ἁγίου πνεύματος ἐφ’ ὑμᾶς»· ὅτε καὶ βαπτισθήσεσθαι αὐτοὺς ἐν πνεύ‐ ματι ἁγίῳ ἐπηγγέλλετο, ὃ δὴ καὶ αὐτὸ ἐπληροῦτο μετὰ τὴν ἀνάληψιν</w:t>
      </w:r>
    </w:p>
    <w:p>
      <w:r>
        <w:rPr>
          <w:rFonts w:ascii="Courier New" w:hAnsi="Courier New"/>
          <w:color w:val="555555"/>
          <w:sz w:val="20"/>
        </w:rPr>
        <w:t>[10]</w:t>
      </w:r>
    </w:p>
    <w:p>
      <w:r>
        <w:rPr>
          <w:rFonts w:ascii="Gentium Plus" w:hAnsi="Gentium Plus"/>
          <w:sz w:val="24"/>
        </w:rPr>
        <w:t>αὐτοῦ, κατὰ τὴν ἡμέραν τῆς πεντηκοστῆς ἀποσταλέντος αὐτοῖς τοῦ</w:t>
      </w:r>
    </w:p>
    <w:p>
      <w:r>
        <w:rPr>
          <w:rFonts w:ascii="Courier New" w:hAnsi="Courier New"/>
          <w:color w:val="555555"/>
          <w:sz w:val="20"/>
        </w:rPr>
        <w:t>[3 . 5 . 15]</w:t>
      </w:r>
    </w:p>
    <w:p>
      <w:r>
        <w:rPr>
          <w:rFonts w:ascii="Gentium Plus" w:hAnsi="Gentium Plus"/>
          <w:sz w:val="24"/>
        </w:rPr>
        <w:t>ἁγίου πνεύματος ταῖς αὐτοῦ φωναῖς ἀκολούθως. πλείονος δὲ ἐξερ‐ γασίας καὶ σαφηνείας δεομένων τῶν κατὰ τὸν τόπον οὐ νῦν ἐπεξιέναι καιρὸς τῇ τῆς ἐξετάσεως ἀκριβείᾳ, ἐπεὶ μηδὲ τοῦθ’ ἡμῖν πρόκειται, παραστῆσαι δ’ ἐχρῆν ἕτερον εἶναι τοῦ υἱοῦ τὸ παράκλητον πνεῦμα,</w:t>
      </w:r>
    </w:p>
    <w:p>
      <w:r>
        <w:rPr>
          <w:rFonts w:ascii="Courier New" w:hAnsi="Courier New"/>
          <w:color w:val="555555"/>
          <w:sz w:val="20"/>
        </w:rPr>
        <w:t>[5]</w:t>
      </w:r>
    </w:p>
    <w:p>
      <w:r>
        <w:rPr>
          <w:rFonts w:ascii="Gentium Plus" w:hAnsi="Gentium Plus"/>
          <w:sz w:val="24"/>
        </w:rPr>
        <w:t>ὃ δὴ καὶ ἀπεδείχθη διαφόρως δι’ ὧν αὐτὸς ἐπαίδευσεν ὁ σωτήρ, πρός τε τοῖς ἄλλοις καὶ ἐν οἷς ἔλεγεν «ἔτι πολλὰ ἔχω λέγειν ὑμῖν, ἀλλ’ οὐ δύνασθε βαστάζειν ἄρτι· ὅταν δὲ ἔλθῃ 〈ἐκεῖνος,〉 τὸ πνεῦμα</w:t>
      </w:r>
    </w:p>
    <w:p>
      <w:r>
        <w:rPr>
          <w:rFonts w:ascii="Courier New" w:hAnsi="Courier New"/>
          <w:color w:val="555555"/>
          <w:sz w:val="20"/>
        </w:rPr>
        <w:t>[3 . 5 . 16]</w:t>
      </w:r>
    </w:p>
    <w:p>
      <w:r>
        <w:rPr>
          <w:rFonts w:ascii="Gentium Plus" w:hAnsi="Gentium Plus"/>
          <w:sz w:val="24"/>
        </w:rPr>
        <w:t>τῆς ἀληθείας, διηγήσεται ὑμῖν τὴν ἀλήθειαν πᾶσαν· οὐ γὰρ ἀφ’ ἑαυτοῦ λαλήσει, ἀλλ’ ὅσα ἀκούσει, καὶ τὰ ἐρχόμενα ἀναγγελεῖ ὑμῖν. ἐκεῖνος ἐμὲ δοξάσει, ὅτι ἐκ τοῦ ἐμοῦ λήψεται καὶ ἀναγγελεῖ ὑμῖν». ἐν οἷς πάλιν ἃ μὴ αὐτὸς ἐδίδαξεν ταῦτα μαθήσεσθαι τοὺς αὐτοῦ μαθητὰς</w:t>
      </w:r>
    </w:p>
    <w:p>
      <w:r>
        <w:rPr>
          <w:rFonts w:ascii="Courier New" w:hAnsi="Courier New"/>
          <w:color w:val="555555"/>
          <w:sz w:val="20"/>
        </w:rPr>
        <w:t>[5]</w:t>
      </w:r>
    </w:p>
    <w:p>
      <w:r>
        <w:rPr>
          <w:rFonts w:ascii="Gentium Plus" w:hAnsi="Gentium Plus"/>
          <w:sz w:val="24"/>
        </w:rPr>
        <w:t>ὑπὸ τοῦ ἁγίου πνεύματος ἐπαγγέλλεται, ὡς περὶ ἑτέρου λέγων τὸ «ὅταν ἔλθῃ ἐκεῖνος» καὶ τὸ «οὐ γὰρ ἀφ’ ἑαυτοῦ λαλήσει» καὶ τὸ «ἐκεῖνος ἐμὲ δοξάσει» καὶ τὸ «ὅτι ἐκ τοῦ ἐμοῦ λήψεται»· ταῦτα γὰρ πάντα ὑπολαμβάνειν τὸν σωτῆρα αὐτὸν περὶ ἑαυτοῦ λέγειν δεινὴ καὶ</w:t>
      </w:r>
    </w:p>
    <w:p>
      <w:r>
        <w:rPr>
          <w:rFonts w:ascii="Courier New" w:hAnsi="Courier New"/>
          <w:color w:val="555555"/>
          <w:sz w:val="20"/>
        </w:rPr>
        <w:t>[3 . 5 . 17]</w:t>
      </w:r>
    </w:p>
    <w:p>
      <w:r>
        <w:rPr>
          <w:rFonts w:ascii="Gentium Plus" w:hAnsi="Gentium Plus"/>
          <w:sz w:val="24"/>
        </w:rPr>
        <w:t>δυσθεράπευτος εὐήθεια. ἀλλὰ γὰρ σαφῶς διὰ τούτων αὐτὸς ὁ σωτὴρ τὸ πνεῦμα τὸ ἅγιον ἕτερον ὑπάρχειν παρ’ ἑαυτὸν ἐδίδαξεν, τιμῇ μὲν καὶ δόξῃ καὶ πρεσβείοις ὑπερέχον καὶ κρεῖττον καὶ ἀνώτερον πάσης τῆς νοερᾶς καὶ λογικῆς τυγχάνον οὐσίας (διὸ καὶ συμπαρείληπται τῇ</w:t>
      </w:r>
    </w:p>
    <w:p>
      <w:r>
        <w:rPr>
          <w:rFonts w:ascii="Courier New" w:hAnsi="Courier New"/>
          <w:color w:val="555555"/>
          <w:sz w:val="20"/>
        </w:rPr>
        <w:t>[3 . 5 . 18]</w:t>
      </w:r>
    </w:p>
    <w:p>
      <w:r>
        <w:rPr>
          <w:rFonts w:ascii="Gentium Plus" w:hAnsi="Gentium Plus"/>
          <w:sz w:val="24"/>
        </w:rPr>
        <w:t>ἁγίᾳ καὶ τρισμακαρίᾳ τριάδι), ὑποβεβηκός γε μὴν [εἶναι] αὑτοῦ. ὃ δὴ παρίστη εἰπὼν «οὐ γὰρ ἀφ’ ἑαυτοῦ λαλήσει, ἀλλ’ ὅσα ἀκούσει λα‐</w:t>
      </w:r>
    </w:p>
    <w:p>
      <w:r>
        <w:rPr>
          <w:rFonts w:ascii="Courier New" w:hAnsi="Courier New"/>
          <w:color w:val="555555"/>
          <w:sz w:val="20"/>
        </w:rPr>
        <w:t>[5]</w:t>
      </w:r>
    </w:p>
    <w:p>
      <w:r>
        <w:rPr>
          <w:rFonts w:ascii="Gentium Plus" w:hAnsi="Gentium Plus"/>
          <w:sz w:val="24"/>
        </w:rPr>
        <w:t>«εἰσιν πάντες οἱ θησαυροὶ τῆς σοφίας καὶ γνώσεως ἀπόκρυφοι».</w:t>
      </w:r>
    </w:p>
    <w:p>
      <w:r>
        <w:rPr>
          <w:rFonts w:ascii="Courier New" w:hAnsi="Courier New"/>
          <w:color w:val="555555"/>
          <w:sz w:val="20"/>
        </w:rPr>
        <w:t>[3 . 5 . 19]</w:t>
      </w:r>
    </w:p>
    <w:p>
      <w:r>
        <w:rPr>
          <w:rFonts w:ascii="Gentium Plus" w:hAnsi="Gentium Plus"/>
          <w:sz w:val="24"/>
        </w:rPr>
        <w:t>αὐτὸς μὲν οὖν ἅτε υἱὸς μονογενὴς παρὰ τοῦ πατρὸς λαμβάνει καὶ παρὰ τοῦ πατρὸς ἀκούει, τὸ δὲ πνεῦμα τὸ ἅγιον παρ’ αὐτοῦ χορη‐ γεῖται· διό φησιν «ἐκ τοῦ ἐμοῦ λήψεται καὶ ἀναγγελεῖ ὑμῖν». λέγεται μὲν οὖν καὶ ὁ ἐπὶ πάντων θεὸς πνεῦμα, ὡς αὐτὸς ἐδίδαξεν ὁ σωτὴρ</w:t>
      </w:r>
    </w:p>
    <w:p>
      <w:r>
        <w:rPr>
          <w:rFonts w:ascii="Courier New" w:hAnsi="Courier New"/>
          <w:color w:val="555555"/>
          <w:sz w:val="20"/>
        </w:rPr>
        <w:t>[5]</w:t>
      </w:r>
    </w:p>
    <w:p>
      <w:r>
        <w:rPr>
          <w:rFonts w:ascii="Gentium Plus" w:hAnsi="Gentium Plus"/>
          <w:sz w:val="24"/>
        </w:rPr>
        <w:t>εἰπὼν «πνεῦμα ὁ θεός, καὶ τοὺς προσκυνοῦντας αὐτὸν ἐν πνεύματι καὶ ἀληθείᾳ δεῖ προσκυνεῖν», καὶ ἔσται ἀληθῶς ἅγιος ἁγίων αὐτός, καὶ «ἐν ἁγίοις ἀναπαυόμενος». ἀλλὰ καὶ ὁ υἱὸς τοῦ θεοῦ πνεῦμα ὢν τυγχάνει, καὶ πνεῦμα καὶ αὐτὸς ἁγίων ἅγιον, εἰ δὴ εἰκών ἐστιν τοῦ</w:t>
      </w:r>
    </w:p>
    <w:p>
      <w:r>
        <w:rPr>
          <w:rFonts w:ascii="Courier New" w:hAnsi="Courier New"/>
          <w:color w:val="555555"/>
          <w:sz w:val="20"/>
        </w:rPr>
        <w:t>[3 . 5 . 20]</w:t>
      </w:r>
    </w:p>
    <w:p>
      <w:r>
        <w:rPr>
          <w:rFonts w:ascii="Gentium Plus" w:hAnsi="Gentium Plus"/>
          <w:sz w:val="24"/>
        </w:rPr>
        <w:t>ἀοράτου· διὸ καὶ περὶ αὐτοῦ λέλεκται «ὁ δὲ κύριος τὸ πνεῦμά ἐστιν»</w:t>
      </w:r>
    </w:p>
    <w:p>
      <w:r>
        <w:rPr>
          <w:rFonts w:ascii="Courier New" w:hAnsi="Courier New"/>
          <w:color w:val="555555"/>
          <w:sz w:val="20"/>
        </w:rPr>
        <w:t>[3 . 5 . 21]</w:t>
      </w:r>
    </w:p>
    <w:p>
      <w:r>
        <w:rPr>
          <w:rFonts w:ascii="Gentium Plus" w:hAnsi="Gentium Plus"/>
          <w:sz w:val="24"/>
        </w:rPr>
        <w:t>καὶ «πνεῦμα πρὸ προσώπου ἡμῶν χριστὸς κύριος». ἀλλὰ γὰρ τοῦ ἁγίου πνεύματος ἑτέρου ὄντος παρὰ τὸν πατέρα καὶ τὸν υἱόν, τὸ ἰδίωμα παριστὰς ὁ σωτὴρ κέκληκεν αὐτὸ παράκλητον, τὸ κοινὸν τῆς ὁμωνυμίας ἀφορίζων διὰ τῆς τοῦ παρακλήτου προσηγορίας, ἐπεὶ καὶ</w:t>
      </w:r>
    </w:p>
    <w:p>
      <w:r>
        <w:rPr>
          <w:rFonts w:ascii="Courier New" w:hAnsi="Courier New"/>
          <w:color w:val="555555"/>
          <w:sz w:val="20"/>
        </w:rPr>
        <w:t>[5]</w:t>
      </w:r>
    </w:p>
    <w:p>
      <w:r>
        <w:rPr>
          <w:rFonts w:ascii="Gentium Plus" w:hAnsi="Gentium Plus"/>
          <w:sz w:val="24"/>
        </w:rPr>
        <w:t>αἱ ἀγγελικαὶ δυνάμεις εἶεν ἂν πνεύματα· «ὁ» γὰρ «ποιῶν τοὺς ἀγγέ‐ λους αὑτοῦ πνεύματα» εἴρηται. ἀλλ’ οὐδὲν τούτων ἐξισοῦσθαι δύ‐ ναται τῷ παρακλήτῳ πνεύματι. διὸ τῇ ἁγίᾳ καὶ τρισμακαρίᾳ τριάδι</w:t>
      </w:r>
    </w:p>
    <w:p>
      <w:r>
        <w:rPr>
          <w:rFonts w:ascii="Courier New" w:hAnsi="Courier New"/>
          <w:color w:val="555555"/>
          <w:sz w:val="20"/>
        </w:rPr>
        <w:t>[3 . 5 . 22]</w:t>
      </w:r>
    </w:p>
    <w:p>
      <w:r>
        <w:rPr>
          <w:rFonts w:ascii="Gentium Plus" w:hAnsi="Gentium Plus"/>
          <w:sz w:val="24"/>
        </w:rPr>
        <w:t>μόνον τοῦτο συμπαρείληπται, οὐκ ἄλλως τοῦ σωτῆρος τοῖς ἀποστό‐ λοις αὐτοῦ διαταξαμένου τὸ μυστήριον τῆς αὐτοῦ παλιγγενεσίας πᾶσιν τοῖς ἐξ ἐθνῶν εἰς αὐτὸν πιστεύουσιν παραδιδόναι ἢ βαπτίζον‐ τας «αὐτοὺς εἰς τὸ ὄνομα τοῦ πατρὸς καὶ τοῦ υἱοῦ καὶ τοῦ ἁγίου</w:t>
      </w:r>
    </w:p>
    <w:p>
      <w:r>
        <w:rPr>
          <w:rFonts w:ascii="Courier New" w:hAnsi="Courier New"/>
          <w:color w:val="555555"/>
          <w:sz w:val="20"/>
        </w:rPr>
        <w:t>[5]</w:t>
      </w:r>
    </w:p>
    <w:p>
      <w:r>
        <w:rPr>
          <w:rFonts w:ascii="Gentium Plus" w:hAnsi="Gentium Plus"/>
          <w:sz w:val="24"/>
        </w:rPr>
        <w:t>πνεύματος»· τοῦ μὲν πατρὸς αὐθεντοῦντος καὶ δωρουμένου τὴν χάριν, τοῦ δὲ υἱοῦ ταύτῃ διακονουμένου («ἡ» γὰρ «χάρις καὶ ἡ ἀλή‐ θεια διὰ Ἰησοῦ Χριστοῦ ἐγένετο»), τοῦ δὲ ἁγίου πνεύματος, δηλαδὴ τοῦ παρακλήτου, αὐτοῦ ὄντος τοῦ χορηγουμένου κατὰ τὰς ἐν αὐτῷ διαιρέσεις τῶν χαρισμάτων, «ᾧ μὲν γὰρ διὰ τοῦ πνεύματος δίδοται</w:t>
      </w:r>
    </w:p>
    <w:p>
      <w:r>
        <w:rPr>
          <w:rFonts w:ascii="Courier New" w:hAnsi="Courier New"/>
          <w:color w:val="555555"/>
          <w:sz w:val="20"/>
        </w:rPr>
        <w:t>[10]</w:t>
      </w:r>
    </w:p>
    <w:p>
      <w:r>
        <w:rPr>
          <w:rFonts w:ascii="Gentium Plus" w:hAnsi="Gentium Plus"/>
          <w:sz w:val="24"/>
        </w:rPr>
        <w:t>λόγος σοφίας, ἄλλῳ δὲ λόγος γνώσεως κατὰ τὸ αὐτὸ πνεῦμα, ἑτέρῳ πίστις ἐν τῷ αὐτῷ πνεύματι» καὶ τὰ τούτοις κατηριθμημένα ὁμοίως.</w:t>
      </w:r>
    </w:p>
    <w:p>
      <w:r>
        <w:rPr>
          <w:rFonts w:ascii="Courier New" w:hAnsi="Courier New"/>
          <w:color w:val="555555"/>
          <w:sz w:val="20"/>
        </w:rPr>
        <w:t>[3 . 6 . 1]</w:t>
      </w:r>
    </w:p>
    <w:p>
      <w:r>
        <w:rPr>
          <w:rFonts w:ascii="Gentium Plus" w:hAnsi="Gentium Plus"/>
          <w:sz w:val="24"/>
        </w:rPr>
        <w:t>τὸ μὲν οὖν ἅγιον πνεῦμα μόνοις ἁγίοις ἐμφιλοχωρεῖν πέφυκεν, διὰ τοῦ υἱοῦ χορηγούμενον οἷς ἂν ὁ πατὴρ κρίνειεν. καὶ τοῦτ’ ἂν εἴη ἔργον αὐτοῦ τὸ πάντας ἁγιάζειν, οἷς ἂν ἑνός τινος ἢ καὶ πλειό‐</w:t>
      </w:r>
    </w:p>
    <w:p>
      <w:r>
        <w:rPr>
          <w:rFonts w:ascii="Courier New" w:hAnsi="Courier New"/>
          <w:color w:val="555555"/>
          <w:sz w:val="20"/>
        </w:rPr>
        <w:t>[5]</w:t>
      </w:r>
    </w:p>
    <w:p>
      <w:r>
        <w:rPr>
          <w:rFonts w:ascii="Gentium Plus" w:hAnsi="Gentium Plus"/>
          <w:sz w:val="24"/>
        </w:rPr>
        <w:t>στόλους καὶ πᾶσαν θεοφιλῆ ψυχήν, εἰκὸς δὲ καὶ τὰς κρείττους καὶ θείας δυνάμεις, τῆς ἐξ αὐτοῦ μεταλαμβάνειν ἁγιότητος. ὁ δὲ υἱὸς μόνος πατρικῇ θεότητι τετιμημένος, ποιητικὸς ἂν εἴη καὶ δημιουρ‐ γικὸς τῆς τῶν γενητῶν ἁπάντων, ὁρατῶν τε καὶ ἀοράτων, καὶ δὴ καὶ αὐτῆς τῆς τοῦ παρακλήτου πνεύματος ὑπάρξεως· «πάντα» γὰρ</w:t>
      </w:r>
    </w:p>
    <w:p>
      <w:r>
        <w:rPr>
          <w:rFonts w:ascii="Courier New" w:hAnsi="Courier New"/>
          <w:color w:val="555555"/>
          <w:sz w:val="20"/>
        </w:rPr>
        <w:t>[3 . 6 . 2]</w:t>
      </w:r>
    </w:p>
    <w:p>
      <w:r>
        <w:rPr>
          <w:rFonts w:ascii="Gentium Plus" w:hAnsi="Gentium Plus"/>
          <w:sz w:val="24"/>
        </w:rPr>
        <w:t>«δι’ αὐτοῦ ἐγένετο, καὶ χωρὶς αὐτοῦ ἐγένετο οὐδὲ ἕν» καὶ «ἐν αὐτῷ ἐκτίσθη τὰ πάντα τὰ ἐν τοῖς οὐρανοῖς καὶ τὰ ἐπὶ τῆς γῆς, εἴτε ὁρατὰ εἴτε ἀόρατα». ὁ δ’ ἐπέκεινα τῶν ὅλων θεὸς καὶ πατὴρ τοῦ κυρίου ἡμῶν Ἰησοῦ Χριστοῦ, ἄρρητόν τι ὢν ἀγαθὸν καὶ παντὸς</w:t>
      </w:r>
    </w:p>
    <w:p>
      <w:r>
        <w:rPr>
          <w:rFonts w:ascii="Courier New" w:hAnsi="Courier New"/>
          <w:color w:val="555555"/>
          <w:sz w:val="20"/>
        </w:rPr>
        <w:t>[5]</w:t>
      </w:r>
    </w:p>
    <w:p>
      <w:r>
        <w:rPr>
          <w:rFonts w:ascii="Gentium Plus" w:hAnsi="Gentium Plus"/>
          <w:sz w:val="24"/>
        </w:rPr>
        <w:t>λογισμοῦ καὶ διανοίας φωνῆς τε πάσης καὶ ἐνθυμήσεως κρεῖττον, ὁμοῦ τῶν πάντων ὅσα ποτὲ ὄντα καὶ ὁποῖα τυγχάνει, αὐτοῦ τε τοῦ ἁγίου πνεύματος προσέτι δὲ καὶ τοῦ μονογενοῦς υἱοῦ καθηγούμενος, μόνος εἰκότως ὁ ἐπὶ πάντων καὶ διὰ πάντων καὶ ἐν πᾶσιν θεὸς ἀνείρηται παρὰ τῷ ἀποστόλῳ φάντι «εἷς κύριος, μία πίστις, ἓν βά‐</w:t>
      </w:r>
    </w:p>
    <w:p>
      <w:r>
        <w:rPr>
          <w:rFonts w:ascii="Courier New" w:hAnsi="Courier New"/>
          <w:color w:val="555555"/>
          <w:sz w:val="20"/>
        </w:rPr>
        <w:t>[10]</w:t>
      </w:r>
    </w:p>
    <w:p>
      <w:r>
        <w:rPr>
          <w:rFonts w:ascii="Gentium Plus" w:hAnsi="Gentium Plus"/>
          <w:sz w:val="24"/>
        </w:rPr>
        <w:t>πτισμα· εἷς θεὸς πατὴρ πάντων, ὁ ἐπὶ πάντων καὶ διὰ πάντων καὶ</w:t>
      </w:r>
    </w:p>
    <w:p>
      <w:r>
        <w:rPr>
          <w:rFonts w:ascii="Courier New" w:hAnsi="Courier New"/>
          <w:color w:val="555555"/>
          <w:sz w:val="20"/>
        </w:rPr>
        <w:t>[3 . 6 . 3]</w:t>
      </w:r>
    </w:p>
    <w:p>
      <w:r>
        <w:rPr>
          <w:rFonts w:ascii="Gentium Plus" w:hAnsi="Gentium Plus"/>
          <w:sz w:val="24"/>
        </w:rPr>
        <w:t>ἐν πᾶσιν». καὶ μόνος μὲν αὐτὸς «εἷς θεὸς καὶ πατὴρ» «τοῦ κυρίου ἡμῶν Ἰησοῦ Χριστοῦ» χρηματίζοι ἄν, ὁ δὲ υἱὸς «μονογενὴς θεὸς ὁ ὢν εἰς τὸν κόλπον τοῦ πατρός»· τὸ δὲ παράκλητον πνεῦμα οὔτε θεὸς οὔτε υἱός, ἐπεὶ μὴ ἐκ τοῦ πατρὸς ὁμοίως τῷ υἱῷ καὶ αὐτὸ τὴν</w:t>
      </w:r>
    </w:p>
    <w:p>
      <w:r>
        <w:rPr>
          <w:rFonts w:ascii="Courier New" w:hAnsi="Courier New"/>
          <w:color w:val="555555"/>
          <w:sz w:val="20"/>
        </w:rPr>
        <w:t>[5]</w:t>
      </w:r>
    </w:p>
    <w:p>
      <w:r>
        <w:rPr>
          <w:rFonts w:ascii="Gentium Plus" w:hAnsi="Gentium Plus"/>
          <w:sz w:val="24"/>
        </w:rPr>
        <w:t>γένεσιν εἴληφεν, ἓν δέ τι τῶν διὰ τοῦ υἱοῦ γενομένων τυγχάνει, ὅτι δὴ «πάντα δι’ αὐτοῦ ἐγένετο, καὶ χωρὶς αὐτοῦ ἐγένετο οὐδὲ ἕν».</w:t>
      </w:r>
    </w:p>
    <w:p>
      <w:r>
        <w:rPr>
          <w:rFonts w:ascii="Courier New" w:hAnsi="Courier New"/>
          <w:color w:val="555555"/>
          <w:sz w:val="20"/>
        </w:rPr>
        <w:t>[3 . 6 . 4]</w:t>
      </w:r>
    </w:p>
    <w:p>
      <w:r>
        <w:rPr>
          <w:rFonts w:ascii="Gentium Plus" w:hAnsi="Gentium Plus"/>
          <w:sz w:val="24"/>
        </w:rPr>
        <w:t>ταῦτα μὲν οὖν τῇ ἁγίᾳ καὶ καθολικῇ ἐκκλησίᾳ ὧδέ πη διὰ τῶν θείων φωνῶν παραδίδοται τὰ μυστήρια· Μάρκελλος δὲ πάντα φύρας, ποτὲ μὲν εἰς αὐτὸν ὅλον τὸν Σαβελλίου βυθὸν χωρεῖ, ποτὲ δὲ Παύλου τοῦ Σαμοσατέως ἀνανεοῦσθαι πειρᾶται τὴν αἵρεσιν, ποτὲ δὲ Ἰουδαῖος</w:t>
      </w:r>
    </w:p>
    <w:p>
      <w:r>
        <w:rPr>
          <w:rFonts w:ascii="Courier New" w:hAnsi="Courier New"/>
          <w:color w:val="555555"/>
          <w:sz w:val="20"/>
        </w:rPr>
        <w:t>[5]</w:t>
      </w:r>
    </w:p>
    <w:p>
      <w:r>
        <w:rPr>
          <w:rFonts w:ascii="Gentium Plus" w:hAnsi="Gentium Plus"/>
          <w:sz w:val="24"/>
        </w:rPr>
        <w:t>ὢν ἄντικρυς ἀπελέγχεται· μίαν γὰρ ὑπόστασιν τριπρόσωπον ὥσπερ καὶ τριώνυμον εἰσάγει, τὸν αὐτὸν εἶναι λέγων τὸν θεὸν καὶ τὸν ἐν</w:t>
      </w:r>
    </w:p>
    <w:p>
      <w:r>
        <w:rPr>
          <w:rFonts w:ascii="Courier New" w:hAnsi="Courier New"/>
          <w:color w:val="555555"/>
          <w:sz w:val="20"/>
        </w:rPr>
        <w:t>[3 . 6 . 5]</w:t>
      </w:r>
    </w:p>
    <w:p>
      <w:r>
        <w:rPr>
          <w:rFonts w:ascii="Gentium Plus" w:hAnsi="Gentium Plus"/>
          <w:sz w:val="24"/>
        </w:rPr>
        <w:t>αὐτῷ λόγον καὶ τὸ ἅγιον πνεῦμα. εἶτ’ ἐντεῦθεν μεταβὰς ἐπὶ τὰς ἀποστολικὰς περὶ τοῦ Χριστοῦ θεολογίας, πάλιν διαστρόφοις κέχρηται ἑρμηνείαις. τοῦ γὰρ θείου ἀποστόλου θεολογοῦντος διαρρήδην τὸν υἱὸν τοῦ θεοῦ καὶ λέγοντος «ὅς ἐστιν εἰκὼν τοῦ θεοῦ τοῦ ἀοράτου,</w:t>
      </w:r>
    </w:p>
    <w:p>
      <w:r>
        <w:rPr>
          <w:rFonts w:ascii="Courier New" w:hAnsi="Courier New"/>
          <w:color w:val="555555"/>
          <w:sz w:val="20"/>
        </w:rPr>
        <w:t>[5]</w:t>
      </w:r>
    </w:p>
    <w:p>
      <w:r>
        <w:rPr>
          <w:rFonts w:ascii="Gentium Plus" w:hAnsi="Gentium Plus"/>
          <w:sz w:val="24"/>
        </w:rPr>
        <w:t>πρωτότοκος πάσης κτίσεως, ὅτι ἐν αὐτῷ ἐκτίσθη τὰ πάντα τά τε ἐν τοῖς οὐρανοῖς καὶ τὰ ἐπὶ τῆς γῆς, εἴτε ὁρατὰ εἴτε ἀόρατα, εἴτε θρόνοι εἴτε κυριότητες εἴτε ἀρχαὶ εἴτε ἐξουσίαι· πάντα δι’ αὐτοῦ καὶ εἰς αὐτὸν ἔκτισται· καὶ αὐτός ἐστιν πρὸ πάντων καὶ τὰ πάντα</w:t>
      </w:r>
    </w:p>
    <w:p>
      <w:r>
        <w:rPr>
          <w:rFonts w:ascii="Courier New" w:hAnsi="Courier New"/>
          <w:color w:val="555555"/>
          <w:sz w:val="20"/>
        </w:rPr>
        <w:t>[3 . 7 . 1]</w:t>
      </w:r>
    </w:p>
    <w:p>
      <w:r>
        <w:rPr>
          <w:rFonts w:ascii="Gentium Plus" w:hAnsi="Gentium Plus"/>
          <w:sz w:val="24"/>
        </w:rPr>
        <w:t>ὁ θαυμαστὸς οὗτος αὖθις ἐπὶ τὴν σάρκα 〈κατα〉πεσὼν αὐτὴν εἶναι ἀποφαίνεται τὴν εἰκόνα τοῦ ἀοράτου θεοῦ, οὐκ ἀκούων ὡς ἀρσενικῷ χαρακτῆρι ἐξενήνεκται τὸ «ὅς ἐστιν εἰκών». τὸ γὰρ «ὃς» οὐκ οἶδ’ ὅπως ἐφαρμόσας τῇ σαρκί, ταύτην ἔφη δηλοῦσθαι ὡς αὐτῆς</w:t>
      </w:r>
    </w:p>
    <w:p>
      <w:r>
        <w:rPr>
          <w:rFonts w:ascii="Courier New" w:hAnsi="Courier New"/>
          <w:color w:val="555555"/>
          <w:sz w:val="20"/>
        </w:rPr>
        <w:t>[5]</w:t>
      </w:r>
    </w:p>
    <w:p>
      <w:r>
        <w:rPr>
          <w:rFonts w:ascii="Gentium Plus" w:hAnsi="Gentium Plus"/>
          <w:sz w:val="24"/>
        </w:rPr>
        <w:t>οὔσης τῆς εἰκόνος «τοῦ θεοῦ τοῦ ἀοράτου». καὶ πάλιν τὸ «αὐτός ἐστιν πρὸ πάντων» περὶ τῆς σαρκός φησιν εἰρῆσθαι, οὐκ αἰδούμενος</w:t>
      </w:r>
    </w:p>
    <w:p>
      <w:r>
        <w:rPr>
          <w:rFonts w:ascii="Courier New" w:hAnsi="Courier New"/>
          <w:color w:val="555555"/>
          <w:sz w:val="20"/>
        </w:rPr>
        <w:t>[3 . 7 . 2]</w:t>
      </w:r>
    </w:p>
    <w:p>
      <w:r>
        <w:rPr>
          <w:rFonts w:ascii="Gentium Plus" w:hAnsi="Gentium Plus"/>
          <w:sz w:val="24"/>
        </w:rPr>
        <w:t>τὸ «αὐτὸς» ἐπὶ τῆς σαρκὸς ἐκλαμβάνειν. καὶ τὸν «πρωτότοκον πάσης κτίσεως» διὰ τὴν σάρκα κεκλῆσθαι λέγει, ἐπιμένει τε ἀδιατρέ‐ πτως ἐν τῇ σαρκὶ φάσκων «τὰ ἐν τοῖς οὐρανοῖς καὶ τὰ ἐπὶ τῆς γῆς» ἐκτίσθαι, «τά τε ὁρατὰ καὶ τὰ ἀόρατα», οὐδὲ διατρέπεται θρόνους</w:t>
      </w:r>
    </w:p>
    <w:p>
      <w:r>
        <w:rPr>
          <w:rFonts w:ascii="Courier New" w:hAnsi="Courier New"/>
          <w:color w:val="555555"/>
          <w:sz w:val="20"/>
        </w:rPr>
        <w:t>[5]</w:t>
      </w:r>
    </w:p>
    <w:p>
      <w:r>
        <w:rPr>
          <w:rFonts w:ascii="Gentium Plus" w:hAnsi="Gentium Plus"/>
          <w:sz w:val="24"/>
        </w:rPr>
        <w:t>καὶ κυριότητας καὶ ἀρχὰς καὶ ἐξουσίας διὰ τῆς σαρκὸς τοῦ σωτῆρος λέγων τῆς ἐν Χριστῷ κτίσεως ἠξιῶσθαι. ἤδη δὲ διὰ τῆς πρὸ τούτου γραφῆς τὰς περὶ τούτων τοῦ Μαρκέλλου φωνὰς παραθέμενος, λόγου συμμετρίας φειδόμενος, τῇ αὐτῶν ἐκείνων ἀρκεσθήσομαι μαρτυρίᾳ. ὡς δὲ διάστροφος καὶ βεβιασμένη ἡ τοιαύτη τυγχάνει τῆς ἀποστο‐</w:t>
      </w:r>
    </w:p>
    <w:p>
      <w:r>
        <w:rPr>
          <w:rFonts w:ascii="Courier New" w:hAnsi="Courier New"/>
          <w:color w:val="555555"/>
          <w:sz w:val="20"/>
        </w:rPr>
        <w:t>[10]</w:t>
      </w:r>
    </w:p>
    <w:p>
      <w:r>
        <w:rPr>
          <w:rFonts w:ascii="Gentium Plus" w:hAnsi="Gentium Plus"/>
          <w:sz w:val="24"/>
        </w:rPr>
        <w:t>λικῆς λέξεως διήγησις, οὔ μοι δεῖν ἡγοῦμαι κατασκευῆς πλείονος, διὰ τὸ καὶ παντί τῳ κατάφωρον εἶναι τὸ ἀναιδὲς τῆς ἑρμηνείας.</w:t>
      </w:r>
    </w:p>
    <w:p>
      <w:r>
        <w:rPr>
          <w:rFonts w:ascii="Courier New" w:hAnsi="Courier New"/>
          <w:color w:val="555555"/>
          <w:sz w:val="20"/>
        </w:rPr>
        <w:t>[3 . 8 . 1]</w:t>
      </w:r>
    </w:p>
    <w:p>
      <w:r>
        <w:rPr>
          <w:rFonts w:ascii="Gentium Plus" w:hAnsi="Gentium Plus"/>
          <w:sz w:val="24"/>
        </w:rPr>
        <w:t>πλὴν τοσαῦτα περὶ τῆς σαρκὸς τοῦ σωτῆρος εἰπὼν οὐδ’ αὐτὴν ἡμῖν φυλάττει σώαν· ὡς εἴθε γὰρ κἂν εἰς αὐτὴν τὸν εὐσεβῆ διετήρει λογισμόν. νυνὶ δὲ μετὰ πάντα τὰ περὶ αὐτῆς αὐτῷ λελεγμένα ἐπὶ συντελείᾳ τῶν αἰώνων καταλείπεσθαι αὐτὴν ἔρημον τοῦ λόγου ἀπο‐</w:t>
      </w:r>
    </w:p>
    <w:p>
      <w:r>
        <w:rPr>
          <w:rFonts w:ascii="Courier New" w:hAnsi="Courier New"/>
          <w:color w:val="555555"/>
          <w:sz w:val="20"/>
        </w:rPr>
        <w:t>[5]</w:t>
      </w:r>
    </w:p>
    <w:p>
      <w:r>
        <w:rPr>
          <w:rFonts w:ascii="Gentium Plus" w:hAnsi="Gentium Plus"/>
          <w:sz w:val="24"/>
        </w:rPr>
        <w:t>φαίνεται γράφων οὕτως εἰ οὖν ὁμολογεῖ τὴν σάρκα μηδὲν ὠφελεῖν αὐτόν, πῶς ἐγχωρεῖ τὴν ἐκ γῆς τε οὖσαν καὶ μηδὲν ὠφελοῦσαν καὶ ἐν τοῖς μέλλουσιν αἰῶσιν ὡς αὐτῷ λυσιτελοῦσαν συνεῖναι τῷ λόγω;</w:t>
      </w:r>
    </w:p>
    <w:p>
      <w:r>
        <w:rPr>
          <w:rFonts w:ascii="Courier New" w:hAnsi="Courier New"/>
          <w:color w:val="555555"/>
          <w:sz w:val="20"/>
        </w:rPr>
        <w:t>[3 . 9 . 1]</w:t>
      </w:r>
    </w:p>
    <w:p>
      <w:r>
        <w:rPr>
          <w:rFonts w:ascii="Gentium Plus" w:hAnsi="Gentium Plus"/>
          <w:sz w:val="24"/>
        </w:rPr>
        <w:t>καὶ δευτεροῖ τὸ αὐτὸ ἐν ἑτέρῳ φάσκων εἰ τοίνυν ἐν τῷ καιρῷ τῆς ἀποκαταστάσεως ἁπάντων καὶ αὐτὴν τὴν κτίσιν ἐκ τῆς δουλείας εἰς τὴν ἐλευθερίαν μεταβλη‐ θήσεσθαι ὁ Παῦλος ἔφη (λέγει γὰρ «ὅτι καὶ αὐτὴ ἡ κτίσις ἐλευθε‐</w:t>
      </w:r>
    </w:p>
    <w:p>
      <w:r>
        <w:rPr>
          <w:rFonts w:ascii="Courier New" w:hAnsi="Courier New"/>
          <w:color w:val="555555"/>
          <w:sz w:val="20"/>
        </w:rPr>
        <w:t>[5]</w:t>
      </w:r>
    </w:p>
    <w:p>
      <w:r>
        <w:rPr>
          <w:rFonts w:ascii="Gentium Plus" w:hAnsi="Gentium Plus"/>
          <w:sz w:val="24"/>
        </w:rPr>
        <w:t>ρωθήσεται ἀπὸ τῆς δουλείας τῆς φθορᾶς εἰς τὴν ἐλευθερίαν τῆς δόξης τῶν τέκνων τοῦ θεοῦ»), πῶς ἔτι τὴν τοῦ δούλου μορφήν, ἣν ἀνείληφεν ὁ λόγος, μορφὴν οὖσαν δούλου, συνεῖναι τῷ λόγῳ</w:t>
      </w:r>
    </w:p>
    <w:p>
      <w:r>
        <w:rPr>
          <w:rFonts w:ascii="Courier New" w:hAnsi="Courier New"/>
          <w:color w:val="555555"/>
          <w:sz w:val="20"/>
        </w:rPr>
        <w:t>[3 . 10 . 1]</w:t>
      </w:r>
    </w:p>
    <w:p>
      <w:r>
        <w:rPr>
          <w:rFonts w:ascii="Gentium Plus" w:hAnsi="Gentium Plus"/>
          <w:sz w:val="24"/>
        </w:rPr>
        <w:t>ὁρᾷς ὁποίας προέσθαι φωνὰς κατὰ τῆς σαρκὸς τοῦ σω‐ τῆρος ἡμῶν τετόλμηκεν, οὐκ ἐπιστήσας ὡς καὶ πρὸ τῆς εἰς οὐρανοὺς ἀναλήψεως ἔτι οὖσαν αὐτὴν ἐπὶ γῆς πρὸ τοῦ πάθους οὕτως ἐδόξασεν ἐν τῷ ὄρει, τρισὶν τοῖς ἐκκρίτοις αὐτοῦ μαθηταῖς μόνοις εἰκόνα δει‐</w:t>
      </w:r>
    </w:p>
    <w:p>
      <w:r>
        <w:rPr>
          <w:rFonts w:ascii="Courier New" w:hAnsi="Courier New"/>
          <w:color w:val="555555"/>
          <w:sz w:val="20"/>
        </w:rPr>
        <w:t>[5]</w:t>
      </w:r>
    </w:p>
    <w:p>
      <w:r>
        <w:rPr>
          <w:rFonts w:ascii="Gentium Plus" w:hAnsi="Gentium Plus"/>
          <w:sz w:val="24"/>
        </w:rPr>
        <w:t>κνὺς τῆς βασιλείας αὐτοῦ, ὡς ἐξαστράψαι τὸ πρόσωπον αὐτοῦ, καὶ</w:t>
      </w:r>
    </w:p>
    <w:p>
      <w:r>
        <w:rPr>
          <w:rFonts w:ascii="Courier New" w:hAnsi="Courier New"/>
          <w:color w:val="555555"/>
          <w:sz w:val="20"/>
        </w:rPr>
        <w:t>[3 . 10 . 2]</w:t>
      </w:r>
    </w:p>
    <w:p>
      <w:r>
        <w:rPr>
          <w:rFonts w:ascii="Gentium Plus" w:hAnsi="Gentium Plus"/>
          <w:sz w:val="24"/>
        </w:rPr>
        <w:t>φωτὸς μαρμαρυγὰς ἐκλάμψαι («ἐγένετο» γάρ φησιν ἡ θεία γραφὴ «τὸ πρόσωπον αὐτοῦ ὡς ὁ ἥλιος, καὶ τὰ ἱμάτια αὐτοῦ λευκὰ ὡς τὸ φῶς»), ἀλλ’ οὐδὲ συνεὶς ὁποῖον σῶμα δόξης Χριστοῦ ὁ θεῖος ἀπόστολος ἔλεγεν καὶ ὡς καὶ τὰ ἡμέτερα σώματα σύμμορφα ἔσεσθαι ἐκείνῳ τῷ</w:t>
      </w:r>
    </w:p>
    <w:p>
      <w:r>
        <w:rPr>
          <w:rFonts w:ascii="Courier New" w:hAnsi="Courier New"/>
          <w:color w:val="555555"/>
          <w:sz w:val="20"/>
        </w:rPr>
        <w:t>[5]</w:t>
      </w:r>
    </w:p>
    <w:p>
      <w:r>
        <w:rPr>
          <w:rFonts w:ascii="Gentium Plus" w:hAnsi="Gentium Plus"/>
          <w:sz w:val="24"/>
        </w:rPr>
        <w:t>σώματι ἐδίδασκεν λέγων «ὃς μετασχηματίσει τὸ σῶμα τῆς ταπεινώ‐ σεως ἡμῶν σύμμορφον τῷ σώματι τῆς δόξης αὐτοῦ», ἀλλ’ οὐδὲ νοήσας τίνι τρόπῳ καταποθήσεσθαι τὸ θνητὸν ὑπὸ τῆς ζωῆς ἔγρα‐ φεν φάσκων «ἐφ’ ᾧ οὐ θέλομεν ἐκδύσασθαι 〈ἀλλ’ ἐπενδύσασθαι〉, ἵνα καταποθῇ τὸ θνητὸν ὑπὸ τῆς ζωῆς»· τούτων ἀμαθῶς ἔχων τὸν</w:t>
      </w:r>
    </w:p>
    <w:p>
      <w:r>
        <w:rPr>
          <w:rFonts w:ascii="Courier New" w:hAnsi="Courier New"/>
          <w:color w:val="555555"/>
          <w:sz w:val="20"/>
        </w:rPr>
        <w:t>[10]</w:t>
      </w:r>
    </w:p>
    <w:p>
      <w:r>
        <w:rPr>
          <w:rFonts w:ascii="Gentium Plus" w:hAnsi="Gentium Plus"/>
          <w:sz w:val="24"/>
        </w:rPr>
        <w:t>μὲν λόγον διαβεβαιοῦται ἓν καὶ ταὐτὸν μέλλειν γίγνεσθαι τῷ θεῷ ὥσπερ καὶ πρότερον ἦν, τὴν δὲ σάρκα καταλειφθεῖσαν ὑπὸ τοῦ λόγου</w:t>
      </w:r>
    </w:p>
    <w:p>
      <w:r>
        <w:rPr>
          <w:rFonts w:ascii="Courier New" w:hAnsi="Courier New"/>
          <w:color w:val="555555"/>
          <w:sz w:val="20"/>
        </w:rPr>
        <w:t>[3 . 10 . 3]</w:t>
      </w:r>
    </w:p>
    <w:p>
      <w:r>
        <w:rPr>
          <w:rFonts w:ascii="Gentium Plus" w:hAnsi="Gentium Plus"/>
          <w:sz w:val="24"/>
        </w:rPr>
        <w:t>οὐκ οἶδ’ ὅ τι ποτὲ γενήσεσθαι. ἐπάκουσον δ’ οὖν ὅπως ταῦτά φησιν εἰ δέ τις περὶ τῆς σαρκὸς ταύτης τῆς ἐν τῷ λόγῳ ἀθανάτου γεγονυίας πυνθάνοιτο, τί φαμεν πρὸς αὐτόν; ὅτι δογ‐ ματίζειν μὲν ἡμεῖς περὶ ὧν μὴ ἀκριβῶς παρὰ τῶν θείων μεμα‐</w:t>
      </w:r>
    </w:p>
    <w:p>
      <w:r>
        <w:rPr>
          <w:rFonts w:ascii="Courier New" w:hAnsi="Courier New"/>
          <w:color w:val="555555"/>
          <w:sz w:val="20"/>
        </w:rPr>
        <w:t>[5]</w:t>
      </w:r>
    </w:p>
    <w:p>
      <w:r>
        <w:rPr>
          <w:rFonts w:ascii="Gentium Plus" w:hAnsi="Gentium Plus"/>
          <w:sz w:val="24"/>
        </w:rPr>
        <w:t>θήκαμεν γραφῶν οὐκ ἀσφαλὲς εἶναι νομίζομεν. πῶς γὰρ τοῦτο</w:t>
      </w:r>
    </w:p>
    <w:p>
      <w:r>
        <w:rPr>
          <w:rFonts w:ascii="Courier New" w:hAnsi="Courier New"/>
          <w:color w:val="555555"/>
          <w:sz w:val="20"/>
        </w:rPr>
        <w:t>[3 . 10 . 4]</w:t>
      </w:r>
    </w:p>
    <w:p>
      <w:r>
        <w:rPr>
          <w:rFonts w:ascii="Gentium Plus" w:hAnsi="Gentium Plus"/>
          <w:sz w:val="24"/>
        </w:rPr>
        <w:t>πράττειν δυνατὸν τοῖς καὶ τὰ ἑτέρων ἀνατρέπουσιν δόγματα; ἀλλ’ ἐροῦμεν πρὸς τοὺς τὸν ἀκριβῆ περὶ τούτου μαθεῖν παρ’ ἡμῶν βουλομένους λόγον, ὅτι πειθόμενοι τῷ ἱερῷ ἀποστόλῳ ἴσμεν ὅτι οὕτως ἡμᾶς ὁρᾶν τὰ ἀποκεκρυμμένα μυστήρια προσήκει, ὡς αὐτὸς</w:t>
      </w:r>
    </w:p>
    <w:p>
      <w:r>
        <w:rPr>
          <w:rFonts w:ascii="Courier New" w:hAnsi="Courier New"/>
          <w:color w:val="555555"/>
          <w:sz w:val="20"/>
        </w:rPr>
        <w:t>[5]</w:t>
      </w:r>
    </w:p>
    <w:p>
      <w:r>
        <w:rPr>
          <w:rFonts w:ascii="Gentium Plus" w:hAnsi="Gentium Plus"/>
          <w:sz w:val="24"/>
        </w:rPr>
        <w:t>ἔφη· «βλέπομεν γὰρ ἄρτι» φησὶν «δι’ ἐσόπτρου 〈ἐν〉 αἰνίγματι, τότε δὲ πρόσωπον πρὸς πρόσωπον» καὶ τὰ ἑξῆς. ὥστε μή μου πυν‐ θάνου περὶ ὧν σαφῶς παρὰ τῆς θείας γραφῆς μὴ μεμάθηκα· διὰ τοῦτο τοίνυν οὐδὲ περὶ τῆς θείας [γραφῆς] ἐκείνης τῆς τῷ λόγῳ κοινωνησάσης σαρκὸς σαφῶς εἰπεῖν δυνήσομαι.</w:t>
      </w:r>
    </w:p>
    <w:p>
      <w:r>
        <w:rPr>
          <w:rFonts w:ascii="Courier New" w:hAnsi="Courier New"/>
          <w:color w:val="555555"/>
          <w:sz w:val="20"/>
        </w:rPr>
        <w:t>[10]</w:t>
      </w:r>
    </w:p>
    <w:p>
      <w:r>
        <w:rPr>
          <w:rFonts w:ascii="Gentium Plus" w:hAnsi="Gentium Plus"/>
          <w:sz w:val="24"/>
        </w:rPr>
        <w:t>εἶθ’ ὁ μηδὲν λέγειν δύνασθαι ὁμολογῶν μηδὲ μεμαθηκέναι τι ἀπὸ</w:t>
      </w:r>
    </w:p>
    <w:p>
      <w:r>
        <w:rPr>
          <w:rFonts w:ascii="Courier New" w:hAnsi="Courier New"/>
          <w:color w:val="555555"/>
          <w:sz w:val="20"/>
        </w:rPr>
        <w:t>[3 . 10 . 5]</w:t>
      </w:r>
    </w:p>
    <w:p>
      <w:r>
        <w:rPr>
          <w:rFonts w:ascii="Gentium Plus" w:hAnsi="Gentium Plus"/>
          <w:sz w:val="24"/>
        </w:rPr>
        <w:t>τῆς γραφῆς, τοιαῦτα περὶ τῆς σαρκὸς ἀπεφήνατο, οὔτ’ ἀπὸ τῆς γραφῆς λαβὼν οὔτε ἀφ’ ἑτέρων παραλαβὼν οὔτε ἀπὸ τῆς ἐκκλησίας μαθών, ἑαυτῷ δὲ ἀναπλάσας καὶ τῆς οἰκείας ἐνθυμήσεως ἐπινοήσας</w:t>
      </w:r>
    </w:p>
    <w:p>
      <w:r>
        <w:rPr>
          <w:rFonts w:ascii="Courier New" w:hAnsi="Courier New"/>
          <w:color w:val="555555"/>
          <w:sz w:val="20"/>
        </w:rPr>
        <w:t>[5]</w:t>
      </w:r>
    </w:p>
    <w:p>
      <w:r>
        <w:rPr>
          <w:rFonts w:ascii="Gentium Plus" w:hAnsi="Gentium Plus"/>
          <w:sz w:val="24"/>
        </w:rPr>
        <w:t>λέγουσαν γραφὴν «μὴ προσθῇς τοῖς λόγοις αὐτοῦ, μή ποτε ἐλέγξῃ σε, καὶ ψευδὴς γένῃ» καὶ «οὐαὶ τοῖς προφητεύουσιν ἀπὸ καρδίας</w:t>
      </w:r>
    </w:p>
    <w:p>
      <w:r>
        <w:rPr>
          <w:rFonts w:ascii="Courier New" w:hAnsi="Courier New"/>
          <w:color w:val="555555"/>
          <w:sz w:val="20"/>
        </w:rPr>
        <w:t>[3 . 10 . 6]</w:t>
      </w:r>
    </w:p>
    <w:p>
      <w:r>
        <w:rPr>
          <w:rFonts w:ascii="Gentium Plus" w:hAnsi="Gentium Plus"/>
          <w:sz w:val="24"/>
        </w:rPr>
        <w:t>αὐτῶν». ὅρα δ’ οὖν ὅσῃ δυσσεβείᾳ περιπέπτωκεν. ὁ γὰρ τὴν πᾶσαν περὶ τοῦ προϋπάρχοντος μονογενοῦς υἱοῦ θεολογίαν ἐπὶ τὴν σάρκα κατα‐ βαλὼν αὐτοῖς τε ῥήμασιν νίκης στέφανον αὐτὴν ἀναγορεύσας (οὕτως 〈γὰρ〉 ἔφη</w:t>
      </w:r>
    </w:p>
    <w:p>
      <w:r>
        <w:rPr>
          <w:rFonts w:ascii="Courier New" w:hAnsi="Courier New"/>
          <w:color w:val="555555"/>
          <w:sz w:val="20"/>
        </w:rPr>
        <w:t>[5]</w:t>
      </w:r>
    </w:p>
    <w:p>
      <w:r>
        <w:rPr>
          <w:rFonts w:ascii="Gentium Plus" w:hAnsi="Gentium Plus"/>
          <w:sz w:val="24"/>
        </w:rPr>
        <w:t>τὸν τοῦ θεοῦ λόγον τὴν ἀνθρωπίνην σάρκα διὰ τῆς ἀναστάσεως ἀθάνατον γενέσθαι παρεσκευακέναι καὶ ὥσπερ τινὰ νίκης στέφανον ἀναδησάμενον ἐν δεξιᾷ τοῦ πατρὸς καθέζεσθαι) οὗτος αὐτός φησιν αὐτὴν ἔρημον ἔσεσθαι καὶ ὀρφανὴν ἐν τῷ τοῦ παντὸς τέλει, ἑνῶν μὲν τὸν λόγον τῷ θεῷ τὴν δὲ σάρκα χωρί‐</w:t>
      </w:r>
    </w:p>
    <w:p>
      <w:r>
        <w:rPr>
          <w:rFonts w:ascii="Courier New" w:hAnsi="Courier New"/>
          <w:color w:val="555555"/>
          <w:sz w:val="20"/>
        </w:rPr>
        <w:t>[10]</w:t>
      </w:r>
    </w:p>
    <w:p>
      <w:r>
        <w:rPr>
          <w:rFonts w:ascii="Gentium Plus" w:hAnsi="Gentium Plus"/>
          <w:sz w:val="24"/>
        </w:rPr>
        <w:t>ζων τῆς τοῦ λόγου ἐνεργείας καὶ καταλιπὼν αὐτὴν οὐκ οἶδ’ ὅπως ἀθάνατον μὲν καὶ ἄφθαρτον ἄψυχον δὲ καὶ ἀνενέργητον ὑπὸ τοῦ</w:t>
      </w:r>
    </w:p>
    <w:p>
      <w:r>
        <w:rPr>
          <w:rFonts w:ascii="Courier New" w:hAnsi="Courier New"/>
          <w:color w:val="555555"/>
          <w:sz w:val="20"/>
        </w:rPr>
        <w:t>[3 . 10 . 7]</w:t>
      </w:r>
    </w:p>
    <w:p>
      <w:r>
        <w:rPr>
          <w:rFonts w:ascii="Gentium Plus" w:hAnsi="Gentium Plus"/>
          <w:sz w:val="24"/>
        </w:rPr>
        <w:t>λόγου. καὶ ταῦτα δὲ πάλιν ἐκ τῶν θείων ἀναγνωσμάτων, ἃ μὴ νε‐ νόηκεν, συνιστᾶν πειρᾶται. τοῦ γὰρ σωτῆρος ἡμῶν πρὸς τοὺς μὴ συνιέντας τὰς περὶ τῆς σαρκὸς καὶ τοῦ αἵματος αὐτοῦ διδασκαλίας εἰρηκότος «τοῦτο ὑμᾶς σκανδαλίζει; ἐὰν οὖν θεωρῆτε τὸν υἱὸν τοῦ</w:t>
      </w:r>
    </w:p>
    <w:p>
      <w:r>
        <w:rPr>
          <w:rFonts w:ascii="Courier New" w:hAnsi="Courier New"/>
          <w:color w:val="555555"/>
          <w:sz w:val="20"/>
        </w:rPr>
        <w:t>[5]</w:t>
      </w:r>
    </w:p>
    <w:p>
      <w:r>
        <w:rPr>
          <w:rFonts w:ascii="Gentium Plus" w:hAnsi="Gentium Plus"/>
          <w:sz w:val="24"/>
        </w:rPr>
        <w:t>ἀνθρώπου ἀναβαίνοντα ὅπου ἦν τὸ πρότερον; τὸ πνεῦμά ἐστιν τὸ ζωοποιοῦν, ἡ σὰρξ οὐκ ὠφελεῖ οὐδέν· τὰ ῥήματα ἃ ἐγὼ λελάληκα ὑμῖν πνεῦμά ἐστιν καὶ ζωή ἐστιν»,</w:t>
      </w:r>
    </w:p>
    <w:p>
      <w:r>
        <w:rPr>
          <w:rFonts w:ascii="Courier New" w:hAnsi="Courier New"/>
          <w:color w:val="555555"/>
          <w:sz w:val="20"/>
        </w:rPr>
        <w:t>[3 . 11 . 1]</w:t>
      </w:r>
    </w:p>
    <w:p>
      <w:r>
        <w:rPr>
          <w:rFonts w:ascii="Gentium Plus" w:hAnsi="Gentium Plus"/>
          <w:sz w:val="24"/>
        </w:rPr>
        <w:t>οὐκ ἐπιστήσας τῇ διανοίᾳ τοῦ λόγου ὑπέλαβεν αὐτὸν ἀθετεῖν τὴν σάρκα ἣν ἀνείληφεν ἐκ τῆς ἁγίας παρθένου. εἶτ’ ἐκ τούτου πειρᾶται κατασκευάζειν ὡς μετὰ τὴν συντέλειαν τοῦ παντὸς ἔρημον τῆς ἑαυτοῦ ἐνεργείας ὁ ἐν τῷ θεῷ λόγος καταλείψει τὴν σάρκα.</w:t>
      </w:r>
    </w:p>
    <w:p>
      <w:r>
        <w:rPr>
          <w:rFonts w:ascii="Courier New" w:hAnsi="Courier New"/>
          <w:color w:val="555555"/>
          <w:sz w:val="20"/>
        </w:rPr>
        <w:t>[5]</w:t>
      </w:r>
    </w:p>
    <w:p>
      <w:r>
        <w:rPr>
          <w:rFonts w:ascii="Gentium Plus" w:hAnsi="Gentium Plus"/>
          <w:sz w:val="24"/>
        </w:rPr>
        <w:t>λέγει γοῦν αὐτοῖς ῥήμασιν περὶ γὰρ τῆς σαρκός, ἣν ἔχων ὡμίλει τοῖς μαθηταῖς, οὕτω λέγει «τοῦτο ὑμᾶς σκανδαλίζει; ἐὰν οὖν ἴδητε τὸν υἱὸν τοῦ ἀνθρώπου ἀπιόντα ὅπου ἦν τὸ πρότερον; τὸ πνεῦμα ζωοποιεῖ, ἡ σὰρξ οὐδὲν ὠφελεῖ». εἰ οὖν ὁμολογεῖ τὴν σάρκα μηδὲν ὠφελεῖν</w:t>
      </w:r>
    </w:p>
    <w:p>
      <w:r>
        <w:rPr>
          <w:rFonts w:ascii="Courier New" w:hAnsi="Courier New"/>
          <w:color w:val="555555"/>
          <w:sz w:val="20"/>
        </w:rPr>
        <w:t>[10]</w:t>
      </w:r>
    </w:p>
    <w:p>
      <w:r>
        <w:rPr>
          <w:rFonts w:ascii="Gentium Plus" w:hAnsi="Gentium Plus"/>
          <w:sz w:val="24"/>
        </w:rPr>
        <w:t>αὐτόν, πῶς ἐγχωρεῖ τὴν ἐκ γῆς τε οὖσαν καὶ μηδὲν ὠφελοῦσαν καὶ ἐν τοῖς μέλλουσιν αἰῶσιν 〈ὡσ〉 αὐτῷ λυσιτελοῦσαν συνεῖναι τῷ λόγῳ; ὁρᾷς ὅσῃ κέχρηται τοῦ εὐαγγελικοῦ λόγου διαστροφῇ διὰ τὸ μὴ συν‐ ιέναι τοῦ λόγου τὴν σωτήριον φωνήν, ὅπως εἴρηται καὶ διὰ ποίαν</w:t>
      </w:r>
    </w:p>
    <w:p>
      <w:r>
        <w:rPr>
          <w:rFonts w:ascii="Courier New" w:hAnsi="Courier New"/>
          <w:color w:val="555555"/>
          <w:sz w:val="20"/>
        </w:rPr>
        <w:t>[15]</w:t>
      </w:r>
    </w:p>
    <w:p>
      <w:r>
        <w:rPr>
          <w:rFonts w:ascii="Gentium Plus" w:hAnsi="Gentium Plus"/>
          <w:sz w:val="24"/>
        </w:rPr>
        <w:t>αἰτίαν.</w:t>
      </w:r>
    </w:p>
    <w:p>
      <w:r>
        <w:rPr>
          <w:rFonts w:ascii="Courier New" w:hAnsi="Courier New"/>
          <w:color w:val="555555"/>
          <w:sz w:val="20"/>
        </w:rPr>
        <w:t>[3 . 12 . 1]</w:t>
      </w:r>
    </w:p>
    <w:p>
      <w:r>
        <w:rPr>
          <w:rFonts w:ascii="Gentium Plus" w:hAnsi="Gentium Plus"/>
          <w:sz w:val="24"/>
        </w:rPr>
        <w:t>ἀλλὰ σύ γε ἀναλαβὼν τὴν εὐαγγελικὴν γραφήν, θέα τὴν πᾶσαν τοῦ σωτῆρος ἡμῶν διδασκαλίαν ὅπως οὐ περὶ ἧς ἀνείληφεν σαρκὸς διελέγετο, περὶ δὲ τοῦ μυστικοῦ σώματός τε καὶ αἵματος. ἐπειδὴ γὰρ τοῖς πέντε ἄρτοις ἔθρεψεν τὰ πλήθη, μέγα δὲ θαῦμα</w:t>
      </w:r>
    </w:p>
    <w:p>
      <w:r>
        <w:rPr>
          <w:rFonts w:ascii="Courier New" w:hAnsi="Courier New"/>
          <w:color w:val="555555"/>
          <w:sz w:val="20"/>
        </w:rPr>
        <w:t>[5]</w:t>
      </w:r>
    </w:p>
    <w:p>
      <w:r>
        <w:rPr>
          <w:rFonts w:ascii="Gentium Plus" w:hAnsi="Gentium Plus"/>
          <w:sz w:val="24"/>
        </w:rPr>
        <w:t>τοῦτο παρέσχεν τοῖς ἑωρακόσιν, Ἰουδαίων δὲ οἱ πλεῖστοι ἐξευτελί‐ ζοντες τὸ γεγονὸς ἔλεγον αὐτῷ «τί οὖν ποιεῖς σὺ σημεῖον, ἵνα ἴδωμεν καὶ πιστεύσωμεν», εἶτα παρέβαλλον τὸ μάννα τὸ ἐν τῇ ἐρήμῳ λέ‐ γοντες «οἱ πατέρες ἡμῶν τὸ μάννα ἔφαγον ἐν τῇ ἐρήμῳ, καθώς ἐστιν γεγραμμένον· ἄρτον ἐκ τοῦ οὐρανοῦ ἔδωκεν αὐτοῖς φαγεῖν»,</w:t>
      </w:r>
    </w:p>
    <w:p>
      <w:r>
        <w:rPr>
          <w:rFonts w:ascii="Courier New" w:hAnsi="Courier New"/>
          <w:color w:val="555555"/>
          <w:sz w:val="20"/>
        </w:rPr>
        <w:t>[3 . 12 . 2]</w:t>
      </w:r>
    </w:p>
    <w:p>
      <w:r>
        <w:rPr>
          <w:rFonts w:ascii="Gentium Plus" w:hAnsi="Gentium Plus"/>
          <w:sz w:val="24"/>
        </w:rPr>
        <w:t>πρὸς ταῦτα ὁ σωτὴρ ἀπεκρίνατο «ἀμὴν ἀμὴν λέγω ὑμῖν, οὐ Μωσῆς δέδωκεν ὑμῖν τὸν ἄρτον ἐκ τοῦ οὐρανοῦ, ἀλλ’ ὁ πατήρ μου δίδωσιν ὑμῖν τὸν ἄρτον τὸν ἀληθινὸν ἐκ τοῦ οὐρανοῦ». εἶτ’ ἐπιφέρει «ἐγώ εἰμι ὁ ἄρτος τῆς ζωῆς» καὶ πάλιν «ἐγώ εἰμι ὁ ἄρτος ὁ καταβὰς ἐκ</w:t>
      </w:r>
    </w:p>
    <w:p>
      <w:r>
        <w:rPr>
          <w:rFonts w:ascii="Courier New" w:hAnsi="Courier New"/>
          <w:color w:val="555555"/>
          <w:sz w:val="20"/>
        </w:rPr>
        <w:t>[5]</w:t>
      </w:r>
    </w:p>
    <w:p>
      <w:r>
        <w:rPr>
          <w:rFonts w:ascii="Gentium Plus" w:hAnsi="Gentium Plus"/>
          <w:sz w:val="24"/>
        </w:rPr>
        <w:t>τοῦ οὐρανοῦ» καὶ αὖθις «ὁ δὲ ἄρτος ὃν ἐγὼ δώσω τὸ σῶμά μού ἐστιν». καὶ πάλιν προστίθησιν «ἀμὴν ἀμὴν λέγω ὑμῖν, ἐὰν 〈μὴ〉 φάγητε τὴν σάρκα τοῦ υἱοῦ τοῦ ἀνθρώπου καὶ πίητε αὐτοῦ τὸ αἷμα, οὐκ</w:t>
      </w:r>
    </w:p>
    <w:p>
      <w:r>
        <w:rPr>
          <w:rFonts w:ascii="Courier New" w:hAnsi="Courier New"/>
          <w:color w:val="555555"/>
          <w:sz w:val="20"/>
        </w:rPr>
        <w:t>[3 . 12 . 3]</w:t>
      </w:r>
    </w:p>
    <w:p>
      <w:r>
        <w:rPr>
          <w:rFonts w:ascii="Gentium Plus" w:hAnsi="Gentium Plus"/>
          <w:sz w:val="24"/>
        </w:rPr>
        <w:t>ἔχετε ζωὴν ἐν ἑαυτοῖς. ὁ τρώγων μου τὴν σάρκα καὶ πίνων μου τὸ αἷμα ἔχει ζωὴν αἰώνιον, κἀγὼ ἀναστήσω αὐτὸν ἐν τῇ ἐσχάτῃ ἡμέρᾳ. ἡ γὰρ σάρξ μου ἀληθής ἐστιν βρῶσις, καὶ τὸ αἷμά μου</w:t>
      </w:r>
    </w:p>
    <w:p>
      <w:r>
        <w:rPr>
          <w:rFonts w:ascii="Courier New" w:hAnsi="Courier New"/>
          <w:color w:val="555555"/>
          <w:sz w:val="20"/>
        </w:rPr>
        <w:t>[3 . 12 . 4]</w:t>
      </w:r>
    </w:p>
    <w:p>
      <w:r>
        <w:rPr>
          <w:rFonts w:ascii="Gentium Plus" w:hAnsi="Gentium Plus"/>
          <w:sz w:val="24"/>
        </w:rPr>
        <w:t>ἀληθής ἐστιν πόσις. ὁ τρώγων μου τὴν σάρκα καὶ πίνων μου τὸ αἷμα ἐν ἐμοὶ μένει κἀγὼ ἐν αὐτῷ». ταῦτα καὶ τὰ τοιαῦτα μυ‐ στικώτερον αὐτοῦ διεξιόντος τινὲς τῶν αὐτοῦ μαθητῶν εἶπον «σκληρός ἐστιν ὁ λόγος, τίς δύναται αὐτοῦ ἀκούειν;» πρὸς οὓς ἀπε‐</w:t>
      </w:r>
    </w:p>
    <w:p>
      <w:r>
        <w:rPr>
          <w:rFonts w:ascii="Courier New" w:hAnsi="Courier New"/>
          <w:color w:val="555555"/>
          <w:sz w:val="20"/>
        </w:rPr>
        <w:t>[5]</w:t>
      </w:r>
    </w:p>
    <w:p>
      <w:r>
        <w:rPr>
          <w:rFonts w:ascii="Gentium Plus" w:hAnsi="Gentium Plus"/>
          <w:sz w:val="24"/>
        </w:rPr>
        <w:t>κρίνατο ὁ σωτὴρ λέγων «τοῦτο ὑμᾶς σκανδαλίζει; ἐὰν οὖν θεωρῆτε</w:t>
      </w:r>
    </w:p>
    <w:p>
      <w:r>
        <w:rPr>
          <w:rFonts w:ascii="Courier New" w:hAnsi="Courier New"/>
          <w:color w:val="555555"/>
          <w:sz w:val="20"/>
        </w:rPr>
        <w:t>[3 . 12 . 5]</w:t>
      </w:r>
    </w:p>
    <w:p>
      <w:r>
        <w:rPr>
          <w:rFonts w:ascii="Gentium Plus" w:hAnsi="Gentium Plus"/>
          <w:sz w:val="24"/>
        </w:rPr>
        <w:t>τὸν υἱὸν τοῦ ἀνθρώπου ἀναβαίνοντα ὅπου ἦν τὸ πρότερον; τὸ πνεῦμά ἐστιν τὸ ζωοποιοῦν, ἡ σὰρξ οὐκ ὠφελεῖ οὐδέν· τὰ ῥήματα ἃ λελάληκα ὑμῖν πνεῦμά ἐστιν καὶ ζωή ἐστιν». δι’ ὧν ἐπαίδευεν αὐτοὺς πνευματικῶς ἀκούειν τῶν περὶ τῆς σαρκὸς καὶ τοῦ αἵματος</w:t>
      </w:r>
    </w:p>
    <w:p>
      <w:r>
        <w:rPr>
          <w:rFonts w:ascii="Courier New" w:hAnsi="Courier New"/>
          <w:color w:val="555555"/>
          <w:sz w:val="20"/>
        </w:rPr>
        <w:t>[5]</w:t>
      </w:r>
    </w:p>
    <w:p>
      <w:r>
        <w:rPr>
          <w:rFonts w:ascii="Gentium Plus" w:hAnsi="Gentium Plus"/>
          <w:sz w:val="24"/>
        </w:rPr>
        <w:t>αὐτοῦ λελεγμένων· μὴ γὰρ τὴν σάρκα 〈, φησίν,〉 ἣν περίκειμαι νομί‐ σητέ με λέγειν, ὡς δέον αὐτὴν ἐσθίειν, μηδὲ τὸ αἰσθητὸν καὶ σωμα‐ τικὸν αἷμα πίνειν ὑπολαμβάνετέ με προστάττειν, ἀλλ’ εὖ ἴστε ὅτι «τὰ ῥήματά μου ἃ λελάληκα ὑμῖν πνεῦμά ἐστιν καὶ ζωή ἐστιν», ὥστε αὐτὰ εἶναι τὰ ῥήματα καὶ τοὺς λόγους αὐτοὺς τὴν σάρκα καὶ τὸ</w:t>
      </w:r>
    </w:p>
    <w:p>
      <w:r>
        <w:rPr>
          <w:rFonts w:ascii="Courier New" w:hAnsi="Courier New"/>
          <w:color w:val="555555"/>
          <w:sz w:val="20"/>
        </w:rPr>
        <w:t>[10]</w:t>
      </w:r>
    </w:p>
    <w:p>
      <w:r>
        <w:rPr>
          <w:rFonts w:ascii="Gentium Plus" w:hAnsi="Gentium Plus"/>
          <w:sz w:val="24"/>
        </w:rPr>
        <w:t>αἷμα, ὧν ὁ μετέχων ἀεὶ ὡσανεὶ ἄρτῳ οὐρανίῳ τρεφόμενος τῆς οὐρα‐</w:t>
      </w:r>
    </w:p>
    <w:p>
      <w:r>
        <w:rPr>
          <w:rFonts w:ascii="Courier New" w:hAnsi="Courier New"/>
          <w:color w:val="555555"/>
          <w:sz w:val="20"/>
        </w:rPr>
        <w:t>[3 . 12 . 6]</w:t>
      </w:r>
    </w:p>
    <w:p>
      <w:r>
        <w:rPr>
          <w:rFonts w:ascii="Gentium Plus" w:hAnsi="Gentium Plus"/>
          <w:sz w:val="24"/>
        </w:rPr>
        <w:t>νίου μεθέξει ζωῆς. μὴ δὴ οὖν, φησίν, σκανδαλιζέτω ὑμᾶς τοῦτο, ὃ περὶ βρώσεως τῆς ἐμῆς σαρκὸς καὶ περὶ πόματος τοῦ ἐμοῦ αἵματος εἴρηκα, μηδὲ ταραττέτω ὑμᾶς ἡ πρόχειρος ἀκοὴ τῶν περὶ τῆς σαρκὸς καὶ αἵματος εἰρημένων μοι· ταῦτα γὰρ «οὐδὲν ὠφελεῖ» αἰσθητῶς</w:t>
      </w:r>
    </w:p>
    <w:p>
      <w:r>
        <w:rPr>
          <w:rFonts w:ascii="Courier New" w:hAnsi="Courier New"/>
          <w:color w:val="555555"/>
          <w:sz w:val="20"/>
        </w:rPr>
        <w:t>[5]</w:t>
      </w:r>
    </w:p>
    <w:p>
      <w:r>
        <w:rPr>
          <w:rFonts w:ascii="Gentium Plus" w:hAnsi="Gentium Plus"/>
          <w:sz w:val="24"/>
        </w:rPr>
        <w:t>ἀκουόμενα, τὸ δὲ πνεῦμά ἐστιν τὸ ζωοποιοῦν τοὺς πνευματικῶς</w:t>
      </w:r>
    </w:p>
    <w:p>
      <w:r>
        <w:rPr>
          <w:rFonts w:ascii="Courier New" w:hAnsi="Courier New"/>
          <w:color w:val="555555"/>
          <w:sz w:val="20"/>
        </w:rPr>
        <w:t>[3 . 12 . 7]</w:t>
      </w:r>
    </w:p>
    <w:p>
      <w:r>
        <w:rPr>
          <w:rFonts w:ascii="Gentium Plus" w:hAnsi="Gentium Plus"/>
          <w:sz w:val="24"/>
        </w:rPr>
        <w:t>ἀκούειν δυναμένους. ἀλλ’ ὁ καινὸς ἐξηγητὴς τῶν εὐαγγελικῶν μα‐ θημάτων μηδὲν τούτων συνείς, ἐπάκουσον ὅπως γράφει λέγων αὐταῖς συλλαβαῖς τοῦ ἀνθρωπίνου ἁψάμενος σώματος καὶ δείξας αὐτὸ</w:t>
      </w:r>
    </w:p>
    <w:p>
      <w:r>
        <w:rPr>
          <w:rFonts w:ascii="Courier New" w:hAnsi="Courier New"/>
          <w:color w:val="555555"/>
          <w:sz w:val="20"/>
        </w:rPr>
        <w:t>[5]</w:t>
      </w:r>
    </w:p>
    <w:p>
      <w:r>
        <w:rPr>
          <w:rFonts w:ascii="Gentium Plus" w:hAnsi="Gentium Plus"/>
          <w:sz w:val="24"/>
        </w:rPr>
        <w:t>τοῖς ὁρῶσιν «τοῦτο ὑμᾶς σκανδαλίζει;» ἔφη «ἐὰν οὖν ἴδητε τὸν υἱὸν τοῦ ἀνθρώπου ἀνιόντα, ὅπου ἦν τὸ πρότερον; τὸ πνεῦμα ζωοποιεῖ, ἡ σὰρξ οὐδὲν ὠφελεῖ».</w:t>
      </w:r>
    </w:p>
    <w:p>
      <w:r>
        <w:rPr>
          <w:rFonts w:ascii="Courier New" w:hAnsi="Courier New"/>
          <w:color w:val="555555"/>
          <w:sz w:val="20"/>
        </w:rPr>
        <w:t>[3 . 12 . 8]</w:t>
      </w:r>
    </w:p>
    <w:p>
      <w:r>
        <w:rPr>
          <w:rFonts w:ascii="Gentium Plus" w:hAnsi="Gentium Plus"/>
          <w:sz w:val="24"/>
        </w:rPr>
        <w:t>πρὸς ὃν ἦν εἰπεῖν· καὶ πόθεν σοι, ὦ γενναῖε, ἡ προσθήκη τῶν μὴ φερομένων ἐν τῇ εὐαγγελικῇ γραφῇ; τὸ γὰρ τοῦ ἀνθρωπίνου σώμα‐ τος ἁψάμενον τὸν σωτῆρα καὶ δείξαντα αὐτὸ τοῖς ὁρῶσιν εἰρηκέναι «τοῦτο ὑμᾶς σκανδαλίζει;» παρὰ σαυτοῦ πλάττεις καὶ τὴν προσθήκην</w:t>
      </w:r>
    </w:p>
    <w:p>
      <w:r>
        <w:rPr>
          <w:rFonts w:ascii="Courier New" w:hAnsi="Courier New"/>
          <w:color w:val="555555"/>
          <w:sz w:val="20"/>
        </w:rPr>
        <w:t>[5]</w:t>
      </w:r>
    </w:p>
    <w:p>
      <w:r>
        <w:rPr>
          <w:rFonts w:ascii="Gentium Plus" w:hAnsi="Gentium Plus"/>
          <w:sz w:val="24"/>
        </w:rPr>
        <w:t>ἀπὸ σαυτοῦ ποιεῖσθαι τολμᾷς. ὃ δὴ τόλμημα παρ’ ἑαυτοῦ λαβὼν ἐντεῦθεν οἴεται παρασκευάζειν, ἔρημον τῆς ἐνεργείας τοῦ λόγου τὴν σάρκα τοῦ σωτῆρος καταλειφθήσεσθαι, λέγων εἰ οὖν ὁμολογεῖ τὴν σάρκα μηδὲν ὠφελεῖν αὐτόν, πῶς ἐγχωρεῖ τὴν ἐκ γῆς τε οὖσαν καὶ μηδὲν ὠφελοῦσαν καὶ ἐν τοῖς</w:t>
      </w:r>
    </w:p>
    <w:p>
      <w:r>
        <w:rPr>
          <w:rFonts w:ascii="Courier New" w:hAnsi="Courier New"/>
          <w:color w:val="555555"/>
          <w:sz w:val="20"/>
        </w:rPr>
        <w:t>[10]</w:t>
      </w:r>
    </w:p>
    <w:p>
      <w:r>
        <w:rPr>
          <w:rFonts w:ascii="Gentium Plus" w:hAnsi="Gentium Plus"/>
          <w:sz w:val="24"/>
        </w:rPr>
        <w:t>μέλλουσιν αἰῶσιν ὡς αὐτῷ λυσιτελοῦσαν συνεῖναι τῷ λόγῳ; οὕτω μὲν οὖν ἀμαθῶς καὶ ἀνεπιστημόνως τὴν εὐαγγελικὴν παρερμη‐ νεῦσαι φωνὴν ὡρμήθη. καὶ τῶν ἀποστολικῶν δὲ ὁμοίως ῥημάτων διαστρόφους ἐξηγήσεις ἐποιεῖτο.</w:t>
      </w:r>
    </w:p>
    <w:p>
      <w:r>
        <w:rPr>
          <w:rFonts w:ascii="Courier New" w:hAnsi="Courier New"/>
          <w:color w:val="555555"/>
          <w:sz w:val="20"/>
        </w:rPr>
        <w:t>[3 . 13 . 1]</w:t>
      </w:r>
    </w:p>
    <w:p>
      <w:r>
        <w:rPr>
          <w:rFonts w:ascii="Gentium Plus" w:hAnsi="Gentium Plus"/>
          <w:sz w:val="24"/>
        </w:rPr>
        <w:t>αὐτίκα γοῦν ἐν ταῖς Πράξεσιν τῶν ἀποστόλων τοῦ Πέτρου περὶ τοῦ σωτῆρος ἡμῶν εἰρηκότος «ὃν δεῖ οὐρανὸν μὲν δέξασθαι ἄχρι χρόνων ἀποκαταστάσεως», μὴ νοήσας τὴν τοῦ λόγου διάνοιαν ἐντεῦ‐ θεν τὴν βασιλείαν τοῦ Χριστοῦ περιγράφειν πειρᾶται, ὅρον τινὰ</w:t>
      </w:r>
    </w:p>
    <w:p>
      <w:r>
        <w:rPr>
          <w:rFonts w:ascii="Courier New" w:hAnsi="Courier New"/>
          <w:color w:val="555555"/>
          <w:sz w:val="20"/>
        </w:rPr>
        <w:t>[5]</w:t>
      </w:r>
    </w:p>
    <w:p>
      <w:r>
        <w:rPr>
          <w:rFonts w:ascii="Gentium Plus" w:hAnsi="Gentium Plus"/>
          <w:sz w:val="24"/>
        </w:rPr>
        <w:t>φάσκων καὶ προθεσμίαν τῆς βασιλείας αὐτοῦ δηλοῦσθαι διὰ τὸ λέ‐</w:t>
      </w:r>
    </w:p>
    <w:p>
      <w:r>
        <w:rPr>
          <w:rFonts w:ascii="Courier New" w:hAnsi="Courier New"/>
          <w:color w:val="555555"/>
          <w:sz w:val="20"/>
        </w:rPr>
        <w:t>[3 . 13 . 2]</w:t>
      </w:r>
    </w:p>
    <w:p>
      <w:r>
        <w:rPr>
          <w:rFonts w:ascii="Gentium Plus" w:hAnsi="Gentium Plus"/>
          <w:sz w:val="24"/>
        </w:rPr>
        <w:t>γεσθαι «ἄχρι χρόνων ἀποκαταστάσεως». τὸ αὐτὸ δὲ τοῦτο συνίστασθαί φησιν καὶ διὰ τοῦ φάσκοντος Ψαλμοῦ «κάθου ἐκ δεξιῶν μου ἕως ἂν θῶ τοὺς ἐχθρούς σου ὑποπόδιον τῶν ποδῶν σου», καὶ Παῦλον δὲ τὸν ἀπόστολον διὰ τοῦτο εἰρηκέναι τὸ «δεῖ γὰρ αὐτὸν</w:t>
      </w:r>
    </w:p>
    <w:p>
      <w:r>
        <w:rPr>
          <w:rFonts w:ascii="Courier New" w:hAnsi="Courier New"/>
          <w:color w:val="555555"/>
          <w:sz w:val="20"/>
        </w:rPr>
        <w:t>[5]</w:t>
      </w:r>
    </w:p>
    <w:p>
      <w:r>
        <w:rPr>
          <w:rFonts w:ascii="Gentium Plus" w:hAnsi="Gentium Plus"/>
          <w:sz w:val="24"/>
        </w:rPr>
        <w:t>βασιλεύειν ἕως ἂν θῇ τοὺς ἐχθροὺς ὑπὸ τοὺς πόδας αὐτοῦ»· τὸ γὰρ «ἕως» καὶ τὸ «ἄχρι» περιωρισμένου χρόνου σημαντικὸν εἶναι ὑπέλαβεν.</w:t>
      </w:r>
    </w:p>
    <w:p>
      <w:r>
        <w:rPr>
          <w:rFonts w:ascii="Courier New" w:hAnsi="Courier New"/>
          <w:color w:val="555555"/>
          <w:sz w:val="20"/>
        </w:rPr>
        <w:t>[10]</w:t>
      </w:r>
    </w:p>
    <w:p>
      <w:r>
        <w:rPr>
          <w:rFonts w:ascii="Gentium Plus" w:hAnsi="Gentium Plus"/>
          <w:sz w:val="24"/>
        </w:rPr>
        <w:t>τοὺς ἐχθρούς σου ὑποπόδιον τῶν ποδῶν σου». ἐνεργείᾳ μόνῃ διὰ τὴν ἀνθρωπίνην σάρκα χωρίζειν αὐτὸν δοκῶν καὶ ὥσπερ ῥητόν τινα χρόνον ὁρίζων αὐτῷ τῆς ἐν δεξιᾷ καθέδρας οὕτω φησὶν πρὸς αὐτὸν «ἕως ἂν θῶ τοὺς ἐχθρούς σου ὑποπόδιον τῶν ποδῶν</w:t>
      </w:r>
    </w:p>
    <w:p>
      <w:r>
        <w:rPr>
          <w:rFonts w:ascii="Courier New" w:hAnsi="Courier New"/>
          <w:color w:val="555555"/>
          <w:sz w:val="20"/>
        </w:rPr>
        <w:t>[3 . 13 . 3]</w:t>
      </w:r>
    </w:p>
    <w:p>
      <w:r>
        <w:rPr>
          <w:rFonts w:ascii="Gentium Plus" w:hAnsi="Gentium Plus"/>
          <w:sz w:val="24"/>
        </w:rPr>
        <w:t>σου». τοῦτο δὲ τὸ προφητικὸν τοῦ Δαυὶδ ῥητὸν σαφέστερον ἡμῖν ἑρμηνεύων ὁ ἱερὸς ἀπόστολος οὕτω πως ἔφη «δεῖ γὰρ αὐτὸν βασιλεύειν ἕως ἂν θῇ τοὺς ἐχθροὺς αὐτοῦ ὑποπόδιον τῶν ποδῶν αὐτοῦ». οὐκοῦν ὅρον τινὰ ἔχειν δοκεῖ ἡ κατὰ ἄνθρωπον αὐτοῦ</w:t>
      </w:r>
    </w:p>
    <w:p>
      <w:r>
        <w:rPr>
          <w:rFonts w:ascii="Courier New" w:hAnsi="Courier New"/>
          <w:color w:val="555555"/>
          <w:sz w:val="20"/>
        </w:rPr>
        <w:t>[5]</w:t>
      </w:r>
    </w:p>
    <w:p>
      <w:r>
        <w:rPr>
          <w:rFonts w:ascii="Gentium Plus" w:hAnsi="Gentium Plus"/>
          <w:sz w:val="24"/>
        </w:rPr>
        <w:t>οἰκονομία τε καὶ βασιλεία. καὶ μεθ’ ἕτερα ἐπιλέγει καὶ διὰ τοῦτο αἱ Πράξεις τῶν ἀποστόλων περὶ τοῦ ἀνθρώπου τούτου, ὃν ἀνείληφεν ὁ τοῦ θεοῦ λόγος καὶ ἀνειλη‐ φὼς ἐν δεξιᾷ τοῦ πατρὸς καθέζεται, οὕτως διδάσκουσιν λέγουσαι</w:t>
      </w:r>
    </w:p>
    <w:p>
      <w:r>
        <w:rPr>
          <w:rFonts w:ascii="Courier New" w:hAnsi="Courier New"/>
          <w:color w:val="555555"/>
          <w:sz w:val="20"/>
        </w:rPr>
        <w:t>[10]</w:t>
      </w:r>
    </w:p>
    <w:p>
      <w:r>
        <w:rPr>
          <w:rFonts w:ascii="Gentium Plus" w:hAnsi="Gentium Plus"/>
          <w:sz w:val="24"/>
        </w:rPr>
        <w:t>«ὃν δεῖ οὐρανὸν μὲν δέξασθαι ἄχρι χρόνων ἀποκαταστάσεως», καὶ αὗται ὥσπερ ὅρον τινὰ καὶ προθεσμίαν ὁρίζουσαι.</w:t>
      </w:r>
    </w:p>
    <w:p>
      <w:r>
        <w:rPr>
          <w:rFonts w:ascii="Courier New" w:hAnsi="Courier New"/>
          <w:color w:val="555555"/>
          <w:sz w:val="20"/>
        </w:rPr>
        <w:t>[3 . 13 . 4]</w:t>
      </w:r>
    </w:p>
    <w:p>
      <w:r>
        <w:rPr>
          <w:rFonts w:ascii="Gentium Plus" w:hAnsi="Gentium Plus"/>
          <w:sz w:val="24"/>
        </w:rPr>
        <w:t>οἷς μεθ’ ἕτερα ἐπιλέγει πῶς ἔτι τὴν τοῦ δούλου μορφήν, ἣν ἀνείληφεν ὁ λόγος, μορφὴν οὖσαν δούλου, συνεῖναι τῷ λόγῳ [δι’ αὐτοῦ] δυνατὸν γένοιτ’ ἄν; σαφῶς γοῦν καὶ διαρρήδην ἐν βραχεῖ τινι χρόνῳ τῶν</w:t>
      </w:r>
    </w:p>
    <w:p>
      <w:r>
        <w:rPr>
          <w:rFonts w:ascii="Courier New" w:hAnsi="Courier New"/>
          <w:color w:val="555555"/>
          <w:sz w:val="20"/>
        </w:rPr>
        <w:t>[5]</w:t>
      </w:r>
    </w:p>
    <w:p>
      <w:r>
        <w:rPr>
          <w:rFonts w:ascii="Gentium Plus" w:hAnsi="Gentium Plus"/>
          <w:sz w:val="24"/>
        </w:rPr>
        <w:t>τε παρεληλυθότων καὶ τῶν μελλόντων αἰώνων τὴν κατὰ σάρκα οἰκονομίαν τοῦ λόγου δι’ ἡμᾶς γεγενῆσθαι συμβεβηκέναι καὶ ταύτην ὥσπερ ἀρχὴν οὕτω καὶ τέλος ἔχειν ὁ θεσπέσιος εἴρηκεν Παῦλος, οὕτω πως εἰπὼν «εἶτα τὸ τέλος, ὅταν παραδιδῷ τὴν βασιλείαν τῷ θεῷ καὶ πατρί».</w:t>
      </w:r>
    </w:p>
    <w:p>
      <w:r>
        <w:rPr>
          <w:rFonts w:ascii="Courier New" w:hAnsi="Courier New"/>
          <w:color w:val="555555"/>
          <w:sz w:val="20"/>
        </w:rPr>
        <w:t>[3 . 14 . 1]</w:t>
      </w:r>
    </w:p>
    <w:p>
      <w:r>
        <w:rPr>
          <w:rFonts w:ascii="Gentium Plus" w:hAnsi="Gentium Plus"/>
          <w:sz w:val="24"/>
        </w:rPr>
        <w:t>διὰ τοσούτων Μάρκελλος καὶ τὸ σῶμα «τῆς δόξης» τοῦ υἱοῦ ἠγνόησεν καὶ τὴν ἀτελεύτητον αὐτοῦ βασιλείαν ἀρνεῖται, οὐκ ἐπιστήσας ὡς κατά τινα συνήθειαν τῆς γραφῆς ἰδιάζουσαν τὸ ἕως παραλαμβάνεσθαι εἴωθεν. οὕτω γοῦν ὁ σωτὴρ τοῖς μαθηταῖς</w:t>
      </w:r>
    </w:p>
    <w:p>
      <w:r>
        <w:rPr>
          <w:rFonts w:ascii="Courier New" w:hAnsi="Courier New"/>
          <w:color w:val="555555"/>
          <w:sz w:val="20"/>
        </w:rPr>
        <w:t>[5]</w:t>
      </w:r>
    </w:p>
    <w:p>
      <w:r>
        <w:rPr>
          <w:rFonts w:ascii="Gentium Plus" w:hAnsi="Gentium Plus"/>
          <w:sz w:val="24"/>
        </w:rPr>
        <w:t>ἔλεγεν «ἰδοὺ ἐγὼ μεθ’ ὑμῶν εἰμι πάσας τὰς ἡμέρας ἕως τῆς συντε‐ λείας τοῦ αἰῶνος», οὐκ ἀναιρῶν τὸ συνέσεσθαι αὐτοῖς καὶ μετὰ τὴν συντέλειαν, διδάσκων δ’ ὅτι καὶ νῦν μὲν ἔσται σὺν αὐτοῖς «ἕως τῆς</w:t>
      </w:r>
    </w:p>
    <w:p>
      <w:r>
        <w:rPr>
          <w:rFonts w:ascii="Courier New" w:hAnsi="Courier New"/>
          <w:color w:val="555555"/>
          <w:sz w:val="20"/>
        </w:rPr>
        <w:t>[3 . 14 . 2]</w:t>
      </w:r>
    </w:p>
    <w:p>
      <w:r>
        <w:rPr>
          <w:rFonts w:ascii="Gentium Plus" w:hAnsi="Gentium Plus"/>
          <w:sz w:val="24"/>
        </w:rPr>
        <w:t>νωνοὺς αὐτοὺς ἀποφαίνων τῆς αὐτοῦ βασιλείας. οὕτως οὖν καὶ τὸ «κάθου ἐκ δεξιῶν μου ἕως ἂν θῶ τοὺς ἐχθρούς σου ὑποπόδιον τῶν ποδῶν σου» καὶ τὸ «ὃν δεῖ οὐρανὸν μὲν δέξασθαι ἄχρι χρόνων ἀπο‐ καταστάσεως» οὐχ ὡς μηκέτ’ ἐσομένου μετὰ ταῦτα λέλεκται, ἀλλ’</w:t>
      </w:r>
    </w:p>
    <w:p>
      <w:r>
        <w:rPr>
          <w:rFonts w:ascii="Courier New" w:hAnsi="Courier New"/>
          <w:color w:val="555555"/>
          <w:sz w:val="20"/>
        </w:rPr>
        <w:t>[5]</w:t>
      </w:r>
    </w:p>
    <w:p>
      <w:r>
        <w:rPr>
          <w:rFonts w:ascii="Gentium Plus" w:hAnsi="Gentium Plus"/>
          <w:sz w:val="24"/>
        </w:rPr>
        <w:t>ὡς μέλλοντος κατὰ τὸν τῆς συντελείας καιρὸν διανίστασθαι ἀπὸ τοῦ θρόνου τοῦ πατρικοῦ καὶ δευτέραν ποιεῖσθαι κάθοδον ἐκ τοῦ οὐρανοῦ, περὶ ἧς ὁ ἀπόστολος διδάσκει λέγων «ὅτι αὐτὸς ὁ κύριος ἐν κελεύσματι, ἐν φωνῇ ἀρχαγγέλου καὶ ἐν σάλπιγγι θεοῦ, καταβή‐ σεται ἀπ’ οὐρανοῦ, καὶ οἱ νεκροὶ ἐν Χριστῷ ἀναστήσονται πρῶτοι,</w:t>
      </w:r>
    </w:p>
    <w:p>
      <w:r>
        <w:rPr>
          <w:rFonts w:ascii="Courier New" w:hAnsi="Courier New"/>
          <w:color w:val="555555"/>
          <w:sz w:val="20"/>
        </w:rPr>
        <w:t>[10]</w:t>
      </w:r>
    </w:p>
    <w:p>
      <w:r>
        <w:rPr>
          <w:rFonts w:ascii="Gentium Plus" w:hAnsi="Gentium Plus"/>
          <w:sz w:val="24"/>
        </w:rPr>
        <w:t>ἔπειτα ἡμεῖς οἱ ζῶντες οἱ περιλειπόμενοι ἅμα σὺν αὐτοῖς ἁρπαγησό‐ μεθα ἐν νεφέλαις εἰς ἀπάντησιν τοῦ κυρίου εἰς ἀέρας· καὶ οὕτω πάν‐ τοτε σὺν κυρίῳ ἐσόμεθα». δεῖ τοίνυν τὸν σωτῆρα μένειν ἐν οὐρανῷ καὶ καθέζεσθαι ἐν δεξιᾷ τοῦ πατρὸς «ἕως τῆς συντελείας», κατὰ δὲ αὐτὴν τὴν συντέλειαν τοῦ παντὸς τὴν ἔνδοξον καὶ δευτέραν αὐτοῦ</w:t>
      </w:r>
    </w:p>
    <w:p>
      <w:r>
        <w:rPr>
          <w:rFonts w:ascii="Courier New" w:hAnsi="Courier New"/>
          <w:color w:val="555555"/>
          <w:sz w:val="20"/>
        </w:rPr>
        <w:t>[15]</w:t>
      </w:r>
    </w:p>
    <w:p>
      <w:r>
        <w:rPr>
          <w:rFonts w:ascii="Gentium Plus" w:hAnsi="Gentium Plus"/>
          <w:sz w:val="24"/>
        </w:rPr>
        <w:t>παρουσίαν ποιησάμενος τοὺς ἁγίους αὐτοῦ παραλήψεται εἰς τὸ πάν‐ τοτε αὐτῷ συνεῖναι, οὐχὶ μέχρι τινὸς χρόνου ἀλλ’ εἰς ἄπειρον αἰῶνα·</w:t>
      </w:r>
    </w:p>
    <w:p>
      <w:r>
        <w:rPr>
          <w:rFonts w:ascii="Courier New" w:hAnsi="Courier New"/>
          <w:color w:val="555555"/>
          <w:sz w:val="20"/>
        </w:rPr>
        <w:t>[3 . 14 . 3]</w:t>
      </w:r>
    </w:p>
    <w:p>
      <w:r>
        <w:rPr>
          <w:rFonts w:ascii="Gentium Plus" w:hAnsi="Gentium Plus"/>
          <w:sz w:val="24"/>
        </w:rPr>
        <w:t>«οὕτω» γάρ φησιν «πάντοτε σὺν κυρίῳ ἐσόμεθα». οὐκοῦν οἱ ἅγιοι πάντοτε συνεσόμενοι αὐτῷ τῆς αὐτοῦ βασιλείας ἀπολαύσουσιν ἐν τῇ κατηγγελμένῃ τῶν οὐρανῶν βασιλείᾳ. ἀλλ’ ὁ γενναῖος ταῦτα μὴ συνείς, τοῦ θείου ἀποστόλου περὶ τοῦ σωτῆρος ἡμῶν εἰρηκότος τὸ</w:t>
      </w:r>
    </w:p>
    <w:p>
      <w:r>
        <w:rPr>
          <w:rFonts w:ascii="Courier New" w:hAnsi="Courier New"/>
          <w:color w:val="555555"/>
          <w:sz w:val="20"/>
        </w:rPr>
        <w:t>[5]</w:t>
      </w:r>
    </w:p>
    <w:p>
      <w:r>
        <w:rPr>
          <w:rFonts w:ascii="Gentium Plus" w:hAnsi="Gentium Plus"/>
          <w:sz w:val="24"/>
        </w:rPr>
        <w:t>«δεῖ γὰρ αὐτὸν βασιλεύειν ἄχρι οὗ θῇ τοὺς ἐχθροὺς ὑπὸ τοὺς πόδας αὐτοῦ. ἔσχατος ἐχθρὸς καταργεῖται ὁ θάνατος» καὶ πάλιν «ὅταν δὲ</w:t>
      </w:r>
    </w:p>
    <w:p>
      <w:r>
        <w:rPr>
          <w:rFonts w:ascii="Courier New" w:hAnsi="Courier New"/>
          <w:color w:val="555555"/>
          <w:sz w:val="20"/>
        </w:rPr>
        <w:t>[3 . 14 . 4]</w:t>
      </w:r>
    </w:p>
    <w:p>
      <w:r>
        <w:rPr>
          <w:rFonts w:ascii="Gentium Plus" w:hAnsi="Gentium Plus"/>
          <w:sz w:val="24"/>
        </w:rPr>
        <w:t>αὐτῷ ὑποταγῇ τὰ πάντα, τότε καὶ αὐτὸς ὑποταγήσεται τῷ ὑποτά‐ ξαντι αὐτῷ τὰ πάντα, ἵνα ᾖ ὁ θεὸς τὰ πάντα ἐν πᾶσιν», τῇ συνη‐ θείᾳ ταύτῃ χρησάμενος καὶ ταῦτα παρερμηνεύει, οὐκ οἶδ’ ὅπως τὸ ὑποταγήσεσθαι τῷ πατρὶ τὸν υἱὸν ἀντὶ τοῦ ἑνωθήσεσθαι τῷ θεῷ</w:t>
      </w:r>
    </w:p>
    <w:p>
      <w:r>
        <w:rPr>
          <w:rFonts w:ascii="Courier New" w:hAnsi="Courier New"/>
          <w:color w:val="555555"/>
          <w:sz w:val="20"/>
        </w:rPr>
        <w:t>[5]</w:t>
      </w:r>
    </w:p>
    <w:p>
      <w:r>
        <w:rPr>
          <w:rFonts w:ascii="Gentium Plus" w:hAnsi="Gentium Plus"/>
          <w:sz w:val="24"/>
        </w:rPr>
        <w:t>τὸν λόγον ἐξακούων. καὶ πότε γὰρ αὐτῷ οὐκ ἦν ἡνωμένος, εἰ δὴ λόγος ἦν ἀιδίως ὑπάρχων ἐν τῷ θεῷ; πῶς οὖν «τότε» φησὶν «ὑπο‐ ταγήσεται» «τῷ θεῷ καὶ πατρί»;</w:t>
      </w:r>
    </w:p>
    <w:p>
      <w:r>
        <w:rPr>
          <w:rFonts w:ascii="Courier New" w:hAnsi="Courier New"/>
          <w:color w:val="555555"/>
          <w:sz w:val="20"/>
        </w:rPr>
        <w:t>[3 . 15 . 1]</w:t>
      </w:r>
    </w:p>
    <w:p>
      <w:r>
        <w:rPr>
          <w:rFonts w:ascii="Gentium Plus" w:hAnsi="Gentium Plus"/>
          <w:sz w:val="24"/>
        </w:rPr>
        <w:t>χρὴ δὲ ἐπιστῆσαι τὸν νοῦν ὡς καὶ αὐτῷ τῷ υἱῷ τὰ πάντα ὑποταγήσεσθαι ὁ ἀπόστολος ἔφη, καὶ ὡς τῇ αὐτῇ ὑποταγῇ καὶ αὐτὸν</w:t>
      </w:r>
    </w:p>
    <w:p>
      <w:r>
        <w:rPr>
          <w:rFonts w:ascii="Courier New" w:hAnsi="Courier New"/>
          <w:color w:val="555555"/>
          <w:sz w:val="20"/>
        </w:rPr>
        <w:t>[3 . 15 . 2]</w:t>
      </w:r>
    </w:p>
    <w:p>
      <w:r>
        <w:rPr>
          <w:rFonts w:ascii="Gentium Plus" w:hAnsi="Gentium Plus"/>
          <w:sz w:val="24"/>
        </w:rPr>
        <w:t>τὰ πάντα, ἵνα ᾖ ὁ θεὸς τὰ πάντα ἐν πᾶσιν». εἶτα τοῦ μὲν «πάντα ἐν πᾶσιν» οὐκ ἀκούει· οὐ γὰρ ἐν τῷ υἱῷ φησιν «τὰ πάντα» ἔσεσθαι τὸν θεόν, ἀλλ’ «ἐν πᾶσιν»· ὅπερ μᾶλλον ἔδοξεν ἂν συνάφειάν τινα πάντων καὶ ἕνωσιν σημαίνειν, εἰ πάντα μέλλοι ὁ θεὸς ἐν πᾶσιν</w:t>
      </w:r>
    </w:p>
    <w:p>
      <w:r>
        <w:rPr>
          <w:rFonts w:ascii="Courier New" w:hAnsi="Courier New"/>
          <w:color w:val="555555"/>
          <w:sz w:val="20"/>
        </w:rPr>
        <w:t>[5]</w:t>
      </w:r>
    </w:p>
    <w:p>
      <w:r>
        <w:rPr>
          <w:rFonts w:ascii="Gentium Plus" w:hAnsi="Gentium Plus"/>
          <w:sz w:val="24"/>
        </w:rPr>
        <w:t>εἶναι. τὴν δ’ ὑποταγὴν τοῦ υἱοῦ ἕνωσιν ἑρμηνεύει τοῦ λόγου, ἓν καὶ ταὐτὸν γενησομένου τῷ πατρὶ καθ’ ἃ καὶ πρότερον ἦν, ὡς αὐτὸς</w:t>
      </w:r>
    </w:p>
    <w:p>
      <w:r>
        <w:rPr>
          <w:rFonts w:ascii="Courier New" w:hAnsi="Courier New"/>
          <w:color w:val="555555"/>
          <w:sz w:val="20"/>
        </w:rPr>
        <w:t>[3 . 15 . 3]</w:t>
      </w:r>
    </w:p>
    <w:p>
      <w:r>
        <w:rPr>
          <w:rFonts w:ascii="Gentium Plus" w:hAnsi="Gentium Plus"/>
          <w:sz w:val="24"/>
        </w:rPr>
        <w:t>ἔφη. εἰ τοίνυν ἕνωσιν εἶναι τὴν ὑποταγὴν τὴν πρὸς τὸν πατέρα ὁρίζεται, ἀκόλουθον ἂν εἴη καὶ τὴν πάντων πρὸς τὸν υἱὸν ὑποταγὴν τὴν αὐτὴν πρὸς αὐτὸν ἕνωσιν σημαίνειν, ὡς μηκέτ’ εἶναι τὸν υἱὸν καθ’ ἑαυτὸν μηδὲ τὰ ὑποταγησόμενα αὐτῷ πλήθη τῶν σῳζομένων</w:t>
      </w:r>
    </w:p>
    <w:p>
      <w:r>
        <w:rPr>
          <w:rFonts w:ascii="Courier New" w:hAnsi="Courier New"/>
          <w:color w:val="555555"/>
          <w:sz w:val="20"/>
        </w:rPr>
        <w:t>[5]</w:t>
      </w:r>
    </w:p>
    <w:p>
      <w:r>
        <w:rPr>
          <w:rFonts w:ascii="Gentium Plus" w:hAnsi="Gentium Plus"/>
          <w:sz w:val="24"/>
        </w:rPr>
        <w:t>ἰδίαν ζήσεσθαι ζωήν, συναλοιφὴν δέ τινα καὶ σύγχυσιν γίγνεσθαι τῶν ὅλων, ἓν καὶ ταὐτὸν γενησομένων τοῦ υἱοῦ καὶ τῶν λοιπῶν ἁπάν‐</w:t>
      </w:r>
    </w:p>
    <w:p>
      <w:r>
        <w:rPr>
          <w:rFonts w:ascii="Courier New" w:hAnsi="Courier New"/>
          <w:color w:val="555555"/>
          <w:sz w:val="20"/>
        </w:rPr>
        <w:t>[3 . 15 . 4]</w:t>
      </w:r>
    </w:p>
    <w:p>
      <w:r>
        <w:rPr>
          <w:rFonts w:ascii="Gentium Plus" w:hAnsi="Gentium Plus"/>
          <w:sz w:val="24"/>
        </w:rPr>
        <w:t>των, καὶ οὐ μόνον ἀλλὰ καὶ αὐτοῦ τοῦ θεοῦ. εἰ γὰρ τὰ μὲν πάντα τῷ υἱῷ, ὁ δὲ υἱὸς τῷ πατρὶ ἐν τῷ ὑποτάττεσθαι ἑνοῦται, ὅρα</w:t>
      </w:r>
    </w:p>
    <w:p>
      <w:r>
        <w:rPr>
          <w:rFonts w:ascii="Courier New" w:hAnsi="Courier New"/>
          <w:color w:val="555555"/>
          <w:sz w:val="20"/>
        </w:rPr>
        <w:t>[3 . 15 . 5]</w:t>
      </w:r>
    </w:p>
    <w:p>
      <w:r>
        <w:rPr>
          <w:rFonts w:ascii="Gentium Plus" w:hAnsi="Gentium Plus"/>
          <w:sz w:val="24"/>
        </w:rPr>
        <w:t>τί συμβαίνει ἐκ τοῦ λόγου. ἀλλ’ ὥσπερ οὐχ ἕνωσιν ὁ ἀπόστολος ἐδήλου λέγων ὑποταγήσεσθαι τῷ υἱῷ «τὰ πάντα», ἀλλὰ τὴν ἐξ αὐθεκουσίου προαιρέσεως ὑπακοὴν καὶ τὴν δόξαν καὶ τὴν τιμὴν ἣν ἀποδώσει αὐτῷ τὰ πάντα οἷα σωτῆρι καὶ βασιλεῖ τῶν ὅλων, τὸν</w:t>
      </w:r>
    </w:p>
    <w:p>
      <w:r>
        <w:rPr>
          <w:rFonts w:ascii="Courier New" w:hAnsi="Courier New"/>
          <w:color w:val="555555"/>
          <w:sz w:val="20"/>
        </w:rPr>
        <w:t>[5]</w:t>
      </w:r>
    </w:p>
    <w:p>
      <w:r>
        <w:rPr>
          <w:rFonts w:ascii="Gentium Plus" w:hAnsi="Gentium Plus"/>
          <w:sz w:val="24"/>
        </w:rPr>
        <w:t>αὐτὸν τρόπον καὶ τὸ αὐτὸν ὑποταγήσεσθαι τῷ πατρὶ οὐδὲν ἕτερον σημαίνοι ἂν ἢ τὴν δόξαν καὶ τὴν τιμὴν καὶ τὸ σέβας τήν τε μεγα‐ λοπρέπειαν τήν τε αὐθεκούσιον ὑπακοήν, ἣν καὶ αὐτὸς ἀποδώσει «τῷ θεῷ καὶ πατρί», ἐπειδὰν τοὺς πάντας ἀξίους τῆς πατρικῆς θεό‐</w:t>
      </w:r>
    </w:p>
    <w:p>
      <w:r>
        <w:rPr>
          <w:rFonts w:ascii="Courier New" w:hAnsi="Courier New"/>
          <w:color w:val="555555"/>
          <w:sz w:val="20"/>
        </w:rPr>
        <w:t>[3 . 15 . 6]</w:t>
      </w:r>
    </w:p>
    <w:p>
      <w:r>
        <w:rPr>
          <w:rFonts w:ascii="Gentium Plus" w:hAnsi="Gentium Plus"/>
          <w:sz w:val="24"/>
        </w:rPr>
        <w:t>τητος εἶναι παρασκευάσῃ. τέως μὲν γάρ, ὡς ὅτε οὐκ ἄξιοι ταύτης εἰσίν, προλαβὼν αὐτὸς οἷά τις κοινὸς ἁπάντων σωτὴρ διορθωτικὴν τῶν ἀτελῶν καὶ θεραπευτικὴν τῶν θεραπείας δεομένων βασιλείαν βασιλεύει τοὺς τῆς βασιλείας ἐχθροὺς ὑπάγον τοῖς αὐτοῦ ποσίν· ὃ</w:t>
      </w:r>
    </w:p>
    <w:p>
      <w:r>
        <w:rPr>
          <w:rFonts w:ascii="Courier New" w:hAnsi="Courier New"/>
          <w:color w:val="555555"/>
          <w:sz w:val="20"/>
        </w:rPr>
        <w:t>[5]</w:t>
      </w:r>
    </w:p>
    <w:p>
      <w:r>
        <w:rPr>
          <w:rFonts w:ascii="Gentium Plus" w:hAnsi="Gentium Plus"/>
          <w:sz w:val="24"/>
        </w:rPr>
        <w:t>δὴ παρίστησιν ὁ φάσκων Ψαλμὸς «εἶπεν ὁ κύριος τῷ κυρίῳ μου· κάθου ἐκ δεξιῶν μου ἕως ἂν θῶ τοὺς ἐχθρούς σου ὑποπόδιον τῶν</w:t>
      </w:r>
    </w:p>
    <w:p>
      <w:r>
        <w:rPr>
          <w:rFonts w:ascii="Courier New" w:hAnsi="Courier New"/>
          <w:color w:val="555555"/>
          <w:sz w:val="20"/>
        </w:rPr>
        <w:t>[3 . 15 . 7]</w:t>
      </w:r>
    </w:p>
    <w:p>
      <w:r>
        <w:rPr>
          <w:rFonts w:ascii="Gentium Plus" w:hAnsi="Gentium Plus"/>
          <w:sz w:val="24"/>
        </w:rPr>
        <w:t>ποδῶν σου», ὅτε 〈δὲ〉 τοὺς μὲν ἐχθροὺς ὑπὸ πόδας θήσει, τοὺς δὲ τῆς αὐτοῦ βασιλείας ἀξίους ἐν ἀτελευτήτῳ ζωῇ καταστήσει, τηνικαῦτα [γὰρ] καὶ ὁ πάντων ἐχθρὸς θάνατος «ἔσχατος» καταργηθήσεται· μη‐ δενὸς γὰρ θνῄσκοντος ἔτι, ἐν αἰωνίῳ δὲ ζωῇ ζησομένων τότε τῶν</w:t>
      </w:r>
    </w:p>
    <w:p>
      <w:r>
        <w:rPr>
          <w:rFonts w:ascii="Courier New" w:hAnsi="Courier New"/>
          <w:color w:val="555555"/>
          <w:sz w:val="20"/>
        </w:rPr>
        <w:t>[5]</w:t>
      </w:r>
    </w:p>
    <w:p>
      <w:r>
        <w:rPr>
          <w:rFonts w:ascii="Gentium Plus" w:hAnsi="Gentium Plus"/>
          <w:sz w:val="24"/>
        </w:rPr>
        <w:t>τῆς βασιλείας ἀξίων, τὸν θάνατον ἀργήσειν εἰκὸς μηκέτ’ ἔχοντα οὓς</w:t>
      </w:r>
    </w:p>
    <w:p>
      <w:r>
        <w:rPr>
          <w:rFonts w:ascii="Courier New" w:hAnsi="Courier New"/>
          <w:color w:val="555555"/>
          <w:sz w:val="20"/>
        </w:rPr>
        <w:t>[3 . 15 . 8]</w:t>
      </w:r>
    </w:p>
    <w:p>
      <w:r>
        <w:rPr>
          <w:rFonts w:ascii="Gentium Plus" w:hAnsi="Gentium Plus"/>
          <w:sz w:val="24"/>
        </w:rPr>
        <w:t>θανατώσειεν. ὧν ὧδε εὐτρεπισθέντων τῷ υἱῷ τοῦ θεοῦ σωτήριον ὑποταγὴν πάντες οἱ ἅγιοι ὑποταγήσονται· αὐτῷ ζωῇ μὲν ὄντι ζησό‐ μενοι αἰωνίως, σοφίᾳ δὲ ὄντι σοφοὶ γενόμενοι, λόγῳ δὲ ὄντι λόγιοι ἀπεργασθέντες. οὕτω δὲ καὶ χριστοὶ γενήσονται πνεύματι τῆς αὐτοῦ</w:t>
      </w:r>
    </w:p>
    <w:p>
      <w:r>
        <w:rPr>
          <w:rFonts w:ascii="Courier New" w:hAnsi="Courier New"/>
          <w:color w:val="555555"/>
          <w:sz w:val="20"/>
        </w:rPr>
        <w:t>[5]</w:t>
      </w:r>
    </w:p>
    <w:p>
      <w:r>
        <w:rPr>
          <w:rFonts w:ascii="Gentium Plus" w:hAnsi="Gentium Plus"/>
          <w:sz w:val="24"/>
        </w:rPr>
        <w:t>εὐωδίας χρισθέντες, φωστῆρές τε ἀναδειχθήσονται τοῦ νέου αἰῶνος ἐξ αὐτοῦ τὰ φῶτα χορηγούμενοι, καὶ υἱοὶ δὲ θεοῦ ἔσονται τῷ τῆς υἱοθεσίας πνεύματι κοσμηθέντες, καὶ τῶν λοιπῶν ἐν αὐτῷ δυνάμεων μεθέξουσιν οἱ αὐτῷ ὑποταγησόμενοι, ὡς καὶ δικαίους γενέσθαι ἐκ τῆς αὐτοῦ δικαιοσύνης καὶ ἁγίους ἐκ τῆς αὐτοῦ ἁγιωσύνης. ἐπεὶ 〈δὲ〉</w:t>
      </w:r>
    </w:p>
    <w:p>
      <w:r>
        <w:rPr>
          <w:rFonts w:ascii="Courier New" w:hAnsi="Courier New"/>
          <w:color w:val="555555"/>
          <w:sz w:val="20"/>
        </w:rPr>
        <w:t>[3 . 15 . 9]</w:t>
      </w:r>
    </w:p>
    <w:p>
      <w:r>
        <w:rPr>
          <w:rFonts w:ascii="Gentium Plus" w:hAnsi="Gentium Plus"/>
          <w:sz w:val="24"/>
        </w:rPr>
        <w:t>καὶ «θεὸς ἦν ὁ λόγος», οὐδὲ τῆς θεότητος αὐτοῖς φθονήσει, ὥστε ἐπαληθεῦσαι τὸν ἀπόστολον «κληρονόμους μὲν θεοῦ, συγκληρονόμους δὲ Χριστοῦ» γενήσεσθαι τοὺς ἁγίους προφήσαντα. ναὶ μὴν καὶ σώ‐ μασιν οὐρανίοις ἡλίῳ καὶ σελήνῃ καὶ ἄστροις χρήσονται παραπλησίοις,</w:t>
      </w:r>
    </w:p>
    <w:p>
      <w:r>
        <w:rPr>
          <w:rFonts w:ascii="Courier New" w:hAnsi="Courier New"/>
          <w:color w:val="555555"/>
          <w:sz w:val="20"/>
        </w:rPr>
        <w:t>[3 . 15 . 10]</w:t>
      </w:r>
    </w:p>
    <w:p>
      <w:r>
        <w:rPr>
          <w:rFonts w:ascii="Gentium Plus" w:hAnsi="Gentium Plus"/>
          <w:sz w:val="24"/>
        </w:rPr>
        <w:t>καὶ ἐν τούτῳ τῆς αὐτοῦ μεταληψόμενοι δόξης· ὃ δὴ παρίστη 〈ὁ〉 αὐτὸς φήσας «ἐξ οὗ καὶ σωτῆρα ἀπεκδεχόμεθα κύριον Ἰησοῦν Χρι‐ στόν, ὃς μετασχηματίσει τὸ σῶμα τῆς ταπεινώσεως ἡμῶν σύμμορφον τῷ σώματι τῆς δόξης αὐτοῦ, κατὰ τὴν ἐνέργειαν τοῦ δύνασθαι αὐτὸν</w:t>
      </w:r>
    </w:p>
    <w:p>
      <w:r>
        <w:rPr>
          <w:rFonts w:ascii="Courier New" w:hAnsi="Courier New"/>
          <w:color w:val="555555"/>
          <w:sz w:val="20"/>
        </w:rPr>
        <w:t>[5]</w:t>
      </w:r>
    </w:p>
    <w:p>
      <w:r>
        <w:rPr>
          <w:rFonts w:ascii="Gentium Plus" w:hAnsi="Gentium Plus"/>
          <w:sz w:val="24"/>
        </w:rPr>
        <w:t>καὶ ὑποτάξαι αὑτῷ τὰ πάντα». ὁρᾷς ὅπως τῷ δύνασθαι αὐτὸν ὑπο‐ τάξαι αὑτῷ τὰ πάντα καὶ τοῦ σώματος τοῦ ἡμετέρου μετασχημα‐ τισμὸν ποιήσει εἰς τὸ «σύμμορφον τῷ σώματι τῆς δόξης αὐτοῦ» καὶ</w:t>
      </w:r>
    </w:p>
    <w:p>
      <w:r>
        <w:rPr>
          <w:rFonts w:ascii="Courier New" w:hAnsi="Courier New"/>
          <w:color w:val="555555"/>
          <w:sz w:val="20"/>
        </w:rPr>
        <w:t>[3 . 15 . 11]</w:t>
      </w:r>
    </w:p>
    <w:p>
      <w:r>
        <w:rPr>
          <w:rFonts w:ascii="Gentium Plus" w:hAnsi="Gentium Plus"/>
          <w:sz w:val="24"/>
        </w:rPr>
        <w:t>τὸ ἡμέτερον ἀπεργάσασθαι. εἰ δὲ τὸ ἡμέτερον σύμμορφον ἔσται «τῷ σώματι τῆς δόξης αὐτοῦ», πῶς οὐχὶ καὶ πολὺ πρότερον τὸ τῆς αὐτοῦ δόξης σῶμα τῆς αὐτοῦ κοινωνὸν ἔσται βασιλείας; καὶ εἰ τὸ ἡμέτερον καταποθήσεται ὑπὸ τῆς ζωῆς, ὡς ὁ ἀπόστολος ἐμαρτύρησε</w:t>
      </w:r>
    </w:p>
    <w:p>
      <w:r>
        <w:rPr>
          <w:rFonts w:ascii="Courier New" w:hAnsi="Courier New"/>
          <w:color w:val="555555"/>
          <w:sz w:val="20"/>
        </w:rPr>
        <w:t>[5]</w:t>
      </w:r>
    </w:p>
    <w:p>
      <w:r>
        <w:rPr>
          <w:rFonts w:ascii="Gentium Plus" w:hAnsi="Gentium Plus"/>
          <w:sz w:val="24"/>
        </w:rPr>
        <w:t>φήσας «ἐφ’ ᾧ οὐ θέλομεν ἐκδύσασθαι ἀλλ’ ἐπενδύσασθαι, ἵνα κατα‐ ποθῇ τὸ θνητὸν ὑπὸ τῆς ζωῆς», πῶς οὐχὶ πολὺ πρότερον τὸ αὐτοῦ σῶμα ὡς ἂν ἐξυπηρετησάμενον τῇ αὐτοῦ θεότητι καταποθήσεται, οὐχ ὑπὸ μόνης τῆς ζωῆς ὁμοίως τῷ ἡμετέρῳ ἀλλὰ καὶ ὑπὸ τῆς αὐτοῦ θεότητος; μὴ δὴ οὖν πυνθανέσθω μηδ’ ἀπορείτω τις πρὸς</w:t>
      </w:r>
    </w:p>
    <w:p>
      <w:r>
        <w:rPr>
          <w:rFonts w:ascii="Courier New" w:hAnsi="Courier New"/>
          <w:color w:val="555555"/>
          <w:sz w:val="20"/>
        </w:rPr>
        <w:t>[10]</w:t>
      </w:r>
    </w:p>
    <w:p>
      <w:r>
        <w:rPr>
          <w:rFonts w:ascii="Gentium Plus" w:hAnsi="Gentium Plus"/>
          <w:sz w:val="24"/>
        </w:rPr>
        <w:t>ἑαυτόν, τί δὴ προσήκει λογίζεσθαι περὶ τοῦ σωτηρίου σώματος, τρανῶς Παύλου λέγοντος ἀκούων, δεῖν καταποθήσεσθαι «〈τὸ〉 θνητὸν ὑπὸ τῆς ζωῆς», καὶ τὸ ἡμέτερον σῶμα σύμμορφον ἔσεσθαι «〈τῷ σώ‐ ματι〉 τῆς δόξης τοῦ Χριστοῦ κατὰ τὴν ἐνέργειαν τοῦ δύνασθαι</w:t>
      </w:r>
    </w:p>
    <w:p>
      <w:r>
        <w:rPr>
          <w:rFonts w:ascii="Courier New" w:hAnsi="Courier New"/>
          <w:color w:val="555555"/>
          <w:sz w:val="20"/>
        </w:rPr>
        <w:t>[3 . 15 . 12]</w:t>
      </w:r>
    </w:p>
    <w:p>
      <w:r>
        <w:rPr>
          <w:rFonts w:ascii="Gentium Plus" w:hAnsi="Gentium Plus"/>
          <w:sz w:val="24"/>
        </w:rPr>
        <w:t>αὐτὸν 〈καὶ〉 ὑποτάξαι ἑαυτῷ τὰ πάντα». ἄρ’ οὖν ὑποτάξει ἑαυτῷ</w:t>
      </w:r>
    </w:p>
    <w:p>
      <w:r>
        <w:rPr>
          <w:rFonts w:ascii="Courier New" w:hAnsi="Courier New"/>
          <w:color w:val="555555"/>
          <w:sz w:val="20"/>
        </w:rPr>
        <w:t>[5]</w:t>
      </w:r>
    </w:p>
    <w:p>
      <w:r>
        <w:rPr>
          <w:rFonts w:ascii="Gentium Plus" w:hAnsi="Gentium Plus"/>
          <w:sz w:val="24"/>
        </w:rPr>
        <w:t>σόμενος, ὅτε τοὺς ὑπ’ αὐτοῦ πάντας χοροῦ δίκην περιστοιχισάμενος «τῷ θεῷ καὶ πατρὶ» προσάξει, τὴν δόξαν αὐτῷ καὶ τὴν τιμὴν καὶ τὸ σέβας καὶ τὴν μεγαλωσύνην ἅτε δὴ πάντων τῶν ἀγαθῶν αἰτίῳ προσοίσων,</w:t>
      </w:r>
    </w:p>
    <w:p>
      <w:r>
        <w:rPr>
          <w:rFonts w:ascii="Courier New" w:hAnsi="Courier New"/>
          <w:color w:val="555555"/>
          <w:sz w:val="20"/>
        </w:rPr>
        <w:t>[3 . 16 . 1]</w:t>
      </w:r>
    </w:p>
    <w:p>
      <w:r>
        <w:rPr>
          <w:rFonts w:ascii="Gentium Plus" w:hAnsi="Gentium Plus"/>
          <w:sz w:val="24"/>
        </w:rPr>
        <w:t>ὅτε καὶ τὸ συμπέρασμα τῆς ἀποστολικῆς διδασκαλίας τέλους τεύξεται φῆσαν «ἵνα ᾖ ὁ θεὸς τὰ πάντα ἐν πᾶσιν». ὃ δὴ καὶ αὐτὸ νοήσομεν ἐξ ἑτέρας ἐπαγγελίας, δι’ ἧς ἐξ αὐτοῦ εἴρηται τοῦ θεοῦ τὸ «ἐνοικήσω ἐν αὐτοῖς, καὶ ἐμπεριπατήσω ἐν αὐτοῖς· καὶ ἔσομαι αὐτῶν</w:t>
      </w:r>
    </w:p>
    <w:p>
      <w:r>
        <w:rPr>
          <w:rFonts w:ascii="Courier New" w:hAnsi="Courier New"/>
          <w:color w:val="555555"/>
          <w:sz w:val="20"/>
        </w:rPr>
        <w:t>[5]</w:t>
      </w:r>
    </w:p>
    <w:p>
      <w:r>
        <w:rPr>
          <w:rFonts w:ascii="Gentium Plus" w:hAnsi="Gentium Plus"/>
          <w:sz w:val="24"/>
        </w:rPr>
        <w:t>θεός, καὶ αὐτοὶ ἔσονταί μου λαός». ἀλλὰ νῦν μὲν κατὰ τὸν παρόντα αἰῶνα εἰς βραχεῖς μόνους τοὺς ἀξίους καὶ ἐκ μέρους ἡ ἐπαγγελία προχωρεῖ κατὰ τὸ «ἐκ μέρους γινώσκομεν, καὶ ἐκ μέρους προφητεύο‐ μεν»· μετὰ δὲ τὴν συντέλειαν τοῦ παντὸς ἐπιστάντος τοῦ νέου αἰῶ‐ νος, οὐκέτ’ ἐν βραχέσιν τισὶν ἐνοικήσει, ἀλλ’ ἐν ἅπασιν τοῖς τότε</w:t>
      </w:r>
    </w:p>
    <w:p>
      <w:r>
        <w:rPr>
          <w:rFonts w:ascii="Courier New" w:hAnsi="Courier New"/>
          <w:color w:val="555555"/>
          <w:sz w:val="20"/>
        </w:rPr>
        <w:t>[3 . 16 . 2]</w:t>
      </w:r>
    </w:p>
    <w:p>
      <w:r>
        <w:rPr>
          <w:rFonts w:ascii="Gentium Plus" w:hAnsi="Gentium Plus"/>
          <w:sz w:val="24"/>
        </w:rPr>
        <w:t>τῆς τῶν οὐρανῶν βασιλείας ἀξίοις. οὕτως οὖν ἔσται «πάντα ἐν πᾶσιν», δηλαδὴ «ἐνοικῶν ἐν αὐτοῖς καὶ ἐμπεριπατῶν ἐν αὐτοῖς» καὶ «θεὸς αὐτῶν» οὐκ ἀπαξιῶν εἶναι λαόν τε αὐτοῦ τοὺς πάντας οἰκει‐ ούμενος. οὕτω μὲν οὖν ἔσται ἐν αὐτοῖς ὡς καὶ ἐν αὐτῷ λέγεται</w:t>
      </w:r>
    </w:p>
    <w:p>
      <w:r>
        <w:rPr>
          <w:rFonts w:ascii="Courier New" w:hAnsi="Courier New"/>
          <w:color w:val="555555"/>
          <w:sz w:val="20"/>
        </w:rPr>
        <w:t>[5]</w:t>
      </w:r>
    </w:p>
    <w:p>
      <w:r>
        <w:rPr>
          <w:rFonts w:ascii="Gentium Plus" w:hAnsi="Gentium Plus"/>
          <w:sz w:val="24"/>
        </w:rPr>
        <w:t>εἶναι τῷ υἱῷ, καθὼς διδάσκει λέγων αὐτὸς «ὁ πατὴρ ἐν ἐμοὶ κἀγὼ ἐν τῷ πατρί». καὶ «πάντα» δὲ ἔσται ἐν αὐτοῖς τῷ πᾶσιν ἑαυτὸν παρέχειν, καθ’ ὃ ἡ ἑκάστου δύναμις χωρεῖ τῆς αὐτοῦ θεότητος μετα‐ λαγχάνειν· τῆς τρισμακαρίας ἐλπίδος καὶ τῆς ἀτελευτήτου καὶ ἀφθάρ‐ του ζωῆς ἐν τούτῳ καταστησομένης τῷ τέλει, ἐν ᾧ ὁ μὲν θεὸς</w:t>
      </w:r>
    </w:p>
    <w:p>
      <w:r>
        <w:rPr>
          <w:rFonts w:ascii="Courier New" w:hAnsi="Courier New"/>
          <w:color w:val="555555"/>
          <w:sz w:val="20"/>
        </w:rPr>
        <w:t>[10]</w:t>
      </w:r>
    </w:p>
    <w:p>
      <w:r>
        <w:rPr>
          <w:rFonts w:ascii="Gentium Plus" w:hAnsi="Gentium Plus"/>
          <w:sz w:val="24"/>
        </w:rPr>
        <w:t>ἔσται «πάντα ἐν πᾶσιν» ταῖς τῆς θεότητος αὐτοῦ μαρμαρυγαῖς ἀλέκτου φωτὸς ἐμπιπλῶν τοὺς πάντας, ὁ δὲ υἱὸς ἐναγαλλόμενος καὶ χαίρων τῷ κατορθώματι στεφάνου δίκην περιθέμενος τοὺς δι’ αὐτοῦ τῆς μακαριότητος ἠξιωμένους ὑπὸ ἐφόρῳ τῷ πατρὶ τὴν ἀγήρω καὶ ἀτε‐ λεύτητον διατελέσει βασιλείαν, τῶν περὶ αὐτοῦ λογίων τηνικαῦτα</w:t>
      </w:r>
    </w:p>
    <w:p>
      <w:r>
        <w:rPr>
          <w:rFonts w:ascii="Courier New" w:hAnsi="Courier New"/>
          <w:color w:val="555555"/>
          <w:sz w:val="20"/>
        </w:rPr>
        <w:t>[15]</w:t>
      </w:r>
    </w:p>
    <w:p>
      <w:r>
        <w:rPr>
          <w:rFonts w:ascii="Gentium Plus" w:hAnsi="Gentium Plus"/>
          <w:sz w:val="24"/>
        </w:rPr>
        <w:t>πληρωθησομένων τῶν τε ἄλλων, ἀτὰρ δὴ καὶ τῶν τοῦ ἀγγέλου Γαβριὴλ πρὸς τὴν παναγίαν παρθένον εἰρημένων περὶ τοῦ ἐξ αὐτῆς τεχθησομένου, ὡς ἄρα «βασιλεύσει εἰς τοὺς αἰῶνας, καὶ τῆς</w:t>
      </w:r>
    </w:p>
    <w:p>
      <w:r>
        <w:rPr>
          <w:rFonts w:ascii="Courier New" w:hAnsi="Courier New"/>
          <w:color w:val="555555"/>
          <w:sz w:val="20"/>
        </w:rPr>
        <w:t>[3 . 16 . 3]</w:t>
      </w:r>
    </w:p>
    <w:p>
      <w:r>
        <w:rPr>
          <w:rFonts w:ascii="Gentium Plus" w:hAnsi="Gentium Plus"/>
          <w:sz w:val="24"/>
        </w:rPr>
        <w:t>βασιλείας αὐτοῦ οὐκ ἔσται τέλος». βασιλεύων δὴ τότε ὁ υἱὸς τοῦ</w:t>
      </w:r>
    </w:p>
    <w:p>
      <w:r>
        <w:rPr>
          <w:rFonts w:ascii="Courier New" w:hAnsi="Courier New"/>
          <w:color w:val="555555"/>
          <w:sz w:val="20"/>
        </w:rPr>
        <w:t>[5]</w:t>
      </w:r>
    </w:p>
    <w:p>
      <w:r>
        <w:rPr>
          <w:rFonts w:ascii="Gentium Plus" w:hAnsi="Gentium Plus"/>
          <w:sz w:val="24"/>
        </w:rPr>
        <w:t>τἀναντία ἔγραφεν τῷ Γαβριὴλ θεσπίσαντι πρὸς τὴν παρθένον βασι‐ λεύσειν αὐτὸν «εἰς τοὺς αἰῶνας καὶ τῆς βασιλείας αὐτοῦ» μὴ ἔσεσθαι «τέλος»), ἀλλὰ παραδώσειν «τὴν βασιλείαν», δηλαδὴ τοὺς ὑπ’ αὐτῷ</w:t>
      </w:r>
    </w:p>
    <w:p>
      <w:r>
        <w:rPr>
          <w:rFonts w:ascii="Courier New" w:hAnsi="Courier New"/>
          <w:color w:val="555555"/>
          <w:sz w:val="20"/>
        </w:rPr>
        <w:t>[3 . 16 . 4]</w:t>
      </w:r>
    </w:p>
    <w:p>
      <w:r>
        <w:rPr>
          <w:rFonts w:ascii="Gentium Plus" w:hAnsi="Gentium Plus"/>
          <w:sz w:val="24"/>
        </w:rPr>
        <w:t>βασιλευομένους, «τῷ θεῷ καὶ πατρί». τελειωθέντας γὰρ ὑπ’ αὐτῷ τοὺς πάντας ὡσανεὶ φαιδρυνόμενος τῷ κατορθώματι παραδώσει τῷ πατρὶ οἷά τινα παραθήκην ἀποδεδεγμένος· ὃ δὴ διδάσκει λέγων αὐτὸς «πάντα μοι παρεδόθη ὑπὸ τοῦ πατρός μου». διὸ ἀκολούθως οἷα</w:t>
      </w:r>
    </w:p>
    <w:p>
      <w:r>
        <w:rPr>
          <w:rFonts w:ascii="Courier New" w:hAnsi="Courier New"/>
          <w:color w:val="555555"/>
          <w:sz w:val="20"/>
        </w:rPr>
        <w:t>[5]</w:t>
      </w:r>
    </w:p>
    <w:p>
      <w:r>
        <w:rPr>
          <w:rFonts w:ascii="Gentium Plus" w:hAnsi="Gentium Plus"/>
          <w:sz w:val="24"/>
        </w:rPr>
        <w:t>φύλαξ ἀγαθὸς σώαν καὶ κατὰ πάντα ἐρρωμένην τὴν παραθήκην φέρων παραδώσει τῷ θεῷ, ἀρχιερέως δίκην τοὺς ὑπ’ αὐτῷ ἱερουμέ‐ νους πάντας λευχείμονας καὶ ὡσπερεὶ λαμπροτάταις στολαῖς τοῖς τῆς ἀναστάσεως ἀφθάρτοις σώμασιν ἐξαστράπτοντας παριστῶν αὐτῷ, ἵνα μὴ μόνης τῆς ὑπ’ αὐτῷ βασιλείας ἀπολαύωσιν ἀλλὰ καὶ τῶν τοῦ</w:t>
      </w:r>
    </w:p>
    <w:p>
      <w:r>
        <w:rPr>
          <w:rFonts w:ascii="Courier New" w:hAnsi="Courier New"/>
          <w:color w:val="555555"/>
          <w:sz w:val="20"/>
        </w:rPr>
        <w:t>[3 . 16 . 5]</w:t>
      </w:r>
    </w:p>
    <w:p>
      <w:r>
        <w:rPr>
          <w:rFonts w:ascii="Gentium Plus" w:hAnsi="Gentium Plus"/>
          <w:sz w:val="24"/>
        </w:rPr>
        <w:t>πατρὸς ἀρρήτων ἀγαθῶν ἐμπιπλῶνται. οὕτω γὰρ ἔσται κατὰ τὸν ἀπόστολον «ὁ θεὸς πάντα ἐν πᾶσιν», τοῦ υἱοῦ τοὺς βασιλευομένους προσάγοντος αὐτῷ, ἵν’ ὅλον τοῦτο γένηται, λέγω δὲ τὸ «πάντα ἐν πᾶσιν» εἶναι τὸν πατέρα. ὡς γὰρ ἦν πρότερον ἐν τῷ υἱῷ κατὰ τὸ</w:t>
      </w:r>
    </w:p>
    <w:p>
      <w:r>
        <w:rPr>
          <w:rFonts w:ascii="Courier New" w:hAnsi="Courier New"/>
          <w:color w:val="555555"/>
          <w:sz w:val="20"/>
        </w:rPr>
        <w:t>[5]</w:t>
      </w:r>
    </w:p>
    <w:p>
      <w:r>
        <w:rPr>
          <w:rFonts w:ascii="Gentium Plus" w:hAnsi="Gentium Plus"/>
          <w:sz w:val="24"/>
        </w:rPr>
        <w:t>«ὁ πατὴρ ἐν ἐμοὶ κἀγὼ ἐν τῷ πατρί», οὕτως ἔσται τότε καὶ ἐν πᾶσιν</w:t>
      </w:r>
    </w:p>
    <w:p>
      <w:r>
        <w:rPr>
          <w:rFonts w:ascii="Courier New" w:hAnsi="Courier New"/>
          <w:color w:val="555555"/>
          <w:sz w:val="20"/>
        </w:rPr>
        <w:t>[3 . 16 . 6]</w:t>
      </w:r>
    </w:p>
    <w:p>
      <w:r>
        <w:rPr>
          <w:rFonts w:ascii="Gentium Plus" w:hAnsi="Gentium Plus"/>
          <w:sz w:val="24"/>
        </w:rPr>
        <w:t>τοῖς ὑπὸ τῷ υἱῷ τελειωθεῖσιν. οὐ γὰρ παύσεσθαι μὲν τῆς βασιλείας τὸν υἱὸν τὸν δὲ θεὸν βασιλεύσειν ἔφη ὁ ἀπόστολος, ἀλλὰ τὸν μὲν υἱὸν «τῷ θεῷ καὶ πατρὶ τὴν βασιλείαν» παραδώσειν, σώαν τὴν πα‐ ραθήκην καὶ πρὸς τὴν τοῦ πατρὸς λατρείαν τε καὶ ἱερωσύνην ἐπαρ‐</w:t>
      </w:r>
    </w:p>
    <w:p>
      <w:r>
        <w:rPr>
          <w:rFonts w:ascii="Courier New" w:hAnsi="Courier New"/>
          <w:color w:val="555555"/>
          <w:sz w:val="20"/>
        </w:rPr>
        <w:t>[5]</w:t>
      </w:r>
    </w:p>
    <w:p>
      <w:r>
        <w:rPr>
          <w:rFonts w:ascii="Gentium Plus" w:hAnsi="Gentium Plus"/>
          <w:sz w:val="24"/>
        </w:rPr>
        <w:t>κοῦσαν ἐνδεικνύμενον, τὸν δὲ θεὸν ἔσεσθαι «πάντα ἐν πᾶσιν» ὡς θεὸν ἐνοικοῦντα καὶ ἐμπεριπατοῦντα «ἐν αὐτοῖς» καὶ πάντα αὐτοῖς γινόμενον. τῶν μὲν γὰρ ἔσται δεσπότης, τῶν δὲ βασιλεύς, τῶν δὲ ἕτερόν τι· πάντων δὲ ἀθρόως θεός, ταῖς ἐν αὐτῷ θεϊκαῖς ἀρεταῖς τε</w:t>
      </w:r>
    </w:p>
    <w:p>
      <w:r>
        <w:rPr>
          <w:rFonts w:ascii="Courier New" w:hAnsi="Courier New"/>
          <w:color w:val="555555"/>
          <w:sz w:val="20"/>
        </w:rPr>
        <w:t>[3 . 16 . 7]</w:t>
      </w:r>
    </w:p>
    <w:p>
      <w:r>
        <w:rPr>
          <w:rFonts w:ascii="Gentium Plus" w:hAnsi="Gentium Plus"/>
          <w:sz w:val="24"/>
        </w:rPr>
        <w:t>καὶ δυνάμεσιν τὰ πάντα αὐτοῖς γιγνόμενος. τοῦτο τέλος τῆς τρισ‐ μακαρίας ἐλπίδος ὑπέγραψεν ὁ μέγας ἀπόστολος εἰπὼν «ἵνα ᾖ ὁ θεὸς πάντα ἐν πᾶσιν». ἀλλ’ ἐν μὲν τοῖς πᾶσιν πάντα ἔσται ἀναλό‐ γως τῇ ἑκάστου δυνάμει τὰς τῆς αὐτοῦ θεότητος διαφόρους ἐπινοίας</w:t>
      </w:r>
    </w:p>
    <w:p>
      <w:r>
        <w:rPr>
          <w:rFonts w:ascii="Courier New" w:hAnsi="Courier New"/>
          <w:color w:val="555555"/>
          <w:sz w:val="20"/>
        </w:rPr>
        <w:t>[5]</w:t>
      </w:r>
    </w:p>
    <w:p>
      <w:r>
        <w:rPr>
          <w:rFonts w:ascii="Gentium Plus" w:hAnsi="Gentium Plus"/>
          <w:sz w:val="24"/>
        </w:rPr>
        <w:t>χορηγῶν τοῖς πᾶσιν, μόνῳ δὲ τῷ μονογενεῖ αὐτοῦ υἱῷ τὴν ἐξαίρετον καὶ πατρικὴν τοῖς τε λοιποῖς ἅπασιν ἀκοινώνητον δόξαν καὶ τιμὴν</w:t>
      </w:r>
    </w:p>
    <w:p>
      <w:r>
        <w:rPr>
          <w:rFonts w:ascii="Courier New" w:hAnsi="Courier New"/>
          <w:color w:val="555555"/>
          <w:sz w:val="20"/>
        </w:rPr>
        <w:t>[3 . 17 . 1]</w:t>
      </w:r>
    </w:p>
    <w:p>
      <w:r>
        <w:rPr>
          <w:rFonts w:ascii="Gentium Plus" w:hAnsi="Gentium Plus"/>
          <w:sz w:val="24"/>
        </w:rPr>
        <w:t>εἰ δὲ χρὴ ταῦτα ἐπισφραγίσασθαι προφητικῇ σφραγῖδι, εἰς βεβαίαν πίστωσιν τῶν εἰρημένων μάρτυρι χρήσομαι προφητικῷ πνεύ‐ ματι δι’ Ἐζεκιὴλ τοῦ προφήτου αὐτὰ δὴ [δὴ] ταῦτα τοιαύταις θεσπί‐ ζοντι φωναῖς «τάδε λέγει κύριος κύριος· ἰδοὺ ἐγὼ ζητήσω τὰ πρόβατά</w:t>
      </w:r>
    </w:p>
    <w:p>
      <w:r>
        <w:rPr>
          <w:rFonts w:ascii="Courier New" w:hAnsi="Courier New"/>
          <w:color w:val="555555"/>
          <w:sz w:val="20"/>
        </w:rPr>
        <w:t>[5]</w:t>
      </w:r>
    </w:p>
    <w:p>
      <w:r>
        <w:rPr>
          <w:rFonts w:ascii="Gentium Plus" w:hAnsi="Gentium Plus"/>
          <w:sz w:val="24"/>
        </w:rPr>
        <w:t>μου καὶ ἐπισκέψομαι αὐτά. ὥσπερ ζητεῖ ὁ ποιμὴν τὸ ποίμνιον αὐτοῦ ἐν ἡμέρᾳ ὅταν ᾖ γνόφος καὶ νεφέλη ἐν μέσῳ προβάτων διακεχωρι‐ σμένων, οὕτως ἐκζητήσω τὰ πρόβατά μου.» καὶ μεθ’ ἕτερα «καὶ σώσω τὰ πρόβατά μου, καὶ οὐ μὴ ὦσιν ἔτι εἰς προνομήν, καὶ κρινῶ</w:t>
      </w:r>
    </w:p>
    <w:p>
      <w:r>
        <w:rPr>
          <w:rFonts w:ascii="Courier New" w:hAnsi="Courier New"/>
          <w:color w:val="555555"/>
          <w:sz w:val="20"/>
        </w:rPr>
        <w:t>[3 . 17 . 2]</w:t>
      </w:r>
    </w:p>
    <w:p>
      <w:r>
        <w:rPr>
          <w:rFonts w:ascii="Gentium Plus" w:hAnsi="Gentium Plus"/>
          <w:sz w:val="24"/>
        </w:rPr>
        <w:t>ἀνὰ μέσον κριοῦ πρὸς κριόν. καὶ ἀναστήσω ἐπ’ αὐτοὺς ποιμένα καὶ ποιμανεῖ αὐτούς, τὸν δοῦλόν μου Δαυίδ, καὶ ἔσται αὐτῶν ποιμήν· καὶ ἐγὼ κύριος ἔσομαι αὐτοῖς εἰς θεόν, καὶ Δαυὶδ ἐν μέσῳ αὐτῶν ἄρχων· ἐγὼ κύριος ἐλάλησα, καὶ διαθήσομαι τῷ Δαυὶδ διαθήκην».</w:t>
      </w:r>
    </w:p>
    <w:p>
      <w:r>
        <w:rPr>
          <w:rFonts w:ascii="Courier New" w:hAnsi="Courier New"/>
          <w:color w:val="555555"/>
          <w:sz w:val="20"/>
        </w:rPr>
        <w:t>[5]</w:t>
      </w:r>
    </w:p>
    <w:p>
      <w:r>
        <w:rPr>
          <w:rFonts w:ascii="Gentium Plus" w:hAnsi="Gentium Plus"/>
          <w:sz w:val="24"/>
        </w:rPr>
        <w:t>καὶ μεθ’ ἕτερα δευτεροῖ τὴν αὐτὴν προφητείαν λέγων «καὶ ῥύσομαι αὐτοὺς ἀπὸ πασῶν τῶν ἀνομιῶν αὐτῶν ὧν ἡμάρτοσαν ἐν αὐταῖς, καὶ καθαριῶ αὐτούς, καὶ ἔσονταί μοι εἰς λαόν, καὶ ἐγὼ ἔσομαι αὐτοῖς εἰς θεόν· καὶ ὁ δοῦλός μου Δαυὶδ ἄρχων ἐν μέσῳ αὐτῶν· καὶ ποιμὴν</w:t>
      </w:r>
    </w:p>
    <w:p>
      <w:r>
        <w:rPr>
          <w:rFonts w:ascii="Courier New" w:hAnsi="Courier New"/>
          <w:color w:val="555555"/>
          <w:sz w:val="20"/>
        </w:rPr>
        <w:t>[3 . 17 . 3]</w:t>
      </w:r>
    </w:p>
    <w:p>
      <w:r>
        <w:rPr>
          <w:rFonts w:ascii="Gentium Plus" w:hAnsi="Gentium Plus"/>
          <w:sz w:val="24"/>
        </w:rPr>
        <w:t>ἔσται πάντων αὐτῶν». καὶ αὖθις ἐπιλέγει «καὶ Δαυὶδ ὁ δοῦλός μου ἄρχων αὐτῶν εἰς τὸν αἰῶνα». θέα δὲ ἐν πᾶσιν τούτοις ὡς ὁ μὲν θεὸς οὐ ποιμὴν οὐδὲ ἄρχων ἀλλὰ θεὸς ἔσεσθαι τῶν τοῦ μακαρίου τέλους καταξιωθησομένων λέγεται· τῶν δὲ αὐτῶν τούτων προφη‐</w:t>
      </w:r>
    </w:p>
    <w:p>
      <w:r>
        <w:rPr>
          <w:rFonts w:ascii="Courier New" w:hAnsi="Courier New"/>
          <w:color w:val="555555"/>
          <w:sz w:val="20"/>
        </w:rPr>
        <w:t>[5]</w:t>
      </w:r>
    </w:p>
    <w:p>
      <w:r>
        <w:rPr>
          <w:rFonts w:ascii="Gentium Plus" w:hAnsi="Gentium Plus"/>
          <w:sz w:val="24"/>
        </w:rPr>
        <w:t>τεύεται ἄρχων καὶ ποιμὴν γενήσεσθαι ὁ Δαυίδ, ἐπικεκαλυμμένως ἐνταῦθα τοῦ Δαυὶδ τὸν Χριστὸν αἰνιττομένου διὰ τὸ «ἐκ σπέρματος»</w:t>
      </w:r>
    </w:p>
    <w:p>
      <w:r>
        <w:rPr>
          <w:rFonts w:ascii="Courier New" w:hAnsi="Courier New"/>
          <w:color w:val="555555"/>
          <w:sz w:val="20"/>
        </w:rPr>
        <w:t>[3 . 17 . 4]</w:t>
      </w:r>
    </w:p>
    <w:p>
      <w:r>
        <w:rPr>
          <w:rFonts w:ascii="Gentium Plus" w:hAnsi="Gentium Plus"/>
          <w:sz w:val="24"/>
        </w:rPr>
        <w:t>αὐτοῦ γεγονέναι. τοῦτο δὲ δῆλον ἐκ τοῦ προτεθνηκέναι τὸν Δαυὶδ τοῦ χρόνου καθ’ ὃν ταῦτ’ ἐλέγετο. σαφέστερον δὲ ταῦτα καὶ Δανιὴλ ὁ προφήτης θεσπίζει τὸν Χριστὸν τοῦ θεοῦ υἱὸν ἀνθρώπου ὀνομά‐ ζων λευκῶς οὕτως, ὥσπερ οὖν καὶ ἡ τῶν ἱερῶν Εὐαγγελίων εἴωθεν</w:t>
      </w:r>
    </w:p>
    <w:p>
      <w:r>
        <w:rPr>
          <w:rFonts w:ascii="Courier New" w:hAnsi="Courier New"/>
          <w:color w:val="555555"/>
          <w:sz w:val="20"/>
        </w:rPr>
        <w:t>[5]</w:t>
      </w:r>
    </w:p>
    <w:p>
      <w:r>
        <w:rPr>
          <w:rFonts w:ascii="Gentium Plus" w:hAnsi="Gentium Plus"/>
          <w:sz w:val="24"/>
        </w:rPr>
        <w:t>αὐτὸν ἀποκαλεῖν γραφή. λέγει δὲ τοῦτον τὸν τρόπον· «ἐθεώρουν ἐν ὁράματι τῆς νυκτός, καὶ ἰδοὺ μετὰ τῶν νεφελῶν τοῦ οὐρανοῦ ὡς υἱὸς ἀνθρώπου ἐρχόμενος ἦν, καὶ ἕως τοῦ παλαιοῦ τῶν ἡμερῶν ἔφθασεν· καὶ προσηνέχθη 〈αὐτῷ〉. καὶ αὐτῷ ἐδόθη ἡ ἀρχὴ καὶ ἡ τιμὴ καὶ ἡ βασιλεία, καὶ πάντες οἱ λαοί, φυλαί, γλῶσσαι αὐτῷ δουλεύ‐</w:t>
      </w:r>
    </w:p>
    <w:p>
      <w:r>
        <w:rPr>
          <w:rFonts w:ascii="Courier New" w:hAnsi="Courier New"/>
          <w:color w:val="555555"/>
          <w:sz w:val="20"/>
        </w:rPr>
        <w:t>[3 . 17 . 5]</w:t>
      </w:r>
    </w:p>
    <w:p>
      <w:r>
        <w:rPr>
          <w:rFonts w:ascii="Gentium Plus" w:hAnsi="Gentium Plus"/>
          <w:sz w:val="24"/>
        </w:rPr>
        <w:t>σουσιν· ἡ ἐξουσία αὐτοῦ ἐξουσία αἰώνιος ἥτις οὐ παρελεύσεται, καὶ ἡ βασιλεία αὐτοῦ οὐ διαφθαρήσεται». συνορᾷς ὡς καὶ ἐν τούτοις</w:t>
      </w:r>
    </w:p>
    <w:p>
      <w:r>
        <w:rPr>
          <w:rFonts w:ascii="Courier New" w:hAnsi="Courier New"/>
          <w:color w:val="555555"/>
          <w:sz w:val="20"/>
        </w:rPr>
        <w:t>[5]</w:t>
      </w:r>
    </w:p>
    <w:p>
      <w:r>
        <w:rPr>
          <w:rFonts w:ascii="Gentium Plus" w:hAnsi="Gentium Plus"/>
          <w:sz w:val="24"/>
        </w:rPr>
        <w:t>προφήτης, ἕτερόν τε παρὰ τὸν παλαιὸν τῶν ἡμερῶν σαφῶς διδάσκει τὸν υἱὸν εἶναι τοῦ ἀνθρώπου τὸν τὴν ἄφθαρτον βασιλείαν παρὰ τοῦ παλαιοῦ τῶν ἡμερῶν, δηλαδὴ παρὰ τοῦ αὐτοῦ πατρός, ὑποδε‐</w:t>
      </w:r>
    </w:p>
    <w:p>
      <w:r>
        <w:rPr>
          <w:rFonts w:ascii="Courier New" w:hAnsi="Courier New"/>
          <w:color w:val="555555"/>
          <w:sz w:val="20"/>
        </w:rPr>
        <w:t>[3 . 17 . 6]</w:t>
      </w:r>
    </w:p>
    <w:p>
      <w:r>
        <w:rPr>
          <w:rFonts w:ascii="Gentium Plus" w:hAnsi="Gentium Plus"/>
          <w:sz w:val="24"/>
        </w:rPr>
        <w:t>ξάμενον. ἀλλὰ Μάρκελλος ἕνα καὶ τὸν αὐτὸν εἶναι ὁρίζεται, καὶ μίαν ὑπόστασιν δυσὶν ὀνόμασιν ὑποκειμένην· ἔτι μὴν καὶ τὴν βασι‐ λείαν αὐτοῦ περιγράφειν τολμᾷ καὶ τέλος ἔσεσθαι τῆς Χριστοῦ βα‐ σιλείας ἀναιδῶς οὕτως ἀποφαίνεται μετὰ τὸν τῆς κρίσεως καιρόν,</w:t>
      </w:r>
    </w:p>
    <w:p>
      <w:r>
        <w:rPr>
          <w:rFonts w:ascii="Courier New" w:hAnsi="Courier New"/>
          <w:color w:val="555555"/>
          <w:sz w:val="20"/>
        </w:rPr>
        <w:t>[5]</w:t>
      </w:r>
    </w:p>
    <w:p>
      <w:r>
        <w:rPr>
          <w:rFonts w:ascii="Gentium Plus" w:hAnsi="Gentium Plus"/>
          <w:sz w:val="24"/>
        </w:rPr>
        <w:t>τοῦτον γράφων τὸν τρόπον μέγιστον ἡμῖν μυστήριον ἐνταῦθα ὁ ἀπόστολος ἀνακα‐</w:t>
      </w:r>
    </w:p>
    <w:p>
      <w:r>
        <w:rPr>
          <w:rFonts w:ascii="Courier New" w:hAnsi="Courier New"/>
          <w:color w:val="555555"/>
          <w:sz w:val="20"/>
        </w:rPr>
        <w:t>[3 . 17 . 7]</w:t>
      </w:r>
    </w:p>
    <w:p>
      <w:r>
        <w:rPr>
          <w:rFonts w:ascii="Gentium Plus" w:hAnsi="Gentium Plus"/>
          <w:sz w:val="24"/>
        </w:rPr>
        <w:t>λύπτει, τέλος 〈μὲν〉 ἔσεσθαι φάσκων τῆς Χριστοῦ βασιλείας· τέλος δὲ τότε, ὅταν πάντα ὑποταγῇ ὑπὸ τοὺς πόδας αὐτοῦ. καὶ ἐπεξεργάζεται τὸν λόγον ὧδέ πη λέγων ἔφαμεν ἐν τοῖς προάγουσιν ἡμῶν ῥητοῖς τὸν δεσπότην</w:t>
      </w:r>
    </w:p>
    <w:p>
      <w:r>
        <w:rPr>
          <w:rFonts w:ascii="Courier New" w:hAnsi="Courier New"/>
          <w:color w:val="555555"/>
          <w:sz w:val="20"/>
        </w:rPr>
        <w:t>[5]</w:t>
      </w:r>
    </w:p>
    <w:p>
      <w:r>
        <w:rPr>
          <w:rFonts w:ascii="Gentium Plus" w:hAnsi="Gentium Plus"/>
          <w:sz w:val="24"/>
        </w:rPr>
        <w:t>ἡμῶν τὸν Χριστὸν ἀρχὴν ἐσχηκέναι βασιλείας, ἐκ τῶν θείων γρα‐ φῶν ἀποδείξεσιν χρώμενοι. καὶ ἐπιλέγει καὶ ὅλως μυρίων ῥητῶν πρὸς μαρτυρίαν ἔστιν εὐπορή‐ σαντα δεῖξαι, ὅτι ἀρχὴν βασιλείας εἴληφεν ὁ ἄνθρωπος διὰ τοῦ</w:t>
      </w:r>
    </w:p>
    <w:p>
      <w:r>
        <w:rPr>
          <w:rFonts w:ascii="Courier New" w:hAnsi="Courier New"/>
          <w:color w:val="555555"/>
          <w:sz w:val="20"/>
        </w:rPr>
        <w:t>[3 . 17 . 8]</w:t>
      </w:r>
    </w:p>
    <w:p>
      <w:r>
        <w:rPr>
          <w:rFonts w:ascii="Gentium Plus" w:hAnsi="Gentium Plus"/>
          <w:sz w:val="24"/>
        </w:rPr>
        <w:t>λόγου. εἰ οὖν εἴληφεν ἀρχὴν βασιλείας πρὸ ἐτῶν ὅλων οὐ πλει‐ όνων ἢ τετρακοσίων, οὐδὲν παράδοξον εἰ τὸν πρὸ οὕτως ὀλίγου χρόνου τῆς βασιλείας ταύτης τυχόντα ὁ ἀπόστολός φησιν παραδώσειν τὴν βασιλείαν τῷ θεῷ.</w:t>
      </w:r>
    </w:p>
    <w:p>
      <w:r>
        <w:rPr>
          <w:rFonts w:ascii="Courier New" w:hAnsi="Courier New"/>
          <w:color w:val="555555"/>
          <w:sz w:val="20"/>
        </w:rPr>
        <w:t>[3 . 17 . 9]</w:t>
      </w:r>
    </w:p>
    <w:p>
      <w:r>
        <w:rPr>
          <w:rFonts w:ascii="Gentium Plus" w:hAnsi="Gentium Plus"/>
          <w:sz w:val="24"/>
        </w:rPr>
        <w:t>καὶ προστίθησιν μεθ’ ἕτερα λέγων τί τοίνυν μανθάνομεν περὶ τῆς ἀνθρωπίνης σαρκός, ἣν δι’ ἡμᾶς 〈ἀν〉εἰληφεν ὁ λόγος πρὸ τετρακοσίων οὐχ ὅλων ἐτῶν; πότερόν ποτε ταύτην καὶ ἐν τοῖς μέλλουσιν αἰῶσιν ὁ λόγος ἕξει,</w:t>
      </w:r>
    </w:p>
    <w:p>
      <w:r>
        <w:rPr>
          <w:rFonts w:ascii="Courier New" w:hAnsi="Courier New"/>
          <w:color w:val="555555"/>
          <w:sz w:val="20"/>
        </w:rPr>
        <w:t>[5]</w:t>
      </w:r>
    </w:p>
    <w:p>
      <w:r>
        <w:rPr>
          <w:rFonts w:ascii="Gentium Plus" w:hAnsi="Gentium Plus"/>
          <w:sz w:val="24"/>
        </w:rPr>
        <w:t>ἢ ἄχρι μόνου τοῦ τῆς κρίσεως καιροῦ; Μάρκελλος μὲν οὖν τοιαῦτα λέγειν ἐτόλμα· οἱ δέ γε τοῦ θεοῦ προ‐ φῆται ἀτελεύτητον τοῦ Χριστοῦ τὴν βασιλείαν ὁριζόμενοι μετὰ τὸν τῆς κρίσεως καιρὸν τοῦ νέου αἰῶνος τὴν ἀρχὴν καθέξειν αὐτόν φασιν. θέα γὰρ ὡς ὁ προφήτης Ἐζεκιὴλ κριτήριον τῶν τοῦ θεοῦ προβάτων</w:t>
      </w:r>
    </w:p>
    <w:p>
      <w:r>
        <w:rPr>
          <w:rFonts w:ascii="Courier New" w:hAnsi="Courier New"/>
          <w:color w:val="555555"/>
          <w:sz w:val="20"/>
        </w:rPr>
        <w:t>[10]</w:t>
      </w:r>
    </w:p>
    <w:p>
      <w:r>
        <w:rPr>
          <w:rFonts w:ascii="Gentium Plus" w:hAnsi="Gentium Plus"/>
          <w:sz w:val="24"/>
        </w:rPr>
        <w:t>ὑποθέμενος μετὰ τὴν τούτων κρίσιν τὸν Δαυὶδ αὐτοῖς ἐφίστησιν</w:t>
      </w:r>
    </w:p>
    <w:p>
      <w:r>
        <w:rPr>
          <w:rFonts w:ascii="Courier New" w:hAnsi="Courier New"/>
          <w:color w:val="555555"/>
          <w:sz w:val="20"/>
        </w:rPr>
        <w:t>[3 . 17 . 10]</w:t>
      </w:r>
    </w:p>
    <w:p>
      <w:r>
        <w:rPr>
          <w:rFonts w:ascii="Gentium Plus" w:hAnsi="Gentium Plus"/>
          <w:sz w:val="24"/>
        </w:rPr>
        <w:t>ποιμένα καὶ τὸν αὐτὸν ἄρχοντα αὐτῶν ἔσεσθαι θεσπίζει. ὁ δὲ Δανιὴλ</w:t>
      </w:r>
    </w:p>
    <w:p>
      <w:r>
        <w:rPr>
          <w:rFonts w:ascii="Courier New" w:hAnsi="Courier New"/>
          <w:color w:val="555555"/>
          <w:sz w:val="20"/>
        </w:rPr>
        <w:t>[5]</w:t>
      </w:r>
    </w:p>
    <w:p>
      <w:r>
        <w:rPr>
          <w:rFonts w:ascii="Gentium Plus" w:hAnsi="Gentium Plus"/>
          <w:sz w:val="24"/>
        </w:rPr>
        <w:t>τροχοὶ αὐτοῦ πῦρ φλέγον. ποταμὸς πυρὸς εἷλκεν ἔμπροσθεν αὐτοῦ· χίλιαι χιλιάδες ἐλειτούργουν αὐτῷ, καὶ μύριαι μυριάδες παρειστήκεισαν ἔμπροσθεν αὐτοῦ· κριτήριον ἐκάθισεν, καὶ βίβλοι ἠνεῴχθησαν», ταῦτα προθεασάμενος ἑξῆς τὸν υἱὸν τοῦ ἀνθρώπου θεωρεῖ ἐπὶ τῶν νεφελῶν τοῦ οὐρανοῦ προσιόντα τῷ παλαιῷ τῶν ἡμερῶν καὶ τὴν ἄφθαρτον</w:t>
      </w:r>
    </w:p>
    <w:p>
      <w:r>
        <w:rPr>
          <w:rFonts w:ascii="Courier New" w:hAnsi="Courier New"/>
          <w:color w:val="555555"/>
          <w:sz w:val="20"/>
        </w:rPr>
        <w:t>[10]</w:t>
      </w:r>
    </w:p>
    <w:p>
      <w:r>
        <w:rPr>
          <w:rFonts w:ascii="Gentium Plus" w:hAnsi="Gentium Plus"/>
          <w:sz w:val="24"/>
        </w:rPr>
        <w:t>βασιλείαν ὑποδεχόμενον. οὐκοῦν καὶ τότε διαφερόντως καὶ κρειτ‐ τόνως ἢ νῦν ἀρχὴν ἕξει τοῦ βασιλεύειν τῶν τῆς μακαριότητος ἀξίων.</w:t>
      </w:r>
    </w:p>
    <w:p>
      <w:r>
        <w:rPr>
          <w:rFonts w:ascii="Courier New" w:hAnsi="Courier New"/>
          <w:color w:val="555555"/>
          <w:sz w:val="20"/>
        </w:rPr>
        <w:t>[3 . 17 . 11]</w:t>
      </w:r>
    </w:p>
    <w:p>
      <w:r>
        <w:rPr>
          <w:rFonts w:ascii="Gentium Plus" w:hAnsi="Gentium Plus"/>
          <w:sz w:val="24"/>
        </w:rPr>
        <w:t>τούτοις μαρτυρεῖ τὸ Εὐαγγέλιον, ἐν οἷς αὐτὸς ἐπισφραγίζεται ὁ σωτὴρ τὰς προφητικὰς λέξεις, τοὺς περὶ συντελείας λόγους παραδιδοὺς τοῖς ἑαυτοῦ μαθηταῖς δι’ ὧν ταῦτ’ ἐδίδασκεν λέγων «ὅταν δὲ ἔλθῃ ὁ υἱὸς τοῦ ἀνθρώπου ἐν τῇ δόξῃ αὐτοῦ καὶ πάντες οἱ ἄγγελοι μετ’ αὐτοῦ,</w:t>
      </w:r>
    </w:p>
    <w:p>
      <w:r>
        <w:rPr>
          <w:rFonts w:ascii="Courier New" w:hAnsi="Courier New"/>
          <w:color w:val="555555"/>
          <w:sz w:val="20"/>
        </w:rPr>
        <w:t>[5]</w:t>
      </w:r>
    </w:p>
    <w:p>
      <w:r>
        <w:rPr>
          <w:rFonts w:ascii="Gentium Plus" w:hAnsi="Gentium Plus"/>
          <w:sz w:val="24"/>
        </w:rPr>
        <w:t>τότε καθίσει ἐπὶ θρόνου δόξης αὐτοῦ· καὶ συναχθήσονται ἔμπροσθεν αὐτοῦ πάντα τὰ ἔθνη, καὶ ἀφοριεῖ αὐτοὺς ἀπ’ ἀλλήλων, ὥσπερ ὁ ποιμὴν ἀφορίζει τὰ πρόβατα ἀπὸ τῶν ἐρίφων, καὶ στήσει τὰ μὲν πρόβατα ἐκ δεξιῶν αὐτοῦ, τὰ δὲ ἐρίφια ἐξ εὐωνύμων. τότε ἐρεῖ ὁ βασιλεὺς τοῖς ἐκ δεξιῶν αὐτοῦ· δεῦτε οἱ εὐλογημένοι τοῦ πατρός μου,</w:t>
      </w:r>
    </w:p>
    <w:p>
      <w:r>
        <w:rPr>
          <w:rFonts w:ascii="Courier New" w:hAnsi="Courier New"/>
          <w:color w:val="555555"/>
          <w:sz w:val="20"/>
        </w:rPr>
        <w:t>[10]</w:t>
      </w:r>
    </w:p>
    <w:p>
      <w:r>
        <w:rPr>
          <w:rFonts w:ascii="Gentium Plus" w:hAnsi="Gentium Plus"/>
          <w:sz w:val="24"/>
        </w:rPr>
        <w:t>κληρονομήσατε τὴν ἡτοιμασμένην ὑμῖν βασιλείαν ἀπὸ καταβολῆς κόσμου.» ὅπως δὲ ταῦτα συνᾴδει τοῖς ἐν τῇ προφητείᾳ περὶ προ‐ βάτων καὶ [περὶ] κριῶν κρίσεως εἰρημένοις τήρει, καὶ ὅπως βασιλεὺς μὲν ὁ υἱὸς τοῦ ἀνθρώπου μετὰ τὴν τῶν προβάτων κρίσιν εἰσῆκται,</w:t>
      </w:r>
    </w:p>
    <w:p>
      <w:r>
        <w:rPr>
          <w:rFonts w:ascii="Courier New" w:hAnsi="Courier New"/>
          <w:color w:val="555555"/>
          <w:sz w:val="20"/>
        </w:rPr>
        <w:t>[3 . 17 . 12]</w:t>
      </w:r>
    </w:p>
    <w:p>
      <w:r>
        <w:rPr>
          <w:rFonts w:ascii="Gentium Plus" w:hAnsi="Gentium Plus"/>
          <w:sz w:val="24"/>
        </w:rPr>
        <w:t>πατὴρ δὲ αὐτοῦ ὁ θεός. τοῦτο γὰρ καὶ αὐτὸς ἐδίδασκεν εἰπὼν «τότε ἐρεῖ ὁ βασιλεὺς τοῖς ἐκ δεξιῶν αὐτοῦ, δεῦτε οἱ εὐλογημένοι τοῦ πα‐ τρός μου,» ἀναλόγως τῷ ἐν τῇ προφητείᾳ ὠνομασμένῳ Δαυίδ, ὃν ποιμένα καὶ ἄρχοντα ἔσεσθαι τῶν προβάτων ὁ λόγος διδάσκει ὑπὸ</w:t>
      </w:r>
    </w:p>
    <w:p>
      <w:r>
        <w:rPr>
          <w:rFonts w:ascii="Courier New" w:hAnsi="Courier New"/>
          <w:color w:val="555555"/>
          <w:sz w:val="20"/>
        </w:rPr>
        <w:t>[5]</w:t>
      </w:r>
    </w:p>
    <w:p>
      <w:r>
        <w:rPr>
          <w:rFonts w:ascii="Gentium Plus" w:hAnsi="Gentium Plus"/>
          <w:sz w:val="24"/>
        </w:rPr>
        <w:t>ἐφόρῳ τῷ θεῷ μέλλοντα ποιμαίνειν καὶ ἄρχειν τῶν τοῦ θεοῦ θρεμ‐</w:t>
      </w:r>
    </w:p>
    <w:p>
      <w:r>
        <w:rPr>
          <w:rFonts w:ascii="Courier New" w:hAnsi="Courier New"/>
          <w:color w:val="555555"/>
          <w:sz w:val="20"/>
        </w:rPr>
        <w:t>[3 . 17 . 13]</w:t>
      </w:r>
    </w:p>
    <w:p>
      <w:r>
        <w:rPr>
          <w:rFonts w:ascii="Gentium Plus" w:hAnsi="Gentium Plus"/>
          <w:sz w:val="24"/>
        </w:rPr>
        <w:t>μάτων. καὶ ἐκείνῳ δὲ ἀναγκαῖον ἐπιστῆσαι τὸν νοῦν ὡς τὸ παρὰ τῷ ἀποστόλῳ λελεγμένον ἐν τῷ «ὅταν καταργήσῃ πᾶσαν ἀρχὴν καὶ πᾶσαν ἐξουσίαν καὶ δύναμιν» ᾐνίξατο ἡ προφητεία φήσασα «καὶ</w:t>
      </w:r>
    </w:p>
    <w:p>
      <w:r>
        <w:rPr>
          <w:rFonts w:ascii="Courier New" w:hAnsi="Courier New"/>
          <w:color w:val="555555"/>
          <w:sz w:val="20"/>
        </w:rPr>
        <w:t>[3 . 17 . 14]</w:t>
      </w:r>
    </w:p>
    <w:p>
      <w:r>
        <w:rPr>
          <w:rFonts w:ascii="Gentium Plus" w:hAnsi="Gentium Plus"/>
          <w:sz w:val="24"/>
        </w:rPr>
        <w:t>ἀφανιῶ θηρία πονηρὰ ἀπὸ τῆς γῆς.» τίνα γὰρ ἂν γένοιτο τὰ θηρία τὰ πάλαι πρότερον τοῖς προβάτοις διενοχλοῦντα ἢ αἱ ἀντικείμεναι δυνάμεις; ὧν ἐκποδὼν ἀρθεισῶν, πάσης κακίας καθαρθεὶς ὁ νέος καὶ καινὸς αἰὼν βασιλέα μὲν ἕξει τὸν υἱὸν τοῦ ἀνθρώπου (ἢ κατὰ τὴν</w:t>
      </w:r>
    </w:p>
    <w:p>
      <w:r>
        <w:rPr>
          <w:rFonts w:ascii="Courier New" w:hAnsi="Courier New"/>
          <w:color w:val="555555"/>
          <w:sz w:val="20"/>
        </w:rPr>
        <w:t>[5]</w:t>
      </w:r>
    </w:p>
    <w:p>
      <w:r>
        <w:rPr>
          <w:rFonts w:ascii="Gentium Plus" w:hAnsi="Gentium Plus"/>
          <w:sz w:val="24"/>
        </w:rPr>
        <w:t>προφητείαν ἐπικεκρυμμένως αἰνιττομένην ποιμένα καὶ ἄρχοντα τὸν Δαυίδ, διὰ τὸ «ἐκ σπέρματος» αὐτὸν γεγονέναι Δαυίδ), τὸν δὲ θεὸν οὐ ποιμένα οὐδὲ ἄρχοντα λέγεται κτήσεσθαι, ἀλλ’ αὐτόθεον, ἐπινοίᾳ κρείττονι ἢ κατὰ ποιμένα καὶ ἄρχοντα καὶ βασιλέα τῇ τῆς θεϊκῆς δυνάμεως μεγαλοπρεπείᾳ οὐ τῶν προβάτων μόνον ἀλλὰ καὶ αὐτοῦ</w:t>
      </w:r>
    </w:p>
    <w:p>
      <w:r>
        <w:rPr>
          <w:rFonts w:ascii="Courier New" w:hAnsi="Courier New"/>
          <w:color w:val="555555"/>
          <w:sz w:val="20"/>
        </w:rPr>
        <w:t>[10]</w:t>
      </w:r>
    </w:p>
    <w:p>
      <w:r>
        <w:rPr>
          <w:rFonts w:ascii="Gentium Plus" w:hAnsi="Gentium Plus"/>
          <w:sz w:val="24"/>
        </w:rPr>
        <w:t>τοῦ ποιμένος ἡγησόμενον. «ἔσται» γὰρ «αὐτοῖς» φησὶν «ὁ δοῦλός μου Δαυὶδ ποιμήν· καὶ ἐγὼ κύριος ἔσομαι αὐτοῖς εἰς θεόν»· δοῦλον δὲ καλεῖ τὸν Δαυὶδ δι’ ἣν «ἐκ σπέρματος Δαυὶδ» ἀνείληφεν «μορφὴν δούλου» ὁ σωτὴρ καὶ κύριος ἡμῶν.</w:t>
      </w:r>
    </w:p>
    <w:p>
      <w:r>
        <w:rPr>
          <w:rFonts w:ascii="Courier New" w:hAnsi="Courier New"/>
          <w:color w:val="555555"/>
          <w:sz w:val="20"/>
        </w:rPr>
        <w:t>[3 . 18 . 1]</w:t>
      </w:r>
    </w:p>
    <w:p>
      <w:r>
        <w:rPr>
          <w:rFonts w:ascii="Gentium Plus" w:hAnsi="Gentium Plus"/>
          <w:sz w:val="24"/>
        </w:rPr>
        <w:t>καὶ τοῦτ’ ἦν τὸ τρισμακάριον τέλος, καθ’ ὃ τὴν ἐπηγγελμένην τῶν οὐρανῶν βασιλείαν τοῖς ταύτης ἀξίοις τοῦ σωτῆρος ἡμῶν πι‐ στουμένου, ὁ ἐπὶ πάντων θεὸς καὶ πατὴρ αὐτοῦ, τὸ πάντων ἀνώ‐ τατον ἀγαθόν, αὐτὸς ἑαυτὸν τοῖς ὑπὸ τῷ υἱῷ βασιλευομένοις δωρή‐</w:t>
      </w:r>
    </w:p>
    <w:p>
      <w:r>
        <w:rPr>
          <w:rFonts w:ascii="Courier New" w:hAnsi="Courier New"/>
          <w:color w:val="555555"/>
          <w:sz w:val="20"/>
        </w:rPr>
        <w:t>[5]</w:t>
      </w:r>
    </w:p>
    <w:p>
      <w:r>
        <w:rPr>
          <w:rFonts w:ascii="Gentium Plus" w:hAnsi="Gentium Plus"/>
          <w:sz w:val="24"/>
        </w:rPr>
        <w:t>σεται, «πάντα ἐν πᾶσιν» γιγνόμενος. ὃ δὴ παρίστη πάλιν αὐτὸς ὁ σωτὴρ καὶ κύριος ἡμῶν, τὴν μεγάλην εὐχὴν ὑπὲρ τῶν αὐτοῦ γνω‐ ρίμων ἀναπέμπων «τῷ θεῷ καὶ πατρί», δι’ ἧς ἐξαιτεῖται λέγων «ἵνα πάντες ἓν ὦσιν, καθὼς σύ, πάτερ, ἐν ἐμοὶ κἀγὼ ἐν σοί, ἵνα καὶ αὐτοὶ</w:t>
      </w:r>
    </w:p>
    <w:p>
      <w:r>
        <w:rPr>
          <w:rFonts w:ascii="Courier New" w:hAnsi="Courier New"/>
          <w:color w:val="555555"/>
          <w:sz w:val="20"/>
        </w:rPr>
        <w:t>[3 . 18 . 2]</w:t>
      </w:r>
    </w:p>
    <w:p>
      <w:r>
        <w:rPr>
          <w:rFonts w:ascii="Gentium Plus" w:hAnsi="Gentium Plus"/>
          <w:sz w:val="24"/>
        </w:rPr>
        <w:t>ἐν ἡμῖν ἓν ὦσιν, ἵνα ὁ κόσμος πιστεύῃ ὅτι σύ με ἀπέστειλας. κἀγὼ τὴν δόξαν ἣν δέδωκάς μοι δέδωκα αὐτοῖς, ἵνα ὦσιν ἓν καθὼς ἡμεῖς ἕν ἐσμεν· ἐγὼ ἐν αὐτοῖς καὶ σὺ ἐν ἐμοί, ἵνα ὦσιν τετελειωμένοι εἰς τὸ ἕν, ἵνα γινώσκῃ ὁ κόσμος ὅτι σύ με ἀπέστειλας καὶ ἠγάπησας</w:t>
      </w:r>
    </w:p>
    <w:p>
      <w:r>
        <w:rPr>
          <w:rFonts w:ascii="Courier New" w:hAnsi="Courier New"/>
          <w:color w:val="555555"/>
          <w:sz w:val="20"/>
        </w:rPr>
        <w:t>[3 . 18 . 3]</w:t>
      </w:r>
    </w:p>
    <w:p>
      <w:r>
        <w:rPr>
          <w:rFonts w:ascii="Gentium Plus" w:hAnsi="Gentium Plus"/>
          <w:sz w:val="24"/>
        </w:rPr>
        <w:t>αὐτοὺς καθὼς ἐμὲ ἠγάπησας. πατὴρ, ὃ δέδωκάς μοι, θέλω ἵνα ὅπου εἰμὶ ἐγὼ κἀκεῖνοι ὦσιν μετ’ ἐμοῦ, ἵνα θεωρῶσιν τὴν δόξαν ἣν δέδωκάς μοι». αὕτη ἡ μεγάλη τοῦ σωτῆρος ἡμῶν ὑπὲρ ἡμῶν πρε‐ σβεία, ἵν’ ὦμεν σὺν αὐτῷ ὅπου ἂν ᾖ αὐτὸς καὶ ἵνα θεωρῶμεν τὴν</w:t>
      </w:r>
    </w:p>
    <w:p>
      <w:r>
        <w:rPr>
          <w:rFonts w:ascii="Courier New" w:hAnsi="Courier New"/>
          <w:color w:val="555555"/>
          <w:sz w:val="20"/>
        </w:rPr>
        <w:t>[5]</w:t>
      </w:r>
    </w:p>
    <w:p>
      <w:r>
        <w:rPr>
          <w:rFonts w:ascii="Gentium Plus" w:hAnsi="Gentium Plus"/>
          <w:sz w:val="24"/>
        </w:rPr>
        <w:t>δόξαν τὴν αὐτοῦ καὶ ἵνα ἀγαπήσῃ ἡμᾶς καθὼς αὐτὸν ἠγάπησεν ὁ αὐτοῦ πατήρ, 〈καὶ〉 ὅπερ αὐτῷ ἐδωρήσατο τοῦτο δῷ καὶ ἡμῖν, καὶ τὴν δόξαν ἣν αὐτῷ ἔδωκεν ταύτην δῷ καὶ ἡμῖν· ποιῶν ἡμᾶς ἓν τοὺς πάντας, ἵνα μηκέτι ὦμεν πολλοὶ ἀλλ’ οἱ πάντες εἷς, ἑνωθέντες αὐτοῦ τῇ θεότητι καὶ τῇ δόξῃ τῆς βασιλείας, οὐ κατὰ συναλοιφὴν</w:t>
      </w:r>
    </w:p>
    <w:p>
      <w:r>
        <w:rPr>
          <w:rFonts w:ascii="Courier New" w:hAnsi="Courier New"/>
          <w:color w:val="555555"/>
          <w:sz w:val="20"/>
        </w:rPr>
        <w:t>[3 . 18 . 4]</w:t>
      </w:r>
    </w:p>
    <w:p>
      <w:r>
        <w:rPr>
          <w:rFonts w:ascii="Gentium Plus" w:hAnsi="Gentium Plus"/>
          <w:sz w:val="24"/>
        </w:rPr>
        <w:t>μιᾶς οὐσίας κατὰ δὲ τελείωσιν τῆς εἰς ἄκρον ἀρετῆς. τοῦτο γὰρ ἐδίδαξεν εἰπών «ἵνα ὦσιν τετελειωμένοι». οὕτω γὰρ ὑπ’ αὐτοῦ σοφίᾳ καὶ φρονήσει καὶ δικαιοσύνῃ καὶ εὐσεβείᾳ καὶ ἀρετῇ πάσῃ τέλειοι κατεργασθέντες τῷ πατρικῆς θεότητος ἀλέκτῳ φωτὶ συναφθησόμεθα</w:t>
      </w:r>
    </w:p>
    <w:p>
      <w:r>
        <w:rPr>
          <w:rFonts w:ascii="Courier New" w:hAnsi="Courier New"/>
          <w:color w:val="555555"/>
          <w:sz w:val="20"/>
        </w:rPr>
        <w:t>[5]</w:t>
      </w:r>
    </w:p>
    <w:p>
      <w:r>
        <w:rPr>
          <w:rFonts w:ascii="Gentium Plus" w:hAnsi="Gentium Plus"/>
          <w:sz w:val="24"/>
        </w:rPr>
        <w:t>φῶτα καὶ αὐτοὶ ἐκ τῆς πρὸς αὐτὸν συναφείας γενησόμενοι, καὶ υἱοὶ θεοῦ κατὰ μετοχὴν τῆς τοῦ μονογενοῦς αὐτοῦ κοινωνίας ἀποτελε‐</w:t>
      </w:r>
    </w:p>
    <w:p>
      <w:r>
        <w:rPr>
          <w:rFonts w:ascii="Courier New" w:hAnsi="Courier New"/>
          <w:color w:val="555555"/>
          <w:sz w:val="20"/>
        </w:rPr>
        <w:t>[3 . 19 . 1]</w:t>
      </w:r>
    </w:p>
    <w:p>
      <w:r>
        <w:rPr>
          <w:rFonts w:ascii="Gentium Plus" w:hAnsi="Gentium Plus"/>
          <w:sz w:val="24"/>
        </w:rPr>
        <w:t>καὶ δὴ κατὰ τοῦτον τὸν τρόπον ἓν πρὸς τὸν πατέρα καὶ τὸν υἱὸν οἱ πάντες γενησόμεθα. ὥσπερ γὰρ αὐτὸς ἑαυτόν τε καὶ τὸν πατέρα ἓν εἶναι ἔλεγεν φάσκων «ἐγὼ καὶ ὁ πατὴρ ἕν ἐσμεν», οὕτω καὶ πάντας ἡμᾶς κατὰ τὴν αὐτοῦ μίμησιν τῆς ἑνότητος τῆς</w:t>
      </w:r>
    </w:p>
    <w:p>
      <w:r>
        <w:rPr>
          <w:rFonts w:ascii="Courier New" w:hAnsi="Courier New"/>
          <w:color w:val="555555"/>
          <w:sz w:val="20"/>
        </w:rPr>
        <w:t>[5]</w:t>
      </w:r>
    </w:p>
    <w:p>
      <w:r>
        <w:rPr>
          <w:rFonts w:ascii="Gentium Plus" w:hAnsi="Gentium Plus"/>
          <w:sz w:val="24"/>
        </w:rPr>
        <w:t>αὐτῆς μετασχεῖν εὔχεται· οὐ κατὰ Μάρκελλον τοῦ λόγου ἑνουμένου τῷ θεῷ καὶ τῇ οὐσίᾳ συναφθησομένου, καθὼς δὲ ἐμαρτύρησεν ἡ ἀλή‐ θεια, ὁ σωτὴρ αὐτὸς εἰπών «τὴν δόξαν ἣν ἔδωκάς μοι δέδωκα αὐτοῖς, ἵνα ὦσιν ἓν καθὼς ἡμεῖς ἕν· ἐγὼ ἐν αὐτοῖς καὶ σὺ ἐν ἐμοί, ἵνα ὦσιν τετελειωμένοι εἰς τὸ ἕν»· οὕτω γὰρ καὶ τότε καὶ τὸ ἀποστολικὸν</w:t>
      </w:r>
    </w:p>
    <w:p>
      <w:r>
        <w:rPr>
          <w:rFonts w:ascii="Courier New" w:hAnsi="Courier New"/>
          <w:color w:val="555555"/>
          <w:sz w:val="20"/>
        </w:rPr>
        <w:t>[10]</w:t>
      </w:r>
    </w:p>
    <w:p>
      <w:r>
        <w:rPr>
          <w:rFonts w:ascii="Gentium Plus" w:hAnsi="Gentium Plus"/>
          <w:sz w:val="24"/>
        </w:rPr>
        <w:t>λόγιον τέλους τεύξεται τὸ φῆσαν «ἵνα ᾖ ὁ θεὸς πάντα ἐν πᾶσιν».</w:t>
      </w:r>
    </w:p>
    <w:p>
      <w:r>
        <w:rPr>
          <w:rFonts w:ascii="Courier New" w:hAnsi="Courier New"/>
          <w:color w:val="555555"/>
          <w:sz w:val="20"/>
        </w:rPr>
        <w:t>[3 . 19 . 2]</w:t>
      </w:r>
    </w:p>
    <w:p>
      <w:r>
        <w:rPr>
          <w:rFonts w:ascii="Gentium Plus" w:hAnsi="Gentium Plus"/>
          <w:sz w:val="24"/>
        </w:rPr>
        <w:t>καὶ ἐπειδὴ τρισὶν ῥητοῖς Μάρκελλος καὶ οἱ τὸν ὅμοιον αὐτῷ τρόπον Σαβελλίζοντες χρῆσθαι εἰώθασιν τὸν πατέρα καὶ τὸν υἱὸν ἓν εἶναι πειρώμενοι δεικνύναι, ποτὲ μὲν 〈τὸ〉 «ἐγὼ καὶ 〈ὁ〉 πατὴρ ἕν ἐσμεν» θρυλοῦντες, ποτὲ δὲ τὸ «ὁ πατὴρ ἐν ἐμοὶ κἀγὼ ἐν τῷ πατρί» καὶ</w:t>
      </w:r>
    </w:p>
    <w:p>
      <w:r>
        <w:rPr>
          <w:rFonts w:ascii="Courier New" w:hAnsi="Courier New"/>
          <w:color w:val="555555"/>
          <w:sz w:val="20"/>
        </w:rPr>
        <w:t>[5]</w:t>
      </w:r>
    </w:p>
    <w:p>
      <w:r>
        <w:rPr>
          <w:rFonts w:ascii="Gentium Plus" w:hAnsi="Gentium Plus"/>
          <w:sz w:val="24"/>
        </w:rPr>
        <w:t>τὸ «ὁ ἑωρακὼς ἐμὲ ἑώρακεν τὸν πατέρα», πρὸς μὲν τὸ «ἐγὼ καὶ ὁ πατὴρ ἕν ἐσμεν» τὰ προκείμενα αὐτοῖς προσακτέον δι’ ὧν ὑπερ‐ εύχεται τῶν αὐτοῦ μαθητῶν, ἵνα καὶ πάντες αὐτοὶ τῆς αὐτῆς ἑνώ‐</w:t>
      </w:r>
    </w:p>
    <w:p>
      <w:r>
        <w:rPr>
          <w:rFonts w:ascii="Courier New" w:hAnsi="Courier New"/>
          <w:color w:val="555555"/>
          <w:sz w:val="20"/>
        </w:rPr>
        <w:t>[3 . 19 . 3]</w:t>
      </w:r>
    </w:p>
    <w:p>
      <w:r>
        <w:rPr>
          <w:rFonts w:ascii="Gentium Plus" w:hAnsi="Gentium Plus"/>
          <w:sz w:val="24"/>
        </w:rPr>
        <w:t>σεως τύχωσι, λέγει δ’ οὖν «ἵνα ὦσιν ἓν καθὼς ἡμεῖς ἕν· ἐγὼ ἐν αὐτοῖς καὶ σὺ ἐν ἐμοί, ἵνα ὦσιν τετελειωμένοι εἰς τὸ ἕν». πρὸς δὲ τὸ «ὁ πατὴρ ἐν ἐμοὶ κἀγὼ ἐν τῷ πατρὶ» παραθήσομεν τὴν αὐτοῦ πάλιν φωνὴν δι’ ἧς ὑπερευχόμενος αὐτῶν ἔλεγεν «καθὼς σύ, πάτερ, ἐν</w:t>
      </w:r>
    </w:p>
    <w:p>
      <w:r>
        <w:rPr>
          <w:rFonts w:ascii="Courier New" w:hAnsi="Courier New"/>
          <w:color w:val="555555"/>
          <w:sz w:val="20"/>
        </w:rPr>
        <w:t>[5]</w:t>
      </w:r>
    </w:p>
    <w:p>
      <w:r>
        <w:rPr>
          <w:rFonts w:ascii="Gentium Plus" w:hAnsi="Gentium Plus"/>
          <w:sz w:val="24"/>
        </w:rPr>
        <w:t>ἐμοὶ κἀγὼ ἐν σοί, ἵνα καὶ αὐτοὶ ἐν ἡμῖν ὦσιν, κἀγὼ τὴν δόξαν, ἣν δέδωκάς μοι, δέδωκα αὐτοῖς» δι’ ὧν σαφῶς παρίστησιν οὕτως εἶναι ἐν αὐτῷ τὸν πατέρα καθὼς καὶ ἐν ἡμῖν εἶναι βούλεται· οὐχ ὅτι καθ’ ὑπόστασιν μίαν εἷς ὢν τυγχάνει αὐτὸς καὶ ὁ πατήρ, ἀλλ’ ὅτι τοῦ πατρὸς μεταδεδωκότος αὐτῷ τῆς οἰκείας δόξης, καὶ αὐτὸς ὁμοίως</w:t>
      </w:r>
    </w:p>
    <w:p>
      <w:r>
        <w:rPr>
          <w:rFonts w:ascii="Courier New" w:hAnsi="Courier New"/>
          <w:color w:val="555555"/>
          <w:sz w:val="20"/>
        </w:rPr>
        <w:t>[3 . 19 . 4]</w:t>
      </w:r>
    </w:p>
    <w:p>
      <w:r>
        <w:rPr>
          <w:rFonts w:ascii="Gentium Plus" w:hAnsi="Gentium Plus"/>
          <w:sz w:val="24"/>
        </w:rPr>
        <w:t>τοῖς οἰκείοις, τὸν πατέρα μιμούμενος, μεταδίδωσιν. διό φησιν, «κἀγὼ τὴν δόξαν ἣν ἔδωκάς μοι δέδωκα αὐτοῖς, ἵνα ὦσιν ἓν καθὼς ἡμεῖς ἕν.» «καθὼς σύ, πάτερ, ἐν ἐμοὶ κἀγὼ ἐν σοί, ἵνα καὶ αὐτοὶ ἐν ἡμῖν ὦσιν.» οὕτως οὖν ἕν εἰσιν ὁ πατὴρ καὶ ὁ υἱὸς κατὰ τὴν κοινωνίαν</w:t>
      </w:r>
    </w:p>
    <w:p>
      <w:r>
        <w:rPr>
          <w:rFonts w:ascii="Courier New" w:hAnsi="Courier New"/>
          <w:color w:val="555555"/>
          <w:sz w:val="20"/>
        </w:rPr>
        <w:t>[5]</w:t>
      </w:r>
    </w:p>
    <w:p>
      <w:r>
        <w:rPr>
          <w:rFonts w:ascii="Gentium Plus" w:hAnsi="Gentium Plus"/>
          <w:sz w:val="24"/>
        </w:rPr>
        <w:t>τῆς δόξης, ἧς τοῖς αὐτοῦ μαθηταῖς μεταδιδοὺς τῆς αὐτῆς ἑνώσεως</w:t>
      </w:r>
    </w:p>
    <w:p>
      <w:r>
        <w:rPr>
          <w:rFonts w:ascii="Courier New" w:hAnsi="Courier New"/>
          <w:color w:val="555555"/>
          <w:sz w:val="20"/>
        </w:rPr>
        <w:t>[3 . 20 . 1]</w:t>
      </w:r>
    </w:p>
    <w:p>
      <w:r>
        <w:rPr>
          <w:rFonts w:ascii="Gentium Plus" w:hAnsi="Gentium Plus"/>
          <w:sz w:val="24"/>
        </w:rPr>
        <w:t>καὶ πάλιν οὕτως ἦν ὁ πατὴρ ἐν αὐτῷ καὶ αὐτὸς ἐν τῷ πατρί. ὡς ὁ θεῖος ἀπόστολος καὶ περὶ πάντων διδάσκει τῶν τῆς ἐπουρανίου βασιλείας ἀξίων λέγων· «τότε ἔσται ὁ θεὸς πάντα ἐν πᾶσιν», ὡς καὶ τὸ «ἐνοικήσω ἐν αὐτοῖς καὶ ἐμπεριπατήσω» λέλεκται, ἀλλὰ καὶ ἡμεῖς</w:t>
      </w:r>
    </w:p>
    <w:p>
      <w:r>
        <w:rPr>
          <w:rFonts w:ascii="Courier New" w:hAnsi="Courier New"/>
          <w:color w:val="555555"/>
          <w:sz w:val="20"/>
        </w:rPr>
        <w:t>[5]</w:t>
      </w:r>
    </w:p>
    <w:p>
      <w:r>
        <w:rPr>
          <w:rFonts w:ascii="Gentium Plus" w:hAnsi="Gentium Plus"/>
          <w:sz w:val="24"/>
        </w:rPr>
        <w:t>«ἐν αὐτῷ ζῶμεν καὶ κινούμεθα καί ἐσμεν». καὶ ταῦτα πάντα περὶ ἡμῶν λέλεκται, τῶν κατ’ ἰδίαν ὑπόστασιν ὑφεστώτων καὶ ζώντων</w:t>
      </w:r>
    </w:p>
    <w:p>
      <w:r>
        <w:rPr>
          <w:rFonts w:ascii="Courier New" w:hAnsi="Courier New"/>
          <w:color w:val="555555"/>
          <w:sz w:val="20"/>
        </w:rPr>
        <w:t>[3 . 20 . 2]</w:t>
      </w:r>
    </w:p>
    <w:p>
      <w:r>
        <w:rPr>
          <w:rFonts w:ascii="Gentium Plus" w:hAnsi="Gentium Plus"/>
          <w:sz w:val="24"/>
        </w:rPr>
        <w:t>καὶ μηδὲν ἐχόντων κοινὸν πρὸς τὴν πατρικὴν θεότητα. τί δὴ οὖν χρὴ θαυμάζειν, εἰ καὶ ἐπὶ τοῦ υἱοῦ αἱ παραπλήσιοι φέρονται φωναί, οὐκ ἀναιροῦσαι μὲν αὐτοῦ τὴν ὑπόστασιν οὐδ’ αὐτὸν εἶναι πατέρα καὶ υἱὸν διδάσκουσαι, τὴν δὲ τοῦ πατρὸς πρὸς αὐτὸν ἰδιάζουσαν καὶ</w:t>
      </w:r>
    </w:p>
    <w:p>
      <w:r>
        <w:rPr>
          <w:rFonts w:ascii="Courier New" w:hAnsi="Courier New"/>
          <w:color w:val="555555"/>
          <w:sz w:val="20"/>
        </w:rPr>
        <w:t>[5]</w:t>
      </w:r>
    </w:p>
    <w:p>
      <w:r>
        <w:rPr>
          <w:rFonts w:ascii="Gentium Plus" w:hAnsi="Gentium Plus"/>
          <w:sz w:val="24"/>
        </w:rPr>
        <w:t>ἐξαίρετον τιμὴν καὶ δόξαν τῆς μονογενοῦς καὶ θεϊκῆς κοινωνίας παρ‐ ιστῶσαι;</w:t>
      </w:r>
    </w:p>
    <w:p>
      <w:r>
        <w:rPr>
          <w:rFonts w:ascii="Courier New" w:hAnsi="Courier New"/>
          <w:color w:val="555555"/>
          <w:sz w:val="20"/>
        </w:rPr>
        <w:t>[3 . 21 . 1]</w:t>
      </w:r>
    </w:p>
    <w:p>
      <w:r>
        <w:rPr>
          <w:rFonts w:ascii="Gentium Plus" w:hAnsi="Gentium Plus"/>
          <w:sz w:val="24"/>
        </w:rPr>
        <w:t>οὕτως οὖν καὶ «ὁ ἑωρακὼς» αὐτὸν «ἑώρακεν τὸν πατέρα», τῷ μόνον αὐτὸν καὶ μηδένα ἄλλον εἰκόνα εἶναι «τοῦ θεοῦ τοῦ ἀορά‐ του» καὶ «ἀπαύγασμα τῆς δόξης καὶ χαρακτῆρα τῆς ὑποστάσεως αὐτοῦ» «ἐν μορφῇ» τε «θεοῦ» ὑπάρχειν κατὰ τὰς ἀποστολικὰς δι‐</w:t>
      </w:r>
    </w:p>
    <w:p>
      <w:r>
        <w:rPr>
          <w:rFonts w:ascii="Courier New" w:hAnsi="Courier New"/>
          <w:color w:val="555555"/>
          <w:sz w:val="20"/>
        </w:rPr>
        <w:t>[5]</w:t>
      </w:r>
    </w:p>
    <w:p>
      <w:r>
        <w:rPr>
          <w:rFonts w:ascii="Gentium Plus" w:hAnsi="Gentium Plus"/>
          <w:sz w:val="24"/>
        </w:rPr>
        <w:t>δασκαλίας. ὡς γὰρ καὶ ὁ τὴν βασιλικὴν εἰκόνα τὴν ἐπ’ ἀκριβὲς ἀφωμοιωμένην αὐτῷ τεθεαμένος τοὺς τῆς μορφῆς τύπους διὰ τῆς γραφῆς ἀποματτόμενος φαντασιοῦται τὸν βασιλέα, τὸν αὐτὸν τρόπον μᾶλλον δ’ ὑπὲρ πάντα λόγον παντός τε ἐπέκεινα παραδείγματος ὁ νῷ διαυγεῖ καὶ ψυχῆς κεκαθαρμένοις ἁγίῳ τε πνεύματι πεφωτισμέ‐</w:t>
      </w:r>
    </w:p>
    <w:p>
      <w:r>
        <w:rPr>
          <w:rFonts w:ascii="Courier New" w:hAnsi="Courier New"/>
          <w:color w:val="555555"/>
          <w:sz w:val="20"/>
        </w:rPr>
        <w:t>[10]</w:t>
      </w:r>
    </w:p>
    <w:p>
      <w:r>
        <w:rPr>
          <w:rFonts w:ascii="Gentium Plus" w:hAnsi="Gentium Plus"/>
          <w:sz w:val="24"/>
        </w:rPr>
        <w:t>νοις ὄμμασιν τῷ τε μεγέθει τῆς τοῦ μονογενοῦς υἱοῦ καὶ κυρίου δυνάμεως ἐνατενίσας καὶ ἐννοήσας, ὅπως «ἐν αὐτῷ κατοικεῖ πᾶν τὸ πλήρωμα τῆς» πατρικῆς «θεότητος» καὶ ὡς τὰ σύμπαντα «δι’ αὐτοῦ ἐγένετο» καὶ «ἐν αὐτῷ ἐκτίσθη τὰ πάντα τὰ ἐν τοῖς οὐρανοῖς καὶ τὰ ἐπὶ τῆς γῆς, τὰ ὁρατὰ καὶ τὰ ἀόρατα», λογισάμενός τε ὡς μόνον</w:t>
      </w:r>
    </w:p>
    <w:p>
      <w:r>
        <w:rPr>
          <w:rFonts w:ascii="Courier New" w:hAnsi="Courier New"/>
          <w:color w:val="555555"/>
          <w:sz w:val="20"/>
        </w:rPr>
        <w:t>[15]</w:t>
      </w:r>
    </w:p>
    <w:p>
      <w:r>
        <w:rPr>
          <w:rFonts w:ascii="Gentium Plus" w:hAnsi="Gentium Plus"/>
          <w:sz w:val="24"/>
        </w:rPr>
        <w:t>αὐτὸν υἱὸν μονογενῆ ἐγέννα ὁ πατὴρ κατὰ πάντα ἀφωμοιωμένον αὐτῷ, δυνάμει καὶ αὐτὸν ὄψεται τὸν πατέρα διὰ τοῦ υἱοῦ, θεωρού‐ μενον τοῖς τὴν διάνοιαν κεκαθαρμένοις περὶ ὧν εἴρηται τὸ «μακάριοι οἱ καθαροὶ τῇ καρδίᾳ, ὅτι αὐτοὶ τὸν θεὸν ὄψονται».</w:t>
      </w:r>
    </w:p>
    <w:p>
      <w:r>
        <w:rPr>
          <w:rFonts w:ascii="Courier New" w:hAnsi="Courier New"/>
          <w:color w:val="555555"/>
          <w:sz w:val="20"/>
        </w:rPr>
        <w:t>[3 . 21 . 2]</w:t>
      </w:r>
    </w:p>
    <w:p>
      <w:r>
        <w:rPr>
          <w:rFonts w:ascii="Gentium Plus" w:hAnsi="Gentium Plus"/>
          <w:sz w:val="24"/>
        </w:rPr>
        <w:t>ταῦτα μὲν οὖν προθεμένοις ἡμῖν σκοπὸν τὴν βραχυλογίαν ὡς ἐν</w:t>
      </w:r>
    </w:p>
    <w:p>
      <w:r>
        <w:rPr>
          <w:rFonts w:ascii="Courier New" w:hAnsi="Courier New"/>
          <w:color w:val="555555"/>
          <w:sz w:val="20"/>
        </w:rPr>
        <w:t>[5]</w:t>
      </w:r>
    </w:p>
    <w:p>
      <w:r>
        <w:rPr>
          <w:rFonts w:ascii="Gentium Plus" w:hAnsi="Gentium Plus"/>
          <w:sz w:val="24"/>
        </w:rPr>
        <w:t>τὸν πάντα νοῦν ἐξ αὐτῶν ἐπὶ σχολῆς ἀναλέξεται. μυρίων γε μὴν καὶ ἄλλων ἀσυναρτήτως ἐν τῷ Μαρκέλλου συγγράμματι συμπεφορη‐ μένων, πλείστων τε ὅσων ἐναντίως τῷ βουλήματι τῆς γραφῆς εἰρη‐ μένων ἑτέρων τε βεβιασμένων καὶ μηδεμίαν σωσάντων ἀκολουθίαν, κοινὸν τὸν ἔλεγχον κατάφωρον γεγονέναι παρὰ τοῖς εὖ φρονοῦσιν</w:t>
      </w:r>
    </w:p>
    <w:p>
      <w:r>
        <w:rPr>
          <w:rFonts w:ascii="Courier New" w:hAnsi="Courier New"/>
          <w:color w:val="555555"/>
          <w:sz w:val="20"/>
        </w:rPr>
        <w:t>[10]</w:t>
      </w:r>
    </w:p>
    <w:p>
      <w:r>
        <w:rPr>
          <w:rFonts w:ascii="Gentium Plus" w:hAnsi="Gentium Plus"/>
          <w:sz w:val="24"/>
        </w:rPr>
        <w:t>διὰ τῶν ἡμῖν ἐξητασμένων ἡγούμενος, τούτοις ἀρκεσθήσομαι.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