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Ψαλμοῦ Νʹ</w:t>
      </w:r>
      <w:r>
        <w:br/>
      </w:r>
      <w:r>
        <w:rPr>
          <w:i/>
          <w:color w:val="666666"/>
          <w:sz w:val="40"/>
        </w:rPr>
        <w:t>On Psalm 50</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ΤΟΥ ΑΥΤΟΥ</w:t>
      </w:r>
    </w:p>
    <w:p>
      <w:pPr>
        <w:jc w:val="center"/>
      </w:pPr>
      <w:r>
        <w:rPr>
          <w:rFonts w:ascii="Gentium Plus" w:hAnsi="Gentium Plus"/>
          <w:b/>
          <w:sz w:val="24"/>
        </w:rPr>
        <w:t>Εἰς τὸν Δαυῒδ τὸν βασιλέα, καὶ Παῦλον τὸν ἀπόστολον, περὶ μετανοίας· καὶ εἰς διάφορα ῥήματα</w:t>
      </w:r>
    </w:p>
    <w:p>
      <w:pPr>
        <w:jc w:val="center"/>
      </w:pPr>
      <w:r>
        <w:rPr>
          <w:rFonts w:ascii="Gentium Plus" w:hAnsi="Gentium Plus"/>
          <w:b/>
          <w:sz w:val="24"/>
        </w:rPr>
        <w:t>τοῦ ψαλτῆρος εἰς τὸ τοῦ Χριστοῦ τέλος ἐσχηκότα· καὶ περὶ τοῦ μὴ ἀπογινώσκειν ἡμᾶς τῆς</w:t>
      </w:r>
    </w:p>
    <w:p>
      <w:pPr>
        <w:jc w:val="center"/>
      </w:pPr>
      <w:r>
        <w:rPr>
          <w:rFonts w:ascii="Gentium Plus" w:hAnsi="Gentium Plus"/>
          <w:b/>
          <w:sz w:val="24"/>
        </w:rPr>
        <w:t>σωτηρίας ἑαυτῶν.</w:t>
      </w:r>
    </w:p>
    <w:p>
      <w:r>
        <w:rPr>
          <w:rFonts w:ascii="Courier New" w:hAnsi="Courier New"/>
          <w:color w:val="555555"/>
          <w:sz w:val="20"/>
        </w:rPr>
        <w:t>[31]</w:t>
      </w:r>
    </w:p>
    <w:p>
      <w:r>
        <w:rPr>
          <w:rFonts w:ascii="Gentium Plus" w:hAnsi="Gentium Plus"/>
          <w:sz w:val="24"/>
        </w:rPr>
        <w:t>Ἀρτίως ἠκούσατε τοῦ ὑμνογράφου Δαυῒδ βοῶντος· Ἐλέησόν με, ὁ Θεὸς, κατὰ τὸ μέγα ἔλεός σου, καὶ κατὰ τὸ πλῆθος τῶν οἰκτιρμῶν σου ἐξάλειψον τὸ ἀνόμημά μου. Καὶ πάλιν, Καρδίαν καθαρὰν κτίσον</w:t>
      </w:r>
    </w:p>
    <w:p>
      <w:r>
        <w:rPr>
          <w:rFonts w:ascii="Courier New" w:hAnsi="Courier New"/>
          <w:color w:val="555555"/>
          <w:sz w:val="20"/>
        </w:rPr>
        <w:t>[35]</w:t>
      </w:r>
    </w:p>
    <w:p>
      <w:r>
        <w:rPr>
          <w:rFonts w:ascii="Gentium Plus" w:hAnsi="Gentium Plus"/>
          <w:sz w:val="24"/>
        </w:rPr>
        <w:t>ἐν ἐμοὶ, ὁ Θεὸς, καὶ πνεῦμα εὐθὲς ἐγκαίνισον ἐν τοῖς ἐγκάτοις μου, ὁ Δαυῒδ βοᾷ. Καὶ τίνος ἕνεκεν ὁ προφήτης λέγει, Ἐλέησόν με, ὁ Θεὸς, κατὰ τὸ μέγα ἔλεός σου; Ἐπειδὴ ὅπου ἔλεος, ἀνεξέταστος σωτη‐ ρία· ὅπου ἔλεος, δικαστήριον οὐ καθέζεται· ὅπου</w:t>
      </w:r>
    </w:p>
    <w:p>
      <w:r>
        <w:rPr>
          <w:rFonts w:ascii="Courier New" w:hAnsi="Courier New"/>
          <w:color w:val="555555"/>
          <w:sz w:val="20"/>
        </w:rPr>
        <w:t>[40]</w:t>
      </w:r>
    </w:p>
    <w:p>
      <w:r>
        <w:rPr>
          <w:rFonts w:ascii="Gentium Plus" w:hAnsi="Gentium Plus"/>
          <w:sz w:val="24"/>
        </w:rPr>
        <w:t>ἔλεος, εὐθῦναι οὐκ ἀπαιτοῦνται. Ἅπαξ ἐλεηθῆναι</w:t>
      </w:r>
    </w:p>
    <w:p>
      <w:r>
        <w:rPr>
          <w:rFonts w:ascii="Courier New" w:hAnsi="Courier New"/>
          <w:color w:val="555555"/>
          <w:sz w:val="20"/>
        </w:rPr>
        <w:t>[55 . 528 (31)]</w:t>
      </w:r>
    </w:p>
    <w:p>
      <w:r>
        <w:rPr>
          <w:rFonts w:ascii="Gentium Plus" w:hAnsi="Gentium Plus"/>
          <w:sz w:val="24"/>
        </w:rPr>
        <w:t>ζητῶ, ἀπάλλαξόν με τῆς ἀσθενείας. Καὶ διὰ τί βοᾷ ὁ Δαυῒδ, Καρδίαν καθαρὰν κτίσον ἐν ἐμοὶ, ὁ Θεός; Ὁ μετὰ πλῆθος κατορθωμάτων, ὁ μετὰ τρόπαια το‐ σαῦτα, ὁ τὸν Γολιὰθ ἀποκτείνας, καὶ τὸν λέοντα</w:t>
      </w:r>
    </w:p>
    <w:p>
      <w:r>
        <w:rPr>
          <w:rFonts w:ascii="Courier New" w:hAnsi="Courier New"/>
          <w:color w:val="555555"/>
          <w:sz w:val="20"/>
        </w:rPr>
        <w:t>[35]</w:t>
      </w:r>
    </w:p>
    <w:p>
      <w:r>
        <w:rPr>
          <w:rFonts w:ascii="Gentium Plus" w:hAnsi="Gentium Plus"/>
          <w:sz w:val="24"/>
        </w:rPr>
        <w:t>πνίξας, ὁ καὶ τηλικαύτην παῤῥησίαν ἔχων Πνεύματος ἁγίου, λέγει· Ἐλέησόν με, ὁ Θεὸς, κατὰ τὸ μέγα ἔλεός σου, καὶ κατὰ τὸ πλῆθος τῶν οἰκτιρμῶν σου ἐξάλειψον τὸ ἀνόμημά μου. Ἄνθρωπόν με ὄντα γεωργὸν, βασιλέα ἐποίησας· βασιλέα γενόμενον, προ‐</w:t>
      </w:r>
    </w:p>
    <w:p>
      <w:r>
        <w:rPr>
          <w:rFonts w:ascii="Courier New" w:hAnsi="Courier New"/>
          <w:color w:val="555555"/>
          <w:sz w:val="20"/>
        </w:rPr>
        <w:t>[40]</w:t>
      </w:r>
    </w:p>
    <w:p>
      <w:r>
        <w:rPr>
          <w:rFonts w:ascii="Gentium Plus" w:hAnsi="Gentium Plus"/>
          <w:sz w:val="24"/>
        </w:rPr>
        <w:t>φήτην κατέστησας· ἐν τῷ πολέμῳ νικῆσαί με ἐποίη‐</w:t>
      </w:r>
    </w:p>
    <w:p>
      <w:r>
        <w:rPr>
          <w:rFonts w:ascii="Courier New" w:hAnsi="Courier New"/>
          <w:color w:val="555555"/>
          <w:sz w:val="20"/>
        </w:rPr>
        <w:t>[55 . 529]</w:t>
      </w:r>
    </w:p>
    <w:p>
      <w:r>
        <w:rPr>
          <w:rFonts w:ascii="Gentium Plus" w:hAnsi="Gentium Plus"/>
          <w:sz w:val="24"/>
        </w:rPr>
        <w:t>σας, τὸν Γολιὰθ καταβαλόντα οὐ φύσει σώματος, ἀλλὰ δυνάμει πίστεως· πορφυρίδα περιέβαλές με· ἄλλον ἐξέβαλες, καὶ ἐμὲ ἐπεισήγαγες· πλοῦτόν μοι δέδωκας. Ὅπως ἂν δικασθῇς ἐν τοῖς λόγοις σου, καὶ νική‐</w:t>
      </w:r>
    </w:p>
    <w:p>
      <w:r>
        <w:rPr>
          <w:rFonts w:ascii="Courier New" w:hAnsi="Courier New"/>
          <w:color w:val="555555"/>
          <w:sz w:val="20"/>
        </w:rPr>
        <w:t>[5]</w:t>
      </w:r>
    </w:p>
    <w:p>
      <w:r>
        <w:rPr>
          <w:rFonts w:ascii="Gentium Plus" w:hAnsi="Gentium Plus"/>
          <w:sz w:val="24"/>
        </w:rPr>
        <w:t>σῃς ἐν τῷ κρίνεσθαί σε. Ἃ ἐπαλαίωσεν ἡ ἁμαρτία, ἐνεκαίνισεν ἡ χάρις. Καὶ τί δῷς, ὦ προφῆτα; Διδάξω ἀνόμους τὰς ὁδούς σου, καὶ ἀσεβεῖς ἐπὶ σὲ ἐπιστρέψουσιν. Ἀφεὶς εἰπεῖν τὴν βασιλείαν, λέ‐ γει τὴν προφητείαν. Οὕτω με ἐτίμησας, τὸν Υἱόν σου</w:t>
      </w:r>
    </w:p>
    <w:p>
      <w:r>
        <w:rPr>
          <w:rFonts w:ascii="Courier New" w:hAnsi="Courier New"/>
          <w:color w:val="555555"/>
          <w:sz w:val="20"/>
        </w:rPr>
        <w:t>[10]</w:t>
      </w:r>
    </w:p>
    <w:p>
      <w:r>
        <w:rPr>
          <w:rFonts w:ascii="Gentium Plus" w:hAnsi="Gentium Plus"/>
          <w:sz w:val="24"/>
        </w:rPr>
        <w:t>ἀπεκάλυψάς μοι καὶ ἐμοὶ γνώριμον ἐποίησας. Ἔμα‐ θον ὅτι Υἱὸν ἔχεις ἀνθρωπογενῆ. Ἔγνων ὅτι σύνθρονον ἔχεις. Εὐηγγελισάμην τῇ οἰκουμένῃ τὸν σταυρὸν, τὸν τάφον, τὴν κατάβασιν, τὴν ἀνάστασιν. Εἶπον αὐτοῦ τὸ δικαστήριον· εἶπον τὴν σωτηρίαν τῶν ἐθνῶν· εἶπον</w:t>
      </w:r>
    </w:p>
    <w:p>
      <w:r>
        <w:rPr>
          <w:rFonts w:ascii="Courier New" w:hAnsi="Courier New"/>
          <w:color w:val="555555"/>
          <w:sz w:val="20"/>
        </w:rPr>
        <w:t>[15]</w:t>
      </w:r>
    </w:p>
    <w:p>
      <w:r>
        <w:rPr>
          <w:rFonts w:ascii="Gentium Plus" w:hAnsi="Gentium Plus"/>
          <w:sz w:val="24"/>
        </w:rPr>
        <w:t>τῶν ἀποστόλων τὴν ἐκλογὴν, εἶπον τῶν Ἰουδαίων τὴν ἐκβολὴν, εἶπον τῆς Ἐκκλησίας τὴν κλῆσιν· εἶπον τῶν παρθένων τὸν χορὸν, εἶπον τὴν ἐκ δεξιῶν καθ‐ έδραν. Ἰδοὺ γὰρ τὰ ἄδηλα καὶ τὰ κρύφια τῆς σοφίας σου ἐδήλωσάς μοι. Καὶ ποῦ ταῦτα ἐδήλωσε; Ἄκου‐</w:t>
      </w:r>
    </w:p>
    <w:p>
      <w:r>
        <w:rPr>
          <w:rFonts w:ascii="Courier New" w:hAnsi="Courier New"/>
          <w:color w:val="555555"/>
          <w:sz w:val="20"/>
        </w:rPr>
        <w:t>[20]</w:t>
      </w:r>
    </w:p>
    <w:p>
      <w:r>
        <w:rPr>
          <w:rFonts w:ascii="Gentium Plus" w:hAnsi="Gentium Plus"/>
          <w:sz w:val="24"/>
        </w:rPr>
        <w:t>σον αὐτοῦ τοῦ προφήτου λέγοντος τὴν ἐξ οὐρανοῦ κατάβασιν αὐτοῦ· Καὶ καταβήσεται ὡς ὑετὸς ἐπὶ πόκον. Ἐπειδὴ παραγενόμενος ὁ Υἱὸς τοῦ Θεοῦ οὐκ ἦλθε σείων τὴν οἰκουμένην, οὐδὲ ἀστραπὰς ἀφεὶς, οὐδὲ κεραυνοὺς ἐκπέμπων, οὐδὲ γυμνῇ τῇ θεότητι.</w:t>
      </w:r>
    </w:p>
    <w:p>
      <w:r>
        <w:rPr>
          <w:rFonts w:ascii="Courier New" w:hAnsi="Courier New"/>
          <w:color w:val="555555"/>
          <w:sz w:val="20"/>
        </w:rPr>
        <w:t>[25]</w:t>
      </w:r>
    </w:p>
    <w:p>
      <w:r>
        <w:rPr>
          <w:rFonts w:ascii="Gentium Plus" w:hAnsi="Gentium Plus"/>
          <w:sz w:val="24"/>
        </w:rPr>
        <w:t>Εἰ γὰρ γυμνὴν παρεῖχε τὴν θεότητα, οὐκ ἂν τὰ ὄρη ἤνεγκαν· ἥλιος ἂν ἐσβέσθη. Εἰ γυμνὴν τὴν οὐσίαν ὑπέδειξεν, ἡ σελήνη ἂν ἠφανίσθη, ἡ γῆ ἂν ἀπώλετο, ἡ φύσις ἡμῶν πάντων ἐμαραίνετο. Διὰ τοῦτο ἠρέμα καὶ ἀψοφητὶ ἐρχόμενος, οὐδενὸς ἐπισταμένου, ἀλλὰ</w:t>
      </w:r>
    </w:p>
    <w:p>
      <w:r>
        <w:rPr>
          <w:rFonts w:ascii="Courier New" w:hAnsi="Courier New"/>
          <w:color w:val="555555"/>
          <w:sz w:val="20"/>
        </w:rPr>
        <w:t>[30]</w:t>
      </w:r>
    </w:p>
    <w:p>
      <w:r>
        <w:rPr>
          <w:rFonts w:ascii="Gentium Plus" w:hAnsi="Gentium Plus"/>
          <w:sz w:val="24"/>
        </w:rPr>
        <w:t>ἠρέμα ἦλθε, καὶ μήτραν παρθενικὴν ᾤκησεν. Ὢ καινῶν καὶ παραδόξων πραγμάτων! Ὁ λίθος τήκεται, καὶ μήτρα οὐ τήκεται. Τὰ ὄρη διαφθείρονται, καὶ ἡ μήτρα Θεὸν ἐβάσταζεν. Πῶς ἑρμηνεύσω; πῶς πα‐ ραστήσω; Ὢ ἀπόνοια τοῦ βλασφήμου! Πῶς ἡ δούλη</w:t>
      </w:r>
    </w:p>
    <w:p>
      <w:r>
        <w:rPr>
          <w:rFonts w:ascii="Courier New" w:hAnsi="Courier New"/>
          <w:color w:val="555555"/>
          <w:sz w:val="20"/>
        </w:rPr>
        <w:t>[35]</w:t>
      </w:r>
    </w:p>
    <w:p>
      <w:r>
        <w:rPr>
          <w:rFonts w:ascii="Gentium Plus" w:hAnsi="Gentium Plus"/>
          <w:sz w:val="24"/>
        </w:rPr>
        <w:t>τὸν Θεὸν ἐβάσταξεν; Ὁ ἐξετάζων τὰ ἄνω, εἰπὲ τὰ κάτω. Ὁ πανταχοῦ παρὼν, πῶς ἐν μήτρᾳ ἦν, καὶ ἐν οὐρανῷ ἦν; Ἀλλ’ ἐγὼ μὲν, ὅτι καὶ ἐν τῷ θρόνῳ ἐκαθέζετο, καὶ ἐν τῇ μήτρᾳ τῆς παρθένου κατῴκει, οἶδα· τὸ δὲ πῶς, οὐκ οἶδα. Πίστει δέχομαι, οὐ πε‐</w:t>
      </w:r>
    </w:p>
    <w:p>
      <w:r>
        <w:rPr>
          <w:rFonts w:ascii="Courier New" w:hAnsi="Courier New"/>
          <w:color w:val="555555"/>
          <w:sz w:val="20"/>
        </w:rPr>
        <w:t>[40]</w:t>
      </w:r>
    </w:p>
    <w:p>
      <w:r>
        <w:rPr>
          <w:rFonts w:ascii="Gentium Plus" w:hAnsi="Gentium Plus"/>
          <w:sz w:val="24"/>
        </w:rPr>
        <w:t>ριεργάζομαι τῷ λόγῳ· ἀλλ’ ὅτι ὤφθη, ἀλλ’ ὅτι μέλλει παραγίνεσθαι, οὐ ταράσσων, οὐδὲ θορυβῶν, οὐκ ἀπολ‐ λύων, οὐδὲ λυόμενος. Καὶ καταβήσεται ὡς ὑετὸς ἐπὶ πόκον. Εἶπες τὴν βασιλείαν, εἶπες αὐτοῦ καὶ τὴν προδοσίαν· Ὁ ἐσθίων ἄρτους μου ἐμεγάλυνεν ἐπ’</w:t>
      </w:r>
    </w:p>
    <w:p>
      <w:r>
        <w:rPr>
          <w:rFonts w:ascii="Courier New" w:hAnsi="Courier New"/>
          <w:color w:val="555555"/>
          <w:sz w:val="20"/>
        </w:rPr>
        <w:t>[45]</w:t>
      </w:r>
    </w:p>
    <w:p>
      <w:r>
        <w:rPr>
          <w:rFonts w:ascii="Gentium Plus" w:hAnsi="Gentium Plus"/>
          <w:sz w:val="24"/>
        </w:rPr>
        <w:t>ἐμὲ πτερνισμόν. Εἰπὲ αὐτοῦ καὶ τὸ δικαστήριον· Ἵνα τί ἐφρύαξαν ἔθνη, καὶ λαοὶ ἐμελέτησαν κενά; Λέγε καὶ τὸν σταυρόν· Ὤρυξαν χεῖράς μου καὶ πόδας μου, ἐξηρίθμησαν πάντα τὰ ἀστᾶ μου. Εἰπὲ αὐτοῦ καὶ τὴν χολήν· Ἔδωκαν εἰς τὸ βρῶμά</w:t>
      </w:r>
    </w:p>
    <w:p>
      <w:r>
        <w:rPr>
          <w:rFonts w:ascii="Courier New" w:hAnsi="Courier New"/>
          <w:color w:val="555555"/>
          <w:sz w:val="20"/>
        </w:rPr>
        <w:t>[55 . 529 (50)]</w:t>
      </w:r>
    </w:p>
    <w:p>
      <w:r>
        <w:rPr>
          <w:rFonts w:ascii="Gentium Plus" w:hAnsi="Gentium Plus"/>
          <w:sz w:val="24"/>
        </w:rPr>
        <w:t>μου χολὴν, καὶ εἰς τὴν δίψαν μου ἐπότισάν με ὄξος. Εἰπὲ αὐτοῦ καὶ τὸ χρῖσμα· Ἐλίπανας ἐν ἐλαίῳ τὴν κεφαλήν μου. Εἰπὲ αὐτοῦ καὶ τὸ βά‐ πτισμα· Ἐπὶ ὕδατος ἀναπαύσεως ἐξέθρεψέ με. Εἰπὲ αὐτοῦ καὶ τὰ μυστήρια· Ἡτοίμασας ἐνώπιόν</w:t>
      </w:r>
    </w:p>
    <w:p>
      <w:r>
        <w:rPr>
          <w:rFonts w:ascii="Courier New" w:hAnsi="Courier New"/>
          <w:color w:val="555555"/>
          <w:sz w:val="20"/>
        </w:rPr>
        <w:t>[55]</w:t>
      </w:r>
    </w:p>
    <w:p>
      <w:r>
        <w:rPr>
          <w:rFonts w:ascii="Gentium Plus" w:hAnsi="Gentium Plus"/>
          <w:sz w:val="24"/>
        </w:rPr>
        <w:t>μου τράπεζαν ἐξ ἐναντίας τῶν θλιβόντων με. Εἰπὲ αὐτοῦ καὶ τὸ ποτήριον· Τὸ ποτήριόν σου μεθύσκον με, ὡσεὶ κράτιστον. Εἰπὲ καὶ τὴν ἐκβολὴν τῶν Ἰουδαίων· Οὐ δέξομαι ἐκ τοῦ οἴκου σου μόσχους, οὐδὲ ἐκ τῶν ποιμνίων σου χιμάρους. Λέγε αὐτοῦ</w:t>
      </w:r>
    </w:p>
    <w:p>
      <w:r>
        <w:rPr>
          <w:rFonts w:ascii="Courier New" w:hAnsi="Courier New"/>
          <w:color w:val="555555"/>
          <w:sz w:val="20"/>
        </w:rPr>
        <w:t>[60]</w:t>
      </w:r>
    </w:p>
    <w:p>
      <w:r>
        <w:rPr>
          <w:rFonts w:ascii="Gentium Plus" w:hAnsi="Gentium Plus"/>
          <w:sz w:val="24"/>
        </w:rPr>
        <w:t>καὶ τὰς παρὰ Ἰουδαίων λοιδορίας· Ἤλπισεν ἐπὶ Κύριον, ῥυσάσθω αὐτὸν, σωσάτω αὐτὸν, ὅτι θέλει</w:t>
      </w:r>
    </w:p>
    <w:p>
      <w:r>
        <w:rPr>
          <w:rFonts w:ascii="Courier New" w:hAnsi="Courier New"/>
          <w:color w:val="555555"/>
          <w:sz w:val="20"/>
        </w:rPr>
        <w:t>[55 . 530]</w:t>
      </w:r>
    </w:p>
    <w:p>
      <w:r>
        <w:rPr>
          <w:rFonts w:ascii="Gentium Plus" w:hAnsi="Gentium Plus"/>
          <w:sz w:val="24"/>
        </w:rPr>
        <w:t>σαι παρ’ ἐμοῦ, καὶ δώσω σοι ἔθνη τὴν κληρονομίαν σου. Εἰπὲ αὐτοῦ καὶ τὸν τάφον· Ὅτι οὐκ ἐγκαταλεί‐ ψεις τὴν ψυχήν μου εἰς ᾅδην, οὐδὲ δώσεις τὸν ὅσιόν σου ἰδεῖν διαφθοράν. Εἰπὲ αὐτοῦ καὶ τὴν εἰς</w:t>
      </w:r>
    </w:p>
    <w:p>
      <w:r>
        <w:rPr>
          <w:rFonts w:ascii="Courier New" w:hAnsi="Courier New"/>
          <w:color w:val="555555"/>
          <w:sz w:val="20"/>
        </w:rPr>
        <w:t>[5]</w:t>
      </w:r>
    </w:p>
    <w:p>
      <w:r>
        <w:rPr>
          <w:rFonts w:ascii="Gentium Plus" w:hAnsi="Gentium Plus"/>
          <w:sz w:val="24"/>
        </w:rPr>
        <w:t>οὐρανοὺς ἀνάληψιν· Ἀνέβη ὁ Θεὸς ἐν ἀλαλαγμῷ, Κύριος ἐν φωνῇ σάλπιγγος. Εἰπὲ καὶ τῶν ἀποστό‐ λων τὴν ἐκλογήν· Ἀντὶ τῶν πατέρων σου ἐγγεννή‐ θησάν σοι υἱοί. Εἰπὲ καὶ τὸν χορὸν τῶν παρθένων· Ἀπενεχθήσονται τῷ βασιλεῖ παρθένοι ὀπίσω</w:t>
      </w:r>
    </w:p>
    <w:p>
      <w:r>
        <w:rPr>
          <w:rFonts w:ascii="Courier New" w:hAnsi="Courier New"/>
          <w:color w:val="555555"/>
          <w:sz w:val="20"/>
        </w:rPr>
        <w:t>[10]</w:t>
      </w:r>
    </w:p>
    <w:p>
      <w:r>
        <w:rPr>
          <w:rFonts w:ascii="Gentium Plus" w:hAnsi="Gentium Plus"/>
          <w:sz w:val="24"/>
        </w:rPr>
        <w:t>αὐτοῦ. Εἰπὲ καὶ τῆς Ἐκκλησίας τὴν κλῆσιν· Παρ‐ έστη ἡ βασίλισσα ἐκ δεξιῶν σου, ἐν ἱματισμῷ διαχρύσῳ περιβεβλημένη, πεποικιλμένη. Εἰπὲ αὐτοῦ καὶ τὴν ἐκ δεξιῶν καθέδραν· Εἶπεν ὁ Κύριος τῷ Κυρίῳ μου· Κάθου ἐκ δεξιῶν μου, ἕως ἂν θῶ</w:t>
      </w:r>
    </w:p>
    <w:p>
      <w:r>
        <w:rPr>
          <w:rFonts w:ascii="Courier New" w:hAnsi="Courier New"/>
          <w:color w:val="555555"/>
          <w:sz w:val="20"/>
        </w:rPr>
        <w:t>[15]</w:t>
      </w:r>
    </w:p>
    <w:p>
      <w:r>
        <w:rPr>
          <w:rFonts w:ascii="Gentium Plus" w:hAnsi="Gentium Plus"/>
          <w:sz w:val="24"/>
        </w:rPr>
        <w:t>τοὺς ἐχθρούς σου ὑποπόδιον τῶν ποδῶν σου. Ὦ Δαυῒδ, πᾶσαν τὴν προφητείαν ἀπήγγειλας, καὶ τί βοᾷς· Καρδίαν καθαρὰν κτίσον ἐν ἐμοὶ, ὁ Θεὸς, καὶ πνεῦμα εὐθὲς ἐγκαίνισον ἐν τοῖς ἐγκάτοις μου; Βασιλεὺς εἶ, διαδήματι περίκεισαι, πορφυρίδα</w:t>
      </w:r>
    </w:p>
    <w:p>
      <w:r>
        <w:rPr>
          <w:rFonts w:ascii="Courier New" w:hAnsi="Courier New"/>
          <w:color w:val="555555"/>
          <w:sz w:val="20"/>
        </w:rPr>
        <w:t>[20]</w:t>
      </w:r>
    </w:p>
    <w:p>
      <w:r>
        <w:rPr>
          <w:rFonts w:ascii="Gentium Plus" w:hAnsi="Gentium Plus"/>
          <w:sz w:val="24"/>
        </w:rPr>
        <w:t>περιεβάλλου. Ἀλλὰ λέγει· Φύλλα ταῦτα, καὶ νὺξ, καὶ ὄναρ. Τὸ κάλλος ἐκεῖνο ζητῶ. Δός μοι τὸ Πνεῦμα τὸ ἅγιον, ἵνα πάλιν λαλήσῃς μοι, κἀγὼ λαλήσω σοι. Ἀπέστη γὰρ ἀπ’ ἐμοῦ τὸ Πνεῦμα, καθάπερ περιστερὰ βόρβορον βλέπουσα. Βούλομαι αὐτὴν ἐπανελθεῖν. Τότε</w:t>
      </w:r>
    </w:p>
    <w:p>
      <w:r>
        <w:rPr>
          <w:rFonts w:ascii="Courier New" w:hAnsi="Courier New"/>
          <w:color w:val="555555"/>
          <w:sz w:val="20"/>
        </w:rPr>
        <w:t>[25]</w:t>
      </w:r>
    </w:p>
    <w:p>
      <w:r>
        <w:rPr>
          <w:rFonts w:ascii="Gentium Plus" w:hAnsi="Gentium Plus"/>
          <w:sz w:val="24"/>
        </w:rPr>
        <w:t>ἥξω καὶ ὀφθήσομαι τῷ προσώπῳ σου. Οὐ δύναμαι ὑπενεγκεῖν, ἐπειδὴ τὴν παῤῥησίαν ἀπώλεσα. Ὁρᾷς τὸν Δαυῒδ ἐξομολογούμενον τῷ Θεῷ. Βλέπε πόσον κακὸν ἡ ἁμαρτία. Καὶ ποία ἁμαρτία; Μοιχεία καὶ φόνος καὶ νόμου παράβασις, ἀθέτησις λόγων Θεοῦ.</w:t>
      </w:r>
    </w:p>
    <w:p>
      <w:r>
        <w:rPr>
          <w:rFonts w:ascii="Courier New" w:hAnsi="Courier New"/>
          <w:color w:val="555555"/>
          <w:sz w:val="20"/>
        </w:rPr>
        <w:t>[30]</w:t>
      </w:r>
    </w:p>
    <w:p>
      <w:r>
        <w:rPr>
          <w:rFonts w:ascii="Gentium Plus" w:hAnsi="Gentium Plus"/>
          <w:sz w:val="24"/>
        </w:rPr>
        <w:t>Καὶ ταῦτα λέγων οὐ κατηγορῶ τοῦ προφήτου, ἀλλὰ τὴν ταχεῖαν αὐτοῦ μετάνοιαν ἀπαγγέλλω. Ἀλλὰ γὰρ ἔπρεπεν τῷ προφήτῃ πληρῶσαι τὸ γεγραμμένον Λέγε σὺ πρῶτος τὰς ἁμαρτίας σου, ἵνα δικαιω‐ θῇς· τοῦτο γὰρ αὐτὸν καὶ ἐδικαίωσεν. Ἡμάρτηκα</w:t>
      </w:r>
    </w:p>
    <w:p>
      <w:r>
        <w:rPr>
          <w:rFonts w:ascii="Courier New" w:hAnsi="Courier New"/>
          <w:color w:val="555555"/>
          <w:sz w:val="20"/>
        </w:rPr>
        <w:t>[35]</w:t>
      </w:r>
    </w:p>
    <w:p>
      <w:r>
        <w:rPr>
          <w:rFonts w:ascii="Gentium Plus" w:hAnsi="Gentium Plus"/>
          <w:sz w:val="24"/>
        </w:rPr>
        <w:t>τῷ Κυρίῳ, λέγων. Ἀλλ’ ἦλθεν ὁ προφήτης Νάθαν, καὶ εἶπεν· Καὶ Κύριος ἀφεῖλε τὸ ἁμάρτημά σου. Σύντομος ἡ ἁμαρτία, συντομωτέρα ἡ ἐξομολόγησις. Ἐπειδὴ γὰρ ἥμαρτεν πρὸς τὴν τοῦ Οὐρίου γυναῖκα, ἡττᾶτο ὑπὸ τῆς ἁμαρτίας, καὶ γράψας ψαλμὸν, εἶπεν·</w:t>
      </w:r>
    </w:p>
    <w:p>
      <w:r>
        <w:rPr>
          <w:rFonts w:ascii="Courier New" w:hAnsi="Courier New"/>
          <w:color w:val="555555"/>
          <w:sz w:val="20"/>
        </w:rPr>
        <w:t>[40]</w:t>
      </w:r>
    </w:p>
    <w:p>
      <w:r>
        <w:rPr>
          <w:rFonts w:ascii="Gentium Plus" w:hAnsi="Gentium Plus"/>
          <w:sz w:val="24"/>
        </w:rPr>
        <w:t>Ἐλέησόν με, ὁ Θεὸς, κατὰ τὸ μέγα ἔλεός σου. Καὶ διὰ πάσης τῆς ἐξομολογήσεως λύσιν ἐδέξατο πάσης ἁμαρτίας. Ἀλλὰ καὶ Παῦλος πῶς ἐλεήθη; Σαοὺλ, Σαοὺλ, τί με διώκεις; Ὢ φιλανθρωπία Δεσπότου! Ἀνθρώπῳ λέγει· Τί με διώκεις; Τὸν</w:t>
      </w:r>
    </w:p>
    <w:p>
      <w:r>
        <w:rPr>
          <w:rFonts w:ascii="Courier New" w:hAnsi="Courier New"/>
          <w:color w:val="555555"/>
          <w:sz w:val="20"/>
        </w:rPr>
        <w:t>[45]</w:t>
      </w:r>
    </w:p>
    <w:p>
      <w:r>
        <w:rPr>
          <w:rFonts w:ascii="Gentium Plus" w:hAnsi="Gentium Plus"/>
          <w:sz w:val="24"/>
        </w:rPr>
        <w:t>Πατέρα τὸν ἑαυτοῦ μιμεῖται. Καὶ γὰρ ἐκεῖνος τῷ δήμῳ τῷ Ἑβραϊκῷ διαλέγεται· Λαός μου, τί ἠδίκησά σε, ἢ τί παρηνώχλησά σοι; Ἀποκρίθητί μοι. Καὶ ὁ Υἱὸς αὐτοῦ ἔλεγε· Σαοὺλ, Σαοὺλ, τί με διώκεις; Τί οὖν Παῦλος; Τίς εἶ, Κύριε, ὁ λαλῶν μοι; Ὢ</w:t>
      </w:r>
    </w:p>
    <w:p>
      <w:r>
        <w:rPr>
          <w:rFonts w:ascii="Courier New" w:hAnsi="Courier New"/>
          <w:color w:val="555555"/>
          <w:sz w:val="20"/>
        </w:rPr>
        <w:t>[55 . 530 (50)]</w:t>
      </w:r>
    </w:p>
    <w:p>
      <w:r>
        <w:rPr>
          <w:rFonts w:ascii="Gentium Plus" w:hAnsi="Gentium Plus"/>
          <w:sz w:val="24"/>
        </w:rPr>
        <w:t>εὐγνώμονος δούλου! Εὐθέως τὴν δεσποτείαν ὡμολό‐ γησε, Τίς εἶ, Κύριε; εἰπών. Ὁ δὲ Κύριος πρὸς αὐ‐ τόν· Ἐγώ εἰμι Ἰησοῦς ὁ Ναζαραῖος, ὃν σὺ διώ‐ κεις· ἀλλὰ ἀναστὰς εἴσελθε εἰς Δαμασκὸν, κἀκεῖ σοι λαληθήσεται τί σε δεῖ ποιεῖν. Καὶ ὅ ποτε λύκος,</w:t>
      </w:r>
    </w:p>
    <w:p>
      <w:r>
        <w:rPr>
          <w:rFonts w:ascii="Courier New" w:hAnsi="Courier New"/>
          <w:color w:val="555555"/>
          <w:sz w:val="20"/>
        </w:rPr>
        <w:t>[55]</w:t>
      </w:r>
    </w:p>
    <w:p>
      <w:r>
        <w:rPr>
          <w:rFonts w:ascii="Gentium Plus" w:hAnsi="Gentium Plus"/>
          <w:sz w:val="24"/>
        </w:rPr>
        <w:t>νῦν πρόβατον· ὅ ποτε διώκτης, νῦν εὐαγγελιστής· ὅ ποτε ζιζάνιον, νῦν σῖτος· ὅ ποτε πειρατὴς καὶ καταποντιστὴς, νῦν κυβερνήτης λαοῦ· ὅ ποτε πορθῶν τὴν Ἐκκλησίαν, νῦν πιστευόμενος αὐτήν· ὅ ποτε τὰς ἀμπέλους ἐκκόπτων, νῦν φυτουργὸς γενόμενος·</w:t>
      </w:r>
    </w:p>
    <w:p>
      <w:r>
        <w:rPr>
          <w:rFonts w:ascii="Courier New" w:hAnsi="Courier New"/>
          <w:color w:val="555555"/>
          <w:sz w:val="20"/>
        </w:rPr>
        <w:t>[60]</w:t>
      </w:r>
    </w:p>
    <w:p>
      <w:r>
        <w:rPr>
          <w:rFonts w:ascii="Gentium Plus" w:hAnsi="Gentium Plus"/>
          <w:sz w:val="24"/>
        </w:rPr>
        <w:t>ὅ ποτε μόλυβδος, νῦν χρυσὸς γενόμενος. Καὶ σὺ βόη‐ σον, ἀγαπητὲ, ὅτι μέγας ὁ θόρυβος τῶν ἁμαρτημά‐ των, καὶ εὐθέως ἀκούεις· Ἀλλὰ πολλὴ ἡ τοῦ Δεσπότου φιλανθρωπία. Ἐγένετο γὰρ Θεὸς ἄνθρωπος, καὶ εἰσ‐ ῆλθεν εἰς μήτραν παρθενικὴν, καὶ ᾤκησεν. Καὶ</w:t>
      </w:r>
    </w:p>
    <w:p>
      <w:r>
        <w:rPr>
          <w:rFonts w:ascii="Courier New" w:hAnsi="Courier New"/>
          <w:color w:val="555555"/>
          <w:sz w:val="20"/>
        </w:rPr>
        <w:t>[65]</w:t>
      </w:r>
    </w:p>
    <w:p>
      <w:r>
        <w:rPr>
          <w:rFonts w:ascii="Gentium Plus" w:hAnsi="Gentium Plus"/>
          <w:sz w:val="24"/>
        </w:rPr>
        <w:t>τίνας ἐκάλεσεν; Μάγους. Μετ’ ἐκείνους, τίνα; Πόρ‐</w:t>
      </w:r>
    </w:p>
    <w:p>
      <w:r>
        <w:rPr>
          <w:rFonts w:ascii="Courier New" w:hAnsi="Courier New"/>
          <w:color w:val="555555"/>
          <w:sz w:val="20"/>
        </w:rPr>
        <w:t>[55 . 531]</w:t>
      </w:r>
    </w:p>
    <w:p>
      <w:r>
        <w:rPr>
          <w:rFonts w:ascii="Gentium Plus" w:hAnsi="Gentium Plus"/>
          <w:sz w:val="24"/>
        </w:rPr>
        <w:t>νην. Μετ’ ἐκείνην, τίνα; Λῃστήν. Μετ’ ἐκεῖνον, τίνα; Βλάσφημον. Ὢ καινῶν καὶ παραδόξων πραγμάτων! Τὰ ἀκροθίνια τῆς κλήσεως ἡ τυραννὶς τῆς ἁμαρτίας. Διότι κακῶς διέκειτο τὰ τῆς οἰκουμένης πράγματα,</w:t>
      </w:r>
    </w:p>
    <w:p>
      <w:r>
        <w:rPr>
          <w:rFonts w:ascii="Courier New" w:hAnsi="Courier New"/>
          <w:color w:val="555555"/>
          <w:sz w:val="20"/>
        </w:rPr>
        <w:t>[5]</w:t>
      </w:r>
    </w:p>
    <w:p>
      <w:r>
        <w:rPr>
          <w:rFonts w:ascii="Gentium Plus" w:hAnsi="Gentium Plus"/>
          <w:sz w:val="24"/>
        </w:rPr>
        <w:t>ἄνθρωποι μὲν ὕπνῳ ἁμαρτίας, καὶ Ἰουδαϊσμῷ, καὶ ἀπογνώσει πολλῇ κατείχοντο. Διὰ τοῦτο τοίνυν ἐλθὼν, ἐκ προοιμίων τὰ ἀκροθίνια τῆς Ἐκκλησίας ἐκάλεσεν, ἵνα μηδεὶς μετὰ ταῦτα ἀπογινώσκῃ τῆς ἑαυτοῦ σω‐ τηρίας. Ἀσεβὴς εἶ; Ἐννόησον τὸν λῃστήν. Ἀκά‐</w:t>
      </w:r>
    </w:p>
    <w:p>
      <w:r>
        <w:rPr>
          <w:rFonts w:ascii="Courier New" w:hAnsi="Courier New"/>
          <w:color w:val="555555"/>
          <w:sz w:val="20"/>
        </w:rPr>
        <w:t>[10]</w:t>
      </w:r>
    </w:p>
    <w:p>
      <w:r>
        <w:rPr>
          <w:rFonts w:ascii="Gentium Plus" w:hAnsi="Gentium Plus"/>
          <w:sz w:val="24"/>
        </w:rPr>
        <w:t>θαρτος εἶ; Ἐννόησον τὴν πόρνην. Βλάσφημος εἶ; Ἐννόησον τὸν Παῦλον, τὸν βλάσφημον. Ἄπιστος εἶ; Ἐννόησον τοὺς μάγους. Οἶδα κἀγὼ ὁποία ἐστὶν ἡ ἀπόγνωσις τῆς ἁμαρτίας. Ἐφέστηκεν ὁ διάβολος ξί‐ φος ἀκονῶν, καὶ λέγων σοι τὰ ῥήματα ταῦτα· Ὅλον</w:t>
      </w:r>
    </w:p>
    <w:p>
      <w:r>
        <w:rPr>
          <w:rFonts w:ascii="Courier New" w:hAnsi="Courier New"/>
          <w:color w:val="555555"/>
          <w:sz w:val="20"/>
        </w:rPr>
        <w:t>[15]</w:t>
      </w:r>
    </w:p>
    <w:p>
      <w:r>
        <w:rPr>
          <w:rFonts w:ascii="Gentium Plus" w:hAnsi="Gentium Plus"/>
          <w:sz w:val="24"/>
        </w:rPr>
        <w:t>τὸν βίον σου ᾤκησας μετὰ πορνῶν, μετὰ ταῦτα ἐπι‐ ώρκησας, ἐμοίχευσας παρ’ ὅλους τοὺς τοῦ παρόντος βίου. Ταῦτα τοῦ διαβόλου τὰ ῥήματα. Ἀλλὰ σὺ τόλμα ἐναντία. Ἔπεσας; Ἀλλ’ ἀνάστηθι. Ἐπόρνευσας; Μετανόησον. Ἐμοίχευσας; Μετάγνωθι. Μικρὰ ἡ με‐</w:t>
      </w:r>
    </w:p>
    <w:p>
      <w:r>
        <w:rPr>
          <w:rFonts w:ascii="Courier New" w:hAnsi="Courier New"/>
          <w:color w:val="555555"/>
          <w:sz w:val="20"/>
        </w:rPr>
        <w:t>[20]</w:t>
      </w:r>
    </w:p>
    <w:p>
      <w:r>
        <w:rPr>
          <w:rFonts w:ascii="Gentium Plus" w:hAnsi="Gentium Plus"/>
          <w:sz w:val="24"/>
        </w:rPr>
        <w:t>τάνοιά σου· ἀλλὰ μεγάλη ἡ τοῦ Δεσπότου φιλανθρω‐</w:t>
      </w:r>
    </w:p>
    <w:p>
      <w:r>
        <w:rPr>
          <w:rFonts w:ascii="Courier New" w:hAnsi="Courier New"/>
          <w:color w:val="555555"/>
          <w:sz w:val="20"/>
        </w:rPr>
        <w:t>[55 . 532]</w:t>
      </w:r>
    </w:p>
    <w:p>
      <w:r>
        <w:rPr>
          <w:rFonts w:ascii="Gentium Plus" w:hAnsi="Gentium Plus"/>
          <w:sz w:val="24"/>
        </w:rPr>
        <w:t>σαι, μετανόησον· ἡ τοῦ καιροῦ στενοχωρία ἄγει τὴν τοῦ Θεοῦ φιλανθρωπίαν. Ταῦτα τὰ φάρμακα ἐπάλει‐ ψον, καὶ τὴν φλεγμονὴν καταστέλλοις. Οἶδα γὰρ, ἀγα‐ πητὲ, ὅτι πολλὰ τὰ τραύματα τῆς ψυχῆς, ἀλλ’ ἕκα‐</w:t>
      </w:r>
    </w:p>
    <w:p>
      <w:r>
        <w:rPr>
          <w:rFonts w:ascii="Courier New" w:hAnsi="Courier New"/>
          <w:color w:val="555555"/>
          <w:sz w:val="20"/>
        </w:rPr>
        <w:t>[5]</w:t>
      </w:r>
    </w:p>
    <w:p>
      <w:r>
        <w:rPr>
          <w:rFonts w:ascii="Gentium Plus" w:hAnsi="Gentium Plus"/>
          <w:sz w:val="24"/>
        </w:rPr>
        <w:t>στον τραῦμα ἴδιον ἔχει καὶ κατάλληλον φάρμακον κατεσκευασμένον. Ἔχεις Ἐκκλησίαν ἐπιτελουμένην Πνεύματος παρουσίαν. Ἔχεις συναθροισμὸν μαρτύ‐ ρων, καὶ ἄλλα πολλὰ τὰ δυνάμενά σε ἀπὸ ἁμαρτίας εἰς δικαιοσύνην ἀνακαλέσασθαι. Ἠκούσατε τὰ εὐτελῆ</w:t>
      </w:r>
    </w:p>
    <w:p>
      <w:r>
        <w:rPr>
          <w:rFonts w:ascii="Courier New" w:hAnsi="Courier New"/>
          <w:color w:val="555555"/>
          <w:sz w:val="20"/>
        </w:rPr>
        <w:t>[10]</w:t>
      </w:r>
    </w:p>
    <w:p>
      <w:r>
        <w:rPr>
          <w:rFonts w:ascii="Gentium Plus" w:hAnsi="Gentium Plus"/>
          <w:sz w:val="24"/>
        </w:rPr>
        <w:t>ἁμαρτήματα τῶν δικαίων· ἴδετε τὸ τάχος τῆς μετα‐ νοίας διὰ λόγων καὶ δακρύων. Καὶ γὰρ αὐτὸς ὁ Δαυῒδ βοᾷ λέγων· Ἐν δάκρυσί μου τὴν στρωμνήν μου βρέξω. Καὶ Παῦλος ἔλεγεν· Ἀλλ’ ἠλεήθην, ὅτι τὸν Χριστὸν ἀγνοῶν ἐδίωκον. Τοιγαροῦν καὶ ἡμεῖς μὴ</w:t>
      </w:r>
    </w:p>
    <w:p>
      <w:r>
        <w:rPr>
          <w:rFonts w:ascii="Courier New" w:hAnsi="Courier New"/>
          <w:color w:val="555555"/>
          <w:sz w:val="20"/>
        </w:rPr>
        <w:t>[15]</w:t>
      </w:r>
    </w:p>
    <w:p>
      <w:r>
        <w:rPr>
          <w:rFonts w:ascii="Gentium Plus" w:hAnsi="Gentium Plus"/>
          <w:sz w:val="24"/>
        </w:rPr>
        <w:t>ἀπογνῶμεν τῆς σωτηρίας ἑαυτῶν, τὴν μνήμην τῶν προημαρτηκότων καὶ βασιλείας τῶν οὐρανῶν κατα‐ ξιωθέντων ἔχοντες, χάριτι καὶ φιλανθρωπίᾳ τοῦ Κυ‐ ρίου ἡμῶν Ἰησοῦ Χριστοῦ, ὅτι αὐτῷ ἡ δόξα καὶ τὸ κράτος, ἅμα τῷ Πατρὶ καὶ τῷ ἁγίῳ Πνεύματι, εἰς</w:t>
      </w:r>
    </w:p>
    <w:p>
      <w:r>
        <w:rPr>
          <w:rFonts w:ascii="Courier New" w:hAnsi="Courier New"/>
          <w:color w:val="555555"/>
          <w:sz w:val="20"/>
        </w:rPr>
        <w:t>[20]</w:t>
      </w:r>
    </w:p>
    <w:p>
      <w:r>
        <w:rPr>
          <w:rFonts w:ascii="Gentium Plus" w:hAnsi="Gentium Plus"/>
          <w:sz w:val="24"/>
        </w:rPr>
        <w:t>τοὺς αἰῶνας τῶν 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