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Ὅτι Αἱ Κανονικαὶ Γυναῖκες Οὐ Συνοικοῦσιν Ἄνδρες</w:t>
      </w:r>
      <w:r>
        <w:br/>
      </w:r>
      <w:r>
        <w:rPr>
          <w:i/>
          <w:color w:val="666666"/>
          <w:sz w:val="40"/>
        </w:rPr>
        <w:t>That Regular Women Should Not Cohabit with Men</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ΠΕΡΙ ΤΟΥ ΠΩΣ ΔΕΙ ΦΥΛΑΤΤΕΙΝ</w:t>
      </w:r>
    </w:p>
    <w:p>
      <w:pPr>
        <w:jc w:val="center"/>
      </w:pPr>
      <w:r>
        <w:rPr>
          <w:rFonts w:ascii="Gentium Plus" w:hAnsi="Gentium Plus"/>
          <w:b/>
          <w:sz w:val="24"/>
        </w:rPr>
        <w:t>ΤΗΝ ΠΑΡΘΕΝΙΑΝ</w:t>
      </w:r>
    </w:p>
    <w:p>
      <w:r>
        <w:rPr>
          <w:rFonts w:ascii="Courier New" w:hAnsi="Courier New"/>
          <w:color w:val="555555"/>
          <w:sz w:val="20"/>
        </w:rPr>
        <w:t>[3]</w:t>
      </w:r>
    </w:p>
    <w:p>
      <w:r>
        <w:rPr>
          <w:rFonts w:ascii="Gentium Plus" w:hAnsi="Gentium Plus"/>
          <w:sz w:val="24"/>
        </w:rPr>
        <w:t>Οἴμοι ψυχή· μετὰ γὰρ τοῦ προφήτου καὶ ἐμοὶ νῦν εὔκαιρον τοῦτο εἰπεῖν, καὶ ἅπαξ καὶ δὶς καὶ πολλάκις,</w:t>
      </w:r>
    </w:p>
    <w:p>
      <w:r>
        <w:rPr>
          <w:rFonts w:ascii="Courier New" w:hAnsi="Courier New"/>
          <w:color w:val="555555"/>
          <w:sz w:val="20"/>
        </w:rPr>
        <w:t>[5]</w:t>
      </w:r>
    </w:p>
    <w:p>
      <w:r>
        <w:rPr>
          <w:rFonts w:ascii="Gentium Plus" w:hAnsi="Gentium Plus"/>
          <w:sz w:val="24"/>
        </w:rPr>
        <w:t>Οἴμοι ψυχή· πρᾶγμα ἡλίκον καὶ ὅσης γέμον φιλοσοφίας, ἡ παρθενία, καθύβρισται, καὶ τὸ διεῖργον αὐτὴν ἀπὸ τοῦ γάμου καταπέτασμα ἀνῄρηται, ὑπὸ ἀναισχύντων διασπα‐ σθὲν χειρῶν, καὶ τὰ ἅγια τῶν ἁγίων πεπάτηται, καὶ τὰ σεμνὰ καὶ φρίκης γέμοντα γέγονε βέβηλα καὶ πᾶσι βατὰ,</w:t>
      </w:r>
    </w:p>
    <w:p>
      <w:r>
        <w:rPr>
          <w:rFonts w:ascii="Courier New" w:hAnsi="Courier New"/>
          <w:color w:val="555555"/>
          <w:sz w:val="20"/>
        </w:rPr>
        <w:t>[10]</w:t>
      </w:r>
    </w:p>
    <w:p>
      <w:r>
        <w:rPr>
          <w:rFonts w:ascii="Gentium Plus" w:hAnsi="Gentium Plus"/>
          <w:sz w:val="24"/>
        </w:rPr>
        <w:t>καὶ ἡ τοῦ γάμου σεμνοτέρα τοσοῦτον καθειλκύσθη καὶ κατηνέχθη κάτω, ὡς τὰς γεγαμημένας μακαρίζεσθαι μᾶλλον. Ἀεὶ μὲν γὰρ ἡ παρθενία μετὰ τοῦ γάμου ταττο‐ μένη τὰ πρωτεῖα εἶχε καὶ τὴν προεδρίαν ἅπασαν· νυνὶ δὲ οὐδὲ ἐν τῇ δευτέρᾳ τάξει μένειν δεδύνηται, ἀλλὰ πόρρω</w:t>
      </w:r>
    </w:p>
    <w:p>
      <w:r>
        <w:rPr>
          <w:rFonts w:ascii="Courier New" w:hAnsi="Courier New"/>
          <w:color w:val="555555"/>
          <w:sz w:val="20"/>
        </w:rPr>
        <w:t>[15]</w:t>
      </w:r>
    </w:p>
    <w:p>
      <w:r>
        <w:rPr>
          <w:rFonts w:ascii="Gentium Plus" w:hAnsi="Gentium Plus"/>
          <w:sz w:val="24"/>
        </w:rPr>
        <w:t>που καὶ πρὸς τὴν ἐσχάτην ἀπελήλαται τάξιν· καὶ τὸ δὴ χαλεπώτερον, ὅτι οὐ πολέμιοί τινες οὐδὲ ἐχθροὶ, ἀλλ’ αἱ μάλιστα δοκοῦσαι θεραπεύειν αὐτὴν οὕτως αὐτὴν διέθη‐ καν, καὶ αἱ παρέχουσαι μάλιστα πάντων ἡμῖν πρὸς</w:t>
      </w:r>
    </w:p>
    <w:p>
      <w:r>
        <w:rPr>
          <w:rFonts w:ascii="Courier New" w:hAnsi="Courier New"/>
          <w:color w:val="555555"/>
          <w:sz w:val="20"/>
        </w:rPr>
        <w:t>[20]</w:t>
      </w:r>
    </w:p>
    <w:p>
      <w:r>
        <w:rPr>
          <w:rFonts w:ascii="Gentium Plus" w:hAnsi="Gentium Plus"/>
          <w:sz w:val="24"/>
        </w:rPr>
        <w:t>ἡμῖν ἀπέρραψαν τὰ στόματα, καὶ πολλὴν ἡμῶν κατεσκέδα‐ σαν αἰσχύνην. Χρημάτων μὲν γὰρ ἕνεκεν ὀλίγους μὲν, εἶχον δὲ ὅμως δεῖξαί τινας Ἕλληνες παρ’ αὐτοῖς φιλοσοφήσαν‐ τας, καὶ ὀργῆς δέ τινες ἐν ἐκείνοις περιεγένοντο· παρθενίας δὲ ἄνθος οὐδαμοῦ παρ’ αὐτοῖς, ἀλλ’ ἀεὶ</w:t>
      </w:r>
    </w:p>
    <w:p>
      <w:r>
        <w:rPr>
          <w:rFonts w:ascii="Courier New" w:hAnsi="Courier New"/>
          <w:color w:val="555555"/>
          <w:sz w:val="20"/>
        </w:rPr>
        <w:t>[25]</w:t>
      </w:r>
    </w:p>
    <w:p>
      <w:r>
        <w:rPr>
          <w:rFonts w:ascii="Gentium Plus" w:hAnsi="Gentium Plus"/>
          <w:sz w:val="24"/>
        </w:rPr>
        <w:t>παρεχώρουν ἐνταῦθα τῶν πρωτείων ἡμῖν, ὁμολογοῦντες ἀνωτέρω τῆς φύσεως εἶναι τὸ κατόρθωμα, καὶ οὐδ’ ἀνθρώ‐ πινον. Διὰ τοῦτο σφόδρα ἡμῶν τὸ πᾶν ἔθνος ἐθαύμαζον· ἀλλὰ νῦν οὐκέτι, ἀλλὰ καταγελῶσι καὶ κωμῳδοῦσι· Διὰ γὰρ τοῦτο καὶ ὁ διάβολος τοσοῦτον κατ’ αὐτῆς ἐνέπνευσε</w:t>
      </w:r>
    </w:p>
    <w:p>
      <w:r>
        <w:rPr>
          <w:rFonts w:ascii="Courier New" w:hAnsi="Courier New"/>
          <w:color w:val="555555"/>
          <w:sz w:val="20"/>
        </w:rPr>
        <w:t>[30]</w:t>
      </w:r>
    </w:p>
    <w:p>
      <w:r>
        <w:rPr>
          <w:rFonts w:ascii="Gentium Plus" w:hAnsi="Gentium Plus"/>
          <w:sz w:val="24"/>
        </w:rPr>
        <w:t>τῆς ἀγέλης, ἐπειδὴ μάλιστα ἀπὸ ταύτης ἑώρα τῆς φάλαγγος λαμπρὸν τοῦ Χριστοῦ τὸ στρατόπεδον, καὶ οὕτως αὐτὴν ἐπεχείρησε καταισχῦναι, ὡς βέλτιον εἶναι λοιπὸν μηδὲ παρθένους εἶναι τὰς οὕτω τὸ πρᾶγμα μετιέναι ἐπιχειρούσας. Τὸ δὲ αἴτιον τῶν κακῶν ἁπάντων,</w:t>
      </w:r>
    </w:p>
    <w:p>
      <w:r>
        <w:rPr>
          <w:rFonts w:ascii="Courier New" w:hAnsi="Courier New"/>
          <w:color w:val="555555"/>
          <w:sz w:val="20"/>
        </w:rPr>
        <w:t>[35]</w:t>
      </w:r>
    </w:p>
    <w:p>
      <w:r>
        <w:rPr>
          <w:rFonts w:ascii="Gentium Plus" w:hAnsi="Gentium Plus"/>
          <w:sz w:val="24"/>
        </w:rPr>
        <w:t>ὅτι μέχρι προσηγορίας τὸ πρᾶγμα ἕστηκε, καὶ ἐν τῷ σώματι τὸ πᾶν περιγέγραπται, ὅπερ ἔσχατον μέρος παρθενίας ἐστί· τὰ δὲ ἀναγκαιότερα καὶ μάλιστα αὐτὴν δεικνύντα ἠμέληται, καὶ οὔτε στολῆς κοσμίας λόγος αὐταῖς, οὐχ ἡσυχίας παρθένοις πρεπούσης, οὐ κατανύ‐</w:t>
      </w:r>
    </w:p>
    <w:p>
      <w:r>
        <w:rPr>
          <w:rFonts w:ascii="Courier New" w:hAnsi="Courier New"/>
          <w:color w:val="555555"/>
          <w:sz w:val="20"/>
        </w:rPr>
        <w:t>[40]</w:t>
      </w:r>
    </w:p>
    <w:p>
      <w:r>
        <w:rPr>
          <w:rFonts w:ascii="Gentium Plus" w:hAnsi="Gentium Plus"/>
          <w:sz w:val="24"/>
        </w:rPr>
        <w:t>ξεως, οὐκ ἄλλου τῶν τοιούτων οὐδενός· ἀλλὰ καὶ φθέγγον‐ ται εὐκόλως ἅπαντα, καὶ γελῶσιν ἀκαίρως, καὶ κατακλῶν‐ ται καὶ θρύπτονται μᾶλλον τῶν ἐπὶ τοῦ τέγους μαλακιζομέ‐</w:t>
      </w:r>
    </w:p>
    <w:p>
      <w:r>
        <w:rPr>
          <w:rFonts w:ascii="Courier New" w:hAnsi="Courier New"/>
          <w:color w:val="555555"/>
          <w:sz w:val="20"/>
        </w:rPr>
        <w:t>[45]</w:t>
      </w:r>
    </w:p>
    <w:p>
      <w:r>
        <w:rPr>
          <w:rFonts w:ascii="Gentium Plus" w:hAnsi="Gentium Plus"/>
          <w:sz w:val="24"/>
        </w:rPr>
        <w:t>εἰσωθεῖν ἑαυτὰς βιάζονται, καθάπερ ἁμιλλώμεναι πρὸς ἐκείνας καὶ φιλονεικοῦσαι τὰ πρωτεῖα εἰς αἰσχύνης δόξαν λαβεῖν. Πόθεν γὰρ, εἰπέ μοι, λοιπὸν δυνησό‐ μεθα τὴν τοιαύτην παρθένον τῆς τάξεως ἐξελέσθαι τῆς ἐκείνων καὶ τῆς κοινωνίας, ὅταν καὶ αὐτὴ τὸ αὐτὸ ποιῇ</w:t>
      </w:r>
    </w:p>
    <w:p>
      <w:r>
        <w:rPr>
          <w:rFonts w:ascii="Courier New" w:hAnsi="Courier New"/>
          <w:color w:val="555555"/>
          <w:sz w:val="20"/>
        </w:rPr>
        <w:t>[1 (50)]</w:t>
      </w:r>
    </w:p>
    <w:p>
      <w:r>
        <w:rPr>
          <w:rFonts w:ascii="Gentium Plus" w:hAnsi="Gentium Plus"/>
          <w:sz w:val="24"/>
        </w:rPr>
        <w:t>ἐκείναις νέων ἐξάπτεσθαι καρδίας, ὅταν ἀνεπτερωμένη ᾖ καὶ ἄσωτος, ὅταν τὰ αὐτὰ φάρμακα τρίβῃ, καὶ τὰ αὐτὰ κεραννύῃ ποτήρια, καὶ τὸ αὐτὸ κατασκευάζῃ κώνειον; Ἀλλ’ οὐ λέγει, «Δεῦρο καὶ ἐγκυλισθῶμεν ἔρωτι», οὐδὲ «Ἔρρανα τὴν κοίτην μου κρόκῳ, καὶ τὴν κλίνην μου</w:t>
      </w:r>
    </w:p>
    <w:p>
      <w:r>
        <w:rPr>
          <w:rFonts w:ascii="Courier New" w:hAnsi="Courier New"/>
          <w:color w:val="555555"/>
          <w:sz w:val="20"/>
        </w:rPr>
        <w:t>[55]</w:t>
      </w:r>
    </w:p>
    <w:p>
      <w:r>
        <w:rPr>
          <w:rFonts w:ascii="Gentium Plus" w:hAnsi="Gentium Plus"/>
          <w:sz w:val="24"/>
        </w:rPr>
        <w:t>κινναμώμῳ.» Εἴθε τὴν κλίνην καὶ τὴν κοίτην, καὶ μὴ τὰ ἱμάτια καὶ τὸ σῶμα. Ἐκεῖναι μὲν γὰρ οἴκοι τὸ δέλεαρ κατακρύπτουσι, σὺ δὲ πανταχοῦ περιφέρεις τὴν παγίδα, καὶ ἀναπετάσασα τῆς ἡδονῆς τὰ πτερὰ περιάγεις ἐπὶ τῆς ἀγορᾶς. Ἀλλ’ οὐ διελέχθης, οὐδὲ εἶπες ἐκεῖνα τὰ πορνικὰ</w:t>
      </w:r>
    </w:p>
    <w:p>
      <w:r>
        <w:rPr>
          <w:rFonts w:ascii="Courier New" w:hAnsi="Courier New"/>
          <w:color w:val="555555"/>
          <w:sz w:val="20"/>
        </w:rPr>
        <w:t>[60]</w:t>
      </w:r>
    </w:p>
    <w:p>
      <w:r>
        <w:rPr>
          <w:rFonts w:ascii="Gentium Plus" w:hAnsi="Gentium Plus"/>
          <w:sz w:val="24"/>
        </w:rPr>
        <w:t>ῥήματα, «Δεῦρο καὶ ἐγκυλισθῶμεν ἔρωτι.» Οὐκ εἶπες τῇ γλώττῃ, ἀλλ’ εἶπες τῷ σχήματι· οὐκ ἐφθέγξω τῷ στό‐ ματι, ἀλλ’ ἐφθέγξω τῷ βαδίσματι· οὐκ ἐκάλεσας τῇ φωνῇ, ἀλλ’ ἐκάλεσας φωνῆς λαμπρότερον διὰ τῶν ὀφθαλμῶν. Ἀλλὰ καλέσασα οὐκ ἔδωκας ἑαυτήν. Οὐδὲ</w:t>
      </w:r>
    </w:p>
    <w:p>
      <w:r>
        <w:rPr>
          <w:rFonts w:ascii="Courier New" w:hAnsi="Courier New"/>
          <w:color w:val="555555"/>
          <w:sz w:val="20"/>
        </w:rPr>
        <w:t>[65]</w:t>
      </w:r>
    </w:p>
    <w:p>
      <w:r>
        <w:rPr>
          <w:rFonts w:ascii="Gentium Plus" w:hAnsi="Gentium Plus"/>
          <w:sz w:val="24"/>
        </w:rPr>
        <w:t>οὕτως ἀπήλλαξαι τῆς ἁμαρτίας. Καὶ γὰρ καὶ τοῦτο ἕτερον εἶδος πορνείας· καθαρὰ τῆς ὕβρεως ἔμεινας, ἀλλὰ τῆς σωματικῆς, οὐ τῆς ψυχικῆς· καὶ ἀπήρτισταί σοι τὰ</w:t>
      </w:r>
    </w:p>
    <w:p>
      <w:r>
        <w:rPr>
          <w:rFonts w:ascii="Courier New" w:hAnsi="Courier New"/>
          <w:color w:val="555555"/>
          <w:sz w:val="20"/>
        </w:rPr>
        <w:t>[70]</w:t>
      </w:r>
    </w:p>
    <w:p>
      <w:r>
        <w:rPr>
          <w:rFonts w:ascii="Gentium Plus" w:hAnsi="Gentium Plus"/>
          <w:sz w:val="24"/>
        </w:rPr>
        <w:t>τας; τί δαὶ ἐξάπτεις τὸ πῦρ; πῶς δὲ νομίζεις εἶναι καθαρὰ τῆς ἁμαρτίας, πᾶσαν αὐτὴν ἐργασαμένη; Καὶ γὰρ τέλειον εἰργάσω μοιχὸν τὸν ἁλόντα σου τῷ σχήματι τούτῳ· πῶς οὖν δύνασαι μὴ εἶναι μοιχαλὶς, ὅταν τὸ ἔργον σου μοιχείας ἁλίσκηται; ἡ γὰρ ἐκείνου μανία σὸν ἔργον</w:t>
      </w:r>
    </w:p>
    <w:p>
      <w:r>
        <w:rPr>
          <w:rFonts w:ascii="Courier New" w:hAnsi="Courier New"/>
          <w:color w:val="555555"/>
          <w:sz w:val="20"/>
        </w:rPr>
        <w:t>[75]</w:t>
      </w:r>
    </w:p>
    <w:p>
      <w:r>
        <w:rPr>
          <w:rFonts w:ascii="Gentium Plus" w:hAnsi="Gentium Plus"/>
          <w:sz w:val="24"/>
        </w:rPr>
        <w:t>ἐστίν. Ὅτι γὰρ ἡ κατασκευάζουσα μοιχοὺς μοιχείας δια‐ φυγεῖν τιμωρίαν οὐκ ἂν δυνηθείη ποτὲ, παντί που δῆλόν ἐστιν. Σὺ τὸ ξίφος ἠκόνησας, σὺ τὴν δεξιὰν ὥπλισας, σὺ τὴν ὡπλισμένην δεξιὰν κατὰ τῆς ἀθλίας ὦσας ψυχῆς· πῶς οὖν δύνασαι τῆς ἐπὶ τῷ φόνῳ τούτῳ τιμωρίας ἀπαλλάττε‐</w:t>
      </w:r>
    </w:p>
    <w:p>
      <w:r>
        <w:rPr>
          <w:rFonts w:ascii="Courier New" w:hAnsi="Courier New"/>
          <w:color w:val="555555"/>
          <w:sz w:val="20"/>
        </w:rPr>
        <w:t>[80]</w:t>
      </w:r>
    </w:p>
    <w:p>
      <w:r>
        <w:rPr>
          <w:rFonts w:ascii="Gentium Plus" w:hAnsi="Gentium Plus"/>
          <w:sz w:val="24"/>
        </w:rPr>
        <w:t>σθαι; Εἰπὲ γάρ μοι, τίνας μισοῦμεν καὶ ἀποστρεφόμεθα ἡμεῖς, τίνας δὲ οἱ νομοθέται καὶ οἱ δικασταὶ κολάζουσι; τοὺς πίνοντας τὰ δηλητήρια φάρμακα, ἢ τοὺς κεραννύντας τὴν κύλικα, καὶ κατασκευάζοντας αὐτὰ, καὶ διὰ τῆς τέχνης ἀπολλύντας τῆς ἑαυτῶν; οὐχὶ τοὺς πίνοντας μὲν</w:t>
      </w:r>
    </w:p>
    <w:p>
      <w:r>
        <w:rPr>
          <w:rFonts w:ascii="Courier New" w:hAnsi="Courier New"/>
          <w:color w:val="555555"/>
          <w:sz w:val="20"/>
        </w:rPr>
        <w:t>[85]</w:t>
      </w:r>
    </w:p>
    <w:p>
      <w:r>
        <w:rPr>
          <w:rFonts w:ascii="Gentium Plus" w:hAnsi="Gentium Plus"/>
          <w:sz w:val="24"/>
        </w:rPr>
        <w:t>καὶ ἐλεοῦμεν ἅτε ἠδικημένους, ἐκείνους δὲ πάσαις καταδι‐ κάζομεν ψήφοις; Καὶ οὐκ ἀρκεῖ πρὸς ἀπολογίαν αὐτοῖς τὸ λέγειν, ὅτι οὐκ ἐμαυτὸν ἔβλαψα, ἀλλ’ ἕτερον ἀπώλεσα· ἀλλὰ καὶ δι’ αὐτὸ μὲν οὖν τοῦτο χαλεπωτέραν δίδωσι δίκην.</w:t>
      </w:r>
    </w:p>
    <w:p>
      <w:r>
        <w:rPr>
          <w:rFonts w:ascii="Courier New" w:hAnsi="Courier New"/>
          <w:color w:val="555555"/>
          <w:sz w:val="20"/>
        </w:rPr>
        <w:t>[2]</w:t>
      </w:r>
    </w:p>
    <w:p>
      <w:r>
        <w:rPr>
          <w:rFonts w:ascii="Gentium Plus" w:hAnsi="Gentium Plus"/>
          <w:sz w:val="24"/>
        </w:rPr>
        <w:t>Σὺ δὲ ἀθλία καὶ ταλαίπωρε, κεράσασα τὴν κύλικα τὴν ὀλεθρίαν ταύτην, καὶ ὀρέξασα καὶ δοῦσα τὸ φάρμακον,</w:t>
      </w:r>
    </w:p>
    <w:p>
      <w:r>
        <w:rPr>
          <w:rFonts w:ascii="Courier New" w:hAnsi="Courier New"/>
          <w:color w:val="555555"/>
          <w:sz w:val="20"/>
        </w:rPr>
        <w:t>[5]</w:t>
      </w:r>
    </w:p>
    <w:p>
      <w:r>
        <w:rPr>
          <w:rFonts w:ascii="Gentium Plus" w:hAnsi="Gentium Plus"/>
          <w:sz w:val="24"/>
        </w:rPr>
        <w:t>παρασχεῖν τὸ δηλητήριον; Καίτοι γε ὑμεῖς τῶν φαρμακο‐ πωλῶν ἐκείνων τοσούτῳ χαλεπωτέραν δώσετε δίκην, ὅσῳ καὶ ὁ θάνατος χαλεπώτερος. Οὐ γὰρ σῶμα ἀλλὰ ψυχὴν ἀναιρεῖτε· κἀκεῖνοι μὲν πολλάκις ἢ θυμῷ καὶ ὀργῇ τοῦτο πράττουσιν ἢ χρημάτων δεόμενοι· ὑμεῖς δὲ οὐδὲ εἰς</w:t>
      </w:r>
    </w:p>
    <w:p>
      <w:r>
        <w:rPr>
          <w:rFonts w:ascii="Courier New" w:hAnsi="Courier New"/>
          <w:color w:val="555555"/>
          <w:sz w:val="20"/>
        </w:rPr>
        <w:t>[10]</w:t>
      </w:r>
    </w:p>
    <w:p>
      <w:r>
        <w:rPr>
          <w:rFonts w:ascii="Gentium Plus" w:hAnsi="Gentium Plus"/>
          <w:sz w:val="24"/>
        </w:rPr>
        <w:t>ταύτην ἔχετε καταφυγεῖν τὴν πρόφασιν. Οὔτε γὰρ ἐχθροὺς ὄντας, οὔτε ἠδικηκότας, οὔτε χρημάτων δεόμεναι τοῦτο ποιεῖτε, ἀλλ’ ὑπὲρ κενοδοξίας μόνης εἰς τὰς ἀλλοτρίας παίζετε ψυχὰς, τέρψιν οἰκείαν τὸν ἑτέρων ποιούμεναι θάνατον.</w:t>
      </w:r>
    </w:p>
    <w:p>
      <w:r>
        <w:rPr>
          <w:rFonts w:ascii="Courier New" w:hAnsi="Courier New"/>
          <w:color w:val="555555"/>
          <w:sz w:val="20"/>
        </w:rPr>
        <w:t>[15]</w:t>
      </w:r>
    </w:p>
    <w:p>
      <w:r>
        <w:rPr>
          <w:rFonts w:ascii="Gentium Plus" w:hAnsi="Gentium Plus"/>
          <w:sz w:val="24"/>
        </w:rPr>
        <w:t>Ἀλλὰ γὰρ οὐκ οἶδα πῶς ἐξηνέχθην ταῦτα εἰπεῖν ἑτέ‐ ρωσε ὁρμῶν· διόπερ ἐπανιτέον ὅθεν ἐξέβην· Ὥσπερ γὰρ οὐκ ἀρκούντων τούτων καταισχῦναι τὸ πᾶν ἔθνος, καὶ ἄλλο τι πλέον ἐπενόησαν. Ἀλλὰ μηδεὶς περὶ πασῶν ταῦτα εἰρῆσθαι νομιζέτω· οὐ γὰρ οὕτως ἄθλιος ἐγὼ καὶ ταλαί‐</w:t>
      </w:r>
    </w:p>
    <w:p>
      <w:r>
        <w:rPr>
          <w:rFonts w:ascii="Courier New" w:hAnsi="Courier New"/>
          <w:color w:val="555555"/>
          <w:sz w:val="20"/>
        </w:rPr>
        <w:t>[20]</w:t>
      </w:r>
    </w:p>
    <w:p>
      <w:r>
        <w:rPr>
          <w:rFonts w:ascii="Gentium Plus" w:hAnsi="Gentium Plus"/>
          <w:sz w:val="24"/>
        </w:rPr>
        <w:t>πωρος, ὡς ὁμοῦ πάντα φύρειν καὶ συγχεῖν. Περὶ γὰρ τῶν ὑπευθύνων καὶ ταῦτα εἴρηται, καὶ τὰ μετὰ ταῦτα εἰρή‐ σεται. Ὥσπερ οὖν οὐκ ἀρκούντων τούτων εἰς βλάβην, ἄνδρας τινὰς οὐδαμόθεν αὐταῖς προσήκοντας λαβοῦσαι συγκατακλείουσι, καὶ τὸν πάντα συνοικίζουσι χρόνον,</w:t>
      </w:r>
    </w:p>
    <w:p>
      <w:r>
        <w:rPr>
          <w:rFonts w:ascii="Courier New" w:hAnsi="Courier New"/>
          <w:color w:val="555555"/>
          <w:sz w:val="20"/>
        </w:rPr>
        <w:t>[25]</w:t>
      </w:r>
    </w:p>
    <w:p>
      <w:r>
        <w:rPr>
          <w:rFonts w:ascii="Gentium Plus" w:hAnsi="Gentium Plus"/>
          <w:sz w:val="24"/>
        </w:rPr>
        <w:t>καθάπερ ἐνδεικνύμεναι καὶ διὰ τούτων καὶ διὰ τῶν εἰρη‐ μένων, ὅτι ἄκουσαι ἐπὶ τὴν παρθενίαν εἱλκύσθησαν καὶ βίαν ὑπομείνασαι τὴν ἐσχάτην· καὶ ταύτῃ παραμυθοῦνται</w:t>
      </w:r>
    </w:p>
    <w:p>
      <w:r>
        <w:rPr>
          <w:rFonts w:ascii="Courier New" w:hAnsi="Courier New"/>
          <w:color w:val="555555"/>
          <w:sz w:val="20"/>
        </w:rPr>
        <w:t>[30]</w:t>
      </w:r>
    </w:p>
    <w:p>
      <w:r>
        <w:rPr>
          <w:rFonts w:ascii="Gentium Plus" w:hAnsi="Gentium Plus"/>
          <w:sz w:val="24"/>
        </w:rPr>
        <w:t>καὶ οἰκείων; Ταύτας δὲ ζῆν; ἀναπνεῖν δὲ ὅλως; ἀλλὰ μὴ διαπρίζεσθαι μέσας, ἢ κατορύττεσθαι ζώσας μετ’ ἐκείνων αὐτῶν; Καὶ γὰρ καὶ ταῦτα καὶ τούτων πολλῷ πλείονα ἅπαντες λέγουσι· καὶ δρόμος λοιπὸν ταῖς μαίαις καθ’ ἑκάστην ἡμέραν ἐπὶ τὰς τῶν παρθένων οἰκίας, καθάπερ</w:t>
      </w:r>
    </w:p>
    <w:p>
      <w:r>
        <w:rPr>
          <w:rFonts w:ascii="Courier New" w:hAnsi="Courier New"/>
          <w:color w:val="555555"/>
          <w:sz w:val="20"/>
        </w:rPr>
        <w:t>[35]</w:t>
      </w:r>
    </w:p>
    <w:p>
      <w:r>
        <w:rPr>
          <w:rFonts w:ascii="Gentium Plus" w:hAnsi="Gentium Plus"/>
          <w:sz w:val="24"/>
        </w:rPr>
        <w:t>πρὸς τὰς ὠδινούσας, οὐχ ὥστε λοχεῦσαι τίκτουσαν (γέγονε μὲν γὰρ ἐπί τινων καὶ τοῦτο), ἀλλ’ ὥστε διαγνῶναι καθά‐ περ ἐπὶ τῶν ὠνουμένων θεραπαινίδων, τίς μὲν ἡ διεφθαρ‐ μένη, τίς δὲ ἡ ἀνέπαφος· καὶ ἡ μὲν ὑπήκουσε ῥᾳδίως τῇ δοκιμασίᾳ, ἡ δὲ ἀντέσχε, καὶ αὐτῷ τούτῳ καταισχυν‐</w:t>
      </w:r>
    </w:p>
    <w:p>
      <w:r>
        <w:rPr>
          <w:rFonts w:ascii="Courier New" w:hAnsi="Courier New"/>
          <w:color w:val="555555"/>
          <w:sz w:val="20"/>
        </w:rPr>
        <w:t>[40]</w:t>
      </w:r>
    </w:p>
    <w:p>
      <w:r>
        <w:rPr>
          <w:rFonts w:ascii="Gentium Plus" w:hAnsi="Gentium Plus"/>
          <w:sz w:val="24"/>
        </w:rPr>
        <w:t>θεῖσα ἀπῆλθεν, εἰ καὶ μὴ διέφθαρτο· καὶ ἡ μὲν ἑάλω, ἡ δὲ οὐχ ἑάλω, καὶ αὐτὴ δὲ πάλιν οὐχ ἧττον ἐκείνης αἰσχύ‐ νεται, μὴ δυνηθεῖσα ἀξιόπιστος ἀπὸ τοῦ τρόπου φανῆναι, ἀλλὰ μαρτυρίας τῆς ἀπὸ τῆς ἐξετάσεως δεηθεῖσα. Πόσων οὖν οὐκ ἄξια ταῦτα δακρύων; πόσων οὐκ ἄξια θανάτων;</w:t>
      </w:r>
    </w:p>
    <w:p>
      <w:r>
        <w:rPr>
          <w:rFonts w:ascii="Courier New" w:hAnsi="Courier New"/>
          <w:color w:val="555555"/>
          <w:sz w:val="20"/>
        </w:rPr>
        <w:t>[45]</w:t>
      </w:r>
    </w:p>
    <w:p>
      <w:r>
        <w:rPr>
          <w:rFonts w:ascii="Gentium Plus" w:hAnsi="Gentium Plus"/>
          <w:sz w:val="24"/>
        </w:rPr>
        <w:t>Τίς δὲ οὕτω λίθινος καὶ ἀσυμπαθὴς, ὡς μὴ πυρωθῆναι καὶ τὰ τοῦ Φινεὲς παθεῖν; Ἀλλ’ ἐκεῖνος μὲν, εἰ κατὰ τὸν καιρὸν ἐκεῖνον ταύτην εἶδε γινομένην τὴν ἀσχημοσύνην, οὐκ ἂν αὐτῶν ἐφείσατο, ἀλλ’ ἐποίησεν ἂν ταὐτὸ, ὅπερ καὶ ἐπὶ τῆς Μαδιανίτιδος τότε εἰργάσατο· ἡμεῖς δέ (οὐ γὰρ</w:t>
      </w:r>
    </w:p>
    <w:p>
      <w:r>
        <w:rPr>
          <w:rFonts w:ascii="Courier New" w:hAnsi="Courier New"/>
          <w:color w:val="555555"/>
          <w:sz w:val="20"/>
        </w:rPr>
        <w:t>[2 (50)]</w:t>
      </w:r>
    </w:p>
    <w:p>
      <w:r>
        <w:rPr>
          <w:rFonts w:ascii="Gentium Plus" w:hAnsi="Gentium Plus"/>
          <w:sz w:val="24"/>
        </w:rPr>
        <w:t>ἐφεῖται ἁρπάσαι μάχαιραν, οὐδὲ κεντῆσαι τῷ σειρομάστῃ τοὺς τὰ τοιαῦτα πλημμελοῦντας) πάσχομεν μὲν τὰ αὐτὰ, ἅπερ ἔπαθεν ἐκεῖνος ὁ ἅγιος, οὐ δρῶμεν δὲ τὰ αὐτὰ, ἀλλ’ ἑτέρως παραμυθούμεθα τὴν ὀδύνην, δι’ ὀδυρμῶν καὶ θρήνων.</w:t>
      </w:r>
    </w:p>
    <w:p>
      <w:r>
        <w:rPr>
          <w:rFonts w:ascii="Courier New" w:hAnsi="Courier New"/>
          <w:color w:val="555555"/>
          <w:sz w:val="20"/>
        </w:rPr>
        <w:t>[55]</w:t>
      </w:r>
    </w:p>
    <w:p>
      <w:r>
        <w:rPr>
          <w:rFonts w:ascii="Gentium Plus" w:hAnsi="Gentium Plus"/>
          <w:sz w:val="24"/>
        </w:rPr>
        <w:t>Δεῦρο οὖν συναλγήσατέ μοι καὶ συστενάξατε, ὅσαι ταύτης ἐκτός ἐστε τῆς αἰσχύνης· αἱ γὰρ ἄθλιαι καὶ ταλαίπωροι ἐκεῖναι καὶ ἀναλγησίαν ἴσως μετὰ τῶν ἄλλων νοσοῦσι κακῶν. Ἀλλ’ ὑμεῖς αἱ τοῦτον ἀναδεξάμεναι τὸν βίον, καὶ τοῦ νυμφῶνος καταξιούμεναι καὶ τοῦ νυμφίου,</w:t>
      </w:r>
    </w:p>
    <w:p>
      <w:r>
        <w:rPr>
          <w:rFonts w:ascii="Courier New" w:hAnsi="Courier New"/>
          <w:color w:val="555555"/>
          <w:sz w:val="20"/>
        </w:rPr>
        <w:t>[60]</w:t>
      </w:r>
    </w:p>
    <w:p>
      <w:r>
        <w:rPr>
          <w:rFonts w:ascii="Gentium Plus" w:hAnsi="Gentium Plus"/>
          <w:sz w:val="24"/>
        </w:rPr>
        <w:t>καὶ φαιδρὰς ἔχουσαι τὰς λαμπάδας, καὶ τῷ τιμίῳ τῆς παρθενίας παντὸς διαδήματος βασιλικοῦ μᾶλλον κοσμού‐ μεναι στεφάνῳ, δακρύσατε σὺν ἡμῖν καὶ πικρὸν ἀνοι‐ μώξατε· οὐ μικρὸν τοῦτό ἐστι φάρμακον καὶ εἰς διόρθωσιν τῶν τὰ ἀνίατα νοσούντων, καὶ εἰς παραμυθίαν τῶν τὰ</w:t>
      </w:r>
    </w:p>
    <w:p>
      <w:r>
        <w:rPr>
          <w:rFonts w:ascii="Courier New" w:hAnsi="Courier New"/>
          <w:color w:val="555555"/>
          <w:sz w:val="20"/>
        </w:rPr>
        <w:t>[65]</w:t>
      </w:r>
    </w:p>
    <w:p>
      <w:r>
        <w:rPr>
          <w:rFonts w:ascii="Gentium Plus" w:hAnsi="Gentium Plus"/>
          <w:sz w:val="24"/>
        </w:rPr>
        <w:t>ἐκείνων ὀδυρομένων· τοῦτο καὶ ὁ νυμφίος ὁ ὑμέτερός ποτε πεποίηκεν. Τὴν γὰρ Ἱερουσαλὴμ πρὸς ἔσχατον ἀπωλείας κατενεχθεῖσαν ἰδὼν, καὶ οὐκέτι δυναμένην ἀνενεγκεῖν ἀπὸ τῆς ἀρρωστίας, ἐδάκρυσε, καὶ ἐπὶ τῆς Βηθσαϊδᾶ συμβουλαῖς μὲν οὐκ ἐχρήσατο λοιπὸν, οὐδὲ σημείοις,</w:t>
      </w:r>
    </w:p>
    <w:p>
      <w:r>
        <w:rPr>
          <w:rFonts w:ascii="Courier New" w:hAnsi="Courier New"/>
          <w:color w:val="555555"/>
          <w:sz w:val="20"/>
        </w:rPr>
        <w:t>[70]</w:t>
      </w:r>
    </w:p>
    <w:p>
      <w:r>
        <w:rPr>
          <w:rFonts w:ascii="Gentium Plus" w:hAnsi="Gentium Plus"/>
          <w:sz w:val="24"/>
        </w:rPr>
        <w:t>ταλανισμῷ δὲ μόνον, τὸ Οὐαὶ συνεχῶς ἐπιλέγων ταῖς πόλεσι, καθάπερ καὶ ἐπὶ τῶν ψυχορραγούντων, ποιοῦμεν ἡμεῖς. Καὶ ὁ μακάριος δὲ Παῦλος, τὸν διδάσκαλον τὸν ἑαυτοῦ μιμούμενος, οὐκ ἐπαύσατο πάντα τὸν βίον τοὺς πεσόντας καὶ ἐν τῷ αὐτῷ πτώματι μένοντας καὶ οὐκ ἐθέ‐</w:t>
      </w:r>
    </w:p>
    <w:p>
      <w:r>
        <w:rPr>
          <w:rFonts w:ascii="Courier New" w:hAnsi="Courier New"/>
          <w:color w:val="555555"/>
          <w:sz w:val="20"/>
        </w:rPr>
        <w:t>[75]</w:t>
      </w:r>
    </w:p>
    <w:p>
      <w:r>
        <w:rPr>
          <w:rFonts w:ascii="Gentium Plus" w:hAnsi="Gentium Plus"/>
          <w:sz w:val="24"/>
        </w:rPr>
        <w:t>λοντας ἀναστῆναι λοιπὸν ὀλοφυρόμενος οὕτω πικρῶς, ὡς καὶ μετὰ διορισμοῦ τινος ἰσχυροτέρου τοῖς Ῥωμαίοις αὐτὸ δὴ τοῦτο ἐπιστέλλειν καὶ λέγειν ὅτι «Λύπη μοί ἐστι μεγάλη, καὶ ἀδιάλειπτος ὀδύνη τῇ καρδίᾳ μου ὑπὲρ τῶν ἀδελφῶν μου, τῶν συγγενῶν μου κατὰ σάρκα.» Εἶδες</w:t>
      </w:r>
    </w:p>
    <w:p>
      <w:r>
        <w:rPr>
          <w:rFonts w:ascii="Courier New" w:hAnsi="Courier New"/>
          <w:color w:val="555555"/>
          <w:sz w:val="20"/>
        </w:rPr>
        <w:t>[80]</w:t>
      </w:r>
    </w:p>
    <w:p>
      <w:r>
        <w:rPr>
          <w:rFonts w:ascii="Gentium Plus" w:hAnsi="Gentium Plus"/>
          <w:sz w:val="24"/>
        </w:rPr>
        <w:t>πόσην ἔχει τὰ ῥήματα ἔμφασιν, πόσον πόνον καρδίας παρίστησι; Καὶ τῶν πιστῶν δὲ τοὺς χωλεύοντας καὶ κλυδωνιζομένους οὕτω πενθεῖ, ὡς αὐτὸς ἐν ἐκείνοις τυγχάνων τοῖς κακοῖς. «Τίς γὰρ, φησίν, ἀσθενεῖ, καὶ οὐκ ἀσθενῶ; τίς σκανδαλίζεται, καὶ οὐκ ἐγὼ πυροῦμαι;»</w:t>
      </w:r>
    </w:p>
    <w:p>
      <w:r>
        <w:rPr>
          <w:rFonts w:ascii="Courier New" w:hAnsi="Courier New"/>
          <w:color w:val="555555"/>
          <w:sz w:val="20"/>
        </w:rPr>
        <w:t>[85]</w:t>
      </w:r>
    </w:p>
    <w:p>
      <w:r>
        <w:rPr>
          <w:rFonts w:ascii="Gentium Plus" w:hAnsi="Gentium Plus"/>
          <w:sz w:val="24"/>
        </w:rPr>
        <w:t>Καὶ οὐκ εἶπε «Λυποῦμαι», ἀλλὰ «Πυροῦμαι», τὸ ἀφόρητον καὶ ἀνήκεστον τῆς ὀδύνης διὰ τῆς πυρώσεως παραστῆσαι βουλόμενος.</w:t>
      </w:r>
    </w:p>
    <w:p>
      <w:r>
        <w:rPr>
          <w:rFonts w:ascii="Courier New" w:hAnsi="Courier New"/>
          <w:color w:val="555555"/>
          <w:sz w:val="20"/>
        </w:rPr>
        <w:t>[3]</w:t>
      </w:r>
    </w:p>
    <w:p>
      <w:r>
        <w:rPr>
          <w:rFonts w:ascii="Gentium Plus" w:hAnsi="Gentium Plus"/>
          <w:sz w:val="24"/>
        </w:rPr>
        <w:t>Οὐ μιμησώμεθα τοίνυν καὶ ἡμεῖς καὶ τὸν Δεσπότην τὸν ἡμέτερον καὶ τὸν ὁμόδουλον; Καὶ γὰρ οὐδὲ μικρὸς ἡμῖν κείσεται μισθὸς τῶν ὀδυρμῶν τούτων καὶ τῶν θρή‐ νων, ὥσπερ οὖν οὐδὲ ἡ τυχοῦσα ἕπεται μέμψις παρὰ τοῦ</w:t>
      </w:r>
    </w:p>
    <w:p>
      <w:r>
        <w:rPr>
          <w:rFonts w:ascii="Courier New" w:hAnsi="Courier New"/>
          <w:color w:val="555555"/>
          <w:sz w:val="20"/>
        </w:rPr>
        <w:t>[5]</w:t>
      </w:r>
    </w:p>
    <w:p>
      <w:r>
        <w:rPr>
          <w:rFonts w:ascii="Gentium Plus" w:hAnsi="Gentium Plus"/>
          <w:sz w:val="24"/>
        </w:rPr>
        <w:t>Θεοῦ τοῖς τὰ τῶν οἰκείων μελῶν κακὰ ἀσυμπαθῶς παρα‐ τρέχουσιν. Καὶ τούτων τὸ μὲν ἀπὸ τοῦ καρτερικωτάτου ἀνδρὸς Ἰεζεκιὴλ ἔστιν ἰδεῖν, τὸ δὲ ἀπὸ τοῦ μακαρίου Μιχαίου. Ὁ μὲν γάρ φησιν ὅτι, τῶν Ἰουδαίων εἰς ἔσχατον κακίας ἐληλακότων, καὶ πρὸς τὴν τῶν εἰδώλων θεραπείαν</w:t>
      </w:r>
    </w:p>
    <w:p>
      <w:r>
        <w:rPr>
          <w:rFonts w:ascii="Courier New" w:hAnsi="Courier New"/>
          <w:color w:val="555555"/>
          <w:sz w:val="20"/>
        </w:rPr>
        <w:t>[10]</w:t>
      </w:r>
    </w:p>
    <w:p>
      <w:r>
        <w:rPr>
          <w:rFonts w:ascii="Gentium Plus" w:hAnsi="Gentium Plus"/>
          <w:sz w:val="24"/>
        </w:rPr>
        <w:t>αὐτομολησάντων, προσέταξεν ὁ Θεὸς δοῦναι σημεῖον ἐπὶ τὰ πρόσωπα τῶν στεναζόντων καὶ κατοδυνωμένων ἐπὶ τοῖς γινομένοις. Οὐδὲ γὰρ ἁπλῶς στένειν χρὴ, ἀλλὰ καὶ κατο‐</w:t>
      </w:r>
    </w:p>
    <w:p>
      <w:r>
        <w:rPr>
          <w:rFonts w:ascii="Courier New" w:hAnsi="Courier New"/>
          <w:color w:val="555555"/>
          <w:sz w:val="20"/>
        </w:rPr>
        <w:t>[15]</w:t>
      </w:r>
    </w:p>
    <w:p>
      <w:r>
        <w:rPr>
          <w:rFonts w:ascii="Gentium Plus" w:hAnsi="Gentium Plus"/>
          <w:sz w:val="24"/>
        </w:rPr>
        <w:t>ἑαυτῶν εἰσήνεγκαν μόνον, τοσαύτῃ τετίμηνται τιμῇ παρὰ τοῦ φιλανθρώπου Θεοῦ, ὡς καὶ ἀσφαλείας καὶ δόξης ἀξιωθῆναι πολλῆς. Ὁ δὲ Μιχαίας μετὰ τῶν ἄλλων ἐγκλη‐ μάτων, τῆς γαστριμαργίας λέγω καὶ τῆς μέθης καὶ τῆς τῶν μύρων ἀλοιφῆς, καὶ τοῦτο ἐπήγαγε τὸ κατηγόρημα τὸ</w:t>
      </w:r>
    </w:p>
    <w:p>
      <w:r>
        <w:rPr>
          <w:rFonts w:ascii="Courier New" w:hAnsi="Courier New"/>
          <w:color w:val="555555"/>
          <w:sz w:val="20"/>
        </w:rPr>
        <w:t>[20]</w:t>
      </w:r>
    </w:p>
    <w:p>
      <w:r>
        <w:rPr>
          <w:rFonts w:ascii="Gentium Plus" w:hAnsi="Gentium Plus"/>
          <w:sz w:val="24"/>
        </w:rPr>
        <w:t>τῆς ἀσυμπαθείας, οὕτω λέγων· «Οὐκ ἔπασχον οὐδὲν ἐπὶ τῇ συντριβῇ τοῦ Ἰωσήφ.» Καὶ τοὺς τὴν Αἰνὰν οἰκοῦντας πόλιν ἐκ τούτου διέβαλε πάλιν εἰπὼν, ὅτι «Οὐκ ἐξῆλθον κόψασθαι οἶκον ἐχόμενον αὐτῆς.» Εἰ δὲ ἔνθα ὁ Θεὸς ὀργίζεται, ὁ μὴ συμπάσχων τοῖς κολαζομένοις ἐγκαλεῖται,</w:t>
      </w:r>
    </w:p>
    <w:p>
      <w:r>
        <w:rPr>
          <w:rFonts w:ascii="Courier New" w:hAnsi="Courier New"/>
          <w:color w:val="555555"/>
          <w:sz w:val="20"/>
        </w:rPr>
        <w:t>[25]</w:t>
      </w:r>
    </w:p>
    <w:p>
      <w:r>
        <w:rPr>
          <w:rFonts w:ascii="Gentium Plus" w:hAnsi="Gentium Plus"/>
          <w:sz w:val="24"/>
        </w:rPr>
        <w:t>ὁ τοῖς εἰς κακίαν καταπίπτουσι μὴ συναλγῶν τίνος ἔσται συγγνώμης ἄξιος; Καὶ μὴ θαυμάσῃς εἰ τοῦ Θεοῦ κολά‐ ζοντος ἡμᾶς συναλγεῖν τοῖς κολαζομένοις δεῖ· οὐδὲ γὰρ αὐτὸς ὁ Θεὸς ὁ κολάζων βούλεται τοῦτο ποιεῖν· «Οὐ γὰρ θελήσω τὸν θάνατον τοῦ ἁμαρτωλοῦ,» φησίν. Εἰ</w:t>
      </w:r>
    </w:p>
    <w:p>
      <w:r>
        <w:rPr>
          <w:rFonts w:ascii="Courier New" w:hAnsi="Courier New"/>
          <w:color w:val="555555"/>
          <w:sz w:val="20"/>
        </w:rPr>
        <w:t>[30]</w:t>
      </w:r>
    </w:p>
    <w:p>
      <w:r>
        <w:rPr>
          <w:rFonts w:ascii="Gentium Plus" w:hAnsi="Gentium Plus"/>
          <w:sz w:val="24"/>
        </w:rPr>
        <w:t>τοίνυν ὁ τιμωρούμενος οὐ βούλεται τιμωρεῖσθαι, πολλῷ μᾶλλον ἡμᾶς συναλγεῖν χρὴ τοῖς κολαζομένοις· ἴσως αὐτοὺς ἐκκαλεσόμεθα τούτῳ τῷ τρόπῳ, ἴσως ἀνακτησόμεθα. Εἰ γὰρ καὶ ἀπολώλασιν, ἀλλ’ ὅμως τὴν λειπομένην παρά‐ σχωμεν θεραπείαν καὶ θρηνήσωμεν καὶ ὀλοφυρώμεθα, οὐ</w:t>
      </w:r>
    </w:p>
    <w:p>
      <w:r>
        <w:rPr>
          <w:rFonts w:ascii="Courier New" w:hAnsi="Courier New"/>
          <w:color w:val="555555"/>
          <w:sz w:val="20"/>
        </w:rPr>
        <w:t>[35]</w:t>
      </w:r>
    </w:p>
    <w:p>
      <w:r>
        <w:rPr>
          <w:rFonts w:ascii="Gentium Plus" w:hAnsi="Gentium Plus"/>
          <w:sz w:val="24"/>
        </w:rPr>
        <w:t>χοροὺς περιστήσαντες γυναικῶν, ἀλλ’ ἕκαστος ἰδίᾳ καὶ</w:t>
      </w:r>
    </w:p>
    <w:p>
      <w:r>
        <w:rPr>
          <w:rFonts w:ascii="Courier New" w:hAnsi="Courier New"/>
          <w:color w:val="555555"/>
          <w:sz w:val="20"/>
        </w:rPr>
        <w:t>[40]</w:t>
      </w:r>
    </w:p>
    <w:p>
      <w:r>
        <w:rPr>
          <w:rFonts w:ascii="Gentium Plus" w:hAnsi="Gentium Plus"/>
          <w:sz w:val="24"/>
        </w:rPr>
        <w:t>Ἀρξώμεθα οὖν ὡς ὁ Χριστὸς ἤρξατο πρῶτον, καὶ εἴπωμεν· «Οὐαί σοι, ψυχή· ἐπὶ ποίαν κληθεῖσα τιμὴν διὰ τὴν τοῦ Θεοῦ φιλανθρωπίαν, ποίαν λήξῃ χώραν διὰ τὴν ῥᾳθυμίαν τὴν σήν; Οὐαί σοι, ὅτι αὐτὸς μέν σε ἐπὶ τὰς παστάδας εἵλκυσε τὰς πνευματικὰς, σὺ δὲ ἑαυτὴν ἀπορ‐</w:t>
      </w:r>
    </w:p>
    <w:p>
      <w:r>
        <w:rPr>
          <w:rFonts w:ascii="Courier New" w:hAnsi="Courier New"/>
          <w:color w:val="555555"/>
          <w:sz w:val="20"/>
        </w:rPr>
        <w:t>[45]</w:t>
      </w:r>
    </w:p>
    <w:p>
      <w:r>
        <w:rPr>
          <w:rFonts w:ascii="Gentium Plus" w:hAnsi="Gentium Plus"/>
          <w:sz w:val="24"/>
        </w:rPr>
        <w:t>ρήξας’ ἀπὸ τῆς δόξης ἐκείνης, εἰς τὸ τοῦ διαβόλου κατη‐ νέχθης πῦρ καὶ πρὸς τὰς ἀνηκέστους κολάσεις, ἔνθα κλαυθμὸς καὶ βρυγμὸς ὀδόντων, ἔνθα οὐδεὶς ὁ παραμυ‐ θησόμενος, οὐδὲ χεῖρα ὀρέξων, ἀλλὰ σκότος πάντα καὶ ἀπορία καὶ θόρυβος καὶ κακὰ παραμυθίαν οὐκ ἔχοντα οὐδὲ</w:t>
      </w:r>
    </w:p>
    <w:p>
      <w:r>
        <w:rPr>
          <w:rFonts w:ascii="Courier New" w:hAnsi="Courier New"/>
          <w:color w:val="555555"/>
          <w:sz w:val="20"/>
        </w:rPr>
        <w:t>[3 (50)]</w:t>
      </w:r>
    </w:p>
    <w:p>
      <w:r>
        <w:rPr>
          <w:rFonts w:ascii="Gentium Plus" w:hAnsi="Gentium Plus"/>
          <w:sz w:val="24"/>
        </w:rPr>
        <w:t>πέρας· ταῦτά σοι πάντα ἡ τοῦ κόσμου φιλία πεποίηκε, καὶ τὸ προτιμῆσαι τοῦ οὐρανοῦ τὴν γῆν, καὶ τὸ μὴ θελῆσαι ἀκοῦσαι τῆς τοῦ νυμφίου φωνῆς συνεχῶς παραινούσης μηδὲν ἡμᾶς κοινὸν πρὸς τὰ παρόντα ἔχειν πράγματα. Τίς σε, ἀθλία καὶ ταλαίπωρε, ἐλεῆσαι δυνήσεται λοιπόν; Κἂν</w:t>
      </w:r>
    </w:p>
    <w:p>
      <w:r>
        <w:rPr>
          <w:rFonts w:ascii="Courier New" w:hAnsi="Courier New"/>
          <w:color w:val="555555"/>
          <w:sz w:val="20"/>
        </w:rPr>
        <w:t>[55]</w:t>
      </w:r>
    </w:p>
    <w:p>
      <w:r>
        <w:rPr>
          <w:rFonts w:ascii="Gentium Plus" w:hAnsi="Gentium Plus"/>
          <w:sz w:val="24"/>
        </w:rPr>
        <w:t>γὰρ αὐτὸν ἴδῃς τὸν Νῶε, τὸν ἐν τῷ κοινῷ τῆς οἰκουμένης κλυδωνίῳ τὴν οἰκίαν ὁλόκληρον διασώσαντα, καὶ πρὸς τοσαύτην στάντα ὀργὴν, κἂν τὸν Ἰὼβ, κἂν τὸν Δανιὴλ, κἂν μετ’ ἐκείνων τὸν Μωσέα, καὶ τὸν Σαμουὴλ, καὶ τὸν</w:t>
      </w:r>
    </w:p>
    <w:p>
      <w:r>
        <w:rPr>
          <w:rFonts w:ascii="Courier New" w:hAnsi="Courier New"/>
          <w:color w:val="555555"/>
          <w:sz w:val="20"/>
        </w:rPr>
        <w:t>[60]</w:t>
      </w:r>
    </w:p>
    <w:p>
      <w:r>
        <w:rPr>
          <w:rFonts w:ascii="Gentium Plus" w:hAnsi="Gentium Plus"/>
          <w:sz w:val="24"/>
        </w:rPr>
        <w:t>γένει προσήκουσα ᾖς, κἂν θυγάτηρ, κἂν ἀδελφὴ, κἂν ἱκετηρίαν θῇς, καθάπερ ὁ πλούσιος ἐκεῖνος, πάντα εἰκῆ καὶ μάτην ἐργάσῃ. Πῶς ἐξέπεσες ἐκ τοῦ οὐρανοῦ οὐχ ἑωσφόρος οὖσα, οὐδὲ πρωῒ ἀνατέλλουσα, ἀλλ’ αὐτῶν τῶν ἡλιακῶν ἀκτίνων λάμψαι δυναμένη μᾶλλον; Πῶς ἐκά‐</w:t>
      </w:r>
    </w:p>
    <w:p>
      <w:r>
        <w:rPr>
          <w:rFonts w:ascii="Courier New" w:hAnsi="Courier New"/>
          <w:color w:val="555555"/>
          <w:sz w:val="20"/>
        </w:rPr>
        <w:t>[65]</w:t>
      </w:r>
    </w:p>
    <w:p>
      <w:r>
        <w:rPr>
          <w:rFonts w:ascii="Gentium Plus" w:hAnsi="Gentium Plus"/>
          <w:sz w:val="24"/>
        </w:rPr>
        <w:t>θισας ἔρημος; Καὶ τοὺς πλείονας δὲ τῶν θρήνων τῶν ἐπὶ τῇ πόλει λεχθέντων ἐκείνῃ οὐκ ἄν τις ἁμάρτοι μεταφέρων ἐπὶ τὴν αἰχμάλωτον ταύτην ψυχὴν, τὴν μᾶλλον ἐκείνης αἰχμάλωτον.» Ἀλλὰ τάχα τῶν θρήνων ἅλις, ἅλις δὲ ὡς ἐν συγγραφῆ</w:t>
      </w:r>
    </w:p>
    <w:p>
      <w:r>
        <w:rPr>
          <w:rFonts w:ascii="Courier New" w:hAnsi="Courier New"/>
          <w:color w:val="555555"/>
          <w:sz w:val="20"/>
        </w:rPr>
        <w:t>[70]</w:t>
      </w:r>
    </w:p>
    <w:p>
      <w:r>
        <w:rPr>
          <w:rFonts w:ascii="Gentium Plus" w:hAnsi="Gentium Plus"/>
          <w:sz w:val="24"/>
        </w:rPr>
        <w:t>καὶ βιβλίῳ· ἐπεὶ καὶ τούτων χωρὶς οὐδ’ ἂν ὁ πᾶς ἡμῖν ἀρκέσειε χρόνος, ὥστε κατ’ ἀξίαν ὀδύρασθαι τὴν τὰ τοιαῦτα παθοῦσαν ψυχήν. Τί γὰρ ἄν τις ὀλοφύροιτο πρῶτον; ὅτι τὸ τίμιον καὶ μέγα καὶ ἅγιον ὄνομα τοῦ Θεοῦ δι’ ὑμᾶς βλασφημεῖται ἐν τοῖς ἔθνεσι, καὶ ἡ δόξα αὐτοῦ</w:t>
      </w:r>
    </w:p>
    <w:p>
      <w:r>
        <w:rPr>
          <w:rFonts w:ascii="Courier New" w:hAnsi="Courier New"/>
          <w:color w:val="555555"/>
          <w:sz w:val="20"/>
        </w:rPr>
        <w:t>[75]</w:t>
      </w:r>
    </w:p>
    <w:p>
      <w:r>
        <w:rPr>
          <w:rFonts w:ascii="Gentium Plus" w:hAnsi="Gentium Plus"/>
          <w:sz w:val="24"/>
        </w:rPr>
        <w:t>βεβηλοῦται; ὅτι πρᾶγμα οὕτω σεμνὸν καὶ μέγα διαβέβλη‐ ται; ἀλλ’ ὅτι ψυχαὶ πολλαὶ διὰ τῶν σκανδάλων κατα‐ πίπτουσι τούτων; ἀλλ’ ὅτι καὶ τὸ ὑγιαῖνον τοῦ χοροῦ μέρος τῇ τῆς ὑμετέρας δόξης ἀναχρώννυται κηλῖδι; ἀλλ’ ὅτι καὶ τὸ ἄσβεστον καὶ ὑμῖν αὐταῖς καὶ τοῖς συνοικοῦσιν</w:t>
      </w:r>
    </w:p>
    <w:p>
      <w:r>
        <w:rPr>
          <w:rFonts w:ascii="Courier New" w:hAnsi="Courier New"/>
          <w:color w:val="555555"/>
          <w:sz w:val="20"/>
        </w:rPr>
        <w:t>[80]</w:t>
      </w:r>
    </w:p>
    <w:p>
      <w:r>
        <w:rPr>
          <w:rFonts w:ascii="Gentium Plus" w:hAnsi="Gentium Plus"/>
          <w:sz w:val="24"/>
        </w:rPr>
        <w:t>ἀνάπτεται πῦρ; Καὶ πῶς ταῦτα ἀνάγκη συμβῆναι, φησίν,</w:t>
      </w:r>
    </w:p>
    <w:p>
      <w:r>
        <w:rPr>
          <w:rFonts w:ascii="Courier New" w:hAnsi="Courier New"/>
          <w:color w:val="555555"/>
          <w:sz w:val="20"/>
        </w:rPr>
        <w:t>[85]</w:t>
      </w:r>
    </w:p>
    <w:p>
      <w:r>
        <w:rPr>
          <w:rFonts w:ascii="Gentium Plus" w:hAnsi="Gentium Plus"/>
          <w:sz w:val="24"/>
        </w:rPr>
        <w:t>μῖξιν ἀνδρὸς οὐκ ἐδέξατο τὸ σῶμα· εἰ δὲ καὶ τὴν ἁφὴν ἀνε‐ λεύθερον καὶ τὴν ἀπὸ τῶν φιλημάτων καὶ τὴν τῶν περιπλο‐ κῶν μοιχείαν διέφυγε καὶ φθορὰν, ἡ ἡμέρα δηλώσει τότε ἐκείνη, ὅταν ὁ ζῶν τοῦ Θεοῦ Λόγος, ὁ τὰ κρυπτὰ τῶν ἀνθρώπων εἰς μέσον ἄγων, καὶ τοῖς λάθρα γινομένοις</w:t>
      </w:r>
    </w:p>
    <w:p>
      <w:r>
        <w:rPr>
          <w:rFonts w:ascii="Courier New" w:hAnsi="Courier New"/>
          <w:color w:val="555555"/>
          <w:sz w:val="20"/>
        </w:rPr>
        <w:t>[90]</w:t>
      </w:r>
    </w:p>
    <w:p>
      <w:r>
        <w:rPr>
          <w:rFonts w:ascii="Gentium Plus" w:hAnsi="Gentium Plus"/>
          <w:sz w:val="24"/>
        </w:rPr>
        <w:t>παρὼν, πάντα γυμνὰ καὶ τετραχηλισμένα πρὸ τῶν ἁπάν‐ των ὀφθαλμῶν θῇ, τότε εἰσόμεθα καλῶς εἰ τούτων ἐστὶ καθαρόν σου τὸ σῶμα καὶ πάντοθεν ἄφθορον.</w:t>
      </w:r>
    </w:p>
    <w:p>
      <w:r>
        <w:rPr>
          <w:rFonts w:ascii="Courier New" w:hAnsi="Courier New"/>
          <w:color w:val="555555"/>
          <w:sz w:val="20"/>
        </w:rPr>
        <w:t>[4]</w:t>
      </w:r>
    </w:p>
    <w:p>
      <w:r>
        <w:rPr>
          <w:rFonts w:ascii="Gentium Plus" w:hAnsi="Gentium Plus"/>
          <w:sz w:val="24"/>
        </w:rPr>
        <w:t>Πλὴν ἀλλ’ οὐδὲν ὑπὲρ τούτων ἀκριβολογούμεθα οὐδὲ φιλονεικοῦμεν· ἀλλὰ κείσθω τέως αὐτὸ πάντων τούτων ὑπερενηνέχθαι τῶν δικτύων· εἶναί τε πάντοθεν καθαρὸν, καὶ πάσης ἠλευ‐</w:t>
      </w:r>
    </w:p>
    <w:p>
      <w:r>
        <w:rPr>
          <w:rFonts w:ascii="Courier New" w:hAnsi="Courier New"/>
          <w:color w:val="555555"/>
          <w:sz w:val="20"/>
        </w:rPr>
        <w:t>[5]</w:t>
      </w:r>
    </w:p>
    <w:p>
      <w:r>
        <w:rPr>
          <w:rFonts w:ascii="Gentium Plus" w:hAnsi="Gentium Plus"/>
          <w:sz w:val="24"/>
        </w:rPr>
        <w:t>θερῶσθαι λαβῆς· καὶ μενέτω παρθένος ἡ παρθένος· τί τοῦτο πρὸς τὰ εἰρημένα παρ’ ἡμῶν; Καὶ γὰρ τὸ δεινό‐ τατον τοῦτό ἐστι, καὶ μυρίων γέμον δακρύων, ὅτι τοσοῦτον ὑπέμεινε πόνον πάντοθεν τὸ σῶμα διατηροῦσα ἀκριβῶς, καὶ πάντα τὸν πόνον ἐκένωσεν, καὶ τὸν μόχθον ἐξέχεεν</w:t>
      </w:r>
    </w:p>
    <w:p>
      <w:r>
        <w:rPr>
          <w:rFonts w:ascii="Courier New" w:hAnsi="Courier New"/>
          <w:color w:val="555555"/>
          <w:sz w:val="20"/>
        </w:rPr>
        <w:t>[10]</w:t>
      </w:r>
    </w:p>
    <w:p>
      <w:r>
        <w:rPr>
          <w:rFonts w:ascii="Gentium Plus" w:hAnsi="Gentium Plus"/>
          <w:sz w:val="24"/>
        </w:rPr>
        <w:t>διὰ τῆς εἰς τὸν Χριστὸν βλασφημίας, καὶ τῆς σαρκὸς φεισαμένη τῆς δόξης οὐκ ἐφείσατο τοῦ Θεοῦ, ἀλλ’ ὅπως μὲν ἀνέπαφον αὐτῇ μένοι τὸ σῶμα, πάντα ἐποίησεν, ὅπως δὲ ἐκεῖνος μὴ ὑβρίζοιτο μηδὲ καταισχύνοιτο παρὰ</w:t>
      </w:r>
    </w:p>
    <w:p>
      <w:r>
        <w:rPr>
          <w:rFonts w:ascii="Courier New" w:hAnsi="Courier New"/>
          <w:color w:val="555555"/>
          <w:sz w:val="20"/>
        </w:rPr>
        <w:t>[15]</w:t>
      </w:r>
    </w:p>
    <w:p>
      <w:r>
        <w:rPr>
          <w:rFonts w:ascii="Gentium Plus" w:hAnsi="Gentium Plus"/>
          <w:sz w:val="24"/>
        </w:rPr>
        <w:t>πάντα ἔπραττε καὶ ἐπετήδευεν, ἐξ ὧν ἡ τοῦ Θεοῦ δια‐ βάλλεται δόξα. Καὶ πῶς τοῦτο ποιῶ; φησίν. Ἄνδρας ἀποκλείουσα μετὰ σαυτῆς ἐπὶ τῆς οἰκίας, καὶ διὰ παντός σοι παρακαθίζουσα. Εἰ γὰρ ἄνδρας ἐπιθυμεῖς ἔχειν συνοι‐ κοῦντας, οὐκ ἔδει παρθενίαν ἑλέσθαι, ἀλλ’ ἐπὶ τὸν γάμον</w:t>
      </w:r>
    </w:p>
    <w:p>
      <w:r>
        <w:rPr>
          <w:rFonts w:ascii="Courier New" w:hAnsi="Courier New"/>
          <w:color w:val="555555"/>
          <w:sz w:val="20"/>
        </w:rPr>
        <w:t>[20]</w:t>
      </w:r>
    </w:p>
    <w:p>
      <w:r>
        <w:rPr>
          <w:rFonts w:ascii="Gentium Plus" w:hAnsi="Gentium Plus"/>
          <w:sz w:val="24"/>
        </w:rPr>
        <w:t>ἐλθεῖν· πολλῷ γὰρ βέλτιον γαμεῖν ἐκείνως, ἢ παρθενεύειν οὕτως. Τὸν μὲν γὰρ τοιοῦτον γάμον οὔτε ὁ Θεὸς κατα‐ δικάζει, οὔτε ἄνθρωποι διαβάλλουσι· τίμιον γάρ ἐστι τὸ πρᾶγμα, οὐδένα ἀδικοῦν, οὐδένα πλῆττον· ἡ δὲ παρθενία αὕτη ἡ μετὰ ἀνδρῶν πορνείας χαλεπώτερον παρὰ πᾶσι</w:t>
      </w:r>
    </w:p>
    <w:p>
      <w:r>
        <w:rPr>
          <w:rFonts w:ascii="Courier New" w:hAnsi="Courier New"/>
          <w:color w:val="555555"/>
          <w:sz w:val="20"/>
        </w:rPr>
        <w:t>[25]</w:t>
      </w:r>
    </w:p>
    <w:p>
      <w:r>
        <w:rPr>
          <w:rFonts w:ascii="Gentium Plus" w:hAnsi="Gentium Plus"/>
          <w:sz w:val="24"/>
        </w:rPr>
        <w:t>διαβέβληται· καὶ τὴν οἰκείαν ἀπολέσασα τάξιν, κάτω που καὶ παρ’ αὐτὸ τῆς πορνείας ἐξεκυλίσθη τὸ βάραθρον. Οὔτε γὰρ μετὰ τῶν παρθένων ἀνάσχοιτό τις ἂν ἀριθμῆσαι τὴν μὴ τὰ τοῦ Κυρίου μεριμνῶσαν, ἀλλὰ μυρίους ἐργαζομένην μοιχοὺς, οὔτε δὲ μετὰ τῶν γεγαμημένων. Ἐκείνη μὲν γὰρ</w:t>
      </w:r>
    </w:p>
    <w:p>
      <w:r>
        <w:rPr>
          <w:rFonts w:ascii="Courier New" w:hAnsi="Courier New"/>
          <w:color w:val="555555"/>
          <w:sz w:val="20"/>
        </w:rPr>
        <w:t>[30]</w:t>
      </w:r>
    </w:p>
    <w:p>
      <w:r>
        <w:rPr>
          <w:rFonts w:ascii="Gentium Plus" w:hAnsi="Gentium Plus"/>
          <w:sz w:val="24"/>
        </w:rPr>
        <w:t>φροντίζει, ὅπως ἀρέσῃ ἀνδρὶ ἑνί· σὺ δὲ μυρίοις, καὶ τούτοις οὐ νόμῳ γάμου γνωρίμοις, ἀλλ’ ἑτέρῳ τινὶ τρόπῳ διαβεβλη‐ μένῳ καὶ κατεγνωσμένῳ παρὰ πάντων. Ὅθεν δέδοικα μὴ τῆς χώρας ἑκατέρας ἐκβληθεῖσα μετὰ τῶν ἡτιμωμένων γυναικῶν φανῇς ταττομένη. Καὶ γὰρ καὶ ἀπὸ τῆς προση‐</w:t>
      </w:r>
    </w:p>
    <w:p>
      <w:r>
        <w:rPr>
          <w:rFonts w:ascii="Courier New" w:hAnsi="Courier New"/>
          <w:color w:val="555555"/>
          <w:sz w:val="20"/>
        </w:rPr>
        <w:t>[35]</w:t>
      </w:r>
    </w:p>
    <w:p>
      <w:r>
        <w:rPr>
          <w:rFonts w:ascii="Gentium Plus" w:hAnsi="Gentium Plus"/>
          <w:sz w:val="24"/>
        </w:rPr>
        <w:t>γορίας αὐτῆς εἴ τις ταῦτα ψηφίσασθαι βούλοιτο, οὐδὲ ἐνταῦθα πάλιν ἀντειπεῖν τι δυνησόμεθα. Ὅταν γὰρ ἢ εἰς ἀγορὰν ἐμβάλωσιν, ἢ λόγος τις οἴκοι περὶ αὐτῶν γίνηται, οἱ διαλεγόμενοι περὶ τῆς ἀτόπου συζυγίας ταύτης, δηλῶ‐</w:t>
      </w:r>
    </w:p>
    <w:p>
      <w:r>
        <w:rPr>
          <w:rFonts w:ascii="Courier New" w:hAnsi="Courier New"/>
          <w:color w:val="555555"/>
          <w:sz w:val="20"/>
        </w:rPr>
        <w:t>[40]</w:t>
      </w:r>
    </w:p>
    <w:p>
      <w:r>
        <w:rPr>
          <w:rFonts w:ascii="Gentium Plus" w:hAnsi="Gentium Plus"/>
          <w:sz w:val="24"/>
        </w:rPr>
        <w:t>(οὐ γὰρ αὐτὸν ἔτεκεν), οὐδὲ τὴν ἀδελφήν, (οὐ γὰρ τὰς αὐτὰς ἔλυσεν ὠδῖνας), οὐδὲ τὴν γαμετήν, (οὐ γὰρ νόμῳ γάμου συνῴκησεν), οὐδὲ ἄλλο τι συγγενείας ὄνομα τῶν συγκεχωρημένων καὶ κατὰ νόμον κειμένων, ἀλλὰ τὸ αἰσχρὸν καὶ καταγέλαστον—οὐ γὰρ ἂν ἔγωγε ἀνασχοίμην</w:t>
      </w:r>
    </w:p>
    <w:p>
      <w:r>
        <w:rPr>
          <w:rFonts w:ascii="Courier New" w:hAnsi="Courier New"/>
          <w:color w:val="555555"/>
          <w:sz w:val="20"/>
        </w:rPr>
        <w:t>[45]</w:t>
      </w:r>
    </w:p>
    <w:p>
      <w:r>
        <w:rPr>
          <w:rFonts w:ascii="Gentium Plus" w:hAnsi="Gentium Plus"/>
          <w:sz w:val="24"/>
        </w:rPr>
        <w:t>αὐτὸ εἰπεῖν· οὕτω μισῶ καὶ τὴν προσηγορίαν αὐτὴν καὶ ἀποστρέφομαι, καὶ προσίσταταί μοι καὶ ἡ ἐπωνυμία τῆς συνοικήσεως. Ἀλλ’ οὐκ ἔτεκες, οὐδὲ ὤδινες. Καὶ τί ταύτης τῆς ἀπο‐ λογίας αἰσχρότερον; τί δὲ ἀθλιώτερον, ὅταν ἀπὸ τούτων</w:t>
      </w:r>
    </w:p>
    <w:p>
      <w:r>
        <w:rPr>
          <w:rFonts w:ascii="Courier New" w:hAnsi="Courier New"/>
          <w:color w:val="555555"/>
          <w:sz w:val="20"/>
        </w:rPr>
        <w:t>[4 (50)]</w:t>
      </w:r>
    </w:p>
    <w:p>
      <w:r>
        <w:rPr>
          <w:rFonts w:ascii="Gentium Plus" w:hAnsi="Gentium Plus"/>
          <w:sz w:val="24"/>
        </w:rPr>
        <w:t>βούληται φαίνεσθαι παρθένος ἡ παρθένος, εἰς ἃ καὶ τῶν πορνευομένων πολλαὶ γυναῖκες καταφυγεῖν ἔχουσιν; Ἀλλ’ ἐκεῖναι ἑτέρωθεν δῆλαι, φησίν, εἰσὶν ἀσελγαίνουσαι. Πόθεν ἑτέρωθεν, εἰπέ μοι; Ἀπὸ τοῦ σχήματος, ἀπὸ τοῦ βλέμμα‐ τος, ἀπὸ τοῦ βαδίσματος, ἀπὸ τῶν ἐραστῶν τῶν ἁλισκο‐</w:t>
      </w:r>
    </w:p>
    <w:p>
      <w:r>
        <w:rPr>
          <w:rFonts w:ascii="Courier New" w:hAnsi="Courier New"/>
          <w:color w:val="555555"/>
          <w:sz w:val="20"/>
        </w:rPr>
        <w:t>[55]</w:t>
      </w:r>
    </w:p>
    <w:p>
      <w:r>
        <w:rPr>
          <w:rFonts w:ascii="Gentium Plus" w:hAnsi="Gentium Plus"/>
          <w:sz w:val="24"/>
        </w:rPr>
        <w:t>μένων τούτοις. Καλῶς μὲν ἡμῖν ὑπέγραψας τὸν χαρακτῆρα τῆς πόρνης γυναικός· ἀλλ’ ὅρα μὴ σαυτὴν πρὸ ἐκείνης ἕλῃς τούτοις τοῖς τεκμηρίοις καὶ τοῖς ἐλέγχοις· καὶ γὰρ καὶ σὺ τοιούτοις ἑαυτῇ πολλοὺς κατασκευάζεις ἐραστὰς, καὶ διὰ τῶν αὐτῶν δικτύων. Εἰ δὲ μὴ ἵστασαι ἐπ’ οἰκήματος</w:t>
      </w:r>
    </w:p>
    <w:p>
      <w:r>
        <w:rPr>
          <w:rFonts w:ascii="Courier New" w:hAnsi="Courier New"/>
          <w:color w:val="555555"/>
          <w:sz w:val="20"/>
        </w:rPr>
        <w:t>[60]</w:t>
      </w:r>
    </w:p>
    <w:p>
      <w:r>
        <w:rPr>
          <w:rFonts w:ascii="Gentium Plus" w:hAnsi="Gentium Plus"/>
          <w:sz w:val="24"/>
        </w:rPr>
        <w:t>καλοῦσα τοὺς παριόντας, ἀλλ’ ἔχεις ἔνδον συγκεκλεισμέ‐</w:t>
      </w:r>
    </w:p>
    <w:p>
      <w:r>
        <w:rPr>
          <w:rFonts w:ascii="Courier New" w:hAnsi="Courier New"/>
          <w:color w:val="555555"/>
          <w:sz w:val="20"/>
        </w:rPr>
        <w:t>[65]</w:t>
      </w:r>
    </w:p>
    <w:p>
      <w:r>
        <w:rPr>
          <w:rFonts w:ascii="Gentium Plus" w:hAnsi="Gentium Plus"/>
          <w:sz w:val="24"/>
        </w:rPr>
        <w:t>ἐργάζηται; ἐπεὶ, εἰ μὴ τοῦτο ἔστι, μηδὲ ταύτην μοιχεύετε τὴν μοιχείαν, τίνος ἕνεκεν αὐτὸν ἔχεις οἴκοι; ποίαν αἰτίαν δικαίαν καὶ εὔλογον ἡμῖν ἐρεῖς; Ἡ μὲν γὰρ γεγαμημένη τὸν γάμον ἐρεῖ, ἡ δὲ πορνευομένη τὴν ἀσέλγειαν· σὺ δὲ ἡ παρθένος ποίαν ἡμῖν προβαλῇ πρόφασιν εὐπρόσωπον καὶ</w:t>
      </w:r>
    </w:p>
    <w:p>
      <w:r>
        <w:rPr>
          <w:rFonts w:ascii="Courier New" w:hAnsi="Courier New"/>
          <w:color w:val="555555"/>
          <w:sz w:val="20"/>
        </w:rPr>
        <w:t>[70]</w:t>
      </w:r>
    </w:p>
    <w:p>
      <w:r>
        <w:rPr>
          <w:rFonts w:ascii="Gentium Plus" w:hAnsi="Gentium Plus"/>
          <w:sz w:val="24"/>
        </w:rPr>
        <w:t>δικαίαν; Τί γὰρ τοῦτο περιεργάζῃ, φησίν, ὅταν μὴ συγκαθεύδωσιν μηδὲ συγγίνωνται ἡμῖν οἱ συνοικοῦντες, καθάπερ ἐκείναις ἐκεῖνοι; Μάλιστα μὲν καὶ τοῦτο πολλοὶ λέγουσιν. Καὶ τί τοῦτο; φησί· κατὰ τῆς ἑαυτῶν κεφαλῆς. Εἰ μὲν κατὰ τῆς</w:t>
      </w:r>
    </w:p>
    <w:p>
      <w:r>
        <w:rPr>
          <w:rFonts w:ascii="Courier New" w:hAnsi="Courier New"/>
          <w:color w:val="555555"/>
          <w:sz w:val="20"/>
        </w:rPr>
        <w:t>[75]</w:t>
      </w:r>
    </w:p>
    <w:p>
      <w:r>
        <w:rPr>
          <w:rFonts w:ascii="Gentium Plus" w:hAnsi="Gentium Plus"/>
          <w:sz w:val="24"/>
        </w:rPr>
        <w:t>ἑαυτῶν κεφαλῆς μόνον, ὕστερον τοῦτο ζητήσομεν. Καὶ ἤδη μὲν γὰρ σαφῶς ἀποδέδεικται, ἡνίκα τοῖς ἀνδράσι διελεγόμεθα, ὅτι οὐχ οἱ κακῶς λέγοντες μόνον, ἀλλὰ καὶ οἱ τὰς αἰτίας παρέχοντες εἰκῇ, τῆς ἐπὶ τῇ κατηγορίᾳ κειμένης εἰσὶν ὑπεύθυνοι τιμωρίας· πλὴν ἀλλὰ τοῦτο μὲν</w:t>
      </w:r>
    </w:p>
    <w:p>
      <w:r>
        <w:rPr>
          <w:rFonts w:ascii="Courier New" w:hAnsi="Courier New"/>
          <w:color w:val="555555"/>
          <w:sz w:val="20"/>
        </w:rPr>
        <w:t>[80]</w:t>
      </w:r>
    </w:p>
    <w:p>
      <w:r>
        <w:rPr>
          <w:rFonts w:ascii="Gentium Plus" w:hAnsi="Gentium Plus"/>
          <w:sz w:val="24"/>
        </w:rPr>
        <w:t>καὶ αὖθις ἀποδείξομεν πάλιν· τέως δ’ ἐάν σε ἔρωμαι τῆς ὁμοσκηνίας τὴν πρόφασιν ταύτης, τίνα ἔχεις εἰπεῖν; Ἀσθενής, φησίν, εἰμὶ καὶ γυνὴ, καὶ οὐχ ἱκανὴ μόνη ταῖς χρείαις ἀρκέσαι ταῖς ἐμαυτῆς. Καὶ μὴν, ὅτε τοῖς συνοι‐ κοῦσιν ὑμῖν ἐνεκαλοῦμεν, τἀναντία λεγόντων ἠκούομεν,</w:t>
      </w:r>
    </w:p>
    <w:p>
      <w:r>
        <w:rPr>
          <w:rFonts w:ascii="Courier New" w:hAnsi="Courier New"/>
          <w:color w:val="555555"/>
          <w:sz w:val="20"/>
        </w:rPr>
        <w:t>[85]</w:t>
      </w:r>
    </w:p>
    <w:p>
      <w:r>
        <w:rPr>
          <w:rFonts w:ascii="Gentium Plus" w:hAnsi="Gentium Plus"/>
          <w:sz w:val="24"/>
        </w:rPr>
        <w:t>ὅτι διὰ τὴν αὑτῶν διακονίαν ὑμᾶς κατέχουσιν. Πῶς οὖν</w:t>
      </w:r>
    </w:p>
    <w:p>
      <w:r>
        <w:rPr>
          <w:rFonts w:ascii="Courier New" w:hAnsi="Courier New"/>
          <w:color w:val="555555"/>
          <w:sz w:val="20"/>
        </w:rPr>
        <w:t>[90]</w:t>
      </w:r>
    </w:p>
    <w:p>
      <w:r>
        <w:rPr>
          <w:rFonts w:ascii="Gentium Plus" w:hAnsi="Gentium Plus"/>
          <w:sz w:val="24"/>
        </w:rPr>
        <w:t>ἀνδράσιν ἐπιτηδειότεραι πρὸς ὑπηρεσίαν γίνησθε, πολλῷ μᾶλλον ὑμῖν αὐταῖς. Ποῦ γὰρ, εἰπέ μοι, χρήσιμος καὶ ἀναγκαία γένοιτ’ ἂν ἡ τοῦ ἀνδρὸς κοινωνία; ποίαν δὲ οὗτος ὑμῖν παρέξει λειτουργίαν, ἣν γυναῖκα ἀδύνατον γυναικὶ παρασχεῖν; ἱστὸν ὑφῆναι μετὰ σοῦ καὶ νῆσαι</w:t>
      </w:r>
    </w:p>
    <w:p>
      <w:r>
        <w:rPr>
          <w:rFonts w:ascii="Courier New" w:hAnsi="Courier New"/>
          <w:color w:val="555555"/>
          <w:sz w:val="20"/>
        </w:rPr>
        <w:t>[95]</w:t>
      </w:r>
    </w:p>
    <w:p>
      <w:r>
        <w:rPr>
          <w:rFonts w:ascii="Gentium Plus" w:hAnsi="Gentium Plus"/>
          <w:sz w:val="24"/>
        </w:rPr>
        <w:t>κρόκην καὶ στήμονα οὗτος τῆς γυναικὸς δυνήσεται μᾶλλον; Καὶ μὴν τοὐναντίον ἐστίν. Ὁ μὲν γὰρ, οὐδ’ ἂν ἐθέλῃ, μεταχειρίσαι τι τούτων εἴσεται (πλὴν εἰ μὴ νῦν καὶ τοῦτο αὐτοὺς ἐδιδάξατε), ἀλλὰ τῆς γυναικὸς μόνης τὸ ἔργον ἐστίν.</w:t>
      </w:r>
    </w:p>
    <w:p>
      <w:r>
        <w:rPr>
          <w:rFonts w:ascii="Courier New" w:hAnsi="Courier New"/>
          <w:color w:val="555555"/>
          <w:sz w:val="20"/>
        </w:rPr>
        <w:t>[5]</w:t>
      </w:r>
    </w:p>
    <w:p>
      <w:r>
        <w:rPr>
          <w:rFonts w:ascii="Gentium Plus" w:hAnsi="Gentium Plus"/>
          <w:sz w:val="24"/>
        </w:rPr>
        <w:t>Ἀλλ’ ἱμάτιον πλῦναι, καὶ πῦρ ἀνακαῦσαι, καὶ χύτραν ἕψειν; Καὶ μὴν καὶ ταῦτα οὐκ ἔλαττον, ἀλλὰ καὶ βέλτιον ἀνδρὸς γυνὴ μεταχειρίζεσθαι δύναται. Ποῦ οὖν σοι χρήσιμος ὁ ἀνὴρ, εἰπέ μοι; ὅταν ἀποδόσθαι τι δέῃ καὶ</w:t>
      </w:r>
    </w:p>
    <w:p>
      <w:r>
        <w:rPr>
          <w:rFonts w:ascii="Courier New" w:hAnsi="Courier New"/>
          <w:color w:val="555555"/>
          <w:sz w:val="20"/>
        </w:rPr>
        <w:t>[5]</w:t>
      </w:r>
    </w:p>
    <w:p>
      <w:r>
        <w:rPr>
          <w:rFonts w:ascii="Gentium Plus" w:hAnsi="Gentium Plus"/>
          <w:sz w:val="24"/>
        </w:rPr>
        <w:t>πρίασθαι πάντως; Ἀλλ’ οὐδὲ ἐνταῦθα ἔλαττον ἔχει τἀνδρὸς ἡ γυνή· καὶ μαρτυρήσειεν ἂν ἡ ἀγορὰ, καὶ πάντες δὲ ὅσοι ἱμάτια ὠνεῖσθαι βούλονται, παρὰ γυναικῶν τὰ πλείω τούτων ὠνούμενοι. Εἰ δὲ αἰσχρὸν παρθένον ἐπ’ ἀγορᾶς ἑστάναι ἐπὶ συναλλάγμασι τοιούτοις, ὥσπερ οὖν</w:t>
      </w:r>
    </w:p>
    <w:p>
      <w:r>
        <w:rPr>
          <w:rFonts w:ascii="Courier New" w:hAnsi="Courier New"/>
          <w:color w:val="555555"/>
          <w:sz w:val="20"/>
        </w:rPr>
        <w:t>[10]</w:t>
      </w:r>
    </w:p>
    <w:p>
      <w:r>
        <w:rPr>
          <w:rFonts w:ascii="Gentium Plus" w:hAnsi="Gentium Plus"/>
          <w:sz w:val="24"/>
        </w:rPr>
        <w:t>καὶ αἰσχρὸν, μάλιστα μὲν τὸ συνοικεῖν ἀνδράσιν αἰσχρό‐</w:t>
      </w:r>
    </w:p>
    <w:p>
      <w:r>
        <w:rPr>
          <w:rFonts w:ascii="Courier New" w:hAnsi="Courier New"/>
          <w:color w:val="555555"/>
          <w:sz w:val="20"/>
        </w:rPr>
        <w:t>[15]</w:t>
      </w:r>
    </w:p>
    <w:p>
      <w:r>
        <w:rPr>
          <w:rFonts w:ascii="Gentium Plus" w:hAnsi="Gentium Plus"/>
          <w:sz w:val="24"/>
        </w:rPr>
        <w:t>ἀσθενείας. Ποίας προκαλύμματα ἀσθενείας; φησίν· εἰ γὰρ ἐπεθύμουν ἀνδρὸς καὶ γάμου καὶ τῆς τοιαύτης δια‐ γωγῆς, τίς ὁ κωλύων ἦν; οὐκ ἐφεῖτο μετὰ παρρησίας τοῦτο ἐργάσασθαι, καὶ μήτε προσκροῦσαι Θεῷ, μήτε παρὰ ἀνθρώπων κατηγορεῖσθαι καὶ διαβάλλεσθαι; Καὶ γὰρ καὶ</w:t>
      </w:r>
    </w:p>
    <w:p>
      <w:r>
        <w:rPr>
          <w:rFonts w:ascii="Courier New" w:hAnsi="Courier New"/>
          <w:color w:val="555555"/>
          <w:sz w:val="20"/>
        </w:rPr>
        <w:t>[20]</w:t>
      </w:r>
    </w:p>
    <w:p>
      <w:r>
        <w:rPr>
          <w:rFonts w:ascii="Gentium Plus" w:hAnsi="Gentium Plus"/>
          <w:sz w:val="24"/>
        </w:rPr>
        <w:t>ἐγὼ τοῦτό φημι, καὶ οὐ σὰ μᾶλλον ἢ ἐμὰ ταῦτά ἐστι τὰ ῥήματα. Ἢ γὰρ ἀνάγκη εἰπεῖν, ποῦ σοι τἀνδρὸς ἡ χρεία γένοιτ’ ἂν ἀναγκαία, ἢ τοῦτο δεῖξαι μὴ δυναμένην ἐκπέμ‐ πειν τὸν συνοικοῦντα κακῶς· ἑτέρως γὰρ πῶς σε ἀπαλ‐ λαγῆναι τῆς ὕβρεως ταύτης οὐκ ἔνι· ταῦτα γὰρ, ἅπερ</w:t>
      </w:r>
    </w:p>
    <w:p>
      <w:r>
        <w:rPr>
          <w:rFonts w:ascii="Courier New" w:hAnsi="Courier New"/>
          <w:color w:val="555555"/>
          <w:sz w:val="20"/>
        </w:rPr>
        <w:t>[25]</w:t>
      </w:r>
    </w:p>
    <w:p>
      <w:r>
        <w:rPr>
          <w:rFonts w:ascii="Gentium Plus" w:hAnsi="Gentium Plus"/>
          <w:sz w:val="24"/>
        </w:rPr>
        <w:t>ἔφης, οὐχὶ σὰ μᾶλλον ἢ τῶν ὑπὲρ τῆς σῆς ἀσχημοσύνης ἀλγούντων ἐστίν. Ἔδει μὲν οὖν, εἰ καὶ μυριάκις χρήσιμος ἦν ἡ διακονία τἀνδρὸς, μηδὲ οὕτως αὐτὴν μετὰ τοσαύτης προσίεσθαι λοιδορίας· ὅταν γὰρ ἡ τοῦ Θεοῦ δόξα ὑβρίζηται, μηδεμία</w:t>
      </w:r>
    </w:p>
    <w:p>
      <w:r>
        <w:rPr>
          <w:rFonts w:ascii="Courier New" w:hAnsi="Courier New"/>
          <w:color w:val="555555"/>
          <w:sz w:val="20"/>
        </w:rPr>
        <w:t>[30]</w:t>
      </w:r>
    </w:p>
    <w:p>
      <w:r>
        <w:rPr>
          <w:rFonts w:ascii="Gentium Plus" w:hAnsi="Gentium Plus"/>
          <w:sz w:val="24"/>
        </w:rPr>
        <w:t>οὕτως ἔστω πρόφασις ἀναγκαία, ὡς πεῖσαι τοσοῦτον κακὸν</w:t>
      </w:r>
    </w:p>
    <w:p>
      <w:r>
        <w:rPr>
          <w:rFonts w:ascii="Courier New" w:hAnsi="Courier New"/>
          <w:color w:val="555555"/>
          <w:sz w:val="20"/>
        </w:rPr>
        <w:t>[35]</w:t>
      </w:r>
    </w:p>
    <w:p>
      <w:r>
        <w:rPr>
          <w:rFonts w:ascii="Gentium Plus" w:hAnsi="Gentium Plus"/>
          <w:sz w:val="24"/>
        </w:rPr>
        <w:t>γοῦν πῶς αὐτὸ δέδοικεν ὁ Παῦλος καὶ τρέμει, καὶ ἐξ ὅσης τῆς περιουσίας· «Καλὸν γάρ μοι μᾶλλον, φησίν, ἀπο‐ θανεῖν, ἢ τὸ καύχημά μου ἵνα τις κενώσῃ.» Εἶτα ἐκεῖνος μὲν, ἵνα μὴ κενωθῇ αὐτοῦ τὸ καύχημα, ἀποθανεῖν εἵλετο· ἡμεῖς δὲ ἵνα σκάνδαλα ἀνέλωμεν, οὐδὲ μικρᾶς καταφρο‐</w:t>
      </w:r>
    </w:p>
    <w:p>
      <w:r>
        <w:rPr>
          <w:rFonts w:ascii="Courier New" w:hAnsi="Courier New"/>
          <w:color w:val="555555"/>
          <w:sz w:val="20"/>
        </w:rPr>
        <w:t>[40]</w:t>
      </w:r>
    </w:p>
    <w:p>
      <w:r>
        <w:rPr>
          <w:rFonts w:ascii="Gentium Plus" w:hAnsi="Gentium Plus"/>
          <w:sz w:val="24"/>
        </w:rPr>
        <w:t>νοῦμεν ἀνέσεως; καὶ πῶς δυνησόμεθα σωθῆναί ποτε; Καίτοι γε οὐκ ἴσον ἐστὶν, οὐδὲ κἂν μικρὸν ἐγγὺς, ἐγκω‐ μίου τε ἀποστερηθῆναι καὶ κατηγορίᾳ περιπεσεῖν. Ἐκεῖνος μὲν γὰρ, εἰ καὶ τοῦτο ἐγένετο, οὐκ ἂν προσέκρουσεν τῷ Θεῷ· αὐτὸς γὰρ αὐτῷ προσέταξεν ἐκ τοῦ εὐαγγελίου ζῆν·</w:t>
      </w:r>
    </w:p>
    <w:p>
      <w:r>
        <w:rPr>
          <w:rFonts w:ascii="Courier New" w:hAnsi="Courier New"/>
          <w:color w:val="555555"/>
          <w:sz w:val="20"/>
        </w:rPr>
        <w:t>[45]</w:t>
      </w:r>
    </w:p>
    <w:p>
      <w:r>
        <w:rPr>
          <w:rFonts w:ascii="Gentium Plus" w:hAnsi="Gentium Plus"/>
          <w:sz w:val="24"/>
        </w:rPr>
        <w:t>ἀλλ’ ὅμως ᾑρεῖτο μᾶλλον ἀποθανεῖν ἢ τὸ κατόρθωμα προ‐ δοῦναι. Ἡμεῖς δὲ τὰ προστεταγμένα πανταχοῦ ταράτ‐ τοντες, καὶ εἰδότες ὅτι μεγίστην τούτων τίσομεν δίκην, οὐδὲ συνηθείας ἀκαίρου καὶ ψυχρᾶς ὑπεριδεῖν ἀνεχόμεθα· καὶ τίς ἡμῖν ἔσται συγγνώμη λοιπόν; Ἔδει μὲν οὖν, ὅπερ</w:t>
      </w:r>
    </w:p>
    <w:p>
      <w:r>
        <w:rPr>
          <w:rFonts w:ascii="Courier New" w:hAnsi="Courier New"/>
          <w:color w:val="555555"/>
          <w:sz w:val="20"/>
        </w:rPr>
        <w:t>[5 (50)]</w:t>
      </w:r>
    </w:p>
    <w:p>
      <w:r>
        <w:rPr>
          <w:rFonts w:ascii="Gentium Plus" w:hAnsi="Gentium Plus"/>
          <w:sz w:val="24"/>
        </w:rPr>
        <w:t>ἔφην, εἰ καὶ ἄνδρα μόνον αἱ πολλαὶ τῶν χρειῶν ἐπεζήτουν, τοσαύτη δὲ ἀπὸ τοῦ πράγματος ἐτίκτετο ὕβρις, ἑλέσθαι μᾶλλον ἀποθανεῖν, ἢ τοῦτο γινόμενον περιιδεῖν· ὅταν δὲ καὶ διὰ γυναικὸς εὐκολώτερον ᾖ καὶ ῥᾷστον πάντα ἀνύειν,</w:t>
      </w:r>
    </w:p>
    <w:p>
      <w:r>
        <w:rPr>
          <w:rFonts w:ascii="Courier New" w:hAnsi="Courier New"/>
          <w:color w:val="555555"/>
          <w:sz w:val="20"/>
        </w:rPr>
        <w:t>[55]</w:t>
      </w:r>
    </w:p>
    <w:p>
      <w:r>
        <w:rPr>
          <w:rFonts w:ascii="Gentium Plus" w:hAnsi="Gentium Plus"/>
          <w:sz w:val="24"/>
        </w:rPr>
        <w:t>ἡμετέραν ἐνυβρίζουσι σωτηρίαν; Εἰπὲ δέ μοι, ὅταν σοι ταῦτα ἐκεῖνος παρέχῃ, παρέξεις τινὰ καὶ αὐτὴ διακονίαν αὐτῷ; Παντί που δῆλον. Καὶ πόσῳ βέλτιον μήτε ἀντιδι‐ δόναι τὰ τοιαῦτα, μήτε ἀντιλαμβάνειν, ἀλλὰ τὸν καιρὸν τῶν πόνων, ὃν εἰς τὴν ἀνάπαυσιν ἀναλίσκεις τὴν ἐκείνου,</w:t>
      </w:r>
    </w:p>
    <w:p>
      <w:r>
        <w:rPr>
          <w:rFonts w:ascii="Courier New" w:hAnsi="Courier New"/>
          <w:color w:val="555555"/>
          <w:sz w:val="20"/>
        </w:rPr>
        <w:t>[60]</w:t>
      </w:r>
    </w:p>
    <w:p>
      <w:r>
        <w:rPr>
          <w:rFonts w:ascii="Gentium Plus" w:hAnsi="Gentium Plus"/>
          <w:sz w:val="24"/>
        </w:rPr>
        <w:t>τοῦτον εἰς τὴν ἑαυτῆς δαπανᾶν σωτηρίαν, ἢ χαλεπώτερα πονουμένην ἔτι καὶ καταισχύνειν ἑαυτῆς τὴν ὑπόληψιν; Ἀλλ’ οὐδεμίαν αὐτῷ παρέχεις διακονίαν. Οὐκοῦν αὐτὸν ἑαυτῷ πάντα ὑπηρετεῖν ἀνάγκη, καὶ στρωννύναι, καὶ ἕψειν, καὶ πῦρ ἀνακαίειν, καὶ τὰ ἄλλα δὴ τὰ τοιαῦτα</w:t>
      </w:r>
    </w:p>
    <w:p>
      <w:r>
        <w:rPr>
          <w:rFonts w:ascii="Courier New" w:hAnsi="Courier New"/>
          <w:color w:val="555555"/>
          <w:sz w:val="20"/>
        </w:rPr>
        <w:t>[65]</w:t>
      </w:r>
    </w:p>
    <w:p>
      <w:r>
        <w:rPr>
          <w:rFonts w:ascii="Gentium Plus" w:hAnsi="Gentium Plus"/>
          <w:sz w:val="24"/>
        </w:rPr>
        <w:t>ποιεῖν. Ταῦτα δὲ οὐδ’ ἂν οἰκέτης ἀνάσχοιτο μηδὲν παρὰ τοῦ δεσπότου καρπούμενος ὑπηρετεῖν. Ἀλλ’ οὗτος ἀνέχε‐ ται πάντα, φησί, διὰ τὸν τοῦ Θεοῦ φόβον, καὶ τὸν ἀποκεί‐ μενον ὑπὲρ τῆς διακονίας ταύτης μισθὸν, καὶ χάριν εἴσεται ἐπιταττόμενος, πρὸς τῷ μηδὲν καρποῦσθαι παρ’</w:t>
      </w:r>
    </w:p>
    <w:p>
      <w:r>
        <w:rPr>
          <w:rFonts w:ascii="Courier New" w:hAnsi="Courier New"/>
          <w:color w:val="555555"/>
          <w:sz w:val="20"/>
        </w:rPr>
        <w:t>[70]</w:t>
      </w:r>
    </w:p>
    <w:p>
      <w:r>
        <w:rPr>
          <w:rFonts w:ascii="Gentium Plus" w:hAnsi="Gentium Plus"/>
          <w:sz w:val="24"/>
        </w:rPr>
        <w:t>ἡμῶν. Πόθεν οὖν λοιπὸν ἐμφράξομεν τὰ τῶν ἀναισχύντων στόματα; Εἰ γὰρ τοσαύτην αὐτῷ μαρτυρεῖς εὐλάβειαν, καὶ οὕτω τρέμει καὶ δέδοικε τοῦ Θεοῦ τὰ προστάγματα, ὡς ἀνδραπόδου παντὸς εὐτελέστερον ἑαυτὸν καθαιρεῖν, καὶ πάντα ὑφίστασθαι μηδὲν καρπούμενον παρὰ σοῦ, πρὸ</w:t>
      </w:r>
    </w:p>
    <w:p>
      <w:r>
        <w:rPr>
          <w:rFonts w:ascii="Courier New" w:hAnsi="Courier New"/>
          <w:color w:val="555555"/>
          <w:sz w:val="20"/>
        </w:rPr>
        <w:t>[75]</w:t>
      </w:r>
    </w:p>
    <w:p>
      <w:r>
        <w:rPr>
          <w:rFonts w:ascii="Gentium Plus" w:hAnsi="Gentium Plus"/>
          <w:sz w:val="24"/>
        </w:rPr>
        <w:t>πάντων τούτων τῆς δόξης αὐτὸν καὶ τῆς εὐφημίας ἔδει φροντίσαι τοῦ Θεοῦ· νῦν δὲ οὐκ ἔστι τῆς αὐτῆς ψυχῆς ὁμοῦ καὶ κατὰ τὸν αὐτὸν χρόνον τοσαύτην πειθώ τε καὶ</w:t>
      </w:r>
    </w:p>
    <w:p>
      <w:r>
        <w:rPr>
          <w:rFonts w:ascii="Courier New" w:hAnsi="Courier New"/>
          <w:color w:val="555555"/>
          <w:sz w:val="20"/>
        </w:rPr>
        <w:t>[80]</w:t>
      </w:r>
    </w:p>
    <w:p>
      <w:r>
        <w:rPr>
          <w:rFonts w:ascii="Gentium Plus" w:hAnsi="Gentium Plus"/>
          <w:sz w:val="24"/>
        </w:rPr>
        <w:t>αὐτοῦ τοῦ θέντος τοὺς νόμους ὑβριζομένου. Τὸ μὲν γὰρ ἡδονῆς καθαρεύοντα καὶ μηδὲν ὅλως ἀνθρώπινον πάσχοντα κόπτεσθαι καὶ ταλαιπωρεῖσθαι, καὶ ταπεινοῦν ἑαυτὸν, καὶ τοῖς οἰκείοις μόχθοις ἑτέροις παρασκευάζειν ἀνάπαυσιν, φιλοσόφου σφόδρα ψυχῆς καὶ ἐπτερωμένης· τὸ δὲ μὴ</w:t>
      </w:r>
    </w:p>
    <w:p>
      <w:r>
        <w:rPr>
          <w:rFonts w:ascii="Courier New" w:hAnsi="Courier New"/>
          <w:color w:val="555555"/>
          <w:sz w:val="20"/>
        </w:rPr>
        <w:t>[85]</w:t>
      </w:r>
    </w:p>
    <w:p>
      <w:r>
        <w:rPr>
          <w:rFonts w:ascii="Gentium Plus" w:hAnsi="Gentium Plus"/>
          <w:sz w:val="24"/>
        </w:rPr>
        <w:t>ὑβρίζειν εἰς τὴν τοῦ Θεοῦ δόξαν, μηδὲ ταῦτα ποιεῖν, δι’ ὧν ἂν βλασφημηθείη παρὰ πολλῶν, καὶ τῶν οὐ σφόδρα μεγά‐ λων πολλοὶ κατωρθώκασιν. Πῶς οὖν σοι πιστεύσομεν, ὅτι τοῦτο διὰ τὸν Θεὸν ποιεῖς, ὃ μεγάλης καὶ νεανικῆς δεῖται ψυχῆς, ὅταν ἐκεῖνο, ὅπερ ἐλάττονός ἐστι καὶ τῆς τυχού‐</w:t>
      </w:r>
    </w:p>
    <w:p>
      <w:r>
        <w:rPr>
          <w:rFonts w:ascii="Courier New" w:hAnsi="Courier New"/>
          <w:color w:val="555555"/>
          <w:sz w:val="20"/>
        </w:rPr>
        <w:t>[90]</w:t>
      </w:r>
    </w:p>
    <w:p>
      <w:r>
        <w:rPr>
          <w:rFonts w:ascii="Gentium Plus" w:hAnsi="Gentium Plus"/>
          <w:sz w:val="24"/>
        </w:rPr>
        <w:t>σης, ὑπερορᾷς; Καὶ οὐκ ἀνέχῃ ἀποστῆναι τούτων, ἐξ ὧν ὁ Θεὸς ὑβρίζεται, καὶ τὸ σῶμα καὶ πάντα προδίδως ὑπὲρ τῶν δοκούντων αὐτῷ; Καὶ τίς ἂν ταῦτα πεισθῆναι ἀνά‐ σχοιτο;</w:t>
      </w:r>
    </w:p>
    <w:p>
      <w:r>
        <w:rPr>
          <w:rFonts w:ascii="Courier New" w:hAnsi="Courier New"/>
          <w:color w:val="555555"/>
          <w:sz w:val="20"/>
        </w:rPr>
        <w:t>[6]</w:t>
      </w:r>
    </w:p>
    <w:p>
      <w:r>
        <w:rPr>
          <w:rFonts w:ascii="Gentium Plus" w:hAnsi="Gentium Plus"/>
          <w:sz w:val="24"/>
        </w:rPr>
        <w:t>Ἀλλὰ γὰρ οὐκ οἶδα πῶς ἀπὸ τῶν παρθένων πρὸς τοὺς συνοικοῦντας αὐταῖς ἐξέβην· διὸ δὴ πρὸς αὐτὰς πάλιν ἐπανιτέον ἡμῖν. Πόθεν οὖν τοὺς ταῦτα κατηγοροῦντας καὶ συλλογιζομένους ἡμεῖς δυνησόμεθα πεῖσαι; Καὶ μὴ</w:t>
      </w:r>
    </w:p>
    <w:p>
      <w:r>
        <w:rPr>
          <w:rFonts w:ascii="Courier New" w:hAnsi="Courier New"/>
          <w:color w:val="555555"/>
          <w:sz w:val="20"/>
        </w:rPr>
        <w:t>[5]</w:t>
      </w:r>
    </w:p>
    <w:p>
      <w:r>
        <w:rPr>
          <w:rFonts w:ascii="Gentium Plus" w:hAnsi="Gentium Plus"/>
          <w:sz w:val="24"/>
        </w:rPr>
        <w:t>πεισθήτωσαν, φησίν. Καὶ ποῦ τοῦτο ψυχῆς εὐλαβοῦς; Τῶν γὰρ κακῶς λεγόντων τότε χρὴ καταφρονεῖν, ὅταν ἡμεῖς</w:t>
      </w:r>
    </w:p>
    <w:p>
      <w:r>
        <w:rPr>
          <w:rFonts w:ascii="Courier New" w:hAnsi="Courier New"/>
          <w:color w:val="555555"/>
          <w:sz w:val="20"/>
        </w:rPr>
        <w:t>[10]</w:t>
      </w:r>
    </w:p>
    <w:p>
      <w:r>
        <w:rPr>
          <w:rFonts w:ascii="Gentium Plus" w:hAnsi="Gentium Plus"/>
          <w:sz w:val="24"/>
        </w:rPr>
        <w:t>πῦρ. «Οὕτω γὰρ ἁμαρτάνοντες, φησίν, εἰς τοὺς ἀδελφοὺς καὶ τύπτοντες αὐτῶν τὴν συνείδησιν ἀσθενοῦσαν, εἰς Χριστὸν ἁμαρτάνετε.» Ηἴδει γὰρ, ᾔδει σαφῶς, ὅτι οὐκ ἀρκεῖ πρὸς ἀπολογίαν ἡμῖν ἡ τῶν πληττομένων ἀσθένεια, ἀλλ’ αὐτὸ μὲν οὖν τοῦτο καὶ μάλιστά ἐστι τὸ καταδικάζον</w:t>
      </w:r>
    </w:p>
    <w:p>
      <w:r>
        <w:rPr>
          <w:rFonts w:ascii="Courier New" w:hAnsi="Courier New"/>
          <w:color w:val="555555"/>
          <w:sz w:val="20"/>
        </w:rPr>
        <w:t>[15]</w:t>
      </w:r>
    </w:p>
    <w:p>
      <w:r>
        <w:rPr>
          <w:rFonts w:ascii="Gentium Plus" w:hAnsi="Gentium Plus"/>
          <w:sz w:val="24"/>
        </w:rPr>
        <w:t>ἡμᾶς. Ὅσῳ γὰρ ἂν καθαρεύωμεν τῆς πληττούσης αἰτίας, τοσούτῳ δίκαιοι μᾶλλον ἂν εἴημεν φείδεσθαι τῆς ἀσθενείας αὐτῶν. Καὶ οὔπω λέγω ὅτι ἐνταῦθα οὐδὲ ἀπεικότως πλήτ‐ τονται, ἀλλὰ κείσθω καὶ ἀλόγως αὐτοὺς ὑπομένειν τοῦτο· οὐδὲ γὰρ οὐδὲ οὕτως αὐτῶν ἀφειδεῖν χρή. Καὶ ταῦτα</w:t>
      </w:r>
    </w:p>
    <w:p>
      <w:r>
        <w:rPr>
          <w:rFonts w:ascii="Courier New" w:hAnsi="Courier New"/>
          <w:color w:val="555555"/>
          <w:sz w:val="20"/>
        </w:rPr>
        <w:t>[20]</w:t>
      </w:r>
    </w:p>
    <w:p>
      <w:r>
        <w:rPr>
          <w:rFonts w:ascii="Gentium Plus" w:hAnsi="Gentium Plus"/>
          <w:sz w:val="24"/>
        </w:rPr>
        <w:t>Ῥωμαίοις ἐπιστέλλων ὁ Παῦλος ἡμᾶς ἐπαίδευσεν, οὕτω λέγων. «Μὴ ἕνεκεν βρώματος καταλύετε τὸ ἔργον τοῦ Θεοῦ.» Καίτοι γε ἄλογος ἦν ἡ πληγὴ, ἀλλ’ ὅμως οὐ τῷ πληττομένῳ, ἀλλὰ τῷ τὴν πληγὴν ἐπάγοντι ταύτην ἐπι‐ τιμᾷ. Ὅπερ γὰρ ἔφην ἤδη, τοῦτο καὶ νῦν ἐρῶ· ὅταν μὲν</w:t>
      </w:r>
    </w:p>
    <w:p>
      <w:r>
        <w:rPr>
          <w:rFonts w:ascii="Courier New" w:hAnsi="Courier New"/>
          <w:color w:val="555555"/>
          <w:sz w:val="20"/>
        </w:rPr>
        <w:t>[25]</w:t>
      </w:r>
    </w:p>
    <w:p>
      <w:r>
        <w:rPr>
          <w:rFonts w:ascii="Gentium Plus" w:hAnsi="Gentium Plus"/>
          <w:sz w:val="24"/>
        </w:rPr>
        <w:t>γὰρ μέγα τι γίνηται κέρδος καὶ τῆς πληγῆς μεῖζον, δεῖ τῶν σκανδαλιζομένων ὑπερορᾶν· ὅταν δὲ μηδὲν ᾖ πλέον ἢ τοὺς ἀσθενεῖς καταβάλλεσθαι, κἂν μυριάκις ἐξ ἀλογίας τοῦτο πάσχωσιν ἐκεῖνοι, φείδεσθαι χρή· ἐπεὶ καὶ ὁ Θεὸς τοὺς ὠθοῦντας καὶ καταβάλλοντας ὑπὸ τὴν ἀπόφασιν ἄγει</w:t>
      </w:r>
    </w:p>
    <w:p>
      <w:r>
        <w:rPr>
          <w:rFonts w:ascii="Courier New" w:hAnsi="Courier New"/>
          <w:color w:val="555555"/>
          <w:sz w:val="20"/>
        </w:rPr>
        <w:t>[30]</w:t>
      </w:r>
    </w:p>
    <w:p>
      <w:r>
        <w:rPr>
          <w:rFonts w:ascii="Gentium Plus" w:hAnsi="Gentium Plus"/>
          <w:sz w:val="24"/>
        </w:rPr>
        <w:t>τῆς τιμωρίας. Τὸ γὰρ μηδὲν κερδαίνοντα ἕτερον πλήττειν,</w:t>
      </w:r>
    </w:p>
    <w:p>
      <w:r>
        <w:rPr>
          <w:rFonts w:ascii="Courier New" w:hAnsi="Courier New"/>
          <w:color w:val="555555"/>
          <w:sz w:val="20"/>
        </w:rPr>
        <w:t>[35]</w:t>
      </w:r>
    </w:p>
    <w:p>
      <w:r>
        <w:rPr>
          <w:rFonts w:ascii="Gentium Plus" w:hAnsi="Gentium Plus"/>
          <w:sz w:val="24"/>
        </w:rPr>
        <w:t>τοῦτο ἐκεῖνοι ποιοῦσιν, ἀλλὰ πάσης αὐτοὺς ἀπολογίας ἐκβαλόντες καὶ πολλὴν τούτῳ δόντες συγγνώμην διὰ τὴν ἀσθένειαν, κἂν ἀδίκως παροξύνηται, ἐλεοῦμεν. Εἰ δὲ ἡμεῖς τοσαύτῃ καὶ περὶ τοὺς οἰκέτας καὶ περὶ τοὺς παῖδας προνοίᾳ κεχρήμεθα, καὶ υἱὸν πολλάκις τοιαῦτα πλημμε‐</w:t>
      </w:r>
    </w:p>
    <w:p>
      <w:r>
        <w:rPr>
          <w:rFonts w:ascii="Courier New" w:hAnsi="Courier New"/>
          <w:color w:val="555555"/>
          <w:sz w:val="20"/>
        </w:rPr>
        <w:t>[40]</w:t>
      </w:r>
    </w:p>
    <w:p>
      <w:r>
        <w:rPr>
          <w:rFonts w:ascii="Gentium Plus" w:hAnsi="Gentium Plus"/>
          <w:sz w:val="24"/>
        </w:rPr>
        <w:t>λοῦντα μαστιγοῦμεν, πολλῷ μᾶλλον ὁ ἀγαθὸς Θεὸς καὶ χρηστὸς καὶ ἐπιεικὴς τοῦτο ἐργάσεται. Καὶ τί λέγεις; ἀσθενής ἐστιν ὁ πληττόμενος; Οὐκοῦν φειδοῦς, οὐ πληγῆς ἄξιος. Τραύματα ἔχει; Μὴ τοίνυν ἐπιτρίψωμεν, ἀλλ’ ἰασώμεθα. Ὑποπτεύει πονηρῶς καὶ ἀλο‐</w:t>
      </w:r>
    </w:p>
    <w:p>
      <w:r>
        <w:rPr>
          <w:rFonts w:ascii="Courier New" w:hAnsi="Courier New"/>
          <w:color w:val="555555"/>
          <w:sz w:val="20"/>
        </w:rPr>
        <w:t>[45]</w:t>
      </w:r>
    </w:p>
    <w:p>
      <w:r>
        <w:rPr>
          <w:rFonts w:ascii="Gentium Plus" w:hAnsi="Gentium Plus"/>
          <w:sz w:val="24"/>
        </w:rPr>
        <w:t>γίστως; Οὐκοῦν ἀνέλωμεν τὴν ὑποψίαν, μὴ ἐπιτείνωμεν· εἰς γὰρ Χριστὸν αὐτὸν ἁμαρτάνεις, ἡ τοιαῦτα φιλονει‐ κοῦσα. Ἢ οὐκ ἀκούεις συνεχῶς ἐν μὲν τῇ Παλαιᾷ τοῦ Μωσέως λέγοντος ὅτι «Θεός ἐστι ζηλωτής;» αὐτοῦ δὲ, ὅτι «Ἐζήλωκα τὴν Ἱερουσαλήμ;» ἐν δὲ τῇ Καινῇ τοῦ</w:t>
      </w:r>
    </w:p>
    <w:p>
      <w:r>
        <w:rPr>
          <w:rFonts w:ascii="Courier New" w:hAnsi="Courier New"/>
          <w:color w:val="555555"/>
          <w:sz w:val="20"/>
        </w:rPr>
        <w:t>[6 (50)]</w:t>
      </w:r>
    </w:p>
    <w:p>
      <w:r>
        <w:rPr>
          <w:rFonts w:ascii="Gentium Plus" w:hAnsi="Gentium Plus"/>
          <w:sz w:val="24"/>
        </w:rPr>
        <w:t>Παύλου βοῶντος, «Ζηλῶ γὰρ ὑμᾶς Θεοῦ ζήλῳ.» Τοῦτο, εἰ καὶ μηδὲν ἕτερον, ἀλλ’ ἱκανὸν ἦν τὴν μὴ σφόδρα νοσοῦ‐ σαν καὶ ἀπηλγημένην ἐπιστρέψαι ψυχήν· οὕτω γὰρ φοβερὸν ὂν, ἡδὺ μᾶλλόν ἐστιν ἢ φοβερόν. Οὐ γὰρ ἂν ζῆλός ποτε γένοιτο, μὴ θερμῆς τινος καὶ ζεούσης προϋποκειμένης</w:t>
      </w:r>
    </w:p>
    <w:p>
      <w:r>
        <w:rPr>
          <w:rFonts w:ascii="Courier New" w:hAnsi="Courier New"/>
          <w:color w:val="555555"/>
          <w:sz w:val="20"/>
        </w:rPr>
        <w:t>[55]</w:t>
      </w:r>
    </w:p>
    <w:p>
      <w:r>
        <w:rPr>
          <w:rFonts w:ascii="Gentium Plus" w:hAnsi="Gentium Plus"/>
          <w:sz w:val="24"/>
        </w:rPr>
        <w:t>ἀγάπης· ὥστε τῆς σφοδρᾶς καὶ πεπυρωμένης τοῦ Θεοῦ φιλίας τεκμήριον τοῦτο ἔστιν. Οὐδὲ γὰρ πόθος ἐστὶν ὁ ζῆλος ἐπὶ Θεοῦ, ἀλλὰ τὴν ἄφατον αὑτοῦ φιλοστοργίαν ἑρμηνεῦσαι βουλόμενος, τούτῳ πολλάκις ἀποκέχρηται τῷ ὀνόματι. Ἀλλ’ ὅμως ἡμεῖς οἱ σφόδρα ἀναίσθητοι πρὸς τὰς</w:t>
      </w:r>
    </w:p>
    <w:p>
      <w:r>
        <w:rPr>
          <w:rFonts w:ascii="Courier New" w:hAnsi="Courier New"/>
          <w:color w:val="555555"/>
          <w:sz w:val="20"/>
        </w:rPr>
        <w:t>[60]</w:t>
      </w:r>
    </w:p>
    <w:p>
      <w:r>
        <w:rPr>
          <w:rFonts w:ascii="Gentium Plus" w:hAnsi="Gentium Plus"/>
          <w:sz w:val="24"/>
        </w:rPr>
        <w:t>ἀνθρωπίνας καταπίπτομεν συμπαθείας, καὶ τὸν μὲν οὕτως ἡμῶν σφοδρῶς ἐρῶντα καθυβρίζομεν, τοὺς δὲ οὐδὲν δυνα‐ μένους ὠφελῆσαι παντὶ τρόπῳ θεραπεύομεν. Τί γάρ σε, ὦ ταλαίπωρε, τοσοῦτον ὀνῆσαι δυνήσεται ἡ ψυχρὰ αὕτη συνοίκησις, ὅσων ἐκβάλλει σε θησαυρῶν; Σκόπει δέ·</w:t>
      </w:r>
    </w:p>
    <w:p>
      <w:r>
        <w:rPr>
          <w:rFonts w:ascii="Courier New" w:hAnsi="Courier New"/>
          <w:color w:val="555555"/>
          <w:sz w:val="20"/>
        </w:rPr>
        <w:t>[65]</w:t>
      </w:r>
    </w:p>
    <w:p>
      <w:r>
        <w:rPr>
          <w:rFonts w:ascii="Gentium Plus" w:hAnsi="Gentium Plus"/>
          <w:sz w:val="24"/>
        </w:rPr>
        <w:t>κατάγει σε ἐκ τῶν οὐρανῶν, τοῦ νυμφῶνος ἀπελαύνει τοῦ πνευματικοῦ, διαζεύγνυσίν σε τοῦ οὐρανίου νυμφίου, προξενεῖ τὴν ἀθάνατον κόλασιν, τὰ βασανιστήρια τὰ τέλος οὐκ ἔχοντα. Ἀντὶ τούτων, εἰ τάλαντα χρυσίου παρεῖχεν ὁ συνοικῶν μυρία, εἰ τῶν ἀργυρωνήτων σοι μᾶλλον ὑπέκειτο</w:t>
      </w:r>
    </w:p>
    <w:p>
      <w:r>
        <w:rPr>
          <w:rFonts w:ascii="Courier New" w:hAnsi="Courier New"/>
          <w:color w:val="555555"/>
          <w:sz w:val="20"/>
        </w:rPr>
        <w:t>[70]</w:t>
      </w:r>
    </w:p>
    <w:p>
      <w:r>
        <w:rPr>
          <w:rFonts w:ascii="Gentium Plus" w:hAnsi="Gentium Plus"/>
          <w:sz w:val="24"/>
        </w:rPr>
        <w:t>ἀνδραπόδων, εἰ τῆς βασιλίδος αὐτῆς ἐν πλείονί σε καὶ τιμῇ καὶ ἀναπαύσει καθίστη, ἆρα οὐχ ὡς λυμεῶνα καὶ ἐχθρὸν καὶ μείζονα ἀφαιρούμενον ἢ διδόντα, οὕτω μισεῖν καὶ ἀποστρέφεσθαι δεῖ; —Περὶ τῶν ἐν τοῖς οὐρανοῖς ἀγαθῶν ὁ λόγος σοι πρόκειται, περὶ τῆς ἐκεῖ βασιλείας,</w:t>
      </w:r>
    </w:p>
    <w:p>
      <w:r>
        <w:rPr>
          <w:rFonts w:ascii="Courier New" w:hAnsi="Courier New"/>
          <w:color w:val="555555"/>
          <w:sz w:val="20"/>
        </w:rPr>
        <w:t>[75]</w:t>
      </w:r>
    </w:p>
    <w:p>
      <w:r>
        <w:rPr>
          <w:rFonts w:ascii="Gentium Plus" w:hAnsi="Gentium Plus"/>
          <w:sz w:val="24"/>
        </w:rPr>
        <w:t>περὶ τῆς ἀθανάτου ζωῆς, περὶ τῆς ἀπορρήτου δόξης· σὺ δὲ γηΐνων μνημονεύεις πραγμάτων, καὶ τὸν ἐν ἐκείνοις χρήσιμον εἶναι δοκοῦντα θεραπεύεις ὥσπερ δεσπότην, καὶ οὐ καταδύῃ, οὐδὲ εὔχῃ διαστῆναί σοι τὴν γῆν, καὶ οὕτως ἐνθένδε ἀπελθεῖν;</w:t>
      </w:r>
    </w:p>
    <w:p>
      <w:r>
        <w:rPr>
          <w:rFonts w:ascii="Courier New" w:hAnsi="Courier New"/>
          <w:color w:val="555555"/>
          <w:sz w:val="20"/>
        </w:rPr>
        <w:t>[7]</w:t>
      </w:r>
    </w:p>
    <w:p>
      <w:r>
        <w:rPr>
          <w:rFonts w:ascii="Gentium Plus" w:hAnsi="Gentium Plus"/>
          <w:sz w:val="24"/>
        </w:rPr>
        <w:t>Ἀλλ’ ἀσθένειάν μοι προβάλλῃ γυναικείας φύσεως, καὶ χρειῶν ἀνθρωπίνων οἰκονομίαν, καὶ ἀνάπαυσιν τὴν κατὰ</w:t>
      </w:r>
    </w:p>
    <w:p>
      <w:r>
        <w:rPr>
          <w:rFonts w:ascii="Courier New" w:hAnsi="Courier New"/>
          <w:color w:val="555555"/>
          <w:sz w:val="20"/>
        </w:rPr>
        <w:t>[5]</w:t>
      </w:r>
    </w:p>
    <w:p>
      <w:r>
        <w:rPr>
          <w:rFonts w:ascii="Gentium Plus" w:hAnsi="Gentium Plus"/>
          <w:sz w:val="24"/>
        </w:rPr>
        <w:t>γάρ ἐστιν, οὐκ ἔστιν ἀνάπαυσις ἡ καταναγκάζουσα τοσαῦτα ἀσχημονεῖν. Γυνὴ γὰρ, εἰ βουληθείη, οὐχ ἑαυτῇ μόνον, ἀλλὰ καὶ ἑτέροις ἀρκέσει πλείοσιν εἰς διακονίαν, ἐπεὶ καὶ ἐξ ἀρχῆς τἀνδρὸς τὰ πολιτικὰ πράγματα λαχόντος, τὸ οἰκουρεῖν αὐτὴ καὶ οἰκονομεῖν τὰ ἔνδον ἅπαντα ἐκληρώ‐</w:t>
      </w:r>
    </w:p>
    <w:p>
      <w:r>
        <w:rPr>
          <w:rFonts w:ascii="Courier New" w:hAnsi="Courier New"/>
          <w:color w:val="555555"/>
          <w:sz w:val="20"/>
        </w:rPr>
        <w:t>[10]</w:t>
      </w:r>
    </w:p>
    <w:p>
      <w:r>
        <w:rPr>
          <w:rFonts w:ascii="Gentium Plus" w:hAnsi="Gentium Plus"/>
          <w:sz w:val="24"/>
        </w:rPr>
        <w:t>σατο. Οὐ τοίνυν οὐκ ἀναπαύσεως δεόμεναι ἕλκετε τοὺς ἄνδρας ἔνδον. Ἀλλὰ τί; φησί· πορνείας ἕνεκεν καὶ ἀσελ‐ γείας; Ἐγὼ μὲν οὐκ ἂν εἴποιμι τοῦτο, μὴ γένοιτο, ἀλλὰ καὶ τοῖς λέγουσιν ἐπιτιμῶν οὐ παύσομαι· εἴθε καὶ πεῖσαι δυνατὸν ἦν. Τίς οὖν ἐστιν ἡ πρόφασις ἡ ποθεινὸν ἡμῖν</w:t>
      </w:r>
    </w:p>
    <w:p>
      <w:r>
        <w:rPr>
          <w:rFonts w:ascii="Courier New" w:hAnsi="Courier New"/>
          <w:color w:val="555555"/>
          <w:sz w:val="20"/>
        </w:rPr>
        <w:t>[15]</w:t>
      </w:r>
    </w:p>
    <w:p>
      <w:r>
        <w:rPr>
          <w:rFonts w:ascii="Gentium Plus" w:hAnsi="Gentium Plus"/>
          <w:sz w:val="24"/>
        </w:rPr>
        <w:t>τὸ πρᾶγμα ποιοῦσα; φησί. Κενοδοξίας ἔρως. Καὶ καθάπερ ἀνδράσιν ἡδονὴ ψυχρὰ καὶ ταλαίπωρος, οὕτω καὶ ταύταις φιλοτιμίας ἐπιθυμία τὴν ὁμοσκηνίαν ταύτην ἐργάζεται. Κενόδοξον μὲν γὰρ ἅπαν, ὡς εἰπεῖν, τὸ τῶν ἀνθρώπων ἔθνος, μάλιστα δὲ τὸ γυναικεῖον γένος· ὅταν γὰρ μήτε</w:t>
      </w:r>
    </w:p>
    <w:p>
      <w:r>
        <w:rPr>
          <w:rFonts w:ascii="Courier New" w:hAnsi="Courier New"/>
          <w:color w:val="555555"/>
          <w:sz w:val="20"/>
        </w:rPr>
        <w:t>[20]</w:t>
      </w:r>
    </w:p>
    <w:p>
      <w:r>
        <w:rPr>
          <w:rFonts w:ascii="Gentium Plus" w:hAnsi="Gentium Plus"/>
          <w:sz w:val="24"/>
        </w:rPr>
        <w:t>ἀναπαύσεως δέωνται, καθάπερ ἀποδέδεικται, μήτε διαφθεί‐ ρωνται μετ’ αὐτῶν, εὔδηλον ὅτι τοῦτο λείπεται ὑποπτεύειν μόνον. Ἐπεὶ οὖν αὐτὴν τοῦ κακοῦ τὴν ῥίζαν ηὑρήκαμεν, φέρε λοιπὸν τὸ ἐγκαλεῖν ἀφέντες, παραινῶμεν καὶ πείθωμεν,</w:t>
      </w:r>
    </w:p>
    <w:p>
      <w:r>
        <w:rPr>
          <w:rFonts w:ascii="Courier New" w:hAnsi="Courier New"/>
          <w:color w:val="555555"/>
          <w:sz w:val="20"/>
        </w:rPr>
        <w:t>[25]</w:t>
      </w:r>
    </w:p>
    <w:p>
      <w:r>
        <w:rPr>
          <w:rFonts w:ascii="Gentium Plus" w:hAnsi="Gentium Plus"/>
          <w:sz w:val="24"/>
        </w:rPr>
        <w:t>ὅτι καθάπερ τῶν ἀνδρῶν οἱ συνοικοῦντες αὐταῖς δοκοῦσι μὲν ἡδονὴν καρποῦσθαι, πλείονι δὲ περιβάλλονται βασάνῳ (καὶ γὰρ ἐκείνη μόνη καθαρὰ γένοιτ’ ἂν ἡδονὴ καὶ μόνιμος, ἡ τοῦ χωρισμοῦ), οὕτω δὴ καὶ ταύταις δοκεῖ</w:t>
      </w:r>
    </w:p>
    <w:p>
      <w:r>
        <w:rPr>
          <w:rFonts w:ascii="Courier New" w:hAnsi="Courier New"/>
          <w:color w:val="555555"/>
          <w:sz w:val="20"/>
        </w:rPr>
        <w:t>[30]</w:t>
      </w:r>
    </w:p>
    <w:p>
      <w:r>
        <w:rPr>
          <w:rFonts w:ascii="Gentium Plus" w:hAnsi="Gentium Plus"/>
          <w:sz w:val="24"/>
        </w:rPr>
        <w:t>νεια τίκτεσθαι· εἰ δὲ ἀκριβῶς τις ἐξετάσειε, γέλωτος καὶ αἰσχύνης καὶ ὀνειδῶν καὶ τῆς ἐσχάτης ἐμπίπλανται ἀδοξίας. Καὶ ὑπὲρ τούτων εἴρηται μὲν ἡμῖν καὶ ἐν ἀρχῇ βραχέα, εἰρήσεται δὲ καὶ νῦν. Ἔστω γὰρ ὁ συνοικῶν, εἰ βούλει, μὴ τῶν εὐτελῶν τις, μηδὲ τῶν ἀπερριμμένων, ἀλλὰ</w:t>
      </w:r>
    </w:p>
    <w:p>
      <w:r>
        <w:rPr>
          <w:rFonts w:ascii="Courier New" w:hAnsi="Courier New"/>
          <w:color w:val="555555"/>
          <w:sz w:val="20"/>
        </w:rPr>
        <w:t>[35]</w:t>
      </w:r>
    </w:p>
    <w:p>
      <w:r>
        <w:rPr>
          <w:rFonts w:ascii="Gentium Plus" w:hAnsi="Gentium Plus"/>
          <w:sz w:val="24"/>
        </w:rPr>
        <w:t>τῶν πολλὴν ἐν Ἐκκλησίᾳ δύναμιν ἐχόντων, καὶ ἐπὶ γένους δὲ λαμπρότητι, καὶ ἐπὶ λόγων δυνάμει, καὶ εὐλαβείᾳ θαυ‐ μαζέσθω παρὰ πᾶσι, καὶ πάντοθεν ἔστω λαμπρός· οὐδὲ γὰρ οὕτως δυνήσεται ταύτην ποιῆσαι περιφανῆ καὶ εὐδό‐ κιμον. Τὸν γὰρ μέλλοντα καρποῦσθαι δόξαν ἐκ τῆς πρός</w:t>
      </w:r>
    </w:p>
    <w:p>
      <w:r>
        <w:rPr>
          <w:rFonts w:ascii="Courier New" w:hAnsi="Courier New"/>
          <w:color w:val="555555"/>
          <w:sz w:val="20"/>
        </w:rPr>
        <w:t>[40]</w:t>
      </w:r>
    </w:p>
    <w:p>
      <w:r>
        <w:rPr>
          <w:rFonts w:ascii="Gentium Plus" w:hAnsi="Gentium Plus"/>
          <w:sz w:val="24"/>
        </w:rPr>
        <w:t>τινα φιλίας, τὴν ἐκείνου δόξαν πρότερον φυλάττειν δεῖ τοῦ παρέχοντος τὸ δοξάζεσθαι· ὡς εἴ γε ταύτῃ λυμήναιτο, πολλῷ μᾶλλον ἂν τὴν ἑαυτοῦ καταβάλοι. Ὥσπερ γὰρ πηγῆς διαφθειρομένης καὶ τὰ προχεόμενα κοινωνεῖ νάματα τοῦ μολυσμοῦ, καὶ ῥίζης σηπομένης πολλῷ μᾶλλον ὁ</w:t>
      </w:r>
    </w:p>
    <w:p>
      <w:r>
        <w:rPr>
          <w:rFonts w:ascii="Courier New" w:hAnsi="Courier New"/>
          <w:color w:val="555555"/>
          <w:sz w:val="20"/>
        </w:rPr>
        <w:t>[45]</w:t>
      </w:r>
    </w:p>
    <w:p>
      <w:r>
        <w:rPr>
          <w:rFonts w:ascii="Gentium Plus" w:hAnsi="Gentium Plus"/>
          <w:sz w:val="24"/>
        </w:rPr>
        <w:t>καρπὸς τοῦτο πείσεται· οὕτω καὶ νῦν, τοῦ μέλλοντος τὴν παρθένον δεικνύναι λαμπρὰν γενομένου καταγελάστου διὰ τῆς συνοικήσεως, αὐτὴ πρὸ ἐκείνου καὶ μετ’ ἐκείνου κοινω‐ νήσει τοῦ γέλωτος· κἂν τύχῃ τις τῇ γυναικὶ χρηστὴ παρὰ πολλοῖς προϋπάρχουσα δόξα, καὶ ταύτην εἰσελθὼν ἐκεῖνος</w:t>
      </w:r>
    </w:p>
    <w:p>
      <w:r>
        <w:rPr>
          <w:rFonts w:ascii="Courier New" w:hAnsi="Courier New"/>
          <w:color w:val="555555"/>
          <w:sz w:val="20"/>
        </w:rPr>
        <w:t>[7 (50)]</w:t>
      </w:r>
    </w:p>
    <w:p>
      <w:r>
        <w:rPr>
          <w:rFonts w:ascii="Gentium Plus" w:hAnsi="Gentium Plus"/>
          <w:sz w:val="24"/>
        </w:rPr>
        <w:t>ἀπελάσει τῆς οἰκίας· τοσοῦτον ἀπέχει καὶ ἑτέραν προσθεῖ‐ ναι τοιαύτην· κἂν αὐτὸς ἔχῃ πάλιν τοιαύτην ὑπόληψιν,</w:t>
      </w:r>
    </w:p>
    <w:p>
      <w:r>
        <w:rPr>
          <w:rFonts w:ascii="Courier New" w:hAnsi="Courier New"/>
          <w:color w:val="555555"/>
          <w:sz w:val="20"/>
        </w:rPr>
        <w:t>[55]</w:t>
      </w:r>
    </w:p>
    <w:p>
      <w:r>
        <w:rPr>
          <w:rFonts w:ascii="Gentium Plus" w:hAnsi="Gentium Plus"/>
          <w:sz w:val="24"/>
        </w:rPr>
        <w:t>ἀμφοτέροις. Καὶ ὃ περὶ τῶν Ἰουδαίων ὁ προφήτης εἶπεν, εὔκαιρον καὶ νῦν εἰπεῖν· «Εἰ ἀλλάξεται Αἰθίοψ τὸ δέρμα αὐτοῦ, καὶ πάρδαλις τὰ ποικίλματα αὐτῆς», καὶ οἱ ταῖς τοιαύταις συνοικοῦντες τὴν κηλῖδα ἀποθήσονταί ποτε ταύτην· οὕτω, καθάπερ τις καυτὴρ σώματι, ταῖς ἀμφο‐</w:t>
      </w:r>
    </w:p>
    <w:p>
      <w:r>
        <w:rPr>
          <w:rFonts w:ascii="Courier New" w:hAnsi="Courier New"/>
          <w:color w:val="555555"/>
          <w:sz w:val="20"/>
        </w:rPr>
        <w:t>[60]</w:t>
      </w:r>
    </w:p>
    <w:p>
      <w:r>
        <w:rPr>
          <w:rFonts w:ascii="Gentium Plus" w:hAnsi="Gentium Plus"/>
          <w:sz w:val="24"/>
        </w:rPr>
        <w:t>τέρων ὑπολήψεσιν ἐγκαίεται ἐπισκοτοῦσα ἅπασιν αὐτῶν τοῖς καλοῖς. Ἀλλ’ ἴσως δόξαν ἡγοῦνται αὐτὸ τοῦτο ᾑρηκέναι τοὺς ἄνδρας. Ἀλλ’ οὗτός ἐστιν ὁ πολὺς γέλως, καὶ ᾧ μάλιστα αἱ ἑταιριζόμεναι ἐγκαλλωπίζονται μόναι. Οὐ γὰρ δὴ</w:t>
      </w:r>
    </w:p>
    <w:p>
      <w:r>
        <w:rPr>
          <w:rFonts w:ascii="Courier New" w:hAnsi="Courier New"/>
          <w:color w:val="555555"/>
          <w:sz w:val="20"/>
        </w:rPr>
        <w:t>[65]</w:t>
      </w:r>
    </w:p>
    <w:p>
      <w:r>
        <w:rPr>
          <w:rFonts w:ascii="Gentium Plus" w:hAnsi="Gentium Plus"/>
          <w:sz w:val="24"/>
        </w:rPr>
        <w:t>γυναικῶν ἐλευθέρων οὐδὲ σωφρόνων τὸ τούτοις ἐναβρύ‐ νεσθαι τοῖς δικτύοις. Ἐπεὶ καὶ αὕτη πάλιν ἑτέρα ἀτιμίας ὑπόθεσις, καὶ ὅσῳπερ ἂν κρατῶσι τῶν ἀνδρῶν, καὶ χαλε‐ πώτερα ἐπιτάττωσι, τοσούτῳ μᾶλλον ἑαυτὰς καταισχύ‐ νουσι μετ’ ἐκείνων. Οὐδὲ γὰρ ἡ δουλουμένη τοὺς ἄνδρας</w:t>
      </w:r>
    </w:p>
    <w:p>
      <w:r>
        <w:rPr>
          <w:rFonts w:ascii="Courier New" w:hAnsi="Courier New"/>
          <w:color w:val="555555"/>
          <w:sz w:val="20"/>
        </w:rPr>
        <w:t>[70]</w:t>
      </w:r>
    </w:p>
    <w:p>
      <w:r>
        <w:rPr>
          <w:rFonts w:ascii="Gentium Plus" w:hAnsi="Gentium Plus"/>
          <w:sz w:val="24"/>
        </w:rPr>
        <w:t>γυνὴ, ἀλλ’ ἡ αἰδουμένη αὕτη πᾶσίν ἐστιν αἰδέσιμός τε καὶ ἐπίσημος. Εἰ δὲ οὐκ ἀνέχοιντο τῶν ῥημάτων τῶν ἡμετέρων, ὁ τοῦ Θεοῦ νόμος αὐτὰς ἐπιστομίσαι δυνήσεται, λέγων οὕτως· «Πρὸς τὸν ἄνδρα σου ἡ ἀποστροφή σου, καὶ αὐτός σου κυριεύσει· κεφαλὴ γὰρ γυναικὸς ὁ ἀνήρ.»</w:t>
      </w:r>
    </w:p>
    <w:p>
      <w:r>
        <w:rPr>
          <w:rFonts w:ascii="Courier New" w:hAnsi="Courier New"/>
          <w:color w:val="555555"/>
          <w:sz w:val="20"/>
        </w:rPr>
        <w:t>[75]</w:t>
      </w:r>
    </w:p>
    <w:p>
      <w:r>
        <w:rPr>
          <w:rFonts w:ascii="Gentium Plus" w:hAnsi="Gentium Plus"/>
          <w:sz w:val="24"/>
        </w:rPr>
        <w:t>Καὶ ἑτέρωθεν δὲ εὕροι τις ἂν πολλαχόθεν τοῦτο οὕτω νενομισμένον, καὶ ταύτην ἄνωθεν οὖσαν τὴν τάξιν. Ὥστε ἀσχημοσύνη μεγάλη, ὅταν τὰ ἄνω κάτω γίνηται, κάτω μὲν ἡ κεφαλὴ, τὸ σῶμα δὲ ἄνω. Εἰ δὲ ἐπὶ γάμου τοῦτο αἰσχρὸν, πολλῷ μᾶλλον ἐπὶ ταύτης τῆς συζυγίας, ἔνθα οὐ</w:t>
      </w:r>
    </w:p>
    <w:p>
      <w:r>
        <w:rPr>
          <w:rFonts w:ascii="Courier New" w:hAnsi="Courier New"/>
          <w:color w:val="555555"/>
          <w:sz w:val="20"/>
        </w:rPr>
        <w:t>[80]</w:t>
      </w:r>
    </w:p>
    <w:p>
      <w:r>
        <w:rPr>
          <w:rFonts w:ascii="Gentium Plus" w:hAnsi="Gentium Plus"/>
          <w:sz w:val="24"/>
        </w:rPr>
        <w:t>τοῦτο μόνον ἐστὶ τὸ δεινὸν, ὅτι νόμου παράβασίς ἐστι τὸ γινόμενον θείου, ἀλλ’ ὅτι πονηροτέραν καὶ τῇ γυναικὶ καὶ ἑαυτῷ περιτίθησι δόξαν. Εἰ γὰρ τὸ συνοικεῖν αἰσχρὸν, πολλῷ δήπου τὸ συνοικοῦσαν δουλοῦσθαι· οὐδὲ γὰρ παν‐ ταχοῦ τὸ κρατεῖν ἔπαινον φέρει, ἀλλ’ ἔστι καὶ μὴ κρα‐</w:t>
      </w:r>
    </w:p>
    <w:p>
      <w:r>
        <w:rPr>
          <w:rFonts w:ascii="Courier New" w:hAnsi="Courier New"/>
          <w:color w:val="555555"/>
          <w:sz w:val="20"/>
        </w:rPr>
        <w:t>[85]</w:t>
      </w:r>
    </w:p>
    <w:p>
      <w:r>
        <w:rPr>
          <w:rFonts w:ascii="Gentium Plus" w:hAnsi="Gentium Plus"/>
          <w:sz w:val="24"/>
        </w:rPr>
        <w:t>τοῦντα εὐδοκιμεῖν, καὶ κρατοῦντα ἀσχημονεῖν.</w:t>
      </w:r>
    </w:p>
    <w:p>
      <w:r>
        <w:rPr>
          <w:rFonts w:ascii="Courier New" w:hAnsi="Courier New"/>
          <w:color w:val="555555"/>
          <w:sz w:val="20"/>
        </w:rPr>
        <w:t>[8]</w:t>
      </w:r>
    </w:p>
    <w:p>
      <w:r>
        <w:rPr>
          <w:rFonts w:ascii="Gentium Plus" w:hAnsi="Gentium Plus"/>
          <w:sz w:val="24"/>
        </w:rPr>
        <w:t>Ὥστε, εἰ βούλει θαυμάζεσθαι παρ’ ἀνδράσι, μηδέν σοι κοινὸν ἔστω πρὸς αὐτούς· πόρρω καὶ συνουσίας καὶ ὄψεως καὶ συνοι‐ κήσεως γίνου τῆς ἐκείνων. Τότε σε καὶ γυναῖκες ἐκπλα‐</w:t>
      </w:r>
    </w:p>
    <w:p>
      <w:r>
        <w:rPr>
          <w:rFonts w:ascii="Courier New" w:hAnsi="Courier New"/>
          <w:color w:val="555555"/>
          <w:sz w:val="20"/>
        </w:rPr>
        <w:t>[5]</w:t>
      </w:r>
    </w:p>
    <w:p>
      <w:r>
        <w:rPr>
          <w:rFonts w:ascii="Gentium Plus" w:hAnsi="Gentium Plus"/>
          <w:sz w:val="24"/>
        </w:rPr>
        <w:t>γήσονται, καὶ ἄνδρες θαυμάσονται πάντες ὁμοῦ ἅτε παρθένον οὖσαν, καὶ τῷ νυμφίῳ προσεδρεύουσαν ἀπερι‐ σπάστως· τότε σε οὐχ οἱ οἰκεῖοι μόνον, ἀλλὰ καὶ Ἕλληνες, καὶ Ἰουδαῖοι, καὶ πᾶν τὸ τῶν ἀνθρώπων ἀποδέξεται γένος. Ὥστε εἰ δόξαν ζηλοῖς, ταύτην ὅδευε τὴν ὁδὸν, μὴ τὴν</w:t>
      </w:r>
    </w:p>
    <w:p>
      <w:r>
        <w:rPr>
          <w:rFonts w:ascii="Courier New" w:hAnsi="Courier New"/>
          <w:color w:val="555555"/>
          <w:sz w:val="20"/>
        </w:rPr>
        <w:t>[10]</w:t>
      </w:r>
    </w:p>
    <w:p>
      <w:r>
        <w:rPr>
          <w:rFonts w:ascii="Gentium Plus" w:hAnsi="Gentium Plus"/>
          <w:sz w:val="24"/>
        </w:rPr>
        <w:t>ἐναντίαν· τότε σε οὐκέτι τὴν τοῦ δεῖνος καλέσουσι καὶ τοῦ δεῖνος, ἀλλὰ τὴν τοῦ Χριστοῦ· τούτου δὲ κόσμος ἕτερος ἴσος οὐκ ἄν σοί ποτε γένοιτο παρ’ οὐδενός. Ἢ μικρὰ ταῦτα, εἰπέ μοι, καθ’ ἑκάστην ᾀδόμενα τὴν ἡμέραν καὶ ἐν ἀγορᾷ καὶ ἐν οἰκίαις καὶ ἐν ἑτέραις πόλεσιν· Ἡ δεῖνα,</w:t>
      </w:r>
    </w:p>
    <w:p>
      <w:r>
        <w:rPr>
          <w:rFonts w:ascii="Courier New" w:hAnsi="Courier New"/>
          <w:color w:val="555555"/>
          <w:sz w:val="20"/>
        </w:rPr>
        <w:t>[15]</w:t>
      </w:r>
    </w:p>
    <w:p>
      <w:r>
        <w:rPr>
          <w:rFonts w:ascii="Gentium Plus" w:hAnsi="Gentium Plus"/>
          <w:sz w:val="24"/>
        </w:rPr>
        <w:t>κόρη τε οὖσα καὶ νέα κομιδῇ καὶ σφόδρα εὐπρόσωπος,</w:t>
      </w:r>
    </w:p>
    <w:p>
      <w:r>
        <w:rPr>
          <w:rFonts w:ascii="Courier New" w:hAnsi="Courier New"/>
          <w:color w:val="555555"/>
          <w:sz w:val="20"/>
        </w:rPr>
        <w:t>[20]</w:t>
      </w:r>
    </w:p>
    <w:p>
      <w:r>
        <w:rPr>
          <w:rFonts w:ascii="Gentium Plus" w:hAnsi="Gentium Plus"/>
          <w:sz w:val="24"/>
        </w:rPr>
        <w:t>καὶ πολλάκις· ὅσων ἀπολαύσεται ἀγαθῶν, οἷον δέξεται στέφανον, ὅσον καρπώσεται μισθὸν, πρὸς αὐτὰς ἁμιλλω‐ μένη τὰς ἀσωμάτους δυνάμεις; Ταῦτα καὶ τὰ τοιαῦτα περὶ αὐτῆς πάντες ἐροῦσιν, καὶ εἰς ζῆλον ταῖς ἑαυτῶν θυγατράσι προθήσουσιν· κἂν κοσμίως βιοῦσάν τις προτρέ‐</w:t>
      </w:r>
    </w:p>
    <w:p>
      <w:r>
        <w:rPr>
          <w:rFonts w:ascii="Courier New" w:hAnsi="Courier New"/>
          <w:color w:val="555555"/>
          <w:sz w:val="20"/>
        </w:rPr>
        <w:t>[25]</w:t>
      </w:r>
    </w:p>
    <w:p>
      <w:r>
        <w:rPr>
          <w:rFonts w:ascii="Gentium Plus" w:hAnsi="Gentium Plus"/>
          <w:sz w:val="24"/>
        </w:rPr>
        <w:t>ψαι, κἂν διεφθαρμένην σωφρονίσαι βουληθῇ, τὰ ταύτης ἐγκώμια πάλιν ἅπαντες εἰς μέσον οἴσουσιν· οὐκ ἐνταῦθα δὲ μόνον, ἀλλὰ κἂν ἁπλῶς περὶ παρθενίας γένηται λόγος, καὶ οὕτως αὐτὴν ἅπαντες ἐπαινέσονται, οὐχ οἱ κοσμίως ζῶντες μόνον, ἀλλὰ καὶ ἐκεῖνοι οἱ σπουδάσαντες καὶ</w:t>
      </w:r>
    </w:p>
    <w:p>
      <w:r>
        <w:rPr>
          <w:rFonts w:ascii="Courier New" w:hAnsi="Courier New"/>
          <w:color w:val="555555"/>
          <w:sz w:val="20"/>
        </w:rPr>
        <w:t>[30]</w:t>
      </w:r>
    </w:p>
    <w:p>
      <w:r>
        <w:rPr>
          <w:rFonts w:ascii="Gentium Plus" w:hAnsi="Gentium Plus"/>
          <w:sz w:val="24"/>
        </w:rPr>
        <w:t>πάντα πράξαντες ὥστε αὐτὴν ἑλεῖν, εἶτα καταφρονη‐ θέντες καὶ ὑπεροφθέντες. Καὶ αὕτη μὲν τοσαύτης καὶ πολλῷ πλείονος τῆς εἰρη‐ μένης ἀπολαύσεται δόξης· ἡ δὲ ἔχουσα τοὺς συνοικοῦντας τῶν ἐναντίων ἁπάντων. Καὶ πρῶτον μὲν ὅταν κατηγορῆ‐</w:t>
      </w:r>
    </w:p>
    <w:p>
      <w:r>
        <w:rPr>
          <w:rFonts w:ascii="Courier New" w:hAnsi="Courier New"/>
          <w:color w:val="555555"/>
          <w:sz w:val="20"/>
        </w:rPr>
        <w:t>[35]</w:t>
      </w:r>
    </w:p>
    <w:p>
      <w:r>
        <w:rPr>
          <w:rFonts w:ascii="Gentium Plus" w:hAnsi="Gentium Plus"/>
          <w:sz w:val="24"/>
        </w:rPr>
        <w:t>ται παρά τινων ἡ παρθενία μιαρῶν, ἥξουσι μὲν εἰς μνήμην ἀμφότεραι ἐν τοῖς τοιούτοις συλλόγοις, ἀλλ’ ἡ μὲν τὰ τῶν ἀπολογουμένων, ἡ δὲ τὰ τῶν κατηγορούντων ἀνοί‐ γουσα στόματα. Ἔπειτα, ὅταν σωφρονισθῆναί τινα καὶ ῥυθμισθῆναι δέῃ, αὕτη μὲν καθάπερ φάρμακον ἐπιστῦφον,</w:t>
      </w:r>
    </w:p>
    <w:p>
      <w:r>
        <w:rPr>
          <w:rFonts w:ascii="Courier New" w:hAnsi="Courier New"/>
          <w:color w:val="555555"/>
          <w:sz w:val="20"/>
        </w:rPr>
        <w:t>[40]</w:t>
      </w:r>
    </w:p>
    <w:p>
      <w:r>
        <w:rPr>
          <w:rFonts w:ascii="Gentium Plus" w:hAnsi="Gentium Plus"/>
          <w:sz w:val="24"/>
        </w:rPr>
        <w:t>καὶ σηπεδόνα ἀναστέλλειν δυνάμενον, εἰς μέσον ἄγεται, καὶ τὸ τοῦ διδασκάλου στόμα κοσμεῖ· ἐκείνη δὲ μετὰ τῆς</w:t>
      </w:r>
    </w:p>
    <w:p>
      <w:r>
        <w:rPr>
          <w:rFonts w:ascii="Courier New" w:hAnsi="Courier New"/>
          <w:color w:val="555555"/>
          <w:sz w:val="20"/>
        </w:rPr>
        <w:t>[45]</w:t>
      </w:r>
    </w:p>
    <w:p>
      <w:r>
        <w:rPr>
          <w:rFonts w:ascii="Gentium Plus" w:hAnsi="Gentium Plus"/>
          <w:sz w:val="24"/>
        </w:rPr>
        <w:t>ὅπουπερ ἂν περὶ τοῦ πράγματος τούτου γίνηται λόγος, ὥσπερ ἐκείνη μακαρία, οὕτως ἀθλία αὕτη καὶ ταλαίπωρος καὶ πάντα τὰ τοιαῦτα ἀκούσεται· καὶ ὥσπερ ἐκείνην οὐχ οἱ εἰδότες μόνον, ἀλλὰ καὶ οἱ ἀγνοοῦντες καὶ μηδὲν εὐερ‐ γετηθέντες ᾄδουσι καὶ ἀνυμνοῦσιν, οὕτω καὶ ταύτην οἵ τε</w:t>
      </w:r>
    </w:p>
    <w:p>
      <w:r>
        <w:rPr>
          <w:rFonts w:ascii="Courier New" w:hAnsi="Courier New"/>
          <w:color w:val="555555"/>
          <w:sz w:val="20"/>
        </w:rPr>
        <w:t>[8 (50)]</w:t>
      </w:r>
    </w:p>
    <w:p>
      <w:r>
        <w:rPr>
          <w:rFonts w:ascii="Gentium Plus" w:hAnsi="Gentium Plus"/>
          <w:sz w:val="24"/>
        </w:rPr>
        <w:t>εἰδότες οἵ τε ἀγνοοῦντες οἵ τε μηδὲν παθόντες κακὸν κακίζουσι καὶ διαβάλλουσιν. Οἱ μὲν γὰρ ὀρθῶς βιοῦντες, οὐ παρὰ τῶν γνωρίμων μόνον, ἀλλὰ καὶ παρὰ τῶν ἀγνώ‐ στων, καὶ παρ’ αὐτῶν δὲ τῶν ἐχθρῶν ἐπαινοῦνται καὶ θαυ‐ μάζονται· οἱ δὲ διεφθαρμένοι καὶ φαῦλοι καὶ παρὰ τῶν</w:t>
      </w:r>
    </w:p>
    <w:p>
      <w:r>
        <w:rPr>
          <w:rFonts w:ascii="Courier New" w:hAnsi="Courier New"/>
          <w:color w:val="555555"/>
          <w:sz w:val="20"/>
        </w:rPr>
        <w:t>[55]</w:t>
      </w:r>
    </w:p>
    <w:p>
      <w:r>
        <w:rPr>
          <w:rFonts w:ascii="Gentium Plus" w:hAnsi="Gentium Plus"/>
          <w:sz w:val="24"/>
        </w:rPr>
        <w:t>φίλων κακίζονται. Καὶ τοῦτο δὲ τῆς τοῦ Θεοῦ κηδεμονίας ἔργον ἐστὶ, τὸ τοσαύτην περὶ τὴν ἀρετὴν οἰκειότητα ἡμῖν ἐνθεῖναι, τοσαύτην δὲ περὶ τὴν κακίαν ἀλλοτρίωσιν, ὡς ἐκείνῃ μὲν πάντας ψηφίζεσθαι, καὶ τοὺς μὴ μετιόντας, τὴν δὲ κακίαν καταδικάζειν καὶ τοὺς ἀποστρεφομένους</w:t>
      </w:r>
    </w:p>
    <w:p>
      <w:r>
        <w:rPr>
          <w:rFonts w:ascii="Courier New" w:hAnsi="Courier New"/>
          <w:color w:val="555555"/>
          <w:sz w:val="20"/>
        </w:rPr>
        <w:t>[60]</w:t>
      </w:r>
    </w:p>
    <w:p>
      <w:r>
        <w:rPr>
          <w:rFonts w:ascii="Gentium Plus" w:hAnsi="Gentium Plus"/>
          <w:sz w:val="24"/>
        </w:rPr>
        <w:t>αὐτὴν, καὶ τοὺς διώκοντας. Ὅθεν δῆλον ὅτι τὰς ἠμελη‐ μένας ταύτας οὐχ οἱ εἰδότες μόνον, ἀλλὰ καὶ οἱ ἀγνοοῦντες ἀποστρέφονται, καὶ μάλιστα πάντων αὐτοὶ οἱ συνοικοῦντες. Κἂν γὰρ σφόδρα λέγωσιν ὑμᾶς φιλεῖν καὶ θαυμάζειν, κἂν χάριν ἔχωσιν ὑπὲρ ταύτης τῆς ἡδονῆς,</w:t>
      </w:r>
    </w:p>
    <w:p>
      <w:r>
        <w:rPr>
          <w:rFonts w:ascii="Courier New" w:hAnsi="Courier New"/>
          <w:color w:val="555555"/>
          <w:sz w:val="20"/>
        </w:rPr>
        <w:t>[65]</w:t>
      </w:r>
    </w:p>
    <w:p>
      <w:r>
        <w:rPr>
          <w:rFonts w:ascii="Gentium Plus" w:hAnsi="Gentium Plus"/>
          <w:sz w:val="24"/>
        </w:rPr>
        <w:t>ὑπὲρ αὐτῶν ὧν χαρίζεσθε, πάλιν μισεῖσθε κατὰ τὸ συνει‐ δὸς τὸ ἐκείνων, ὅταν ποτὲ μικρὸν ἀνενεγκόντες ἐννοήσωσι τὴν παγίδα, ἐφ’ ἧς ἑστήκασιν. Τοσοῦτόν ἐστιν ἡ κακία κακόν· καὶ οἱ μάλιστα πάντων θεραπευόμενοι παρ’ ὑμῶν,</w:t>
      </w:r>
    </w:p>
    <w:p>
      <w:r>
        <w:rPr>
          <w:rFonts w:ascii="Courier New" w:hAnsi="Courier New"/>
          <w:color w:val="555555"/>
          <w:sz w:val="20"/>
        </w:rPr>
        <w:t>[70]</w:t>
      </w:r>
    </w:p>
    <w:p>
      <w:r>
        <w:rPr>
          <w:rFonts w:ascii="Gentium Plus" w:hAnsi="Gentium Plus"/>
          <w:sz w:val="24"/>
        </w:rPr>
        <w:t>καὶ μάλιστα πάντων τὰ ὑμέτερα ἴσασιν, εἰς τὰ ἐνδότατα εἰσαχθέντες, καὶ τὰ ἀπόρρητα ὑμῶν ἅπαντα διακωδωνί‐ σαντες. Καὶ ὅτι μισοῦσι δῆλον ἐκεῖθεν· μυριάκις γὰρ ἂν εἵλοντο τῆς ψώρας ἀπαλλαγῆναι ταύτης καὶ τῆς νόσου τῆς χαλεπῆς, τὸ δὲ κωλύον ἡ συνήθεια, καὶ ἡ δοκοῦσά τις</w:t>
      </w:r>
    </w:p>
    <w:p>
      <w:r>
        <w:rPr>
          <w:rFonts w:ascii="Courier New" w:hAnsi="Courier New"/>
          <w:color w:val="555555"/>
          <w:sz w:val="20"/>
        </w:rPr>
        <w:t>[75]</w:t>
      </w:r>
    </w:p>
    <w:p>
      <w:r>
        <w:rPr>
          <w:rFonts w:ascii="Gentium Plus" w:hAnsi="Gentium Plus"/>
          <w:sz w:val="24"/>
        </w:rPr>
        <w:t>εἶναι ἡδονή· ἐπεὶ καὶ ἐκείνου τοῦ νοσήματος εὔχονται μὲν ἀπαλλαγῆναι, καὶ μισοῦσιν αὐτὸ πάντες οἱ ἔχοντες, ἥδονται δὲ ὄντες ἐν αὐτῷ, καθάπερ ἐν τούτῳ. Κἂν γὰρ λίαν ἄθλιός τις ᾖ καὶ ταλαίπωρος, οὐκ ἔστιν οὕτω τῶν ἀπεγνωσμένων καὶ σφόδρα τὴν ἑαυτῶν καταισχύνειν ἐπι‐</w:t>
      </w:r>
    </w:p>
    <w:p>
      <w:r>
        <w:rPr>
          <w:rFonts w:ascii="Courier New" w:hAnsi="Courier New"/>
          <w:color w:val="555555"/>
          <w:sz w:val="20"/>
        </w:rPr>
        <w:t>[80]</w:t>
      </w:r>
    </w:p>
    <w:p>
      <w:r>
        <w:rPr>
          <w:rFonts w:ascii="Gentium Plus" w:hAnsi="Gentium Plus"/>
          <w:sz w:val="24"/>
        </w:rPr>
        <w:t>θυμούντων δόξαν, ὡς ἐθελῆσαι ἐν ἀσχημοσύνῃ ζῆν, καὶ ἐν τοῖς ἁπάντων εἶναι στόμασιν ἐπὶ κακηγορίᾳ καὶ γέλωτι καὶ ὀνείδεσι, καὶ θέατρον ἐπὶ τῆς ἀγορᾶς γίνεσθαι κοινὸν, πάντων αὐτὸν ἅμα τῷ φανῆναι τοῖς πλησίον δακτυλο‐ δεικτούντων ἐπὶ τοῖς αἰσχίστοις. Καὶ γὰρ οὐδὲ μικρά τις</w:t>
      </w:r>
    </w:p>
    <w:p>
      <w:r>
        <w:rPr>
          <w:rFonts w:ascii="Courier New" w:hAnsi="Courier New"/>
          <w:color w:val="555555"/>
          <w:sz w:val="20"/>
        </w:rPr>
        <w:t>[85]</w:t>
      </w:r>
    </w:p>
    <w:p>
      <w:r>
        <w:rPr>
          <w:rFonts w:ascii="Gentium Plus" w:hAnsi="Gentium Plus"/>
          <w:sz w:val="24"/>
        </w:rPr>
        <w:t>ἀπὸ τῆς ὑποψίας ταύτης ἀηδία τίκτεται τούτοις, καὶ ἐνοχλεῖ τῷ συνειδότι διηνεκῶς ἐγκαθημένη, καὶ σκώληκος παντὸς μονιμώτερον διατιτρώσκουσα αὐτῶν τὴν διάνοιαν.</w:t>
      </w:r>
    </w:p>
    <w:p>
      <w:r>
        <w:rPr>
          <w:rFonts w:ascii="Courier New" w:hAnsi="Courier New"/>
          <w:color w:val="555555"/>
          <w:sz w:val="20"/>
        </w:rPr>
        <w:t>[9]</w:t>
      </w:r>
    </w:p>
    <w:p>
      <w:r>
        <w:rPr>
          <w:rFonts w:ascii="Gentium Plus" w:hAnsi="Gentium Plus"/>
          <w:sz w:val="24"/>
        </w:rPr>
        <w:t>Εἰ δὲ ἔνθα παρὰ ἀνθρώπων ἕπεται αἰσχύνη, φανερῶς μὲν οὐδὲν λεγόντων, οἴκοι δὲ καὶ καθ’ ἑαυτοὺς ἐγκαλούντων, τοσαύτη γίνεται ὀδύνη, ὅταν πρὸς αὐτὸν ἀπέλθωμεν τὸν ὑβρισμένον νυμφίον, ὅταν καὶ τὰ ἄδηλα εἰς μέσον ἄγηται,</w:t>
      </w:r>
    </w:p>
    <w:p>
      <w:r>
        <w:rPr>
          <w:rFonts w:ascii="Courier New" w:hAnsi="Courier New"/>
          <w:color w:val="555555"/>
          <w:sz w:val="20"/>
        </w:rPr>
        <w:t>[5]</w:t>
      </w:r>
    </w:p>
    <w:p>
      <w:r>
        <w:rPr>
          <w:rFonts w:ascii="Gentium Plus" w:hAnsi="Gentium Plus"/>
          <w:sz w:val="24"/>
        </w:rPr>
        <w:t>ὅταν καὶ καρδίαι ἀναπτύσσωνται καὶ ῥῆμα καὶ σχῆμα καὶ βλέμμα καὶ ἔννοια (τὰ γὰρ τούτων αἰσχρότερα παρίημι)·</w:t>
      </w:r>
    </w:p>
    <w:p>
      <w:r>
        <w:rPr>
          <w:rFonts w:ascii="Courier New" w:hAnsi="Courier New"/>
          <w:color w:val="555555"/>
          <w:sz w:val="20"/>
        </w:rPr>
        <w:t>[10]</w:t>
      </w:r>
    </w:p>
    <w:p>
      <w:r>
        <w:rPr>
          <w:rFonts w:ascii="Gentium Plus" w:hAnsi="Gentium Plus"/>
          <w:sz w:val="24"/>
        </w:rPr>
        <w:t>παραστῇ λάμπουσα οὕτως ἡμῶν ἡ ψυχὴ, ὡς εἰκὸς τὴν ἁρμοσθεῖσαν ἐκείνῳ τῷ νυμφίῳ, ἂν μὴ πάσης κηλῖδος καὶ ῥύπου καὶ ῥυτίδος ᾖ καθαρὰ, ἀπολεῖται, καὶ τὰ ἔσχατα πείσεται. Καὶ γὰρ ὁ τυχὼν μῶμος ἱκανὸς αὐτὴν ἐκβαλεῖν· εἰ δὲ ὁ τυχὼν μῶμος ἐκβάλλει, ὅταν πολὺς ὁ ῥύπος ᾖ,</w:t>
      </w:r>
    </w:p>
    <w:p>
      <w:r>
        <w:rPr>
          <w:rFonts w:ascii="Courier New" w:hAnsi="Courier New"/>
          <w:color w:val="555555"/>
          <w:sz w:val="20"/>
        </w:rPr>
        <w:t>[15]</w:t>
      </w:r>
    </w:p>
    <w:p>
      <w:r>
        <w:rPr>
          <w:rFonts w:ascii="Gentium Plus" w:hAnsi="Gentium Plus"/>
          <w:sz w:val="24"/>
        </w:rPr>
        <w:t>καὶ τοσαύτη ἡ δυσωδία, καὶ μυρία πάντοθεν τὰ ἕλκη, τίς αὐτὴν ἐξαιρήσεται τῆς κολάσεως καὶ τῆς τιμωρίας ἐκείνης; Εἰ γὰρ ἐνταῦθα οὕτω φαῦλον ὄζει παρὰ πᾶσι καὶ ἀηδὲς τῆς τοιαύτης ὁ βίος, ὡς πάντας αὐτὴν ἀποστρέ‐ φεσθαι καὶ φίλους καὶ ἐχθροὺς, πῶς τῶν βασιλικῶν</w:t>
      </w:r>
    </w:p>
    <w:p>
      <w:r>
        <w:rPr>
          <w:rFonts w:ascii="Courier New" w:hAnsi="Courier New"/>
          <w:color w:val="555555"/>
          <w:sz w:val="20"/>
        </w:rPr>
        <w:t>[20]</w:t>
      </w:r>
    </w:p>
    <w:p>
      <w:r>
        <w:rPr>
          <w:rFonts w:ascii="Gentium Plus" w:hAnsi="Gentium Plus"/>
          <w:sz w:val="24"/>
        </w:rPr>
        <w:t>ἐπιβῆναι δυνήσεται προθύρων ἀνακεχρωσμένη βορβόρῳ τοσούτῳ; Οὐχ ὁρᾷς ὅτι οὐδὲ ἐν οἰκίᾳ ἀνδρὸς ἰδιώτου καὶ εὐτελοῦς ἀνάσχοιτό τις ἂν ὗν ἐγκυλισθέντα βορβόρῳ παρα‐ δέξασθαι ἔνδον, ἀλλ’ ἀπελαύνουσιν καὶ διώκουσιν ἅπαντες, καὶ τὰς θύρας ἀποκλείουσιν, καὶ φεύγουσιν πόρρω; Εἰ δὲ</w:t>
      </w:r>
    </w:p>
    <w:p>
      <w:r>
        <w:rPr>
          <w:rFonts w:ascii="Courier New" w:hAnsi="Courier New"/>
          <w:color w:val="555555"/>
          <w:sz w:val="20"/>
        </w:rPr>
        <w:t>[25]</w:t>
      </w:r>
    </w:p>
    <w:p>
      <w:r>
        <w:rPr>
          <w:rFonts w:ascii="Gentium Plus" w:hAnsi="Gentium Plus"/>
          <w:sz w:val="24"/>
        </w:rPr>
        <w:t>ἄλογον ζῷον, καὶ ταῦτα ἐν βορβόρῳ τρεφόμενον, οὐχ ὑπο‐ μένουσιν ἅνθρωποι παραδέξασθαι οἴκοι μετὰ κηλῖδος, πῶς εἰς τὰς οὐρανίους σκηνὰς, ἔνθα τοσαύτη λαμπρότης, ἔνθα πάντα φαιδρὰ, ἔνθα φῶς ἀπρόσιτον, ἔνθα ἀστραπῆς πάσης λαμπρότερον ἀπαντῶσι στίλβουσαι αἱ παρθένοι,</w:t>
      </w:r>
    </w:p>
    <w:p>
      <w:r>
        <w:rPr>
          <w:rFonts w:ascii="Courier New" w:hAnsi="Courier New"/>
          <w:color w:val="555555"/>
          <w:sz w:val="20"/>
        </w:rPr>
        <w:t>[30]</w:t>
      </w:r>
    </w:p>
    <w:p>
      <w:r>
        <w:rPr>
          <w:rFonts w:ascii="Gentium Plus" w:hAnsi="Gentium Plus"/>
          <w:sz w:val="24"/>
        </w:rPr>
        <w:t>πῶς δυνήσεταί τις οὕτω ῥυπῶν εἰσελθεῖν; Αἱ μὴ ἔχουσαι ἔλαιον ἀπεκλείσθησαν τοῦ νυμφῶνος, καὶ πῶς ὑμεῖς προσδοκᾶτε ἐπιβήσεσθαι τῶν ἀδύτων ἐκείνων; Καὶ γὰρ πολλῷ τοῦτο ἐκείνου χαλεπώτερον τὸ ἁμάρτημα. Οὐ γάρ</w:t>
      </w:r>
    </w:p>
    <w:p>
      <w:r>
        <w:rPr>
          <w:rFonts w:ascii="Courier New" w:hAnsi="Courier New"/>
          <w:color w:val="555555"/>
          <w:sz w:val="20"/>
        </w:rPr>
        <w:t>[35]</w:t>
      </w:r>
    </w:p>
    <w:p>
      <w:r>
        <w:rPr>
          <w:rFonts w:ascii="Gentium Plus" w:hAnsi="Gentium Plus"/>
          <w:sz w:val="24"/>
        </w:rPr>
        <w:t>καὶ ψυχὰς ἀπολέσαι πολλάς. Ἐκεῖναι μὲν γὰρ τοὺς πενο‐ μένους ἠδίκησαν μὲν οὐδὲν, ἐπειδὴ δὲ τῶν ἑαυτῶν αὐτοῖς οὐ μετέδωκαν, οὐδὲ ἀπήλλαξαν πενίας, ταῦτα ἔπαθον· σὺ δὲ καὶ ἠδίκησας καὶ ὦσας, καὶ οὐ μόνον οὐδὲν ὤνησας, ἀλλὰ καὶ τὰ μέγιστα κατέβλαψας. Εἰ δὲ αἱ μὴ ὠφελοῦσαι</w:t>
      </w:r>
    </w:p>
    <w:p>
      <w:r>
        <w:rPr>
          <w:rFonts w:ascii="Courier New" w:hAnsi="Courier New"/>
          <w:color w:val="555555"/>
          <w:sz w:val="20"/>
        </w:rPr>
        <w:t>[40]</w:t>
      </w:r>
    </w:p>
    <w:p>
      <w:r>
        <w:rPr>
          <w:rFonts w:ascii="Gentium Plus" w:hAnsi="Gentium Plus"/>
          <w:sz w:val="24"/>
        </w:rPr>
        <w:t>τοσαύτην ἔδοσαν δίκην, καὶ ταῦτα τῆς παρθενίας ἀκε‐ ραίου μενούσης, αἱ πρὸς τῷ μηδὲν ὠφελῆσαι καὶ τὰ μέγιστα ἀδικήσασαι ἑαυτὰς καὶ τοὺς συνοικοῦντας καὶ τοὺς σκανδαλισθέντας, καὶ πρὸ τούτων τὸ τοῦ νυμφίου καθυβρί‐ σασαι ὄνομα, ποίαν ὑποστήσονται τιμωρίαν;</w:t>
      </w:r>
    </w:p>
    <w:p>
      <w:r>
        <w:rPr>
          <w:rFonts w:ascii="Courier New" w:hAnsi="Courier New"/>
          <w:color w:val="555555"/>
          <w:sz w:val="20"/>
        </w:rPr>
        <w:t>[45]</w:t>
      </w:r>
    </w:p>
    <w:p>
      <w:r>
        <w:rPr>
          <w:rFonts w:ascii="Gentium Plus" w:hAnsi="Gentium Plus"/>
          <w:sz w:val="24"/>
        </w:rPr>
        <w:t>Ἆρα ἴστε, ποῖον μεταχειρίζεσθε πρᾶγμα, πρὸς ποῖον ἀγῶνα ἀπεδύσασθε, ποῖον ἐλάχετε πολέμου μέρος, ποίαν ἐκληρώθητε τοῦ στρατοῦ τάξιν; Παρ’ αὐτὸν τὸν τοῦ πολέ‐ μου στρατηγὸν, μᾶλλον δὲ παρ’ αὐτὸν ἐσκήνωσθε τὸν βασιλέα καὶ στρατεύεσθε. Καθάπερ οὖν ἐν τοῖς πολέμοις</w:t>
      </w:r>
    </w:p>
    <w:p>
      <w:r>
        <w:rPr>
          <w:rFonts w:ascii="Courier New" w:hAnsi="Courier New"/>
          <w:color w:val="555555"/>
          <w:sz w:val="20"/>
        </w:rPr>
        <w:t>[9 (50)]</w:t>
      </w:r>
    </w:p>
    <w:p>
      <w:r>
        <w:rPr>
          <w:rFonts w:ascii="Gentium Plus" w:hAnsi="Gentium Plus"/>
          <w:sz w:val="24"/>
        </w:rPr>
        <w:t>τὸ στρατόπεδον ἅπαν οὐχ ἕνα χῶρον ἀπολαμβάνει, ἀλλ’ οἱ μὲν τὰ κέρατα ἔχουσι τῆς παρατάξεως, οἱ δὲ τὰ μέσα, καὶ οἱ μὲν τὰ ὀπίσω, οἱ δὲ τὸ μέτωπον κατακοσμοῦσι τῆς φάλαγγος, ἄλλοι δὲ ὅπουπερ ἂν ὁ βασιλεὺς φαίνηται, πανταχοῦ μετ’ αὐτοῦ φαίνονται καὶ συμπαραθέουσιν· οὕτω</w:t>
      </w:r>
    </w:p>
    <w:p>
      <w:r>
        <w:rPr>
          <w:rFonts w:ascii="Courier New" w:hAnsi="Courier New"/>
          <w:color w:val="555555"/>
          <w:sz w:val="20"/>
        </w:rPr>
        <w:t>[55]</w:t>
      </w:r>
    </w:p>
    <w:p>
      <w:r>
        <w:rPr>
          <w:rFonts w:ascii="Gentium Plus" w:hAnsi="Gentium Plus"/>
          <w:sz w:val="24"/>
        </w:rPr>
        <w:t>δὴ καὶ ὁ τῶν παρθένων χορὸς, οὐδεμίαν ἄλλην ἀλλ’ ἢ ταύτην τὴν τάξιν εἴληχεν. Οὐχ οὕτως οἱ τὰ χρυσᾶ φοροῦντες ἱμάτια, καὶ ἐφ’ ἵππων χρυσοφορούντων φερό‐ μενοι, καὶ ἀσπίδας βαστάζοντες χρυσᾶς καὶ λιθοκολλή‐</w:t>
      </w:r>
    </w:p>
    <w:p>
      <w:r>
        <w:rPr>
          <w:rFonts w:ascii="Courier New" w:hAnsi="Courier New"/>
          <w:color w:val="555555"/>
          <w:sz w:val="20"/>
        </w:rPr>
        <w:t>[60]</w:t>
      </w:r>
    </w:p>
    <w:p>
      <w:r>
        <w:rPr>
          <w:rFonts w:ascii="Gentium Plus" w:hAnsi="Gentium Plus"/>
          <w:sz w:val="24"/>
        </w:rPr>
        <w:t>ὡς ἡ παρθένος τὴν τοῦ Χριστοῦ. Ἐκεῖνοι μὲν γὰρ παρ’ αὐτὸ φαίνονται τὸ ὄχημα τὸ βασιλικὸν, αὕτη δὲ καὶ ὄχημα γίνεται βασιλικὸν, καθάπερ τὰ Χερουβὶμ, ἂν ἐθέλῃ, καὶ παρέστηκεν αὐτῷ καθάπερ τὰ Σεραφίμ. Δεῖ τοίνυν αὐτὴν εἰς ἀγορὰν ἐμβάλλουσαν, ὥσπερ ἄγαλμα</w:t>
      </w:r>
    </w:p>
    <w:p>
      <w:r>
        <w:rPr>
          <w:rFonts w:ascii="Courier New" w:hAnsi="Courier New"/>
          <w:color w:val="555555"/>
          <w:sz w:val="20"/>
        </w:rPr>
        <w:t>[65]</w:t>
      </w:r>
    </w:p>
    <w:p>
      <w:r>
        <w:rPr>
          <w:rFonts w:ascii="Gentium Plus" w:hAnsi="Gentium Plus"/>
          <w:sz w:val="24"/>
        </w:rPr>
        <w:t>φιλοσοφίας ἁπάσης φαίνεσθαι, καὶ πάντας ἐκπλήττειν, ὡς ἄγγελον ἐξ οὐρανοῦ καταβάντα νῦν· καὶ ὡς ἂν, εἰ τῶν Χερουβὶμ αὐτῶν ἓν ἐπὶ τῆς γῆς ἐφάνη, πάντας ἀνθρώ‐ πους ἐπέστρεφεν, οὕτω καὶ τὴν παρθένον τοὺς ὁρῶντας ἅπαντας εἰς θαῦμα καὶ ἔκπληξιν τῆς ἁγιωσύνης αὐτῆς</w:t>
      </w:r>
    </w:p>
    <w:p>
      <w:r>
        <w:rPr>
          <w:rFonts w:ascii="Courier New" w:hAnsi="Courier New"/>
          <w:color w:val="555555"/>
          <w:sz w:val="20"/>
        </w:rPr>
        <w:t>[70]</w:t>
      </w:r>
    </w:p>
    <w:p>
      <w:r>
        <w:rPr>
          <w:rFonts w:ascii="Gentium Plus" w:hAnsi="Gentium Plus"/>
          <w:sz w:val="24"/>
        </w:rPr>
        <w:t>ἐμβάλλειν δεῖ. Ὅταν γὰρ βαδίζῃ μὲν ὥσπερ δι’ ἐρημίας, καθέζηται δὲ ἐν ἐκκλησίᾳ μετὰ σιγῆς βαθυτάτης, τὸ δὲ ὄμμα μηδένα τῶν παρόντων ὁρᾷ, μὴ γυναικῶν, μὴ ἀνδρῶν, ἀλλ’ ἢ τὸν νυμφίον μόνον ὡς παρόντα καὶ φαινόμενον, ἀναχωρῇ δὲ οἴκαδε πάλιν τούτῳ διαλεχθεῖσα ἐν εὐχαῖς,</w:t>
      </w:r>
    </w:p>
    <w:p>
      <w:r>
        <w:rPr>
          <w:rFonts w:ascii="Courier New" w:hAnsi="Courier New"/>
          <w:color w:val="555555"/>
          <w:sz w:val="20"/>
        </w:rPr>
        <w:t>[75]</w:t>
      </w:r>
    </w:p>
    <w:p>
      <w:r>
        <w:rPr>
          <w:rFonts w:ascii="Gentium Plus" w:hAnsi="Gentium Plus"/>
          <w:sz w:val="24"/>
        </w:rPr>
        <w:t>καὶ τῆς αὐτοῦ μόνης ἀκούσασα φωνῆς διὰ τῶν Γραφῶν· γενομένη δὲ ἐπὶ τῆς οἰκίας, τὸν ποθούμενον ἀναλογίζηται μόνον, καὶ ξένη καὶ πάροικος ᾖ καὶ παρεπίδημος, καὶ πάντα οὕτω ποιῇ, ὡς εἰκὸς ξένην τῶν ἐνταῦθα πραγμά‐ των, καὶ μὴ μόνον ἀρρένων ὄψεις φεύγῃ, ἀλλὰ καὶ γυναι‐</w:t>
      </w:r>
    </w:p>
    <w:p>
      <w:r>
        <w:rPr>
          <w:rFonts w:ascii="Courier New" w:hAnsi="Courier New"/>
          <w:color w:val="555555"/>
          <w:sz w:val="20"/>
        </w:rPr>
        <w:t>[80]</w:t>
      </w:r>
    </w:p>
    <w:p>
      <w:r>
        <w:rPr>
          <w:rFonts w:ascii="Gentium Plus" w:hAnsi="Gentium Plus"/>
          <w:sz w:val="24"/>
        </w:rPr>
        <w:t>κῶν συνουσίαν τῶν βιωτικωτέρων, καὶ τοσαῦτα τῷ σώματι διακονῆται, ὅσα ἀνάγκη μόνον, τὸ δὲ πᾶν εἰς τὴν τῆς ψυχῆς ἐπιμέλειαν ἀναλίσκῃ, τίς οὐ θαυμάσεται, τίς οὐκ ἐκστήσεται, ἐν γυναικείᾳ φύσει πολιτείαν ἀγγελικὴν ὁρῶν;</w:t>
      </w:r>
    </w:p>
    <w:p>
      <w:r>
        <w:rPr>
          <w:rFonts w:ascii="Courier New" w:hAnsi="Courier New"/>
          <w:color w:val="555555"/>
          <w:sz w:val="20"/>
        </w:rPr>
        <w:t>[85]</w:t>
      </w:r>
    </w:p>
    <w:p>
      <w:r>
        <w:rPr>
          <w:rFonts w:ascii="Gentium Plus" w:hAnsi="Gentium Plus"/>
          <w:sz w:val="24"/>
        </w:rPr>
        <w:t>ρωμένης ψυχῆς ἄνθρωπος ὤν; Διὰ δὴ τοῦτο πάντες μὲν ἀποστήσονται καὶ ἑκόντες καὶ ἄκοντες, πάντες δὲ ἐκπλα‐ γήσονται, ἅτε χρυσίον πεπυρωμένον καὶ ἀποστίλβον ὁρῶντες. Ἔχει μὲν γὰρ καὶ αὐτὴ ἡ τοῦ χρυσοῦ φύσις πολλὴν τὴν λαμπηδόνα· ὅταν δὲ καὶ τὴν ἀπὸ τοῦ πυρὸς</w:t>
      </w:r>
    </w:p>
    <w:p>
      <w:r>
        <w:rPr>
          <w:rFonts w:ascii="Courier New" w:hAnsi="Courier New"/>
          <w:color w:val="555555"/>
          <w:sz w:val="20"/>
        </w:rPr>
        <w:t>[90]</w:t>
      </w:r>
    </w:p>
    <w:p>
      <w:r>
        <w:rPr>
          <w:rFonts w:ascii="Gentium Plus" w:hAnsi="Gentium Plus"/>
          <w:sz w:val="24"/>
        </w:rPr>
        <w:t>προσλάβῃ, μεῖζον τὸ θαῦμα γίνεται καὶ φοβερώτερον. Εἰ δὲ ἐπὶ τοῦ σώματος τοῦτο, ὅταν ἐπὶ χρυσῆς συμ‐ βαίνῃ τοῦτο ψυχῆς, οὐκέτι ἀνθρώποις μόνον, ἀλλὰ καὶ ἀγγέλοις ποθεινὸν ἔσται θέαμα. Τί τοίνυν κοσμεῖς ἑαυτὴν ἱματίοις, τὸν ἀπὸ τῆς φλογὸς ταύτης ἔχουσα κόσμον; Καὶ</w:t>
      </w:r>
    </w:p>
    <w:p>
      <w:r>
        <w:rPr>
          <w:rFonts w:ascii="Courier New" w:hAnsi="Courier New"/>
          <w:color w:val="555555"/>
          <w:sz w:val="20"/>
        </w:rPr>
        <w:t>[95]</w:t>
      </w:r>
    </w:p>
    <w:p>
      <w:r>
        <w:rPr>
          <w:rFonts w:ascii="Gentium Plus" w:hAnsi="Gentium Plus"/>
          <w:sz w:val="24"/>
        </w:rPr>
        <w:t>γὰρ τὰ ἱμάτια οὐχ ἵνα καλλωπιζώμεθα δέδοται, ἀλλ’ ἵνα τὴν ἀπὸ τῆς γυμνότητος αἰσχύνην κρύπτωμεν· οὐχ ἵνα τοιαῦτα ἐνδυώμεθα, ἃ τῶν γυμνῶν μᾶλλον ἡμᾶς καται‐ σχῦναι δυνήσεται.</w:t>
      </w:r>
    </w:p>
    <w:p>
      <w:r>
        <w:rPr>
          <w:rFonts w:ascii="Courier New" w:hAnsi="Courier New"/>
          <w:color w:val="555555"/>
          <w:sz w:val="20"/>
        </w:rPr>
        <w:t>[10]</w:t>
      </w:r>
    </w:p>
    <w:p>
      <w:r>
        <w:rPr>
          <w:rFonts w:ascii="Gentium Plus" w:hAnsi="Gentium Plus"/>
          <w:sz w:val="24"/>
        </w:rPr>
        <w:t>Διὰ τοῦτο καὶ τὸν Ἀδὰμ χιτῶνας δερματίνους ἐνέδυσεν ὁ Θεὸς καὶ τὴν ἐκείνου γυναῖκα· καίτοι γε ἐνῆν, εἴπερ ἐβούλετο, καλὰ περιθεῖναι ἱμάτια· ἀλλ’ ἄνωθεν ἡμῖν καὶ δι’ ἐκείνων δείκνυσιν ὅτι οὐ τρυφῆς</w:t>
      </w:r>
    </w:p>
    <w:p>
      <w:r>
        <w:rPr>
          <w:rFonts w:ascii="Courier New" w:hAnsi="Courier New"/>
          <w:color w:val="555555"/>
          <w:sz w:val="20"/>
        </w:rPr>
        <w:t>[5]</w:t>
      </w:r>
    </w:p>
    <w:p>
      <w:r>
        <w:rPr>
          <w:rFonts w:ascii="Gentium Plus" w:hAnsi="Gentium Plus"/>
          <w:sz w:val="24"/>
        </w:rPr>
        <w:t>ὁ παρὼν καιρὸς, ἀλλὰ τοῦ στένειν καὶ κόπτεσθαι. Εἰ δὲ αὐτὸ τὸ δεηθῆναι περιβολῆς αἰσχύνη καὶ κατάγνωσις, καὶ ἐξ ἁμαρτίας γέγονε, τί τῆς κατηγορίας ἐπιτείνεις τὸ αἴνιγμα; μὴ γὰρ οὐκ ἀρκεῖ δεῖξαι τὴν κατάπτωσιν ἡμῶν αὐτὸ τὸ δεηθῆναι περιβολῆς; τί μείζονα ποιεῖς τὴν δια‐</w:t>
      </w:r>
    </w:p>
    <w:p>
      <w:r>
        <w:rPr>
          <w:rFonts w:ascii="Courier New" w:hAnsi="Courier New"/>
          <w:color w:val="555555"/>
          <w:sz w:val="20"/>
        </w:rPr>
        <w:t>[10]</w:t>
      </w:r>
    </w:p>
    <w:p>
      <w:r>
        <w:rPr>
          <w:rFonts w:ascii="Gentium Plus" w:hAnsi="Gentium Plus"/>
          <w:sz w:val="24"/>
        </w:rPr>
        <w:t>βολήν; τί τὴν κατηγορίαν αὔξεις, ἐπιτείνουσα τὴν χρείαν; Δέον γὰρ ὀδύρεσθαι καὶ στένειν καὶ τὸ σῶμα αὐτὸ ἀπο‐</w:t>
      </w:r>
    </w:p>
    <w:p>
      <w:r>
        <w:rPr>
          <w:rFonts w:ascii="Courier New" w:hAnsi="Courier New"/>
          <w:color w:val="555555"/>
          <w:sz w:val="20"/>
        </w:rPr>
        <w:t>[15]</w:t>
      </w:r>
    </w:p>
    <w:p>
      <w:r>
        <w:rPr>
          <w:rFonts w:ascii="Gentium Plus" w:hAnsi="Gentium Plus"/>
          <w:sz w:val="24"/>
        </w:rPr>
        <w:t>αὐτὰ καταστὰς, ἔτι καὶ καλλωπίζοι τὰ καλύμματα ταῦτα. Διὰ τοῦτο Ἠλίας, διὰ τοῦτο Ἰωάννης ἁπλῆν εἶχον ἐσθῆτα, καὶ δερματίνους χιτῶνας καὶ ἱμάτια τρίχινα περιβαλλό‐ μενοι· ἠπείγοντο γὰρ καὶ ἐπεθύμουν τὸ ἔνδυμα τῆς ἀφθαρσίας λαβεῖν. Σὺ δὲ καὶ τὰς ἐν τῇ σκηνῇ παρατρέ‐</w:t>
      </w:r>
    </w:p>
    <w:p>
      <w:r>
        <w:rPr>
          <w:rFonts w:ascii="Courier New" w:hAnsi="Courier New"/>
          <w:color w:val="555555"/>
          <w:sz w:val="20"/>
        </w:rPr>
        <w:t>[20]</w:t>
      </w:r>
    </w:p>
    <w:p>
      <w:r>
        <w:rPr>
          <w:rFonts w:ascii="Gentium Plus" w:hAnsi="Gentium Plus"/>
          <w:sz w:val="24"/>
        </w:rPr>
        <w:t>χεις γυναῖκας τῇ τῶν ἱματίων περιεργίᾳ, δι’ ἐκείνων τοῖς ἀνεπτερωμένοις τῶν νεῶν τιθεῖσα τὰς μηχανάς. Οὐχ οὕτω σὲ κοσμεῖσθαι καὶ καλλωπίζεσθαι βούλεται ὁ νυμφίος, ἀλλ’ ἐν τῇ ψυχῇ σου πᾶσαν ἀποκεῖσθαι αὐτοῦ τὴν δόξαν ἐκέλευσε· σὺ δὲ ἐκείνης μὲν ἀμελεῖς, τὸν δὲ πηλὸν καὶ τὴν</w:t>
      </w:r>
    </w:p>
    <w:p>
      <w:r>
        <w:rPr>
          <w:rFonts w:ascii="Courier New" w:hAnsi="Courier New"/>
          <w:color w:val="555555"/>
          <w:sz w:val="20"/>
        </w:rPr>
        <w:t>[25]</w:t>
      </w:r>
    </w:p>
    <w:p>
      <w:r>
        <w:rPr>
          <w:rFonts w:ascii="Gentium Plus" w:hAnsi="Gentium Plus"/>
          <w:sz w:val="24"/>
        </w:rPr>
        <w:t>τέφραν κατακοσμεῖς ποικίλως, καὶ ἐραστὰς ἕλκεις ἀκο‐ λάστους, καὶ μοιχοὺς ἐργάζῃ τοὺς ὁρῶντας, ὡς εἰπεῖν, ἅπαντας. Καὶ ὅτι μὲν πολὺ συνάγεις ἐντεῦθεν τὸ πῦρ, οὐδὲ αὐτὴν οἶμαί σε ἀντερεῖν· ὅτι δὲ καὶ ἀδοξία καὶ ὄνειδος ἐντεῦθεν ἕψεται, καὶ τοῦτο πειράσομαι ποιῆσαι</w:t>
      </w:r>
    </w:p>
    <w:p>
      <w:r>
        <w:rPr>
          <w:rFonts w:ascii="Courier New" w:hAnsi="Courier New"/>
          <w:color w:val="555555"/>
          <w:sz w:val="20"/>
        </w:rPr>
        <w:t>[30]</w:t>
      </w:r>
    </w:p>
    <w:p>
      <w:r>
        <w:rPr>
          <w:rFonts w:ascii="Gentium Plus" w:hAnsi="Gentium Plus"/>
          <w:sz w:val="24"/>
        </w:rPr>
        <w:t>φανερὸν ἀπ’ αὐτῶν τῶν ἐραστῶν. Ὅταν γὰρ ἡ μὲν τὴν ψυχὴν καλλωπίζουσα τὸν Θεὸν ἔχῃ τοῦ κάλλους ἐραστὴν, σὺ δὲ ἀνθρώπους, μᾶλλον δὲ μηδὲ ἀνθρώπους, ἀλλὰ χοίρους καὶ κύνας, καὶ εἴ τι τούτων ἀλογώτερον, τίς οὕτως ἀνόητος, ὡς σὲ μᾶλλον ἐκείνης κεκοσμῆσθαι φάναι</w:t>
      </w:r>
    </w:p>
    <w:p>
      <w:r>
        <w:rPr>
          <w:rFonts w:ascii="Courier New" w:hAnsi="Courier New"/>
          <w:color w:val="555555"/>
          <w:sz w:val="20"/>
        </w:rPr>
        <w:t>[35]</w:t>
      </w:r>
    </w:p>
    <w:p>
      <w:r>
        <w:rPr>
          <w:rFonts w:ascii="Gentium Plus" w:hAnsi="Gentium Plus"/>
          <w:sz w:val="24"/>
        </w:rPr>
        <w:t>τῆς τὸν Θεὸν εἰς ἐπιθυμίαν ἀγούσης τῆς εὐμορφίας τῆς ἔνδον; Ὥστε ὅσῳ ἂν ἐπιτείνῃς τὴν περιερ‐ γίαν, τοσούτῳ γέγονας βδελυκτὴ, καὶ τὸν μὲν Θεὸν ἀπο‐ τρέπουσα, τούτους δὲ ἐφελκομένη, καὶ ταύτῃ μειζόνως</w:t>
      </w:r>
    </w:p>
    <w:p>
      <w:r>
        <w:rPr>
          <w:rFonts w:ascii="Courier New" w:hAnsi="Courier New"/>
          <w:color w:val="555555"/>
          <w:sz w:val="20"/>
        </w:rPr>
        <w:t>[40]</w:t>
      </w:r>
    </w:p>
    <w:p>
      <w:r>
        <w:rPr>
          <w:rFonts w:ascii="Gentium Plus" w:hAnsi="Gentium Plus"/>
          <w:sz w:val="24"/>
        </w:rPr>
        <w:t>ἡ μὴ δυναμένη τὸν Θεὸν ἐπισπάσασθαι; Εἰ δὲ ἡ καλλω‐ πιζομένη οὕτως ἀηδὴς, ὅταν ᾖ καὶ συνοικοῦντα ἔχουσα, ἐννόησον ὅσον ἐπιτείνει τὸ μῖσος. Ἀλλ’ εἰ δοκεῖ, μὴ τὴν σηνοίκησιν εἴπωμεν μόνον ἀλλὰ καὶ ἀναπτύξωμεν αὐτὴν, ὥστε αἰσχροτέραν φανῆναι.</w:t>
      </w:r>
    </w:p>
    <w:p>
      <w:r>
        <w:rPr>
          <w:rFonts w:ascii="Courier New" w:hAnsi="Courier New"/>
          <w:color w:val="555555"/>
          <w:sz w:val="20"/>
        </w:rPr>
        <w:t>[45]</w:t>
      </w:r>
    </w:p>
    <w:p>
      <w:r>
        <w:rPr>
          <w:rFonts w:ascii="Gentium Plus" w:hAnsi="Gentium Plus"/>
          <w:sz w:val="24"/>
        </w:rPr>
        <w:t>Ἐπειδὴ γὰρ οὐ δεδοίκασι τὸν ἀκοίμητον ὀφθαλμὸν, ἀλλ’ οἱ ὀφθαλμοὶ τῶν ἀνθρώπων τοῦτο φόβος αὐτοῖς, φέρε καὶ ταύτης αὐτοὺς ἀποστερήσωμεν τῆς παραμυθίας, ἃ κρύπ‐ τουσι τοῖχοι καὶ συσκιάζουσι, ταῦτα εἰς μέσον ἀγαγόντες, καὶ τὰς θύρας ἀναπετάσαντες τοῖς βουλομένοις ὁρᾶν, ἀπὸ</w:t>
      </w:r>
    </w:p>
    <w:p>
      <w:r>
        <w:rPr>
          <w:rFonts w:ascii="Courier New" w:hAnsi="Courier New"/>
          <w:color w:val="555555"/>
          <w:sz w:val="20"/>
        </w:rPr>
        <w:t>[10 (50)]</w:t>
      </w:r>
    </w:p>
    <w:p>
      <w:r>
        <w:rPr>
          <w:rFonts w:ascii="Gentium Plus" w:hAnsi="Gentium Plus"/>
          <w:sz w:val="24"/>
        </w:rPr>
        <w:t>τῆς εὐνῆς αὐτοὺς πρῶτον ἐγείραντες· μᾶλλον δὲ, εἰ δοκεῖ, τὰ κατὰ τὴν οἰκίαν ἐξετάσωμεν πρῶτον. Καὶ θῶμεν τοίχοις αὐτοὺς διείργεσθαι καὶ οἰκήμασι καθεύδοντας· οὐδὲ γὰρ οἶμαί τινα, κἂν σφόδρα ἀσχημονεῖν ἕληται, μέχρι τοσούτου παραδειγματίζειν ἑαυτὸν, ὥστε καὶ ἐν ἑνὶ καθεύ‐</w:t>
      </w:r>
    </w:p>
    <w:p>
      <w:r>
        <w:rPr>
          <w:rFonts w:ascii="Courier New" w:hAnsi="Courier New"/>
          <w:color w:val="555555"/>
          <w:sz w:val="20"/>
        </w:rPr>
        <w:t>[55]</w:t>
      </w:r>
    </w:p>
    <w:p>
      <w:r>
        <w:rPr>
          <w:rFonts w:ascii="Gentium Plus" w:hAnsi="Gentium Plus"/>
          <w:sz w:val="24"/>
        </w:rPr>
        <w:t>δειν οἰκήματι. Ἔστωσαν τοίνυν διῃρμένοι τοῖς τοίχοις· καὶ τί τοῦτο; οὐ γὰρ ἱκανὸν ἀπαλλάξαι ὑποψίας αὐτούς· πλὴν ἀλλὰ μηδὲν περὶ ὑποψίας νῦν, μηδ’ ἐὰν μυρίαι παι‐ δίσκαι συνοικῶσιν αὐτῷ· τὴν δὲ ἄλλην ἀσχημοσύνην ἐξε‐ τάσωμεν τέως. Συμβαίνει γὰρ κατὰ ταὐτὸν ἀναστάντας,</w:t>
      </w:r>
    </w:p>
    <w:p>
      <w:r>
        <w:rPr>
          <w:rFonts w:ascii="Courier New" w:hAnsi="Courier New"/>
          <w:color w:val="555555"/>
          <w:sz w:val="20"/>
        </w:rPr>
        <w:t>[60]</w:t>
      </w:r>
    </w:p>
    <w:p>
      <w:r>
        <w:rPr>
          <w:rFonts w:ascii="Gentium Plus" w:hAnsi="Gentium Plus"/>
          <w:sz w:val="24"/>
        </w:rPr>
        <w:t>οὐ παννυχίδων ἕνεκεν (οὐδὲν γὰρ ἀπὸ τῶν τοιούτων ψυχῶν εὐλαβὲς ἄν ποτε γένοιτο), καὶ διοδεύειν ἀλλήλους κειμέ‐ νους, καὶ προσφθέγγεσθαι νύκτωρ· οὗ τί γένοιτ’ ἂν αἰσχρό‐ τερον; Εἰ δὲ συμβαίη καὶ ἀρρωστῆσαι ἄφνω τὴν συνοικοῦ‐</w:t>
      </w:r>
    </w:p>
    <w:p>
      <w:r>
        <w:rPr>
          <w:rFonts w:ascii="Courier New" w:hAnsi="Courier New"/>
          <w:color w:val="555555"/>
          <w:sz w:val="20"/>
        </w:rPr>
        <w:t>[65]</w:t>
      </w:r>
    </w:p>
    <w:p>
      <w:r>
        <w:rPr>
          <w:rFonts w:ascii="Gentium Plus" w:hAnsi="Gentium Plus"/>
          <w:sz w:val="24"/>
        </w:rPr>
        <w:t>πρὸ τῶν ἄλλων ἐπεισέρχεται τῇ παρθένῳ κειμένῃ, τὴν ἀρρω‐ στίαν ἔχων ἀπολογίαν, καὶ τῶν θεραπαινίδων πολλάκις ὀκνηρότερον διακειμένων, καὶ παρακάθηται, καὶ τὰ ἄλλα ἐπιμελεῖται, ἃ γυναῖκας πολλάκις μόνον θέμις διακονεῖν, καὶ οὔτε ἐκείνη αἰσχύνεται, ἀλλὰ καὶ ἐγκαλλωπίζεται,</w:t>
      </w:r>
    </w:p>
    <w:p>
      <w:r>
        <w:rPr>
          <w:rFonts w:ascii="Courier New" w:hAnsi="Courier New"/>
          <w:color w:val="555555"/>
          <w:sz w:val="20"/>
        </w:rPr>
        <w:t>[70]</w:t>
      </w:r>
    </w:p>
    <w:p>
      <w:r>
        <w:rPr>
          <w:rFonts w:ascii="Gentium Plus" w:hAnsi="Gentium Plus"/>
          <w:sz w:val="24"/>
        </w:rPr>
        <w:t>οὔτε οὗτος ἐρυθριᾷ, ἀλλὰ καὶ χαίρει μειζόνως, καὶ τοσούτῳ μᾶλλον, ὅσῳ καὶ τὴν δουλείαν αἰσχροτέραν ἐπι‐ δείκνυται· καὶ ἡ ἀποστολικὴ ῥῆσις ἐκείνη ἡ λέγουσα ὅτι «Ἡ δόξα ἐν τῇ αἰσχύνῃ αὐτῶν», διὰ τῶν ἔργων δείκνυται τότε. Ὅταν δὲ καὶ αἱ θεραπαινίδες διαναστῶσι, χείρων ἡ</w:t>
      </w:r>
    </w:p>
    <w:p>
      <w:r>
        <w:rPr>
          <w:rFonts w:ascii="Courier New" w:hAnsi="Courier New"/>
          <w:color w:val="555555"/>
          <w:sz w:val="20"/>
        </w:rPr>
        <w:t>[75]</w:t>
      </w:r>
    </w:p>
    <w:p>
      <w:r>
        <w:rPr>
          <w:rFonts w:ascii="Gentium Plus" w:hAnsi="Gentium Plus"/>
          <w:sz w:val="24"/>
        </w:rPr>
        <w:t>αἰσχύνη· καὶ γὰρ ἀκαλύπτῳ τῇ κεφαλῇ, καὶ μονοχίτωνες, καὶ γυμναῖς ταῖς χερσὶν, ἅτε τεθορυβημέναι καὶ ἐν νυκτὶ διανιστάμεναι, διατρέχουσι παρόντος ἐκείνου, μᾶλλον δὲ μέσον στρεφομένου καὶ συνδιαθέοντος, ἅπαντα ἀναγκά‐ ζονται πληροῦν· οὗ τί γένοιτ’ ἂν αἰσχρότερον; Εἰ δὲ καὶ</w:t>
      </w:r>
    </w:p>
    <w:p>
      <w:r>
        <w:rPr>
          <w:rFonts w:ascii="Courier New" w:hAnsi="Courier New"/>
          <w:color w:val="555555"/>
          <w:sz w:val="20"/>
        </w:rPr>
        <w:t>[80]</w:t>
      </w:r>
    </w:p>
    <w:p>
      <w:r>
        <w:rPr>
          <w:rFonts w:ascii="Gentium Plus" w:hAnsi="Gentium Plus"/>
          <w:sz w:val="24"/>
        </w:rPr>
        <w:t>μαῖα παραγένοιτο, οὐδὲ οὕτως ἐπαισχύνεται, ἀλλὰ καὶ κορῶν ἀλλοτρίων ἐπεισιουσῶν ἐναβρύνεται. Εἰς ἓν γὰρ ὁρᾷ μόνον, ὅπως ἐπιδείξαιτο τῇ ἀρρωστούσῃ τὴν ἑαυτοῦ διακονίαν, οὐκ εἰδὼς ὅτι ὅσῳ ἂν ἐπιδείξηται, τοσούτῳ μᾶλλον καὶ ἑαυτὸν κἀκείνην κατῄσχυνεν. Καὶ τί θαυμαστὸν</w:t>
      </w:r>
    </w:p>
    <w:p>
      <w:r>
        <w:rPr>
          <w:rFonts w:ascii="Courier New" w:hAnsi="Courier New"/>
          <w:color w:val="555555"/>
          <w:sz w:val="20"/>
        </w:rPr>
        <w:t>[85]</w:t>
      </w:r>
    </w:p>
    <w:p>
      <w:r>
        <w:rPr>
          <w:rFonts w:ascii="Gentium Plus" w:hAnsi="Gentium Plus"/>
          <w:sz w:val="24"/>
        </w:rPr>
        <w:t>εἰ παραγινόμενος μὴ ἐρυθριᾷ; πολλάκις γὰρ καὶ μέσων νυκτῶν οὐκ ὀκνοῦσι, θεραπαινίδων εὐτελῶν ἔργον ποιοῦντες,</w:t>
      </w:r>
    </w:p>
    <w:p>
      <w:r>
        <w:rPr>
          <w:rFonts w:ascii="Courier New" w:hAnsi="Courier New"/>
          <w:color w:val="555555"/>
          <w:sz w:val="20"/>
        </w:rPr>
        <w:t>[90]</w:t>
      </w:r>
    </w:p>
    <w:p>
      <w:r>
        <w:rPr>
          <w:rFonts w:ascii="Gentium Plus" w:hAnsi="Gentium Plus"/>
          <w:sz w:val="24"/>
        </w:rPr>
        <w:t>τί ἄν τις, κἂν μυρία ἐπιτηδεύσῃ ὥστε καταισχῦναι αὐτὸν, τοιοῦτον ποιήσειεν ἂν, οἷον αὐτοὶ κατασκευάζουσιν ἑαυτοῖς;</w:t>
      </w:r>
    </w:p>
    <w:p>
      <w:r>
        <w:rPr>
          <w:rFonts w:ascii="Courier New" w:hAnsi="Courier New"/>
          <w:color w:val="555555"/>
          <w:sz w:val="20"/>
        </w:rPr>
        <w:t>[11]</w:t>
      </w:r>
    </w:p>
    <w:p>
      <w:r>
        <w:rPr>
          <w:rFonts w:ascii="Gentium Plus" w:hAnsi="Gentium Plus"/>
          <w:sz w:val="24"/>
        </w:rPr>
        <w:t>Ὅταν δὲ ἡμέρα γένηται, καὶ τῆς εὐνῆς ἀμφοτέρους ἐξανίστασθαι δέῃ, φυλακαὶ καὶ παρατηρήσεις. Οὔτε γὰρ προελθεῖν εἰς τὸ ἐξώτερον δωμάτιον ἀδεῶς αὐτὴ δύναιτ’ ἂν πολλάκις, προελθοῦσα δὲ, ἴσως καὶ γυμνῷ τῷ σώματι</w:t>
      </w:r>
    </w:p>
    <w:p>
      <w:r>
        <w:rPr>
          <w:rFonts w:ascii="Courier New" w:hAnsi="Courier New"/>
          <w:color w:val="555555"/>
          <w:sz w:val="20"/>
        </w:rPr>
        <w:t>[5]</w:t>
      </w:r>
    </w:p>
    <w:p>
      <w:r>
        <w:rPr>
          <w:rFonts w:ascii="Gentium Plus" w:hAnsi="Gentium Plus"/>
          <w:sz w:val="24"/>
        </w:rPr>
        <w:t>προσπεσοῦσα τἀνδρός. Κἀκεῖνος αὐτὸ τοῦτο ὑφορώμενος νῦν μὲν προαγγείλας εἰσῆλθεν, νῦν δὲ ἀφυλάκτως, καὶ πολὺν ὤφλησε γέλωτα· πλέον γὰρ οὐδὲν εἰπεῖν βούλομαι· ταῦτα δὲ, εἰ καὶ μικρὰ, ἀλλὰ μεγάλης ἄνθρακας ἀσελγείας τίκτειν εἴωθεν. Καὶ ταῦτα μὲν ἐπὶ τῆς οἰκίας, καὶ μείζονα</w:t>
      </w:r>
    </w:p>
    <w:p>
      <w:r>
        <w:rPr>
          <w:rFonts w:ascii="Courier New" w:hAnsi="Courier New"/>
          <w:color w:val="555555"/>
          <w:sz w:val="20"/>
        </w:rPr>
        <w:t>[10]</w:t>
      </w:r>
    </w:p>
    <w:p>
      <w:r>
        <w:rPr>
          <w:rFonts w:ascii="Gentium Plus" w:hAnsi="Gentium Plus"/>
          <w:sz w:val="24"/>
        </w:rPr>
        <w:t>τούτων· ὅταν δὲ εἰς ἀγορὰν ἐμβαλὼν ἐπανιέναι μέλλῃ, μείζων ἡ ἀσχημοσύνη πάλιν. Ἅτε γὰρ εἰς ἰδίαν εἰσιὼν οἰκίαν, καὶ οὐκ ἀναγκαζόμενος προαγγεῖλαι, παρακαθη‐ μένας εὑρὼν γυναῖκας κατῄσχυνεν ἐκείνην· καὶ αὐτὴ δὲ τὸ αὐτὸ πέπονθε πολλάκις. Καὶ γυναῖκας μὲν γυνὴ</w:t>
      </w:r>
    </w:p>
    <w:p>
      <w:r>
        <w:rPr>
          <w:rFonts w:ascii="Courier New" w:hAnsi="Courier New"/>
          <w:color w:val="555555"/>
          <w:sz w:val="20"/>
        </w:rPr>
        <w:t>[15]</w:t>
      </w:r>
    </w:p>
    <w:p>
      <w:r>
        <w:rPr>
          <w:rFonts w:ascii="Gentium Plus" w:hAnsi="Gentium Plus"/>
          <w:sz w:val="24"/>
        </w:rPr>
        <w:t>δέξασθαι αἰσχρὸν εἶναι νενόμικε, καὶ ἄνδρας ὁ ἀνήρ· ἀλλήλοις δὲ συνοικεῖν οὐ παραιτοῦνται, παραιτούμενοι δι’ ἀλλήλους τοὺς ὁμοφύλους ξενίσαι. Τί τούτου χεῖρον</w:t>
      </w:r>
    </w:p>
    <w:p>
      <w:r>
        <w:rPr>
          <w:rFonts w:ascii="Courier New" w:hAnsi="Courier New"/>
          <w:color w:val="555555"/>
          <w:sz w:val="20"/>
        </w:rPr>
        <w:t>[20]</w:t>
      </w:r>
    </w:p>
    <w:p>
      <w:r>
        <w:rPr>
          <w:rFonts w:ascii="Gentium Plus" w:hAnsi="Gentium Plus"/>
          <w:sz w:val="24"/>
        </w:rPr>
        <w:t>τὰς ὕβρεις, τὰς μάχας τὰς καθημερινάς; κἂν γὰρ πολλὴ ἡ φιλία ᾖ, ἀλλὰ καὶ ταῦτα συμβαίνειν εἰκός. Ἤκουον δὲ ἔγωγέ τινων, ὅτι καὶ ζηλοτυπίας ὑπομένουσιν· ἔνθα γὰρ ἂν μὴ ᾖ ἀγάπη πνευματικὴ, καὶ τοῦτο ἀνάγκη γίνεσθαι. Ἐντεῦθεν τὰ πτώματα συνεχῆ, ἐντεῦθεν αἱ διαφθοραὶ,</w:t>
      </w:r>
    </w:p>
    <w:p>
      <w:r>
        <w:rPr>
          <w:rFonts w:ascii="Courier New" w:hAnsi="Courier New"/>
          <w:color w:val="555555"/>
          <w:sz w:val="20"/>
        </w:rPr>
        <w:t>[25]</w:t>
      </w:r>
    </w:p>
    <w:p>
      <w:r>
        <w:rPr>
          <w:rFonts w:ascii="Gentium Plus" w:hAnsi="Gentium Plus"/>
          <w:sz w:val="24"/>
        </w:rPr>
        <w:t>ἐντεῦθεν ἀνελεύθεροι καὶ ἀναίσχυντοι γίνονται αἱ παρ‐ θένοι, κἂν μὴ διαφθαρῶσι τὸ σῶμα, τὸ ἦθος διαφθειρό‐ μεναι. Ὅταν γὰρ μετὰ παρρησίας μάθῃ διαλέγεσθαι ἀνδρὶ, καὶ συγκαθέζεσθαι, καὶ ἀντιβλέπειν, καὶ γελᾶν παρόντος, καὶ πολλὰ ἕτερα ἀσχημονεῖν, καὶ μηδὲν ἡγῆται τοῦτο</w:t>
      </w:r>
    </w:p>
    <w:p>
      <w:r>
        <w:rPr>
          <w:rFonts w:ascii="Courier New" w:hAnsi="Courier New"/>
          <w:color w:val="555555"/>
          <w:sz w:val="20"/>
        </w:rPr>
        <w:t>[30]</w:t>
      </w:r>
    </w:p>
    <w:p>
      <w:r>
        <w:rPr>
          <w:rFonts w:ascii="Gentium Plus" w:hAnsi="Gentium Plus"/>
          <w:sz w:val="24"/>
        </w:rPr>
        <w:t>εἶναι δεινὸν, ἀναιρεῖται τὸ καταπέτασμα τῆς παρθενίας, καὶ πατεῖται τὸ ἄνθος. Ἐντεῦθεν οὐδὲν ὀκνοῦσιν οὐδὲ παραιτοῦνται, ἀλλὰ καὶ πρόβολοι γίνονται γάμων καὶ κάπηλοι πραγμάτων ἑτέρων, καὶ βουλομένας χηρεύειν πολλὰς κωλύουσιν, νομίζουσαι τῶν οἰκείων κακῶν ἀπολογίαν</w:t>
      </w:r>
    </w:p>
    <w:p>
      <w:r>
        <w:rPr>
          <w:rFonts w:ascii="Courier New" w:hAnsi="Courier New"/>
          <w:color w:val="555555"/>
          <w:sz w:val="20"/>
        </w:rPr>
        <w:t>[35]</w:t>
      </w:r>
    </w:p>
    <w:p>
      <w:r>
        <w:rPr>
          <w:rFonts w:ascii="Gentium Plus" w:hAnsi="Gentium Plus"/>
          <w:sz w:val="24"/>
        </w:rPr>
        <w:t>ηὑρηκέναι ταύτην· ἐντεῦθεν εὐκαταφρόνητοι πᾶσίν εἰσιν, ἐντεῦθεν καὶ αὐταὶ αἱ γεγαμημέναι αὐτὰς οὐκ ἐπαισχύ‐ νονται, ἅτε ἄμεινον αὐτῶν πράττουσαι πανταχοῦ. Πολλῷ γὰρ βέλτιον καὶ ἑνὶ καὶ δευτέρῳ συνάπτεσθαι γάμῳ, ἢ τοιαῦτα ἀσχημονεῖν, καὶ προαγωγῶν καὶ μαστροπῶν ὑπό‐</w:t>
      </w:r>
    </w:p>
    <w:p>
      <w:r>
        <w:rPr>
          <w:rFonts w:ascii="Courier New" w:hAnsi="Courier New"/>
          <w:color w:val="555555"/>
          <w:sz w:val="20"/>
        </w:rPr>
        <w:t>[40]</w:t>
      </w:r>
    </w:p>
    <w:p>
      <w:r>
        <w:rPr>
          <w:rFonts w:ascii="Gentium Plus" w:hAnsi="Gentium Plus"/>
          <w:sz w:val="24"/>
        </w:rPr>
        <w:t>νοιαν λαμβάνειν παρὰ πᾶσιν. Τί τῶν ἡδέων ἀποστᾶσα τοῦ</w:t>
      </w:r>
    </w:p>
    <w:p>
      <w:r>
        <w:rPr>
          <w:rFonts w:ascii="Courier New" w:hAnsi="Courier New"/>
          <w:color w:val="555555"/>
          <w:sz w:val="20"/>
        </w:rPr>
        <w:t>[45]</w:t>
      </w:r>
    </w:p>
    <w:p>
      <w:r>
        <w:rPr>
          <w:rFonts w:ascii="Gentium Plus" w:hAnsi="Gentium Plus"/>
          <w:sz w:val="24"/>
        </w:rPr>
        <w:t>λέλυταί σοι διὰ τῆς παρθενίας· τί πάλιν ἐπισπᾶσαι τὴν δουλείαν; Ἐλευθέραν σε ἐποίησεν ὁ Χριστὸς, σὺ δὲ σαυτῇ ῥάπτεις πράγματα· ἀμέριμνόν σε ἐποίησε, σὺ δὲ ἐπινοεῖς φροντίδας. Ἀλλὰ γὰρ ἐπειδὴ μερίμνης ἐμνημόνευσα, εὐκαίρως με</w:t>
      </w:r>
    </w:p>
    <w:p>
      <w:r>
        <w:rPr>
          <w:rFonts w:ascii="Courier New" w:hAnsi="Courier New"/>
          <w:color w:val="555555"/>
          <w:sz w:val="20"/>
        </w:rPr>
        <w:t>[11 (50)]</w:t>
      </w:r>
    </w:p>
    <w:p>
      <w:r>
        <w:rPr>
          <w:rFonts w:ascii="Gentium Plus" w:hAnsi="Gentium Plus"/>
          <w:sz w:val="24"/>
        </w:rPr>
        <w:t>ταῦτα λέγοντα εἰσῆλθε τὸ ἀποστολικὸν ἐκεῖνο. Εἰ γὰρ τὸ συνοικεῖν ἀνδράσιν γυναῖκας, καὶ γυναιξὶν ἄνδρας, τοῦτο ὑπετέμνετο φροντίδας, οὐκ ἂν ἐπὶ ἐγκράτειαν παρακαλῶν ὁ Παῦλος εἶπεν, «Θέλω δὲ ὑμᾶς ἀμερίμνους εἶναι», ὡς καὶ ταύτῃ προτρέπων ἡμᾶς. Τί γὰρ βούλεσθε; φησίν·</w:t>
      </w:r>
    </w:p>
    <w:p>
      <w:r>
        <w:rPr>
          <w:rFonts w:ascii="Courier New" w:hAnsi="Courier New"/>
          <w:color w:val="555555"/>
          <w:sz w:val="20"/>
        </w:rPr>
        <w:t>[55]</w:t>
      </w:r>
    </w:p>
    <w:p>
      <w:r>
        <w:rPr>
          <w:rFonts w:ascii="Gentium Plus" w:hAnsi="Gentium Plus"/>
          <w:sz w:val="24"/>
        </w:rPr>
        <w:t>ἀνάπαυσιν, καὶ ἐλευθερίαν; Εἶτα οὐχ ὁρᾶτε τοὐναντίον ἐκβαῖνον, δουλείαν καὶ μόχθους καὶ ταλαιπωρίας πολλὰς ἀπὸ τοῦ συνοικεῖν ἀνδράσιν; Πολλαὶ γοῦν πολλάκις ἀποβα‐ λοῦσαι τοὺς ἄνδρας διὰ τοῦτο οὐκ ἐγήμαντο πάλιν, ἵνα μὴ ὑπὸ ζυγὸν δουλείας ὦσιν. Ὅλως δὲ εἰ πενίᾳ συζῇς, καὶ</w:t>
      </w:r>
    </w:p>
    <w:p>
      <w:r>
        <w:rPr>
          <w:rFonts w:ascii="Courier New" w:hAnsi="Courier New"/>
          <w:color w:val="555555"/>
          <w:sz w:val="20"/>
        </w:rPr>
        <w:t>[60]</w:t>
      </w:r>
    </w:p>
    <w:p>
      <w:r>
        <w:rPr>
          <w:rFonts w:ascii="Gentium Plus" w:hAnsi="Gentium Plus"/>
          <w:sz w:val="24"/>
        </w:rPr>
        <w:t>πανταχόθεν ἀπροστάτευτος εἶ, ἀρετὴν ἐπίδειξαι βίου, καὶ πρὸς ἄνδρα μὲν μηδὲν ἔχε κοινὸν, ἀνάμιξον δὲ σαυτὴν γυναιξὶν εὐσχημόνως βεβηκυίαις, καὶ οὔτε ἀπολεῖς σου τὸν στέφανον, καὶ ἀδείας ἀπολαύσει πάσης. Εἰ δὲ δυσπό‐ ριστον τοῦτο εἶναι νομίζεις, ζήτησον σπουδαίως, καὶ</w:t>
      </w:r>
    </w:p>
    <w:p>
      <w:r>
        <w:rPr>
          <w:rFonts w:ascii="Courier New" w:hAnsi="Courier New"/>
          <w:color w:val="555555"/>
          <w:sz w:val="20"/>
        </w:rPr>
        <w:t>[65]</w:t>
      </w:r>
    </w:p>
    <w:p>
      <w:r>
        <w:rPr>
          <w:rFonts w:ascii="Gentium Plus" w:hAnsi="Gentium Plus"/>
          <w:sz w:val="24"/>
        </w:rPr>
        <w:t>πάντως εὑρήσεις· μᾶλλον δὲ οὐδὲ ζητεῖν ἀνάγκη. Ὥσπερ γὰρ τῷ φωτὶ προστρέχομεν ἅπαντες, οὕτως ἂν ἀναλάμψωσί</w:t>
      </w:r>
    </w:p>
    <w:p>
      <w:r>
        <w:rPr>
          <w:rFonts w:ascii="Courier New" w:hAnsi="Courier New"/>
          <w:color w:val="555555"/>
          <w:sz w:val="20"/>
        </w:rPr>
        <w:t>[70]</w:t>
      </w:r>
    </w:p>
    <w:p>
      <w:r>
        <w:rPr>
          <w:rFonts w:ascii="Gentium Plus" w:hAnsi="Gentium Plus"/>
          <w:sz w:val="24"/>
        </w:rPr>
        <w:t>καὶ στέφανον τῆς ζωῆς, κατὰ τὸν τοῦ Χριστοῦ λόγον· «Ζητεῖτε γὰρ, φησί, τὴν βασιλείαν τῶν οὐρανῶν, καὶ πάντα ταῦτα προστεθήσεται ὑμῖν.» Νυνὶ δὲ καὶ τοῦ τῶν βιωτικῶν ἐκπίπτειν ἡμεῖς αἴτιοι, τῶν οὐρανίων ἀμελοῦντες πραγμάτων. Ἡμεῖς δὲ ὅταν εἴπω, οὐκ ἄνδρας λέγω μόνον,</w:t>
      </w:r>
    </w:p>
    <w:p>
      <w:r>
        <w:rPr>
          <w:rFonts w:ascii="Courier New" w:hAnsi="Courier New"/>
          <w:color w:val="555555"/>
          <w:sz w:val="20"/>
        </w:rPr>
        <w:t>[75]</w:t>
      </w:r>
    </w:p>
    <w:p>
      <w:r>
        <w:rPr>
          <w:rFonts w:ascii="Gentium Plus" w:hAnsi="Gentium Plus"/>
          <w:sz w:val="24"/>
        </w:rPr>
        <w:t>ἀλλὰ καὶ ὑμᾶς, καὶ ὑμᾶς μᾶλλον ἢ ἄνδρας, ἐπεὶ καὶ παρὰ τὴν ἀρχὴν διὰ τοῦτο χαλεπωτέραν ἐδέξατο τιμωρίαν ἡ γυνὴ, ἐπειδὴ καὶ τὸ πλέον τῆς ἀπάτης εἰσήνεγκεν· διὸ καὶ τὴν ἀπατήσασαν τοῦ ἀπατηθέντος μᾶλλον ἐκόλασεν ὁ Θεός. ὃ καὶ νῦν ἔσται, ἂν μὴ βουληθῆτε διορθώσασθαι καὶ</w:t>
      </w:r>
    </w:p>
    <w:p>
      <w:r>
        <w:rPr>
          <w:rFonts w:ascii="Courier New" w:hAnsi="Courier New"/>
          <w:color w:val="555555"/>
          <w:sz w:val="20"/>
        </w:rPr>
        <w:t>[80]</w:t>
      </w:r>
    </w:p>
    <w:p>
      <w:r>
        <w:rPr>
          <w:rFonts w:ascii="Gentium Plus" w:hAnsi="Gentium Plus"/>
          <w:sz w:val="24"/>
        </w:rPr>
        <w:t>πρὸς τὴν οἰκείαν ἐπανελθεῖν εὐγένειαν. Διὰ γάρ τοι τοῦτο καὶ ἡ γυνὴ τότε ἐγκαλουμένη, ὅτι τῷ ἀνδρὶ ἔδωκεν ἐκ τοῦ καρποῦ, οὐκ ἐτόλμησεν εἰπεῖν ὅτι· «Ἐχρῆν μὲν αὐτὸν ἄνδρα ὄντα μὴ πεισθῆναι, μηδὲ ἀπατηθῆναι», ἀλλὰ ταύτην μὲν ὡς οὐδὲ οὖσαν ἀπολογίαν ἐσίγησεν, ἐφ’ ἑτέραν δὲ</w:t>
      </w:r>
    </w:p>
    <w:p>
      <w:r>
        <w:rPr>
          <w:rFonts w:ascii="Courier New" w:hAnsi="Courier New"/>
          <w:color w:val="555555"/>
          <w:sz w:val="20"/>
        </w:rPr>
        <w:t>[85]</w:t>
      </w:r>
    </w:p>
    <w:p>
      <w:r>
        <w:rPr>
          <w:rFonts w:ascii="Gentium Plus" w:hAnsi="Gentium Plus"/>
          <w:sz w:val="24"/>
        </w:rPr>
        <w:t>ἦλθεν, ἀσθενῆ μὲν καὶ αὐτὴν πλὴν ἀλλ’ ὅμως παρὰ ταύτην μᾶλλον ἔχουσαν λόγον. Ὅθεν δῆλον ὅτι μᾶλλον τοῖς ἠπατημένοις ἔξεστι προβαλέσθαι τοὺς ἀπατεῶνας, ἢ ἐκείνοις τοὺς ἠπατημένους. Ἡ πόρνη καλεῖ τὸν ὑβρί‐ ζοντα αὐτῆς τὸ σῶμα, καὶ συγκατακλίνασα πάλιν ἀφίησιν,</w:t>
      </w:r>
    </w:p>
    <w:p>
      <w:r>
        <w:rPr>
          <w:rFonts w:ascii="Courier New" w:hAnsi="Courier New"/>
          <w:color w:val="555555"/>
          <w:sz w:val="20"/>
        </w:rPr>
        <w:t>[90]</w:t>
      </w:r>
    </w:p>
    <w:p>
      <w:r>
        <w:rPr>
          <w:rFonts w:ascii="Gentium Plus" w:hAnsi="Gentium Plus"/>
          <w:sz w:val="24"/>
        </w:rPr>
        <w:t>σὺ δὲ τὸν ὑβρίζοντά σου τὴν ψυχὴν καὶ φθείροντα καλέ‐ σασα, κατακλείεις ἔνδον διὰ παντὸς, καὶ οὐ συγχωρεῖς ἐξιέναι, δεσμὰ περιβάλλουσα χαλεπὰ τῇ κολακείᾳ, τῇ</w:t>
      </w:r>
    </w:p>
    <w:p>
      <w:r>
        <w:rPr>
          <w:rFonts w:ascii="Courier New" w:hAnsi="Courier New"/>
          <w:color w:val="555555"/>
          <w:sz w:val="20"/>
        </w:rPr>
        <w:t>[95]</w:t>
      </w:r>
    </w:p>
    <w:p>
      <w:r>
        <w:rPr>
          <w:rFonts w:ascii="Gentium Plus" w:hAnsi="Gentium Plus"/>
          <w:sz w:val="24"/>
        </w:rPr>
        <w:t>παρόντα βίον, πῶς βραχὺς, πῶς ὀνείρασι προσέοικε, καὶ ἄνθεσι μαραινομένοις, καὶ σκιᾷ παρατρεχούσῃ; Τί βούλει τρυφήσασα νῦν ἐν ὀνείρατι, κολάζεσθαι ἐν ἀληθείᾳ τότε;</w:t>
      </w:r>
    </w:p>
    <w:p>
      <w:r>
        <w:rPr>
          <w:rFonts w:ascii="Courier New" w:hAnsi="Courier New"/>
          <w:color w:val="555555"/>
          <w:sz w:val="20"/>
        </w:rPr>
        <w:t>[12]</w:t>
      </w:r>
    </w:p>
    <w:p>
      <w:r>
        <w:rPr>
          <w:rFonts w:ascii="Gentium Plus" w:hAnsi="Gentium Plus"/>
          <w:sz w:val="24"/>
        </w:rPr>
        <w:t>Καίτοι γε οὐδὲ τρυφὴ τὸ πρᾶγμά ἐστιν· πῶς γάρ, ὅπου κατάγνωσις καὶ κατηγορίαι καὶ σκώμματα καὶ λοιδορίαι καὶ σκάνδαλα; Πλὴν ἀλλ’ εἰ καὶ τρυφὴ ἦν, τί σταγὼν ὕδατος μικρὰ πρὸς ἄπειρον πέλαγος;</w:t>
      </w:r>
    </w:p>
    <w:p>
      <w:r>
        <w:rPr>
          <w:rFonts w:ascii="Courier New" w:hAnsi="Courier New"/>
          <w:color w:val="555555"/>
          <w:sz w:val="20"/>
        </w:rPr>
        <w:t>[5]</w:t>
      </w:r>
    </w:p>
    <w:p>
      <w:r>
        <w:rPr>
          <w:rFonts w:ascii="Gentium Plus" w:hAnsi="Gentium Plus"/>
          <w:sz w:val="24"/>
        </w:rPr>
        <w:t>«Ἄκουσον, θύγατερ, καὶ ἴδε, καὶ κλῖνον τὸ οὖς σου, καὶ ἐπιλάθου τοῦ λαοῦ σου, καὶ τοῦ οἴκου τοῦ πατρός σου, καὶ ἐπιθυμήσει ὁ βασιλεὺς τοῦ κάλλους σου», πρὸς τὴν οἰκουμένην ποτὲ κακῶς διακειμένην ἔλεγεν ὁ Δαυίδ. Τοῦτο τοίνυν καὶ ἡμεῖς ἐπᾴδομέν σοι, τὸ ῥῆμα μικρὸν παραλ‐</w:t>
      </w:r>
    </w:p>
    <w:p>
      <w:r>
        <w:rPr>
          <w:rFonts w:ascii="Courier New" w:hAnsi="Courier New"/>
          <w:color w:val="555555"/>
          <w:sz w:val="20"/>
        </w:rPr>
        <w:t>[10]</w:t>
      </w:r>
    </w:p>
    <w:p>
      <w:r>
        <w:rPr>
          <w:rFonts w:ascii="Gentium Plus" w:hAnsi="Gentium Plus"/>
          <w:sz w:val="24"/>
        </w:rPr>
        <w:t>λάξαντες τοῦ προφήτου, καὶ ἐροῦμεν μετὰ τοῦ προφήτου· «Ἄκουσον, θύγατερ, καὶ ἴδε, καὶ κλῖνον τὸ οὖς σου, καὶ ἐπιλάθου τῆς πονηρᾶς συνηθείας, καὶ τῶν ἐπὶ κακῷ συνοι‐ κούντων, καὶ ἐπιθυμήσει ὁ βασιλεὺς τοῦ κάλλους σου.» Τί σοι τούτου πλέον, τί δὲ ἴσον ἔχοιμεν ἂν εἰπεῖν,</w:t>
      </w:r>
    </w:p>
    <w:p>
      <w:r>
        <w:rPr>
          <w:rFonts w:ascii="Courier New" w:hAnsi="Courier New"/>
          <w:color w:val="555555"/>
          <w:sz w:val="20"/>
        </w:rPr>
        <w:t>[15]</w:t>
      </w:r>
    </w:p>
    <w:p>
      <w:r>
        <w:rPr>
          <w:rFonts w:ascii="Gentium Plus" w:hAnsi="Gentium Plus"/>
          <w:sz w:val="24"/>
        </w:rPr>
        <w:t>ἀλλ’ ἢ ὅταν τὸν οὐρανοῦ καὶ γῆς, καὶ ἀγγέλων τε καὶ ἀρχαγγέλων καὶ τῶν ἄνω δυνάμεων Δεσπότην ἐραστὴν λάβῃς, ἀπαλλαγεῖσα τούτων τῶν εὐτελῶν ὁμοδούλων καὶ καταισχυνόντων σου τὴν εὐγένειαν; Διὸ δὴ καὶ ἐνταῦθα καταλῦσαι τὸν λόγον καλόν· οὐδὲν γὰρ ἴσον εἰπεῖν ταύτης</w:t>
      </w:r>
    </w:p>
    <w:p>
      <w:r>
        <w:rPr>
          <w:rFonts w:ascii="Courier New" w:hAnsi="Courier New"/>
          <w:color w:val="555555"/>
          <w:sz w:val="20"/>
        </w:rPr>
        <w:t>[20]</w:t>
      </w:r>
    </w:p>
    <w:p>
      <w:r>
        <w:rPr>
          <w:rFonts w:ascii="Gentium Plus" w:hAnsi="Gentium Plus"/>
          <w:sz w:val="24"/>
        </w:rPr>
        <w:t>ἔχομεν τῆς τιμῆς. Εἰ γὰρ Βασιλέα τῶν ἐπὶ γῆς λαβοῦσά</w:t>
      </w:r>
    </w:p>
    <w:p>
      <w:r>
        <w:rPr>
          <w:rFonts w:ascii="Courier New" w:hAnsi="Courier New"/>
          <w:color w:val="555555"/>
          <w:sz w:val="20"/>
        </w:rPr>
        <w:t>[25]</w:t>
      </w:r>
    </w:p>
    <w:p>
      <w:r>
        <w:rPr>
          <w:rFonts w:ascii="Gentium Plus" w:hAnsi="Gentium Plus"/>
          <w:sz w:val="24"/>
        </w:rPr>
        <w:t>τῶν Χερουβὶμ καθήμενον, τὸν σείοντα τὴν γῆν, τὸν ἐκτεί‐ ναντα τὸν οὐρανὸν, τὸν φοβερὸν μὲν τοῖς Χερουβὶμ, ἀπρό‐ σιτον δὲ τοῖς Σεραφὶμ, οὐχὶ νυμφίον ἔχουσα μόνον, ἀλλὰ καὶ ἐραστὴν, καὶ ἐραστὴν παντὸς ἀνθρώπου σφοδρότερον, πῶς οὐ πάντα ἀφήσεις τὰ ἐνταῦθα, εἰ καὶ αὐτὴν δέοι</w:t>
      </w:r>
    </w:p>
    <w:p>
      <w:r>
        <w:rPr>
          <w:rFonts w:ascii="Courier New" w:hAnsi="Courier New"/>
          <w:color w:val="555555"/>
          <w:sz w:val="20"/>
        </w:rPr>
        <w:t>[30]</w:t>
      </w:r>
    </w:p>
    <w:p>
      <w:r>
        <w:rPr>
          <w:rFonts w:ascii="Gentium Plus" w:hAnsi="Gentium Plus"/>
          <w:sz w:val="24"/>
        </w:rPr>
        <w:t>προέσθαι τὴν ψυχήν; Ἐπεὶ οὖν τοῦτο ἀρκεῖ τὸ ῥῆμα μόνον καὶ τὸν μολύβδου παντὸς βαρύτερον ὀρθῶσαι, καὶ πρὸς τὰς ἄνω πτερῶσαι διατριβὰς, καὶ ἡμεῖς ἐνταῦθα καταλύομεν, καὶ σοὶ παραινοῦμεν; καθάπερ τινὰ θείαν ταύτην ἐπᾴδειν τὴν ἐπῳδὴν καὶ ἐν οἰκίᾳ καὶ ἐν ἀγορᾷ, καὶ</w:t>
      </w:r>
    </w:p>
    <w:p>
      <w:r>
        <w:rPr>
          <w:rFonts w:ascii="Courier New" w:hAnsi="Courier New"/>
          <w:color w:val="555555"/>
          <w:sz w:val="20"/>
        </w:rPr>
        <w:t>[35]</w:t>
      </w:r>
    </w:p>
    <w:p>
      <w:r>
        <w:rPr>
          <w:rFonts w:ascii="Gentium Plus" w:hAnsi="Gentium Plus"/>
          <w:sz w:val="24"/>
        </w:rPr>
        <w:t>ἐν ἡμέρᾳ καὶ ἐν νυκτὶ, καὶ ἐν ὁδῷ καὶ ἐν θαλάμῳ, καὶ διὰ φωνῆς καὶ κατὰ διάνοιαν, καὶ συνεχῶς ἐπιλέγειν τῇ ψυχῇ· Ἄκουσον, ψυχή μου, καὶ ἴδε, καὶ κλῖνον τὸ οὖς σου, καὶ ἐπι‐ λάθου τῆς πονηρᾶς σου συνηθείας, καὶ ἐπιθυμήσει ὁ Βασι‐ λεὺς τοῦ κάλλους σου· κἂν τοῦτο ἐπιλέγῃς διηνεκῶς τὸ</w:t>
      </w:r>
    </w:p>
    <w:p>
      <w:r>
        <w:rPr>
          <w:rFonts w:ascii="Courier New" w:hAnsi="Courier New"/>
          <w:color w:val="555555"/>
          <w:sz w:val="20"/>
        </w:rPr>
        <w:t>[40]</w:t>
      </w:r>
    </w:p>
    <w:p>
      <w:r>
        <w:rPr>
          <w:rFonts w:ascii="Gentium Plus" w:hAnsi="Gentium Plus"/>
          <w:sz w:val="24"/>
        </w:rPr>
        <w:t>ῥῆμα, χρυσοῦ παντὸς καθαρωτέραν ἐργάσῃ τὴν ψυχὴν, πυρὸς σφοδρότερον τῆς λέξεως ταύτης τοῖς τῆς διανοίας ἐμπνεούσης λογισμοῖς, καὶ πᾶσαν ἐκκαθαιρούσης σου κηλῖδα. [Ἐν Χριστῷ Ἰησοῦ τῷ κυρίῳ ἡμῶν ᾧ ἡ δόξα καὶ τὸ</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