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Λυσίμαχος ὁ Ἱστορικός</w:t>
      </w:r>
      <w:r>
        <w:br/>
      </w:r>
      <w:r>
        <w:rPr>
          <w:i/>
          <w:color w:val="666666"/>
          <w:sz w:val="28"/>
        </w:rPr>
        <w:t>by Lysimachus the Historian</w:t>
      </w:r>
    </w:p>
    <w:p/>
    <w:p>
      <w:r>
        <w:rPr>
          <w:rFonts w:ascii="Courier New" w:hAnsi="Courier New"/>
          <w:color w:val="555555"/>
          <w:sz w:val="20"/>
        </w:rPr>
        <w:t>[12b (l1)]</w:t>
      </w:r>
    </w:p>
    <w:p>
      <w:r>
        <w:rPr>
          <w:rFonts w:ascii="Gentium Plus" w:hAnsi="Gentium Plus"/>
          <w:sz w:val="24"/>
        </w:rPr>
        <w:t>HERODIANOS Καθολικὴ προσωιδία, Cod. Vindob. Hist. Gr. 10</w:t>
      </w:r>
    </w:p>
    <w:p>
      <w:r>
        <w:rPr>
          <w:rFonts w:ascii="Courier New" w:hAnsi="Courier New"/>
          <w:color w:val="555555"/>
          <w:sz w:val="20"/>
        </w:rPr>
        <w:t>[l2]</w:t>
      </w:r>
    </w:p>
    <w:p>
      <w:r>
        <w:rPr>
          <w:rFonts w:ascii="Gentium Plus" w:hAnsi="Gentium Plus"/>
          <w:sz w:val="24"/>
        </w:rPr>
        <w:t>fol. 25v., 3 ed. H. Hunger, Jahrb. Österr. Byz. Gesellsch. 16, 1967, 11.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28 f.: τὰ εἰς ‘—νοσ‘ λήγοντα ὑπὲρ δύο συλλαβὰς ἔχοντα ..., εἰ μὴ παρασχηματί‐ ζοιτο εἰς θηλυκὸν γένος, προπαροξύνεσθαι θέλει ... (Z. 8) ‘Ἄγανοσ‘, φημὶ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Ὀρεστεία 2, 306 F 3 bis).</w:t>
      </w:r>
    </w:p>
    <w:p>
      <w:r>
        <w:rPr>
          <w:rFonts w:ascii="Courier New" w:hAnsi="Courier New"/>
          <w:color w:val="555555"/>
          <w:sz w:val="20"/>
        </w:rPr>
        <w:t>[23 (l1)]</w:t>
      </w:r>
    </w:p>
    <w:p>
      <w:r>
        <w:rPr>
          <w:rFonts w:ascii="Gentium Plus" w:hAnsi="Gentium Plus"/>
          <w:sz w:val="24"/>
        </w:rPr>
        <w:t>PAP. OX. 1790 fr. 1, 37—39 Schol. (s. II a.; vol. 15, 1922,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79. 83; Schol. Ibyk. S 151 Page [Supplem. Lyr. Graec. 46]): [‘... κάλ‐ λ]στο̣ς ἀπ’ Ἄργεος ˈ [... Κυάνι]ππ[ο]ς ἐς Ἴλιον‘: [Λυσ]ίμαχος ἐν τ̣ῶι Περὶ [Ἐφό]ρ̣ου φησὶ̣ τὸν [Ἄδραστο]ν ˈ [πάππο]ν τοῦ Κυανίππου—οὕτ̣ω̣ λ̣έγε〈ι〉 τὸν π̣[........]σ̣χαˈ[... α]ὐτοῦ τὴν γ̣έ̣νεσιν ταύτην̣ ἀ̣ναπεπλ̣[ακ̣έν]α̣ι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ὡς ˈ [....]σ̣ι Αἰγιαλέα̣ τοῦ Ἀδ̣ρ̣ά̣[σ]τ̣ο̣υ γενό̣με[νον—, ὃς ἐπ]εστράˈ[τευσε]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