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Χαρμίδης</w:t>
      </w:r>
      <w:r>
        <w:br/>
      </w:r>
      <w:r>
        <w:rPr>
          <w:i/>
          <w:color w:val="666666"/>
          <w:sz w:val="40"/>
        </w:rPr>
        <w:t>Charmides</w:t>
      </w:r>
    </w:p>
    <w:p>
      <w:pPr>
        <w:jc w:val="center"/>
      </w:pPr>
      <w:r>
        <w:rPr>
          <w:rFonts w:ascii="Times New Roman" w:hAnsi="Times New Roman"/>
          <w:color w:val="1E3A70"/>
          <w:sz w:val="32"/>
        </w:rPr>
        <w:t>Πλάτων ὁ Ἀθηναῖος</w:t>
      </w:r>
      <w:r>
        <w:br/>
      </w:r>
      <w:r>
        <w:rPr>
          <w:i/>
          <w:color w:val="666666"/>
          <w:sz w:val="28"/>
        </w:rPr>
        <w:t>by Plato of Athens</w:t>
      </w:r>
    </w:p>
    <w:p/>
    <w:p>
      <w:r>
        <w:rPr>
          <w:rFonts w:ascii="Courier New" w:hAnsi="Courier New"/>
          <w:color w:val="555555"/>
          <w:sz w:val="20"/>
        </w:rPr>
        <w:t>[Charm . 153 a]</w:t>
      </w:r>
    </w:p>
    <w:p>
      <w:r>
        <w:rPr>
          <w:rFonts w:ascii="Gentium Plus" w:hAnsi="Gentium Plus"/>
          <w:sz w:val="24"/>
        </w:rPr>
        <w:t>Ἥκομεν τῇ προτεραίᾳ ἑσπέρας ἐκ Ποτειδαίας ἀπὸ τοῦ στρατοπέδου, οἷον δὲ διὰ χρόνου ἀφιγμένος ἁσμένως ᾖα ἐπὶ τὰς συνήθεις διατριβάς. καὶ δὴ καὶ εἰς τὴν Ταυρέου παλαίστραν τὴν καταντικρὺ τοῦ τῆς Βασίλης ἱεροῦ εἰσῆλ‐</w:t>
      </w:r>
    </w:p>
    <w:p>
      <w:r>
        <w:rPr>
          <w:rFonts w:ascii="Courier New" w:hAnsi="Courier New"/>
          <w:color w:val="555555"/>
          <w:sz w:val="20"/>
        </w:rPr>
        <w:t>[5]</w:t>
      </w:r>
    </w:p>
    <w:p>
      <w:r>
        <w:rPr>
          <w:rFonts w:ascii="Gentium Plus" w:hAnsi="Gentium Plus"/>
          <w:sz w:val="24"/>
        </w:rPr>
        <w:t>θον, καὶ αὐτόθι κατέλαβον πάνυ πολλούς, τοὺς μὲν καὶ ἀγνῶτας ἐμοί, τοὺς δὲ πλείστους γνωρίμους. καί με ὡς</w:t>
      </w:r>
    </w:p>
    <w:p>
      <w:r>
        <w:rPr>
          <w:rFonts w:ascii="Courier New" w:hAnsi="Courier New"/>
          <w:color w:val="555555"/>
          <w:sz w:val="20"/>
        </w:rPr>
        <w:t>[Charm . 153 b]</w:t>
      </w:r>
    </w:p>
    <w:p>
      <w:r>
        <w:rPr>
          <w:rFonts w:ascii="Gentium Plus" w:hAnsi="Gentium Plus"/>
          <w:sz w:val="24"/>
        </w:rPr>
        <w:t>εἶδον εἰσιόντα ἐξ ἀπροσδοκήτου, εὐθὺς πόρρωθεν ἠσπάζοντο ἄλλος ἄλλοθεν· Χαιρεφῶν δέ, ἅτε καὶ μανικὸς ὤν, ἀνα‐ πηδήσας ἐκ μέσων ἔθει πρός με, καί μου λαβόμενος τῆς χειρός, Ὦ Σώκρατες, ἦ δ’ ὅς, πῶς ἐσώθης ἐκ τῆς μάχης;</w:t>
      </w:r>
    </w:p>
    <w:p>
      <w:r>
        <w:rPr>
          <w:rFonts w:ascii="Courier New" w:hAnsi="Courier New"/>
          <w:color w:val="555555"/>
          <w:sz w:val="20"/>
        </w:rPr>
        <w:t>[5]</w:t>
      </w:r>
    </w:p>
    <w:p>
      <w:r>
        <w:rPr>
          <w:rFonts w:ascii="Gentium Plus" w:hAnsi="Gentium Plus"/>
          <w:sz w:val="24"/>
        </w:rPr>
        <w:t>Ὀλίγον δὲ πρὶν ἡμᾶς ἀπιέναι μάχη ἐγεγόνει ἐν τῇ Ποτειδαίᾳ, ἣν ἄρτι ἦσαν οἱ τῇδε πεπυσμένοι. Καὶ ἐγὼ πρὸς αὐτὸν ἀποκρινόμενος, Οὑτωσί, ἔφην, ὡς σὺ ὁρᾷς. Καὶ μὴν ἤγγελταί γε δεῦρο, ἔφη, ἥ τε μάχη πάνυ ἰσχυρὰ</w:t>
      </w:r>
    </w:p>
    <w:p>
      <w:r>
        <w:rPr>
          <w:rFonts w:ascii="Courier New" w:hAnsi="Courier New"/>
          <w:color w:val="555555"/>
          <w:sz w:val="20"/>
        </w:rPr>
        <w:t>[Charm . 153 c]</w:t>
      </w:r>
    </w:p>
    <w:p>
      <w:r>
        <w:rPr>
          <w:rFonts w:ascii="Gentium Plus" w:hAnsi="Gentium Plus"/>
          <w:sz w:val="24"/>
        </w:rPr>
        <w:t>γεγονέναι καὶ ἐν αὐτῇ πολλοὺς τῶν γνωρίμων τεθνάναι. Καὶ ἐπιεικῶς, ἦν δ’ ἐγώ, ἀληθῆ ἀπήγγελται. Παρεγένου μέν, ἦ δ’ ὅς, τῇ μάχῃ; Παρεγενόμην.</w:t>
      </w:r>
    </w:p>
    <w:p>
      <w:r>
        <w:rPr>
          <w:rFonts w:ascii="Courier New" w:hAnsi="Courier New"/>
          <w:color w:val="555555"/>
          <w:sz w:val="20"/>
        </w:rPr>
        <w:t>[5]</w:t>
      </w:r>
    </w:p>
    <w:p>
      <w:r>
        <w:rPr>
          <w:rFonts w:ascii="Gentium Plus" w:hAnsi="Gentium Plus"/>
          <w:sz w:val="24"/>
        </w:rPr>
        <w:t>Δεῦρο δή, ἔφη, καθεζόμενος ἡμῖν διήγησαι· οὐ γάρ τί πω πάντα σαφῶς πεπύσμεθα. Καὶ ἅμα με καθίζει ἄγων παρὰ Κριτίαν τὸν Καλλαίσχρου. Παρακαθεζόμενος οὖν ἠσπαζόμην τόν τε Κριτίαν καὶ τοὺς ἄλλους, καὶ διηγούμην αὐτοῖς τὰ ἀπὸ στρατοπέδου, ὅτι μέ</w:t>
      </w:r>
    </w:p>
    <w:p>
      <w:r>
        <w:rPr>
          <w:rFonts w:ascii="Courier New" w:hAnsi="Courier New"/>
          <w:color w:val="555555"/>
          <w:sz w:val="20"/>
        </w:rPr>
        <w:t>[Charm . 153 d]</w:t>
      </w:r>
    </w:p>
    <w:p>
      <w:r>
        <w:rPr>
          <w:rFonts w:ascii="Gentium Plus" w:hAnsi="Gentium Plus"/>
          <w:sz w:val="24"/>
        </w:rPr>
        <w:t>τις ἀνέροιτο· ἠρώτων δὲ ἄλλος ἄλλο. Ἐπειδὴ δὲ τῶν τοιούτων ἅδην εἴχομεν, αὖθις ἐγὼ αὐτοὺς ἀνηρώτων τὰ τῇδε, περὶ φιλοσοφίας ὅπως ἔχοι τὰ νῦν, περί τε τῶν νέων, εἴ τινες ἐν αὐτοῖς διαφέροντες ἢ σοφίᾳ ἢ κάλλει</w:t>
      </w:r>
    </w:p>
    <w:p>
      <w:r>
        <w:rPr>
          <w:rFonts w:ascii="Courier New" w:hAnsi="Courier New"/>
          <w:color w:val="555555"/>
          <w:sz w:val="20"/>
        </w:rPr>
        <w:t>[5]</w:t>
      </w:r>
    </w:p>
    <w:p>
      <w:r>
        <w:rPr>
          <w:rFonts w:ascii="Gentium Plus" w:hAnsi="Gentium Plus"/>
          <w:sz w:val="24"/>
        </w:rPr>
        <w:t>ἢ ἀμφοτέροις ἐγγεγονότες εἶεν. καὶ ὁ Κριτίας ἀποβλέψας</w:t>
      </w:r>
    </w:p>
    <w:p>
      <w:r>
        <w:rPr>
          <w:rFonts w:ascii="Courier New" w:hAnsi="Courier New"/>
          <w:color w:val="555555"/>
          <w:sz w:val="20"/>
        </w:rPr>
        <w:t>[Charm . 154 a]</w:t>
      </w:r>
    </w:p>
    <w:p>
      <w:r>
        <w:rPr>
          <w:rFonts w:ascii="Gentium Plus" w:hAnsi="Gentium Plus"/>
          <w:sz w:val="24"/>
        </w:rPr>
        <w:t>πρὸς τὴν θύραν, ἰδών τινας νεανίσκους εἰσιόντας καὶ λοι‐ δορουμένους ἀλλήλοις καὶ ἄλλον ὄχλον ὄπισθεν ἑπόμενον, Περὶ μὲν τῶν καλῶν, ἔφη, ὦ Σώκρατες, αὐτίκα μοι δοκεῖς εἴσεσθαι· οὗτοι γὰρ τυγχάνουσιν οἱ εἰσιόντες πρόδρομοί τε</w:t>
      </w:r>
    </w:p>
    <w:p>
      <w:r>
        <w:rPr>
          <w:rFonts w:ascii="Courier New" w:hAnsi="Courier New"/>
          <w:color w:val="555555"/>
          <w:sz w:val="20"/>
        </w:rPr>
        <w:t>[5]</w:t>
      </w:r>
    </w:p>
    <w:p>
      <w:r>
        <w:rPr>
          <w:rFonts w:ascii="Gentium Plus" w:hAnsi="Gentium Plus"/>
          <w:sz w:val="24"/>
        </w:rPr>
        <w:t>καὶ ἐρασταὶ ὄντες τοῦ δοκοῦντος καλλίστου εἶναι τά γε δὴ νῦν, φαίνεται δέ μοι καὶ αὐτὸς ἐγγὺς ἤδη που εἶναι προσιών. Ἔστιν δέ, ἦν δ’ ἐγώ, τίς τε καὶ τοῦ; Οἶσθά που σύ γε, ἔφη, ἀλλ’ οὔπω ἐν ἡλικίᾳ ἦν πρίν σε</w:t>
      </w:r>
    </w:p>
    <w:p>
      <w:r>
        <w:rPr>
          <w:rFonts w:ascii="Courier New" w:hAnsi="Courier New"/>
          <w:color w:val="555555"/>
          <w:sz w:val="20"/>
        </w:rPr>
        <w:t>[Charm . 154 b]</w:t>
      </w:r>
    </w:p>
    <w:p>
      <w:r>
        <w:rPr>
          <w:rFonts w:ascii="Gentium Plus" w:hAnsi="Gentium Plus"/>
          <w:sz w:val="24"/>
        </w:rPr>
        <w:t>ἀπιέναι, Χαρμίδην τὸν τοῦ Γλαύκωνος τοῦ ἡμετέρου θείου ὑόν, ἐμὸν δὲ ἀνεψιόν. Οἶδα μέντοι νὴ Δία, ἦν δ’ ἐγώ· οὐ γάρ τι φαῦλος οὐδὲ τότε ἦν ἔτι παῖς ὤν, νῦν δ’ οἶμαί που εὖ μάλα ἂν ἤδη</w:t>
      </w:r>
    </w:p>
    <w:p>
      <w:r>
        <w:rPr>
          <w:rFonts w:ascii="Courier New" w:hAnsi="Courier New"/>
          <w:color w:val="555555"/>
          <w:sz w:val="20"/>
        </w:rPr>
        <w:t>[5]</w:t>
      </w:r>
    </w:p>
    <w:p>
      <w:r>
        <w:rPr>
          <w:rFonts w:ascii="Gentium Plus" w:hAnsi="Gentium Plus"/>
          <w:sz w:val="24"/>
        </w:rPr>
        <w:t>μειράκιον εἴη. Αὐτίκα, ἔφη, εἴσῃ καὶ ἡλίκος καὶ οἷος γέγονεν. Καὶ ἅμα ταῦτ’ αὐτοῦ λέγοντος ὁ Χαρμίδης εἰσέρχεται. Ἐμοὶ μὲν οὖν, ὦ ἑταῖρε, οὐδὲν σταθμητόν· ἀτεχνῶς γὰρ λευκὴ στάθμη εἰμὶ πρὸς τοὺς καλούς—σχεδὸν γάρ τί μοι</w:t>
      </w:r>
    </w:p>
    <w:p>
      <w:r>
        <w:rPr>
          <w:rFonts w:ascii="Courier New" w:hAnsi="Courier New"/>
          <w:color w:val="555555"/>
          <w:sz w:val="20"/>
        </w:rPr>
        <w:t>[10]</w:t>
      </w:r>
    </w:p>
    <w:p>
      <w:r>
        <w:rPr>
          <w:rFonts w:ascii="Gentium Plus" w:hAnsi="Gentium Plus"/>
          <w:sz w:val="24"/>
        </w:rPr>
        <w:t>πάντες οἱ ἐν τῇ ἡλικίᾳ καλοὶ φαίνονται—ἀτὰρ οὖν δὴ καὶ</w:t>
      </w:r>
    </w:p>
    <w:p>
      <w:r>
        <w:rPr>
          <w:rFonts w:ascii="Courier New" w:hAnsi="Courier New"/>
          <w:color w:val="555555"/>
          <w:sz w:val="20"/>
        </w:rPr>
        <w:t>[Charm . 154 c]</w:t>
      </w:r>
    </w:p>
    <w:p>
      <w:r>
        <w:rPr>
          <w:rFonts w:ascii="Gentium Plus" w:hAnsi="Gentium Plus"/>
          <w:sz w:val="24"/>
        </w:rPr>
        <w:t>τότε ἐκεῖνος ἐμοὶ θαυμαστὸς ἐφάνη τό τε μέγεθος καὶ τὸ κάλλος, οἱ δὲ δὴ ἄλλοι πάντες ἐρᾶν ἔμοιγε ἐδόκουν αὐτοῦ—</w:t>
      </w:r>
    </w:p>
    <w:p>
      <w:r>
        <w:rPr>
          <w:rFonts w:ascii="Courier New" w:hAnsi="Courier New"/>
          <w:color w:val="555555"/>
          <w:sz w:val="20"/>
        </w:rPr>
        <w:t>[5]</w:t>
      </w:r>
    </w:p>
    <w:p>
      <w:r>
        <w:rPr>
          <w:rFonts w:ascii="Gentium Plus" w:hAnsi="Gentium Plus"/>
          <w:sz w:val="24"/>
        </w:rPr>
        <w:t>εἵποντο. καὶ τὸ μὲν ἡμέτερον τὸ τῶν ἀνδρῶν ἧττον θαυ‐ μαστὸν ἦν· ἀλλ’ ἐγὼ καὶ τοῖς παισὶ προσέσχον τὸν νοῦν, ὡς οὐδεὶς ἄλλος’ ἔβλεπεν αὐτῶν, οὐδ’ ὅστις σμικρότατος ἦν, ἀλλὰ πάντες ὥσπερ ἄγαλμα ἐθεῶντο αὐτόν. καὶ ὁ</w:t>
      </w:r>
    </w:p>
    <w:p>
      <w:r>
        <w:rPr>
          <w:rFonts w:ascii="Courier New" w:hAnsi="Courier New"/>
          <w:color w:val="555555"/>
          <w:sz w:val="20"/>
        </w:rPr>
        <w:t>[Charm . 154 d]</w:t>
      </w:r>
    </w:p>
    <w:p>
      <w:r>
        <w:rPr>
          <w:rFonts w:ascii="Gentium Plus" w:hAnsi="Gentium Plus"/>
          <w:sz w:val="24"/>
        </w:rPr>
        <w:t>Χαιρεφῶν καλέσας με, Τί σοι φαίνεται ὁ νεανίσκος, ἔφη, ὦ Σώκρατες; οὐκ εὐπρόσωπος; Ὑπερφυῶς, ἦν δ’ ἐγώ. Οὗτος μέντοι, ἔφη, εἰ ἐθέλοι ἀποδῦναι, δόξει σοι ἀπρόσω‐</w:t>
      </w:r>
    </w:p>
    <w:p>
      <w:r>
        <w:rPr>
          <w:rFonts w:ascii="Courier New" w:hAnsi="Courier New"/>
          <w:color w:val="555555"/>
          <w:sz w:val="20"/>
        </w:rPr>
        <w:t>[5]</w:t>
      </w:r>
    </w:p>
    <w:p>
      <w:r>
        <w:rPr>
          <w:rFonts w:ascii="Gentium Plus" w:hAnsi="Gentium Plus"/>
          <w:sz w:val="24"/>
        </w:rPr>
        <w:t>πος εἶναι· οὕτως τὸ εἶδος πάγκαλός ἐστιν. Συνέφασαν οὖν καὶ οἱ ἄλλοι ταὐτὰ ταῦτα τῷ Χαιρεφῶντι· κἀγώ, Ἡράκλεις, ἔφην, ὡς ἄμαχον λέγετε τὸν ἄνδρα, εἰ ἔτι αὐτῷ ἓν δὴ μόνον τυγχάνει προσὸν σμικρόν τι. Τί; ἔφη ὁ Κριτίας.</w:t>
      </w:r>
    </w:p>
    <w:p>
      <w:r>
        <w:rPr>
          <w:rFonts w:ascii="Courier New" w:hAnsi="Courier New"/>
          <w:color w:val="555555"/>
          <w:sz w:val="20"/>
        </w:rPr>
        <w:t>[Charm . 154 e]</w:t>
      </w:r>
    </w:p>
    <w:p>
      <w:r>
        <w:rPr>
          <w:rFonts w:ascii="Gentium Plus" w:hAnsi="Gentium Plus"/>
          <w:sz w:val="24"/>
        </w:rPr>
        <w:t>Εἰ τὴν ψυχήν, ἦν δ’ ἐγώ, τυγχάνει εὖ πεφυκώς. πρέπει δέ που, ὦ Κριτία, τοιοῦτον αὐτὸν εἶναι τῆς γε ὑμετέρας ὄντα οἰκίας. Ἀλλ’, ἔφη, πάνυ καλὸς καὶ ἀγαθός ἐστιν καὶ ταῦτα.</w:t>
      </w:r>
    </w:p>
    <w:p>
      <w:r>
        <w:rPr>
          <w:rFonts w:ascii="Courier New" w:hAnsi="Courier New"/>
          <w:color w:val="555555"/>
          <w:sz w:val="20"/>
        </w:rPr>
        <w:t>[5]</w:t>
      </w:r>
    </w:p>
    <w:p>
      <w:r>
        <w:rPr>
          <w:rFonts w:ascii="Gentium Plus" w:hAnsi="Gentium Plus"/>
          <w:sz w:val="24"/>
        </w:rPr>
        <w:t>Τί οὖν, ἔφην, οὐκ ἀπεδύσαμεν αὐτοῦ αὐτὸ τοῦτο καὶ ἐθεασάμεθα πρότερον τοῦ εἴδους; πάντως γάρ που τηλικοῦτος ὢν ἤδη ἐθέλει διαλέγεσθαι. Καὶ πάνυ γε, ἔφη ὁ Κριτίας, ἐπεί τοι καὶ ἔστιν φιλό‐</w:t>
      </w:r>
    </w:p>
    <w:p>
      <w:r>
        <w:rPr>
          <w:rFonts w:ascii="Courier New" w:hAnsi="Courier New"/>
          <w:color w:val="555555"/>
          <w:sz w:val="20"/>
        </w:rPr>
        <w:t>[Charm . 155 a]</w:t>
      </w:r>
    </w:p>
    <w:p>
      <w:r>
        <w:rPr>
          <w:rFonts w:ascii="Gentium Plus" w:hAnsi="Gentium Plus"/>
          <w:sz w:val="24"/>
        </w:rPr>
        <w:t>σοφός τε καί, ὡς δοκεῖ ἄλλοις τε καὶ ἑαυτῷ, πάνυ ποιητικός. Τοῦτο μέν, ἦν δ’ ἐγώ, ὦ φίλε Κριτία, πόρρωθεν ὑμῖν τὸ καλὸν ὑπάρχει ἀπὸ τῆς Σόλωνος συγγενείας. ἀλλὰ τί οὐκ ἐπέδειξάς μοι τὸν νεανίαν καλέσας δεῦρο; οὐδὲ γὰρ ἄν που</w:t>
      </w:r>
    </w:p>
    <w:p>
      <w:r>
        <w:rPr>
          <w:rFonts w:ascii="Courier New" w:hAnsi="Courier New"/>
          <w:color w:val="555555"/>
          <w:sz w:val="20"/>
        </w:rPr>
        <w:t>[5]</w:t>
      </w:r>
    </w:p>
    <w:p>
      <w:r>
        <w:rPr>
          <w:rFonts w:ascii="Gentium Plus" w:hAnsi="Gentium Plus"/>
          <w:sz w:val="24"/>
        </w:rPr>
        <w:t>εἰ ἔτι ἐτύγχανε νεώτερος ὤν, αἰσχρὸν ἂν ἦν αὐτῷ διαλέ‐ γεσθαι ἡμῖν ἐναντίον γε σοῦ, ἐπιτρόπου τε ἅμα καὶ ἀνεψιοῦ</w:t>
      </w:r>
    </w:p>
    <w:p>
      <w:r>
        <w:rPr>
          <w:rFonts w:ascii="Courier New" w:hAnsi="Courier New"/>
          <w:color w:val="555555"/>
          <w:sz w:val="20"/>
        </w:rPr>
        <w:t>[Charm . 155 b]</w:t>
      </w:r>
    </w:p>
    <w:p>
      <w:r>
        <w:rPr>
          <w:rFonts w:ascii="Gentium Plus" w:hAnsi="Gentium Plus"/>
          <w:sz w:val="24"/>
        </w:rPr>
        <w:t>ἅμα πρὸς τὸν ἀκόλουθον, Παῖ, ἔφη, κάλει Χαρμίδην, εἰπὼν ὅτι βούλομαι αὐτὸν ἰατρῷ συστῆσαι περὶ τῆς ἀσθενείας ἧς πρῴην πρός με ἔλεγεν ὅτι ἀσθενοῖ. Πρὸς οὖν ἐμὲ ὁ Κρι‐ τίας, Ἔναγχός τοι ἔφη βαρύνεσθαί τι τὴν κεφαλὴν ἕωθεν</w:t>
      </w:r>
    </w:p>
    <w:p>
      <w:r>
        <w:rPr>
          <w:rFonts w:ascii="Courier New" w:hAnsi="Courier New"/>
          <w:color w:val="555555"/>
          <w:sz w:val="20"/>
        </w:rPr>
        <w:t>[5]</w:t>
      </w:r>
    </w:p>
    <w:p>
      <w:r>
        <w:rPr>
          <w:rFonts w:ascii="Gentium Plus" w:hAnsi="Gentium Plus"/>
          <w:sz w:val="24"/>
        </w:rPr>
        <w:t>ἀνιστάμενος· ἀλλὰ τί σε κωλύει προσποιήσασθαι πρὸς αὐτὸν ἐπίστασθαί τι κεφαλῆς φάρμακον; Οὐδέν, ἦν δ’ ἐγώ· μόνον ἐλθέτω. Ἀλλ’ ἥξει, ἔφη. Ὃ οὖν καὶ ἐγένετο. ἧκε γάρ, καὶ ἐποίησε γέλωτα</w:t>
      </w:r>
    </w:p>
    <w:p>
      <w:r>
        <w:rPr>
          <w:rFonts w:ascii="Courier New" w:hAnsi="Courier New"/>
          <w:color w:val="555555"/>
          <w:sz w:val="20"/>
        </w:rPr>
        <w:t>[Charm . 155 c]</w:t>
      </w:r>
    </w:p>
    <w:p>
      <w:r>
        <w:rPr>
          <w:rFonts w:ascii="Gentium Plus" w:hAnsi="Gentium Plus"/>
          <w:sz w:val="24"/>
        </w:rPr>
        <w:t>πολύν· ἕκαστος γὰρ ἡμῶν τῶν καθημένων συγχωρῶν τὸν πλησίον ἐώθει σπουδῇ, ἵνα παρ’ αὑτῷ καθέζοιτο, ἕως τῶν ἐπ’ ἐσχάτῳ καθημένων τὸν μὲν ἀνεστήσαμεν, τὸν δὲ πλάγιον κατεβάλομεν. ὁ δ’ ἐλθὼν μεταξὺ ἐμοῦ τε καὶ τοῦ Κριτίου</w:t>
      </w:r>
    </w:p>
    <w:p>
      <w:r>
        <w:rPr>
          <w:rFonts w:ascii="Courier New" w:hAnsi="Courier New"/>
          <w:color w:val="555555"/>
          <w:sz w:val="20"/>
        </w:rPr>
        <w:t>[5]</w:t>
      </w:r>
    </w:p>
    <w:p>
      <w:r>
        <w:rPr>
          <w:rFonts w:ascii="Gentium Plus" w:hAnsi="Gentium Plus"/>
          <w:sz w:val="24"/>
        </w:rPr>
        <w:t>ἐκαθέζετο. ἐνταῦθα μέντοι, ὦ φίλε, ἐγὼ ἤδη ἠπόρουν, καί μου ἡ πρόσθεν θρασύτης ἐξεκέκοπτο, ἣν εἶχον ἐγὼ ὡς πάνυ ῥᾳδίως αὐτῷ διαλεξόμενος· ἐπειδὴ δέ, φράσαντος τοῦ Κριτίου ὅτι ἐγὼ εἴην ὁ τὸ φάρμακον ἐπιστάμενος, ἐνέβλεψέν τέ μοι</w:t>
      </w:r>
    </w:p>
    <w:p>
      <w:r>
        <w:rPr>
          <w:rFonts w:ascii="Courier New" w:hAnsi="Courier New"/>
          <w:color w:val="555555"/>
          <w:sz w:val="20"/>
        </w:rPr>
        <w:t>[Charm . 155 d]</w:t>
      </w:r>
    </w:p>
    <w:p>
      <w:r>
        <w:rPr>
          <w:rFonts w:ascii="Gentium Plus" w:hAnsi="Gentium Plus"/>
          <w:sz w:val="24"/>
        </w:rPr>
        <w:t>τοῖς ὀφθαλμοῖς ἀμήχανόν τι οἷον καὶ ἀνήγετο ὡς ἐρωτήσων, καὶ οἱ ἐν τῇ παλαίστρᾳ ἅπαντες περιέρρεον ἡμᾶς κύκλῳ κομιδῇ, τότε δή, ὦ γεννάδα, εἶδόν τε τὰ ἐντὸς τοῦ ἱματίου καὶ ἐφλεγόμην καὶ οὐκέτ’ ἐν ἐμαυτοῦ ἦν καὶ ἐνόμισα σοφώ‐</w:t>
      </w:r>
    </w:p>
    <w:p>
      <w:r>
        <w:rPr>
          <w:rFonts w:ascii="Courier New" w:hAnsi="Courier New"/>
          <w:color w:val="555555"/>
          <w:sz w:val="20"/>
        </w:rPr>
        <w:t>[5]</w:t>
      </w:r>
    </w:p>
    <w:p>
      <w:r>
        <w:rPr>
          <w:rFonts w:ascii="Gentium Plus" w:hAnsi="Gentium Plus"/>
          <w:sz w:val="24"/>
        </w:rPr>
        <w:t>τατον εἶναι τὸν Κυδίαν τὰ ἐρωτικά, ὃς εἶπεν ἐπὶ καλοῦ λέγων παιδός, ἄλλῳ ὑποτιθέμενος, εὐλαβεῖσθαι μὴ κατέ‐ ναντα λέοντος νεβρὸν ἐλθόντα μοῖραν αἱρεῖσθαι</w:t>
      </w:r>
    </w:p>
    <w:p>
      <w:r>
        <w:rPr>
          <w:rFonts w:ascii="Courier New" w:hAnsi="Courier New"/>
          <w:color w:val="555555"/>
          <w:sz w:val="20"/>
        </w:rPr>
        <w:t>[Charm . 155 e]</w:t>
      </w:r>
    </w:p>
    <w:p>
      <w:r>
        <w:rPr>
          <w:rFonts w:ascii="Gentium Plus" w:hAnsi="Gentium Plus"/>
          <w:sz w:val="24"/>
        </w:rPr>
        <w:t>κρεῶν· αὐτὸς γάρ μοι ἐδόκουν ὑπὸ τοῦ τοιούτου θρέμματος ἑαλωκέναι. ὅμως δὲ αὐτοῦ ἐρωτήσαντος εἰ ἐπισταίμην τὸ τῆς</w:t>
      </w:r>
    </w:p>
    <w:p>
      <w:r>
        <w:rPr>
          <w:rFonts w:ascii="Courier New" w:hAnsi="Courier New"/>
          <w:color w:val="555555"/>
          <w:sz w:val="20"/>
        </w:rPr>
        <w:t>[5]</w:t>
      </w:r>
    </w:p>
    <w:p>
      <w:r>
        <w:rPr>
          <w:rFonts w:ascii="Gentium Plus" w:hAnsi="Gentium Plus"/>
          <w:sz w:val="24"/>
        </w:rPr>
        <w:t>Καὶ ἐγὼ εἶπον ὅτι αὐτὸ μὲν εἴη φύλλον τι, ἐπῳδὴ δέ τις ἐπὶ τῷ φαρμάκῳ εἴη, ἣν εἰ μέν τις ἐπᾴδοι ἅμα καὶ χρῷτο αὐτῷ, παντάπασιν ὑγιᾶ ποιοῖ τὸ φάρμακον· ἄνευ δὲ τῆς ἐπῳδῆς οὐδὲν ὄφελος εἴη τοῦ φύλλου.</w:t>
      </w:r>
    </w:p>
    <w:p>
      <w:r>
        <w:rPr>
          <w:rFonts w:ascii="Courier New" w:hAnsi="Courier New"/>
          <w:color w:val="555555"/>
          <w:sz w:val="20"/>
        </w:rPr>
        <w:t>[Charm . 156 a]</w:t>
      </w:r>
    </w:p>
    <w:p>
      <w:r>
        <w:rPr>
          <w:rFonts w:ascii="Gentium Plus" w:hAnsi="Gentium Plus"/>
          <w:sz w:val="24"/>
        </w:rPr>
        <w:t>Καὶ ὅς, Ἀπογράψομαι τοίνυν, ἔφη, παρὰ σοῦ τὴν ἐπῳδήν. Πότερον, ἦν δ’ ἐγώ, ἐάν με πείθῃς ἢ κἂν μή; Γελάσας οὖν, Ἐάν σε πείθω, ἔφη, ὦ Σώκρατες.</w:t>
      </w:r>
    </w:p>
    <w:p>
      <w:r>
        <w:rPr>
          <w:rFonts w:ascii="Courier New" w:hAnsi="Courier New"/>
          <w:color w:val="555555"/>
          <w:sz w:val="20"/>
        </w:rPr>
        <w:t>[5]</w:t>
      </w:r>
    </w:p>
    <w:p>
      <w:r>
        <w:rPr>
          <w:rFonts w:ascii="Gentium Plus" w:hAnsi="Gentium Plus"/>
          <w:sz w:val="24"/>
        </w:rPr>
        <w:t>Εἶεν, ἦν δ’ ἐγώ· καὶ τοὔνομά μου σὺ ἀκριβοῖς; Εἰ μὴ ἀδικῶ γε, ἔφη· οὐ γάρ τι σοῦ ὀλίγος λόγος ἐστὶν ἐν τοῖς ἡμετέροις ἡλικιώταις, μέμνημαι δὲ ἔγωγε καὶ παῖς ὢν Κριτίᾳ τῷδε συνόντα σε. Καλῶς γε σύ, ἦν δ’ ἐγώ, ποιῶν· μᾶλλον γάρ σοι παρ‐</w:t>
      </w:r>
    </w:p>
    <w:p>
      <w:r>
        <w:rPr>
          <w:rFonts w:ascii="Courier New" w:hAnsi="Courier New"/>
          <w:color w:val="555555"/>
          <w:sz w:val="20"/>
        </w:rPr>
        <w:t>[Charm . 156 b]</w:t>
      </w:r>
    </w:p>
    <w:p>
      <w:r>
        <w:rPr>
          <w:rFonts w:ascii="Gentium Plus" w:hAnsi="Gentium Plus"/>
          <w:sz w:val="24"/>
        </w:rPr>
        <w:t>ρησιάσομαι περὶ τῆς ἐπῳδῆς οἵα τυγχάνει οὖσα· ἄρτι δ’ ἠπόρουν τίνι τρόπῳ σοι ἐνδειξαίμην τὴν δύναμιν αὐτῆς. ἔστι γάρ, ὦ Χαρμίδη, τοιαύτη οἵα μὴ δύνασθαι τὴν κεφαλὴν μόνον ὑγιᾶ ποιεῖν, ἀλλ’ ὥσπερ ἴσως ἤδη καὶ σὺ</w:t>
      </w:r>
    </w:p>
    <w:p>
      <w:r>
        <w:rPr>
          <w:rFonts w:ascii="Courier New" w:hAnsi="Courier New"/>
          <w:color w:val="555555"/>
          <w:sz w:val="20"/>
        </w:rPr>
        <w:t>[5]</w:t>
      </w:r>
    </w:p>
    <w:p>
      <w:r>
        <w:rPr>
          <w:rFonts w:ascii="Gentium Plus" w:hAnsi="Gentium Plus"/>
          <w:sz w:val="24"/>
        </w:rPr>
        <w:t>ἀκήκοας τῶν ἀγαθῶν ἰατρῶν, ἐπειδάν τις αὐτοῖς προσ‐ έλθῃ τοὺς ὀφθαλμοὺς ἀλγῶν, λέγουσί που ὅτι οὐχ οἷόν τε αὐτοὺς μόνους ἐπιχειρεῖν τοὺς ὀφθαλμοὺς ἰᾶσθαι, ἀλλ’ ἀναγκαῖον εἴη ἅμα καὶ τὴν κεφαλὴν θεραπεύειν, εἰ μέλλοι</w:t>
      </w:r>
    </w:p>
    <w:p>
      <w:r>
        <w:rPr>
          <w:rFonts w:ascii="Courier New" w:hAnsi="Courier New"/>
          <w:color w:val="555555"/>
          <w:sz w:val="20"/>
        </w:rPr>
        <w:t>[Charm . 156 c]</w:t>
      </w:r>
    </w:p>
    <w:p>
      <w:r>
        <w:rPr>
          <w:rFonts w:ascii="Gentium Plus" w:hAnsi="Gentium Plus"/>
          <w:sz w:val="24"/>
        </w:rPr>
        <w:t>καὶ τὰ τῶν ὀμμάτων εὖ ἔχειν· καὶ αὖ τὸ τὴν κεφαλὴν οἴεσθαι ἄν ποτε θεραπεῦσαι αὐτὴν ἐφ’ ἑαυτῆς ἄνευ ὅλου τοῦ σώματος πολλὴν ἄνοιαν εἶναι. ἐκ δὴ τούτου τοῦ λόγου διαίταις ἐπὶ πᾶν τὸ σῶμα τρεπόμενοι μετὰ τοῦ ὅλου τὸ</w:t>
      </w:r>
    </w:p>
    <w:p>
      <w:r>
        <w:rPr>
          <w:rFonts w:ascii="Courier New" w:hAnsi="Courier New"/>
          <w:color w:val="555555"/>
          <w:sz w:val="20"/>
        </w:rPr>
        <w:t>[5]</w:t>
      </w:r>
    </w:p>
    <w:p>
      <w:r>
        <w:rPr>
          <w:rFonts w:ascii="Gentium Plus" w:hAnsi="Gentium Plus"/>
          <w:sz w:val="24"/>
        </w:rPr>
        <w:t>μέρος ἐπιχειροῦσιν θεραπεύειν τε καὶ ἰᾶσθαι· ἢ οὐκ ᾔσθησαι ὅτι ταῦτα οὕτως λέγουσίν τε καὶ ἔχει; Πάνυ γε, ἔφη.</w:t>
      </w:r>
    </w:p>
    <w:p>
      <w:r>
        <w:rPr>
          <w:rFonts w:ascii="Courier New" w:hAnsi="Courier New"/>
          <w:color w:val="555555"/>
          <w:sz w:val="20"/>
        </w:rPr>
        <w:t>[Charm . 156 d]</w:t>
      </w:r>
    </w:p>
    <w:p>
      <w:r>
        <w:rPr>
          <w:rFonts w:ascii="Gentium Plus" w:hAnsi="Gentium Plus"/>
          <w:sz w:val="24"/>
        </w:rPr>
        <w:t>Κἀγὼ ἀκούσας αὐτοῦ ἐπαινέσαντος ἀνεθάρρησά τε, καί μοι κατὰ σμικρὸν πάλιν ἡ θρασύτης συνηγείρετο, καὶ ἀνεζω‐ πυρούμην. καὶ εἶπον· Τοιοῦτον τοίνυν ἐστίν, ὦ Χαρμίδη, καὶ τὸ ταύτης τῆς ἐπῳδῆς. ἔμαθον δ’ αὐτὴν ἐγὼ ἐκεῖ ἐπὶ στρατιᾶς</w:t>
      </w:r>
    </w:p>
    <w:p>
      <w:r>
        <w:rPr>
          <w:rFonts w:ascii="Courier New" w:hAnsi="Courier New"/>
          <w:color w:val="555555"/>
          <w:sz w:val="20"/>
        </w:rPr>
        <w:t>[5]</w:t>
      </w:r>
    </w:p>
    <w:p>
      <w:r>
        <w:rPr>
          <w:rFonts w:ascii="Gentium Plus" w:hAnsi="Gentium Plus"/>
          <w:sz w:val="24"/>
        </w:rPr>
        <w:t>παρά τινος τῶν Θρᾳκῶν τῶν Ζαλμόξιδος ἰατρῶν, οἳ λέγονται καὶ ἀπαθανατίζειν. ἔλεγεν δὲ ὁ Θρᾲξ οὗτος ὅτι ταῦτα μὲν [ἰατροὶ] οἱ Ἕλληνες, ἃ νυνδὴ ἐγὼ ἔλεγον, καλῶς λέγοιεν· ἀλλὰ Ζάλμοξις, ἔφη, λέγει ὁ ἡμέτερος βασιλεύς, θεὸς ὤν,</w:t>
      </w:r>
    </w:p>
    <w:p>
      <w:r>
        <w:rPr>
          <w:rFonts w:ascii="Courier New" w:hAnsi="Courier New"/>
          <w:color w:val="555555"/>
          <w:sz w:val="20"/>
        </w:rPr>
        <w:t>[Charm . 156 e]</w:t>
      </w:r>
    </w:p>
    <w:p>
      <w:r>
        <w:rPr>
          <w:rFonts w:ascii="Gentium Plus" w:hAnsi="Gentium Plus"/>
          <w:sz w:val="24"/>
        </w:rPr>
        <w:t>ὅτι ὥσπερ ὀφθαλμοὺς ἄνευ κεφαλῆς οὐ δεῖ ἐπιχειρεῖν ἰᾶσθαι οὐδὲ κεφαλὴν ἄνευ σώματος, οὕτως οὐδὲ σῶμα ἄνευ ψυχῆς, ἀλλὰ τοῦτο καὶ αἴτιον εἴη τοῦ διαφεύγειν τοὺς παρὰ τοῖς Ἕλλησιν ἰατροὺς τὰ πολλὰ νοσήματα, ὅτι τοῦ ὅλου ἀμελοῖεν</w:t>
      </w:r>
    </w:p>
    <w:p>
      <w:r>
        <w:rPr>
          <w:rFonts w:ascii="Courier New" w:hAnsi="Courier New"/>
          <w:color w:val="555555"/>
          <w:sz w:val="20"/>
        </w:rPr>
        <w:t>[5]</w:t>
      </w:r>
    </w:p>
    <w:p>
      <w:r>
        <w:rPr>
          <w:rFonts w:ascii="Gentium Plus" w:hAnsi="Gentium Plus"/>
          <w:sz w:val="24"/>
        </w:rPr>
        <w:t>οὗ δέοι τὴν ἐπιμέλειαν ποιεῖσθαι, οὗ μὴ καλῶς ἔχοντος ἀδύ‐ νατον εἴη τὸ μέρος εὖ ἔχειν. πάντα γὰρ ἔφη ἐκ τῆς ψυχῆς ὡρμῆσθαι καὶ τὰ κακὰ καὶ τὰ ἀγαθὰ τῷ σώματι καὶ παντὶ τῷ ἀνθρώπῳ, καὶ ἐκεῖθεν ἐπιρρεῖν ὥσπερ ἐκ τῆς κεφαλῆς ἐπὶ</w:t>
      </w:r>
    </w:p>
    <w:p>
      <w:r>
        <w:rPr>
          <w:rFonts w:ascii="Courier New" w:hAnsi="Courier New"/>
          <w:color w:val="555555"/>
          <w:sz w:val="20"/>
        </w:rPr>
        <w:t>[Charm . 157 a]</w:t>
      </w:r>
    </w:p>
    <w:p>
      <w:r>
        <w:rPr>
          <w:rFonts w:ascii="Gentium Plus" w:hAnsi="Gentium Plus"/>
          <w:sz w:val="24"/>
        </w:rPr>
        <w:t>τὰ ὄμματα· δεῖν οὖν ἐκεῖνο καὶ πρῶτον καὶ μάλιστα θερα‐ πεύειν, εἰ μέλλει καὶ τὰ τῆς κεφαλῆς καὶ τὰ τοῦ ἄλλου σώματος καλῶς ἔχειν. θεραπεύεσθαι δὲ τὴν ψυχὴν ἔφη, ὦ μακάριε, ἐπῳδαῖς τισιν, τὰς δ’ ἐπῳδὰς ταύτας τοὺς λόγους</w:t>
      </w:r>
    </w:p>
    <w:p>
      <w:r>
        <w:rPr>
          <w:rFonts w:ascii="Courier New" w:hAnsi="Courier New"/>
          <w:color w:val="555555"/>
          <w:sz w:val="20"/>
        </w:rPr>
        <w:t>[5]</w:t>
      </w:r>
    </w:p>
    <w:p>
      <w:r>
        <w:rPr>
          <w:rFonts w:ascii="Gentium Plus" w:hAnsi="Gentium Plus"/>
          <w:sz w:val="24"/>
        </w:rPr>
        <w:t>εἶναι τοὺς καλούς· ἐκ δὲ τῶν τοιούτων λόγων ἐν ταῖς ψυχαῖς σωφροσύνην ἐγγίγνεσθαι, ἧς ἐγγενομένης καὶ παρούσης ῥᾴδιον ἤδη εἶναι τὴν ὑγίειαν καὶ τῇ κεφαλῇ καὶ τῷ ἄλλῳ</w:t>
      </w:r>
    </w:p>
    <w:p>
      <w:r>
        <w:rPr>
          <w:rFonts w:ascii="Courier New" w:hAnsi="Courier New"/>
          <w:color w:val="555555"/>
          <w:sz w:val="20"/>
        </w:rPr>
        <w:t>[Charm . 157 b]</w:t>
      </w:r>
    </w:p>
    <w:p>
      <w:r>
        <w:rPr>
          <w:rFonts w:ascii="Gentium Plus" w:hAnsi="Gentium Plus"/>
          <w:sz w:val="24"/>
        </w:rPr>
        <w:t>σώματι πορίζειν. διδάσκων οὖν με τό τε φάρμακον καὶ τὰς ἐπῳδάς, “Ὅπως,” ἔφη, “τῷ φαρμάκῳ τούτῳ μηδείς σε</w:t>
      </w:r>
    </w:p>
    <w:p>
      <w:r>
        <w:rPr>
          <w:rFonts w:ascii="Courier New" w:hAnsi="Courier New"/>
          <w:color w:val="555555"/>
          <w:sz w:val="20"/>
        </w:rPr>
        <w:t>[5]</w:t>
      </w:r>
    </w:p>
    <w:p>
      <w:r>
        <w:rPr>
          <w:rFonts w:ascii="Gentium Plus" w:hAnsi="Gentium Plus"/>
          <w:sz w:val="24"/>
        </w:rPr>
        <w:t>νῦν,” ἔφη, “τοῦτ’ ἔστιν τὸ ἁμάρτημα περὶ τοὺς ἀνθρώπους, ὅτι χωρὶς ἑκατέρου, σωφροσύνης τε καὶ ὑγιείας, ἰατροί τινες ἐπιχειροῦσιν εἶναι·” καί μοι πάνυ σφόδρα ἐνετέλλετο μήτε πλούσιον οὕτω μηδένα εἶναι μήτε γενναῖον μήτε καλόν, ὃς</w:t>
      </w:r>
    </w:p>
    <w:p>
      <w:r>
        <w:rPr>
          <w:rFonts w:ascii="Courier New" w:hAnsi="Courier New"/>
          <w:color w:val="555555"/>
          <w:sz w:val="20"/>
        </w:rPr>
        <w:t>[Charm . 157 c]</w:t>
      </w:r>
    </w:p>
    <w:p>
      <w:r>
        <w:rPr>
          <w:rFonts w:ascii="Gentium Plus" w:hAnsi="Gentium Plus"/>
          <w:sz w:val="24"/>
        </w:rPr>
        <w:t>ἐμὲ πείσει ἄλλως ποιεῖν. ἐγὼ οὖν—ὀμώμοκα γὰρ αὐτῷ, καί μοι ἀνάγκη πείθεσθαι—πείσομαι οὖν, καὶ σοί, ἐὰν μὲν βούλῃ κατὰ τὰς τοῦ ξένου ἐντολὰς τὴν ψυχὴν πρῶτον παρασχεῖν ἐπᾷσαι ταῖς τοῦ Θρᾳκὸς ἐπῳδαῖς, προσοίσω τὸ</w:t>
      </w:r>
    </w:p>
    <w:p>
      <w:r>
        <w:rPr>
          <w:rFonts w:ascii="Courier New" w:hAnsi="Courier New"/>
          <w:color w:val="555555"/>
          <w:sz w:val="20"/>
        </w:rPr>
        <w:t>[5]</w:t>
      </w:r>
    </w:p>
    <w:p>
      <w:r>
        <w:rPr>
          <w:rFonts w:ascii="Gentium Plus" w:hAnsi="Gentium Plus"/>
          <w:sz w:val="24"/>
        </w:rPr>
        <w:t>φάρμακον τῇ κεφαλῇ· εἰ δὲ μή, οὐκ ἂν ἔχοιμεν ὅτι ποιοῖμέν σοι, ὦ φίλε Χαρμίδη. Ἀκούσας οὖν μου ὁ Κριτίας ταῦτ’ εἰπόντος, Ἕρμαιον, ἔφη, ὦ Σώκρατες, γεγονὸς ἂν εἴη ἡ τῆς κεφαλῆς ἀσθένεια τῷ νεανίσκῳ, εἰ ἀναγκασθήσεται καὶ τὴν διάνοιαν διὰ τὴν</w:t>
      </w:r>
    </w:p>
    <w:p>
      <w:r>
        <w:rPr>
          <w:rFonts w:ascii="Courier New" w:hAnsi="Courier New"/>
          <w:color w:val="555555"/>
          <w:sz w:val="20"/>
        </w:rPr>
        <w:t>[Charm . 157 d]</w:t>
      </w:r>
    </w:p>
    <w:p>
      <w:r>
        <w:rPr>
          <w:rFonts w:ascii="Gentium Plus" w:hAnsi="Gentium Plus"/>
          <w:sz w:val="24"/>
        </w:rPr>
        <w:t>κεφαλὴν βελτίων γενέσθαι. λέγω μέντοι σοι ὅτι Χαρμίδης τῶν ἡλικιωτῶν οὐ μόνον τῇ ἰδέᾳ δοκεῖ διαφέρειν, ἀλλὰ καὶ αὐτῷ τούτῳ, οὗ σὺ φῂς τὴν ἐπῳδὴν ἔχειν· φῂς δὲ σωφρο‐ σύνης· ἦ γάρ;</w:t>
      </w:r>
    </w:p>
    <w:p>
      <w:r>
        <w:rPr>
          <w:rFonts w:ascii="Courier New" w:hAnsi="Courier New"/>
          <w:color w:val="555555"/>
          <w:sz w:val="20"/>
        </w:rPr>
        <w:t>[5]</w:t>
      </w:r>
    </w:p>
    <w:p>
      <w:r>
        <w:rPr>
          <w:rFonts w:ascii="Gentium Plus" w:hAnsi="Gentium Plus"/>
          <w:sz w:val="24"/>
        </w:rPr>
        <w:t>Πάνυ γε, ἦν δ’ ἐγώ. Εὖ τοίνυν ἴσθι, ἔφη, ὅτι πάνυ πολὺ δοκεῖ σωφρονέστατος εἶναι τῶν νυνί, καὶ τἆλλα πάντα, εἰς ὅσον ἡλικίας ἥκει, οὐδενὸς χείρων ὤν. Καὶ γάρ, ἦν δ’ ἐγώ, καὶ δίκαιον, ὦ Χαρμίδη, διαφέρειν σε</w:t>
      </w:r>
    </w:p>
    <w:p>
      <w:r>
        <w:rPr>
          <w:rFonts w:ascii="Courier New" w:hAnsi="Courier New"/>
          <w:color w:val="555555"/>
          <w:sz w:val="20"/>
        </w:rPr>
        <w:t>[Charm . 157 e]</w:t>
      </w:r>
    </w:p>
    <w:p>
      <w:r>
        <w:rPr>
          <w:rFonts w:ascii="Gentium Plus" w:hAnsi="Gentium Plus"/>
          <w:sz w:val="24"/>
        </w:rPr>
        <w:t>τῶν ἄλλων πᾶσιν τοῖς τοιούτοις· οὐ γὰρ οἶμαι ἄλλον οὐδένα τῶν ἐνθάδε ῥᾳδίως ἂν ἔχειν ἐπιδεῖξαι ποῖαι δύο οἰκίαι</w:t>
      </w:r>
    </w:p>
    <w:p>
      <w:r>
        <w:rPr>
          <w:rFonts w:ascii="Courier New" w:hAnsi="Courier New"/>
          <w:color w:val="555555"/>
          <w:sz w:val="20"/>
        </w:rPr>
        <w:t>[5]</w:t>
      </w:r>
    </w:p>
    <w:p>
      <w:r>
        <w:rPr>
          <w:rFonts w:ascii="Gentium Plus" w:hAnsi="Gentium Plus"/>
          <w:sz w:val="24"/>
        </w:rPr>
        <w:t>τε γὰρ πατρῴα ὑμῖν οἰκία, ἡ Κριτίου τοῦ Δρωπίδου, καὶ ὑπὸ Ἀνακρέοντος καὶ ὑπὸ Σόλωνος καὶ ὑπ’ ἄλλων πολλῶν ποιητῶν ἐγκεκωμιασμένη παραδέδοται ἡμῖν, ὡς διαφέρουσα κάλλει τε</w:t>
      </w:r>
    </w:p>
    <w:p>
      <w:r>
        <w:rPr>
          <w:rFonts w:ascii="Courier New" w:hAnsi="Courier New"/>
          <w:color w:val="555555"/>
          <w:sz w:val="20"/>
        </w:rPr>
        <w:t>[Charm . 158 a]</w:t>
      </w:r>
    </w:p>
    <w:p>
      <w:r>
        <w:rPr>
          <w:rFonts w:ascii="Gentium Plus" w:hAnsi="Gentium Plus"/>
          <w:sz w:val="24"/>
        </w:rPr>
        <w:t>καὶ ἀρετῇ καὶ τῇ ἄλλῃ λεγομένῃ εὐδαιμονίᾳ, καὶ αὖ ἡ πρὸς μητρὸς ὡσαύτως· Πυριλάμπους γὰρ τοῦ σοῦ θείου οὐδεὶς τῶν ἐν τῇ ἠπείρῳ λέγεται καλλίων καὶ μείζων ἀνὴρ δόξαι εἶναι, ὁσάκις ἐκεῖνος ἢ παρὰ μέγαν βασιλέα ἢ παρὰ ἄλλον τινὰ</w:t>
      </w:r>
    </w:p>
    <w:p>
      <w:r>
        <w:rPr>
          <w:rFonts w:ascii="Courier New" w:hAnsi="Courier New"/>
          <w:color w:val="555555"/>
          <w:sz w:val="20"/>
        </w:rPr>
        <w:t>[5]</w:t>
      </w:r>
    </w:p>
    <w:p>
      <w:r>
        <w:rPr>
          <w:rFonts w:ascii="Gentium Plus" w:hAnsi="Gentium Plus"/>
          <w:sz w:val="24"/>
        </w:rPr>
        <w:t>τῶν ἐν τῇ ἠπείρῳ πρεσβεύων ἀφίκετο, σύμπασα δὲ αὕτη ἡ οἰκία οὐδὲν τῆς ἑτέρας ὑποδεεστέρα. ἐκ δὴ τοιούτων γεγονότα εἰκός σε εἰς πάντα πρῶτον εἶναι. τὰ μὲν οὖν ὁρώμενα τῆς</w:t>
      </w:r>
    </w:p>
    <w:p>
      <w:r>
        <w:rPr>
          <w:rFonts w:ascii="Courier New" w:hAnsi="Courier New"/>
          <w:color w:val="555555"/>
          <w:sz w:val="20"/>
        </w:rPr>
        <w:t>[Charm . 158 b]</w:t>
      </w:r>
    </w:p>
    <w:p>
      <w:r>
        <w:rPr>
          <w:rFonts w:ascii="Gentium Plus" w:hAnsi="Gentium Plus"/>
          <w:sz w:val="24"/>
        </w:rPr>
        <w:t>ἰδέας, ὦ φίλε παῖ Γλαύκωνος, δοκεῖς μοι οὐδένα τῶν πρὸ σοῦ ἐν οὐδενὶ ὑποβεβηκέναι· εἰ δὲ δὴ καὶ πρὸς σωφροσύνην καὶ πρὸς τἆλλα κατὰ τὸν τοῦδε λόγον ἱκανῶς πέφυκας, μακάριόν σε, ἦν δ’ ἐγώ, ὦ φίλε Χαρμίδη, ἡ μήτηρ ἔτικτεν.</w:t>
      </w:r>
    </w:p>
    <w:p>
      <w:r>
        <w:rPr>
          <w:rFonts w:ascii="Courier New" w:hAnsi="Courier New"/>
          <w:color w:val="555555"/>
          <w:sz w:val="20"/>
        </w:rPr>
        <w:t>[5]</w:t>
      </w:r>
    </w:p>
    <w:p>
      <w:r>
        <w:rPr>
          <w:rFonts w:ascii="Gentium Plus" w:hAnsi="Gentium Plus"/>
          <w:sz w:val="24"/>
        </w:rPr>
        <w:t>ἔχει δ’ οὖν οὕτως. εἰ μέν σοι ἤδη πάρεστιν, ὡς λέγει Κριτίας ὅδε, σωφροσύνη καὶ εἶ σώφρων ἱκανῶς, οὐδὲν ἔτι σοι ἔδει οὔτε τῶν Ζαλμόξιδος οὔτε τῶν Ἀβάριδος τοῦ Ὑπερβορέου ἐπῳδῶν, ἀλλ’ αὐτό σοι ἂν ἤδη δοτέον εἴη τὸ</w:t>
      </w:r>
    </w:p>
    <w:p>
      <w:r>
        <w:rPr>
          <w:rFonts w:ascii="Courier New" w:hAnsi="Courier New"/>
          <w:color w:val="555555"/>
          <w:sz w:val="20"/>
        </w:rPr>
        <w:t>[Charm . 158 c]</w:t>
      </w:r>
    </w:p>
    <w:p>
      <w:r>
        <w:rPr>
          <w:rFonts w:ascii="Gentium Plus" w:hAnsi="Gentium Plus"/>
          <w:sz w:val="24"/>
        </w:rPr>
        <w:t>τῆς κεφαλῆς φάρμακον· εἰ δ’ ἔτι τούτων ἐπιδεὴς εἶναι δοκεῖς, ἐπᾳστέον πρὸ τῆς τοῦ φαρμάκου δόσεως. αὐτὸς οὖν μοι εἰπὲ πότερον ὁμολογεῖς τῷδε καὶ φῂς ἱκανῶς ἤδη σωφροσύνης μετέχειν ἢ ἐνδεὴς εἶναι;</w:t>
      </w:r>
    </w:p>
    <w:p>
      <w:r>
        <w:rPr>
          <w:rFonts w:ascii="Courier New" w:hAnsi="Courier New"/>
          <w:color w:val="555555"/>
          <w:sz w:val="20"/>
        </w:rPr>
        <w:t>[5]</w:t>
      </w:r>
    </w:p>
    <w:p>
      <w:r>
        <w:rPr>
          <w:rFonts w:ascii="Gentium Plus" w:hAnsi="Gentium Plus"/>
          <w:sz w:val="24"/>
        </w:rPr>
        <w:t>Ἀνερυθριάσας οὖν ὁ Χαρμίδης πρῶτον μὲν ἔτι καλλίων ἐφάνη—καὶ γὰρ τὸ αἰσχυντηλὸν αὐτοῦ τῇ ἡλικίᾳ ἔπρεψεν— ἔπειτα καὶ οὐκ ἀγεννῶς ἀπεκρίνατο· εἶπεν γὰρ ὅτι οὐ ῥᾴδιον εἴη ἐν τῷ παρόντι οὔθ’ ὁμολογεῖν οὔτε ἐξάρνῳ εἶναι τὰ</w:t>
      </w:r>
    </w:p>
    <w:p>
      <w:r>
        <w:rPr>
          <w:rFonts w:ascii="Courier New" w:hAnsi="Courier New"/>
          <w:color w:val="555555"/>
          <w:sz w:val="20"/>
        </w:rPr>
        <w:t>[Charm . 158 d]</w:t>
      </w:r>
    </w:p>
    <w:p>
      <w:r>
        <w:rPr>
          <w:rFonts w:ascii="Gentium Plus" w:hAnsi="Gentium Plus"/>
          <w:sz w:val="24"/>
        </w:rPr>
        <w:t>ἐρωτώμενα. ἐὰν μὲν γάρ, ἦ δ’ ὅς, μὴ φῶ εἶναι σώφρων, ἅμα μὲν ἄτοπον αὐτὸν καθ’ ἑαυτοῦ τοιαῦτα λέγειν, ἅμα δὲ καὶ Κριτίαν τόνδε ψευδῆ ἐπιδείξω καὶ ἄλλους πολλούς, οἷς δοκῶ εἶναι σώφρων, ὡς ὁ τούτου λόγος· ἐὰν δ’ αὖ φῶ καὶ</w:t>
      </w:r>
    </w:p>
    <w:p>
      <w:r>
        <w:rPr>
          <w:rFonts w:ascii="Courier New" w:hAnsi="Courier New"/>
          <w:color w:val="555555"/>
          <w:sz w:val="20"/>
        </w:rPr>
        <w:t>[5]</w:t>
      </w:r>
    </w:p>
    <w:p>
      <w:r>
        <w:rPr>
          <w:rFonts w:ascii="Gentium Plus" w:hAnsi="Gentium Plus"/>
          <w:sz w:val="24"/>
        </w:rPr>
        <w:t>ἐμαυτὸν ἐπαινῶ, ἴσως ἐπαχθὲς φανεῖται. ὥστε οὐκ ἔχω ὅτι σοι ἀποκρίνωμαι. Καὶ ἐγὼ εἶπον ὅτι μοι εἰκότα φαίνῃ λέγειν, ὦ Χαρμίδη. Καί μοι δοκεῖ, ἦν δ’ ἐγώ, κοινῇ ἂν εἴη σκεπτέον εἴτε κέκτησαι</w:t>
      </w:r>
    </w:p>
    <w:p>
      <w:r>
        <w:rPr>
          <w:rFonts w:ascii="Courier New" w:hAnsi="Courier New"/>
          <w:color w:val="555555"/>
          <w:sz w:val="20"/>
        </w:rPr>
        <w:t>[Charm . 158 e]</w:t>
      </w:r>
    </w:p>
    <w:p>
      <w:r>
        <w:rPr>
          <w:rFonts w:ascii="Gentium Plus" w:hAnsi="Gentium Plus"/>
          <w:sz w:val="24"/>
        </w:rPr>
        <w:t>εἴτε μὴ ὃ πυνθάνομαι, ἵνα μήτε σὺ ἀναγκάζῃ λέγειν ἃ μὴ βούλει, μήτ’ αὖ ἐγὼ ἀσκέπτως ἐπὶ τὴν ἰατρικὴν τρέπωμαι. εἰ οὖν σοι φίλον, ἐθέλω σκοπεῖν μετὰ σοῦ· εἰ δὲ μή, ἐᾶν. Ἀλλὰ πάντων μάλιστα, ἔφη, φίλον· ὥστε τούτου γε</w:t>
      </w:r>
    </w:p>
    <w:p>
      <w:r>
        <w:rPr>
          <w:rFonts w:ascii="Courier New" w:hAnsi="Courier New"/>
          <w:color w:val="555555"/>
          <w:sz w:val="20"/>
        </w:rPr>
        <w:t>[5]</w:t>
      </w:r>
    </w:p>
    <w:p>
      <w:r>
        <w:rPr>
          <w:rFonts w:ascii="Gentium Plus" w:hAnsi="Gentium Plus"/>
          <w:sz w:val="24"/>
        </w:rPr>
        <w:t>ἕνεκα, ὅπῃ αὐτὸς οἴει βέλτιον σκέψασθαι, ταύτῃ σκόπει. Τῇδε τοίνυν, ἔφην ἐγώ, δοκεῖ μοι βελτίστη εἶναι ἡ σκέψις περὶ αὐτοῦ. δῆλον γὰρ ὅτι εἴ σοι πάρεστιν σωφροσύνη,</w:t>
      </w:r>
    </w:p>
    <w:p>
      <w:r>
        <w:rPr>
          <w:rFonts w:ascii="Courier New" w:hAnsi="Courier New"/>
          <w:color w:val="555555"/>
          <w:sz w:val="20"/>
        </w:rPr>
        <w:t>[Charm . 159 a]</w:t>
      </w:r>
    </w:p>
    <w:p>
      <w:r>
        <w:rPr>
          <w:rFonts w:ascii="Gentium Plus" w:hAnsi="Gentium Plus"/>
          <w:sz w:val="24"/>
        </w:rPr>
        <w:t>ἔχεις τι περὶ αὐτῆς δοξάζειν. ἀνάγκη γάρ που ἐνοῦσαν αὐτήν, εἴπερ ἔνεστιν, αἴσθησίν τινα παρέχειν, ἐξ ἧς δόξα ἄν τίς σοι περὶ αὐτῆς εἴη ὅτι ἐστὶν καὶ ὁποῖόν τι ἡ σωφροσύνη· ἢ οὐκ οἴει;</w:t>
      </w:r>
    </w:p>
    <w:p>
      <w:r>
        <w:rPr>
          <w:rFonts w:ascii="Courier New" w:hAnsi="Courier New"/>
          <w:color w:val="555555"/>
          <w:sz w:val="20"/>
        </w:rPr>
        <w:t>[5]</w:t>
      </w:r>
    </w:p>
    <w:p>
      <w:r>
        <w:rPr>
          <w:rFonts w:ascii="Gentium Plus" w:hAnsi="Gentium Plus"/>
          <w:sz w:val="24"/>
        </w:rPr>
        <w:t>Ἔγωγε, ἔφη, οἶμαι. Οὐκοῦν τοῦτό γε, ἔφην, ὃ οἴει, ἐπειδήπερ ἑλληνίζειν ἐπίστασαι, κἂν εἴποις δήπου αὐτὸ ὅτι σοι φαίνεται; Ἴσως, ἔφη. Ἵνα τοίνυν τοπάσωμεν εἴτε σοι ἔνεστιν εἴτε μή, εἰπέ, ἦν</w:t>
      </w:r>
    </w:p>
    <w:p>
      <w:r>
        <w:rPr>
          <w:rFonts w:ascii="Courier New" w:hAnsi="Courier New"/>
          <w:color w:val="555555"/>
          <w:sz w:val="20"/>
        </w:rPr>
        <w:t>[10]</w:t>
      </w:r>
    </w:p>
    <w:p>
      <w:r>
        <w:rPr>
          <w:rFonts w:ascii="Gentium Plus" w:hAnsi="Gentium Plus"/>
          <w:sz w:val="24"/>
        </w:rPr>
        <w:t>δ’ ἐγώ, τί φῂς εἶναι σωφροσύνην κατὰ τὴν σὴν δόξαν.</w:t>
      </w:r>
    </w:p>
    <w:p>
      <w:r>
        <w:rPr>
          <w:rFonts w:ascii="Courier New" w:hAnsi="Courier New"/>
          <w:color w:val="555555"/>
          <w:sz w:val="20"/>
        </w:rPr>
        <w:t>[Charm . 159 b]</w:t>
      </w:r>
    </w:p>
    <w:p>
      <w:r>
        <w:rPr>
          <w:rFonts w:ascii="Gentium Plus" w:hAnsi="Gentium Plus"/>
          <w:sz w:val="24"/>
        </w:rPr>
        <w:t>Καὶ ὃς τὸ μὲν πρῶτον ὤκνει τε καὶ οὐ πάνυ ἤθελεν ἀπο‐ κρίνασθαι· ἔπειτα μέντοι εἶπεν ὅτι οἷ δοκοῖ σωφροσύνη εἶναι τὸ κοσμίως πάντα πράττειν καὶ ἡσυχῇ, ἔν τε ταῖς ὁδοῖς βαδίζειν καὶ διαλέγεσθαι, καὶ τὰ ἄλλα πάντα ὡσαύτως</w:t>
      </w:r>
    </w:p>
    <w:p>
      <w:r>
        <w:rPr>
          <w:rFonts w:ascii="Courier New" w:hAnsi="Courier New"/>
          <w:color w:val="555555"/>
          <w:sz w:val="20"/>
        </w:rPr>
        <w:t>[5]</w:t>
      </w:r>
    </w:p>
    <w:p>
      <w:r>
        <w:rPr>
          <w:rFonts w:ascii="Gentium Plus" w:hAnsi="Gentium Plus"/>
          <w:sz w:val="24"/>
        </w:rPr>
        <w:t>ποιεῖν. καί μοι δοκεῖ, ἔφη, συλλήβδην ἡσυχιότης τις εἶναι ὃ ἐρωτᾷς. Ἆρ’ οὖν, ἦν δ’ ἐγώ, εὖ λέγεις; φασί γέ τοι, ὦ Χαρμίδη, τοὺς ἡσυχίους σώφρονας εἶναι· ἴδωμεν δὴ εἴ τι λέγουσιν.</w:t>
      </w:r>
    </w:p>
    <w:p>
      <w:r>
        <w:rPr>
          <w:rFonts w:ascii="Courier New" w:hAnsi="Courier New"/>
          <w:color w:val="555555"/>
          <w:sz w:val="20"/>
        </w:rPr>
        <w:t>[Charm . 159 c]</w:t>
      </w:r>
    </w:p>
    <w:p>
      <w:r>
        <w:rPr>
          <w:rFonts w:ascii="Gentium Plus" w:hAnsi="Gentium Plus"/>
          <w:sz w:val="24"/>
        </w:rPr>
        <w:t>εἰπὲ γάρ μοι, οὐ τῶν καλῶν μέντοι ἡ σωφροσύνη ἐστίν; Πάνυ γε, ἔφη. Πότερον οὖν κάλλιστον ἐν γραμματιστοῦ τὰ ὅμοια γράμ‐ ματα γράφειν ταχὺ ἢ ἡσυχῇ;</w:t>
      </w:r>
    </w:p>
    <w:p>
      <w:r>
        <w:rPr>
          <w:rFonts w:ascii="Courier New" w:hAnsi="Courier New"/>
          <w:color w:val="555555"/>
          <w:sz w:val="20"/>
        </w:rPr>
        <w:t>[5]</w:t>
      </w:r>
    </w:p>
    <w:p>
      <w:r>
        <w:rPr>
          <w:rFonts w:ascii="Gentium Plus" w:hAnsi="Gentium Plus"/>
          <w:sz w:val="24"/>
        </w:rPr>
        <w:t>Ταχύ. Τί δ’ ἀναγιγνώσκειν; ταχέως ἢ βραδέως; Ταχέως. Καὶ μὲν δὴ καὶ τὸ κιθαρίζειν ταχέως καὶ τὸ παλαίειν ὀξέως πολὺ κάλλιον τοῦ ἡσυχῇ τε καὶ βραδέως;</w:t>
      </w:r>
    </w:p>
    <w:p>
      <w:r>
        <w:rPr>
          <w:rFonts w:ascii="Courier New" w:hAnsi="Courier New"/>
          <w:color w:val="555555"/>
          <w:sz w:val="20"/>
        </w:rPr>
        <w:t>[10]</w:t>
      </w:r>
    </w:p>
    <w:p>
      <w:r>
        <w:rPr>
          <w:rFonts w:ascii="Gentium Plus" w:hAnsi="Gentium Plus"/>
          <w:sz w:val="24"/>
        </w:rPr>
        <w:t>Ναί. Τί δὲ πυκτεύειν τε καὶ παγκρατιάζειν; οὐχ ὡσαύτως; Πάνυ γε. Θεῖν δὲ καὶ ἅλλεσθαι καὶ τὰ τοῦ σώματος ἅπαντα ἔργα,</w:t>
      </w:r>
    </w:p>
    <w:p>
      <w:r>
        <w:rPr>
          <w:rFonts w:ascii="Courier New" w:hAnsi="Courier New"/>
          <w:color w:val="555555"/>
          <w:sz w:val="20"/>
        </w:rPr>
        <w:t>[Charm . 159 d]</w:t>
      </w:r>
    </w:p>
    <w:p>
      <w:r>
        <w:rPr>
          <w:rFonts w:ascii="Gentium Plus" w:hAnsi="Gentium Plus"/>
          <w:sz w:val="24"/>
        </w:rPr>
        <w:t>οὐ τὰ μὲν ὀξέως καὶ ταχὺ γιγνόμενα τὰ τοῦ καλοῦ ἐστιν, τὰ δὲ [βραδέα] μόγις τε καὶ ἡσυχῇ τὰ τοῦ αἰσχροῦ; Φαίνεται. Φαίνεται ἄρα ἡμῖν, ἔφην ἐγώ, κατά γε τὸ σῶμα οὐ τὸ</w:t>
      </w:r>
    </w:p>
    <w:p>
      <w:r>
        <w:rPr>
          <w:rFonts w:ascii="Courier New" w:hAnsi="Courier New"/>
          <w:color w:val="555555"/>
          <w:sz w:val="20"/>
        </w:rPr>
        <w:t>[5]</w:t>
      </w:r>
    </w:p>
    <w:p>
      <w:r>
        <w:rPr>
          <w:rFonts w:ascii="Gentium Plus" w:hAnsi="Gentium Plus"/>
          <w:sz w:val="24"/>
        </w:rPr>
        <w:t>ἡσύχιον, ἀλλὰ τὸ τάχιστον καὶ ὀξύτατον κάλλιστον ὄν. ἦ γάρ; Πάνυ γε. Ἡ δέ γε σωφροσύνη καλόν τι ἦν;</w:t>
      </w:r>
    </w:p>
    <w:p>
      <w:r>
        <w:rPr>
          <w:rFonts w:ascii="Courier New" w:hAnsi="Courier New"/>
          <w:color w:val="555555"/>
          <w:sz w:val="20"/>
        </w:rPr>
        <w:t>[10]</w:t>
      </w:r>
    </w:p>
    <w:p>
      <w:r>
        <w:rPr>
          <w:rFonts w:ascii="Gentium Plus" w:hAnsi="Gentium Plus"/>
          <w:sz w:val="24"/>
        </w:rPr>
        <w:t>Οὐ τοίνυν κατά γε τὸ σῶμα ἡ ἡσυχιότης ἂν ἀλλ’ ἡ ταχυτὴς σωφρονέστερον εἴη, ἐπειδὴ καλὸν ἡ σωφροσύνη. Ἔοικεν, ἔφη.</w:t>
      </w:r>
    </w:p>
    <w:p>
      <w:r>
        <w:rPr>
          <w:rFonts w:ascii="Courier New" w:hAnsi="Courier New"/>
          <w:color w:val="555555"/>
          <w:sz w:val="20"/>
        </w:rPr>
        <w:t>[Charm . 159 e]</w:t>
      </w:r>
    </w:p>
    <w:p>
      <w:r>
        <w:rPr>
          <w:rFonts w:ascii="Gentium Plus" w:hAnsi="Gentium Plus"/>
          <w:sz w:val="24"/>
        </w:rPr>
        <w:t>Τί δέ; ἦν δ’ ἐγώ, εὐμαθία κάλλιον ἢ δυσμαθία; Εὐμαθία. Ἔστιν δέ γ’, ἔφην, ἡ μὲν εὐμαθία ταχέως μανθάνειν, ἡ δὲ δυσμαθία ἡσυχῇ καὶ βραδέως;</w:t>
      </w:r>
    </w:p>
    <w:p>
      <w:r>
        <w:rPr>
          <w:rFonts w:ascii="Courier New" w:hAnsi="Courier New"/>
          <w:color w:val="555555"/>
          <w:sz w:val="20"/>
        </w:rPr>
        <w:t>[5]</w:t>
      </w:r>
    </w:p>
    <w:p>
      <w:r>
        <w:rPr>
          <w:rFonts w:ascii="Gentium Plus" w:hAnsi="Gentium Plus"/>
          <w:sz w:val="24"/>
        </w:rPr>
        <w:t>Ναί. Διδάσκειν δὲ ἄλλον οὐ ταχέως [καὶ] κάλλιον καὶ σφόδρα μᾶλλον ἢ ἡσυχῇ τε καὶ βραδέως; Ναί. Τί δέ; ἀναμιμνῄσκεσθαι καὶ μεμνῆσθαι ἡσυχῇ τε καὶ</w:t>
      </w:r>
    </w:p>
    <w:p>
      <w:r>
        <w:rPr>
          <w:rFonts w:ascii="Courier New" w:hAnsi="Courier New"/>
          <w:color w:val="555555"/>
          <w:sz w:val="20"/>
        </w:rPr>
        <w:t>[10]</w:t>
      </w:r>
    </w:p>
    <w:p>
      <w:r>
        <w:rPr>
          <w:rFonts w:ascii="Gentium Plus" w:hAnsi="Gentium Plus"/>
          <w:sz w:val="24"/>
        </w:rPr>
        <w:t>βραδέως κάλλιον ἢ σφόδρα καὶ ταχέως; Σφόδρ’, ἔφη, καὶ ταχέως.</w:t>
      </w:r>
    </w:p>
    <w:p>
      <w:r>
        <w:rPr>
          <w:rFonts w:ascii="Courier New" w:hAnsi="Courier New"/>
          <w:color w:val="555555"/>
          <w:sz w:val="20"/>
        </w:rPr>
        <w:t>[Charm . 160 a]</w:t>
      </w:r>
    </w:p>
    <w:p>
      <w:r>
        <w:rPr>
          <w:rFonts w:ascii="Gentium Plus" w:hAnsi="Gentium Plus"/>
          <w:sz w:val="24"/>
        </w:rPr>
        <w:t>Ἡ δ’ ἀγχίνοια οὐχὶ ὀξύτης τίς ἐστιν τῆς ψυχῆς ἀλλ’ οὐχὶ ἡσυχία; Ἀληθῆ. Οὐκοῦν καὶ τὸ συνιέναι τὰ λεγόμενα, καὶ ἐν γραμματιστοῦ</w:t>
      </w:r>
    </w:p>
    <w:p>
      <w:r>
        <w:rPr>
          <w:rFonts w:ascii="Courier New" w:hAnsi="Courier New"/>
          <w:color w:val="555555"/>
          <w:sz w:val="20"/>
        </w:rPr>
        <w:t>[5]</w:t>
      </w:r>
    </w:p>
    <w:p>
      <w:r>
        <w:rPr>
          <w:rFonts w:ascii="Gentium Plus" w:hAnsi="Gentium Plus"/>
          <w:sz w:val="24"/>
        </w:rPr>
        <w:t>καὶ κιθαριστοῦ καὶ ἄλλοθι πανταχοῦ, οὐχ ὡς ἡσυχαίτατα ἀλλ’ ὡς τάχιστά ἐστι κάλλιστα; Ναί. Ἀλλὰ μὴν ἔν γε ταῖς ζητήσεσιν τῆς ψυχῆς καὶ τῷ βουλεύεσθαι οὐχ ὁ ἡσυχιώτατος, ὡς ἐγὼ οἶμαι, καὶ μόγις</w:t>
      </w:r>
    </w:p>
    <w:p>
      <w:r>
        <w:rPr>
          <w:rFonts w:ascii="Courier New" w:hAnsi="Courier New"/>
          <w:color w:val="555555"/>
          <w:sz w:val="20"/>
        </w:rPr>
        <w:t>[10]</w:t>
      </w:r>
    </w:p>
    <w:p>
      <w:r>
        <w:rPr>
          <w:rFonts w:ascii="Gentium Plus" w:hAnsi="Gentium Plus"/>
          <w:sz w:val="24"/>
        </w:rPr>
        <w:t>βουλευόμενός τε καὶ ἀνευρίσκων ἐπαίνου δοκεῖ ἄξιος εἶναι,</w:t>
      </w:r>
    </w:p>
    <w:p>
      <w:r>
        <w:rPr>
          <w:rFonts w:ascii="Courier New" w:hAnsi="Courier New"/>
          <w:color w:val="555555"/>
          <w:sz w:val="20"/>
        </w:rPr>
        <w:t>[Charm . 160 b]</w:t>
      </w:r>
    </w:p>
    <w:p>
      <w:r>
        <w:rPr>
          <w:rFonts w:ascii="Gentium Plus" w:hAnsi="Gentium Plus"/>
          <w:sz w:val="24"/>
        </w:rPr>
        <w:t>ἀλλ’ ὁ ῥᾷστά τε καὶ τάχιστα τοῦτο δρῶν. Ἔστιν ταῦτα, ἔφη. Οὐκοῦν πάντα, ἦν δ’ ἐγώ, ὦ Χαρμίδη, ἡμῖν καὶ τὰ περὶ τὴν ψυχὴν καὶ τὰ περὶ τὸ σῶμα, τὰ τοῦ τάχους τε καὶ τῆς ὀξύτητος</w:t>
      </w:r>
    </w:p>
    <w:p>
      <w:r>
        <w:rPr>
          <w:rFonts w:ascii="Courier New" w:hAnsi="Courier New"/>
          <w:color w:val="555555"/>
          <w:sz w:val="20"/>
        </w:rPr>
        <w:t>[5]</w:t>
      </w:r>
    </w:p>
    <w:p>
      <w:r>
        <w:rPr>
          <w:rFonts w:ascii="Gentium Plus" w:hAnsi="Gentium Plus"/>
          <w:sz w:val="24"/>
        </w:rPr>
        <w:t>καλλίω φαίνεται ἢ τὰ τῆς βραδυτῆτός τε καὶ ἡσυχιότητος; Κινδυνεύει, ἔφη.</w:t>
      </w:r>
    </w:p>
    <w:p>
      <w:r>
        <w:rPr>
          <w:rFonts w:ascii="Courier New" w:hAnsi="Courier New"/>
          <w:color w:val="555555"/>
          <w:sz w:val="20"/>
        </w:rPr>
        <w:t>[Charm . 160 c]</w:t>
      </w:r>
    </w:p>
    <w:p>
      <w:r>
        <w:rPr>
          <w:rFonts w:ascii="Gentium Plus" w:hAnsi="Gentium Plus"/>
          <w:sz w:val="24"/>
        </w:rPr>
        <w:t>ἡμῖν ἢ πάνυ που ὀλιγαχοῦ αἱ ἡσύχιοι πράξεις ἐν τῷ βίῳ καλλίους ἐφάνησαν ἢ αἱ ταχεῖαί τε καὶ ἰσχυραί. εἰ δ’ οὖν, ὦ φίλε, ὅτι μάλιστα μηδὲν ἐλάττους αἱ ἡσύχιοι τῶν σφοδρῶν τε καὶ ταχειῶν πράξεων τυγχάνουσιν καλλίους οὖσαι, οὐδὲ</w:t>
      </w:r>
    </w:p>
    <w:p>
      <w:r>
        <w:rPr>
          <w:rFonts w:ascii="Courier New" w:hAnsi="Courier New"/>
          <w:color w:val="555555"/>
          <w:sz w:val="20"/>
        </w:rPr>
        <w:t>[5]</w:t>
      </w:r>
    </w:p>
    <w:p>
      <w:r>
        <w:rPr>
          <w:rFonts w:ascii="Gentium Plus" w:hAnsi="Gentium Plus"/>
          <w:sz w:val="24"/>
        </w:rPr>
        <w:t>ταύτῃ σωφροσύνη ἂν εἴη μᾶλλόν τι τὸ ἡσυχῇ πράττειν ἢ τὸ σφόδρα τε καὶ ταχέως, οὔτε ἐν βαδισμῷ οὔτε ἐν λέξει οὔτε ἄλλοθι οὐδαμοῦ, οὐδὲ ὁ ἡσύχιος βίος [κόσμιος] τοῦ μὴ ἡσυχίου</w:t>
      </w:r>
    </w:p>
    <w:p>
      <w:r>
        <w:rPr>
          <w:rFonts w:ascii="Courier New" w:hAnsi="Courier New"/>
          <w:color w:val="555555"/>
          <w:sz w:val="20"/>
        </w:rPr>
        <w:t>[Charm . 160 d]</w:t>
      </w:r>
    </w:p>
    <w:p>
      <w:r>
        <w:rPr>
          <w:rFonts w:ascii="Gentium Plus" w:hAnsi="Gentium Plus"/>
          <w:sz w:val="24"/>
        </w:rPr>
        <w:t>σωφρονέστερος ἂν εἴη, ἐπειδὴ ἐν τῷ λόγῳ τῶν καλῶν τι ἡμῖν ἡ σωφροσύνη ὑπετέθη, καλὰ δὲ οὐχ ἧττον 〈τὰ〉 ταχέα τῶν ἡσυχίων πέφανται. Ὀρθῶς μοι δοκεῖς, ἔφη, ὦ Σώκρατες, εἰρηκέναι.</w:t>
      </w:r>
    </w:p>
    <w:p>
      <w:r>
        <w:rPr>
          <w:rFonts w:ascii="Courier New" w:hAnsi="Courier New"/>
          <w:color w:val="555555"/>
          <w:sz w:val="20"/>
        </w:rPr>
        <w:t>[5]</w:t>
      </w:r>
    </w:p>
    <w:p>
      <w:r>
        <w:rPr>
          <w:rFonts w:ascii="Gentium Plus" w:hAnsi="Gentium Plus"/>
          <w:sz w:val="24"/>
        </w:rPr>
        <w:t>Πάλιν τοίνυν, ἦν δ’ ἐγώ, ὦ Χαρμίδη, μᾶλλον προσέχων τὸν νοῦν καὶ εἰς σεαυτὸν ἐμβλέψας, ἐννοήσας ὁποῖόν τινά σε ποιεῖ ἡ σωφροσύνη παροῦσα καὶ ποία τις οὖσα τοιοῦτον ἀπεργάζοιτο ἄν, πάντα ταῦτα συλλογισάμενος εἰπὲ εὖ καὶ</w:t>
      </w:r>
    </w:p>
    <w:p>
      <w:r>
        <w:rPr>
          <w:rFonts w:ascii="Courier New" w:hAnsi="Courier New"/>
          <w:color w:val="555555"/>
          <w:sz w:val="20"/>
        </w:rPr>
        <w:t>[Charm . 160 e]</w:t>
      </w:r>
    </w:p>
    <w:p>
      <w:r>
        <w:rPr>
          <w:rFonts w:ascii="Gentium Plus" w:hAnsi="Gentium Plus"/>
          <w:sz w:val="24"/>
        </w:rPr>
        <w:t>ἀνδρείως τί σοι φαίνεται εἶναι; Καὶ ὃς ἐπισχὼν καὶ πάνυ ἀνδρικῶς πρὸς ἑαυτὸν διασκεψά‐ μενος, Δοκεῖ τοίνυν μοι, ἔφη, αἰσχύνεσθαι ποιεῖν ἡ σωφρο‐ σύνη καὶ αἰσχυντηλὸν τὸν ἄνθρωπον, καὶ εἶναι ὅπερ αἰδὼς ἡ</w:t>
      </w:r>
    </w:p>
    <w:p>
      <w:r>
        <w:rPr>
          <w:rFonts w:ascii="Courier New" w:hAnsi="Courier New"/>
          <w:color w:val="555555"/>
          <w:sz w:val="20"/>
        </w:rPr>
        <w:t>[5]</w:t>
      </w:r>
    </w:p>
    <w:p>
      <w:r>
        <w:rPr>
          <w:rFonts w:ascii="Gentium Plus" w:hAnsi="Gentium Plus"/>
          <w:sz w:val="24"/>
        </w:rPr>
        <w:t>σωφροσύνη. Εἶεν, ἦν δ’ ἐγώ, οὐ καλὸν ἄρτι ὡμολόγεις τὴν σωφρο‐ σύνην εἶναι; Πάνυ γ’, ἔφη. Οὐκοῦν καὶ ἀγαθοὶ ἄνδρες οἱ σώφρονες;</w:t>
      </w:r>
    </w:p>
    <w:p>
      <w:r>
        <w:rPr>
          <w:rFonts w:ascii="Courier New" w:hAnsi="Courier New"/>
          <w:color w:val="555555"/>
          <w:sz w:val="20"/>
        </w:rPr>
        <w:t>[10]</w:t>
      </w:r>
    </w:p>
    <w:p>
      <w:r>
        <w:rPr>
          <w:rFonts w:ascii="Gentium Plus" w:hAnsi="Gentium Plus"/>
          <w:sz w:val="24"/>
        </w:rPr>
        <w:t>Ναί.</w:t>
      </w:r>
    </w:p>
    <w:p>
      <w:r>
        <w:rPr>
          <w:rFonts w:ascii="Courier New" w:hAnsi="Courier New"/>
          <w:color w:val="555555"/>
          <w:sz w:val="20"/>
        </w:rPr>
        <w:t>[Charm . 161 a]</w:t>
      </w:r>
    </w:p>
    <w:p>
      <w:r>
        <w:rPr>
          <w:rFonts w:ascii="Gentium Plus" w:hAnsi="Gentium Plus"/>
          <w:sz w:val="24"/>
        </w:rPr>
        <w:t>Ἔμοιγε δοκεῖ. Τί οὖν; ἦν δ’ ἐγώ· Ὁμήρῳ οὐ πιστεύεις καλῶς λέγειν, λέγοντι ὅτι</w:t>
      </w:r>
    </w:p>
    <w:p>
      <w:r>
        <w:rPr>
          <w:rFonts w:ascii="Courier New" w:hAnsi="Courier New"/>
          <w:color w:val="555555"/>
          <w:sz w:val="20"/>
        </w:rPr>
        <w:t>[3]</w:t>
      </w:r>
    </w:p>
    <w:p>
      <w:r>
        <w:rPr>
          <w:rFonts w:ascii="Gentium Plus" w:hAnsi="Gentium Plus"/>
          <w:sz w:val="24"/>
        </w:rPr>
        <w:t>αἰδὼς δ’ οὐκ ἀγαθὴ κεχρημένῳ ἀνδρὶ παρεῖναι;</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[5]</w:t>
      </w:r>
    </w:p>
    <w:p>
      <w:r>
        <w:rPr>
          <w:rFonts w:ascii="Gentium Plus" w:hAnsi="Gentium Plus"/>
          <w:sz w:val="24"/>
        </w:rPr>
        <w:t>Ἔγωγ’, ἔφη. Ἔστιν ἄρα, ὡς ἔοικεν, αἰδὼς οὐκ ἀγαθὸν καὶ ἀγαθόν. Φαίνεται. Σωφροσύνη δέ γε ἀγαθόν, εἴπερ ἀγαθοὺς ποιεῖ οἷς ἂν παρῇ, κακοὺς δὲ μή.</w:t>
      </w:r>
    </w:p>
    <w:p>
      <w:r>
        <w:rPr>
          <w:rFonts w:ascii="Courier New" w:hAnsi="Courier New"/>
          <w:color w:val="555555"/>
          <w:sz w:val="20"/>
        </w:rPr>
        <w:t>[10]</w:t>
      </w:r>
    </w:p>
    <w:p>
      <w:r>
        <w:rPr>
          <w:rFonts w:ascii="Gentium Plus" w:hAnsi="Gentium Plus"/>
          <w:sz w:val="24"/>
        </w:rPr>
        <w:t>Ἀλλὰ μὴν οὕτω γε δοκεῖ μοι ἔχειν, ὡς σὺ λέγεις. Οὐκ ἄρα σωφροσύνη ἂν εἴη αἰδώς, εἴπερ τὸ μὲν ἀγαθὸν</w:t>
      </w:r>
    </w:p>
    <w:p>
      <w:r>
        <w:rPr>
          <w:rFonts w:ascii="Courier New" w:hAnsi="Courier New"/>
          <w:color w:val="555555"/>
          <w:sz w:val="20"/>
        </w:rPr>
        <w:t>[Charm . 161 b]</w:t>
      </w:r>
    </w:p>
    <w:p>
      <w:r>
        <w:rPr>
          <w:rFonts w:ascii="Gentium Plus" w:hAnsi="Gentium Plus"/>
          <w:sz w:val="24"/>
        </w:rPr>
        <w:t>τυγχάνει ὄν, αἰδὼς δὲ [μὴ] οὐδὲν μᾶλλον ἀγαθὸν ἢ καὶ κακόν. Ἀλλ’ ἔμοιγε δοκεῖ, ἔφη, ὦ Σώκρατες, τοῦτο μὲν ὀρθῶς λέγεσθαι· τόδε δὲ σκέψαι τί σοι δοκεῖ εἶναι περὶ σωφρο‐</w:t>
      </w:r>
    </w:p>
    <w:p>
      <w:r>
        <w:rPr>
          <w:rFonts w:ascii="Courier New" w:hAnsi="Courier New"/>
          <w:color w:val="555555"/>
          <w:sz w:val="20"/>
        </w:rPr>
        <w:t>[5]</w:t>
      </w:r>
    </w:p>
    <w:p>
      <w:r>
        <w:rPr>
          <w:rFonts w:ascii="Gentium Plus" w:hAnsi="Gentium Plus"/>
          <w:sz w:val="24"/>
        </w:rPr>
        <w:t>σύνης. ἄρτι γὰρ ἀνεμνήσθην—ὃ ἤδη του ἤκουσα λέγοντος— ὅτι σωφροσύνη ἂν εἴη τὸ τὰ ἑαυτοῦ πράττειν. σκόπει οὖν τοῦτο εἰ ὀρθῶς σοι δοκεῖ λέγειν ὁ λέγων. Καὶ ἐγώ, Ὦ μιαρέ, ἔφην, Κριτίου τοῦδε ἀκήκοας αὐτὸ ἢ</w:t>
      </w:r>
    </w:p>
    <w:p>
      <w:r>
        <w:rPr>
          <w:rFonts w:ascii="Courier New" w:hAnsi="Courier New"/>
          <w:color w:val="555555"/>
          <w:sz w:val="20"/>
        </w:rPr>
        <w:t>[Charm . 161 c]</w:t>
      </w:r>
    </w:p>
    <w:p>
      <w:r>
        <w:rPr>
          <w:rFonts w:ascii="Gentium Plus" w:hAnsi="Gentium Plus"/>
          <w:sz w:val="24"/>
        </w:rPr>
        <w:t>ἄλλου του τῶν σοφῶν. Ἔοικεν, ἔφη ὁ Κριτίας, ἄλλου· οὐ γὰρ δὴ ἐμοῦ γε. Ἀλλὰ τί διαφέρει, ἦ δ’ ὅς, ὁ Χαρμίδης, ὦ Σώκρατες, ὅτου ἤκουσα;</w:t>
      </w:r>
    </w:p>
    <w:p>
      <w:r>
        <w:rPr>
          <w:rFonts w:ascii="Courier New" w:hAnsi="Courier New"/>
          <w:color w:val="555555"/>
          <w:sz w:val="20"/>
        </w:rPr>
        <w:t>[5]</w:t>
      </w:r>
    </w:p>
    <w:p>
      <w:r>
        <w:rPr>
          <w:rFonts w:ascii="Gentium Plus" w:hAnsi="Gentium Plus"/>
          <w:sz w:val="24"/>
        </w:rPr>
        <w:t>Οὐδέν, ἦν δ’ ἐγώ· πάντως γὰρ οὐ τοῦτο σκεπτέον, ὅστις αὐτὸ εἶπεν, ἀλλὰ πότερον ἀληθὲς λέγεται ἢ οὔ. Νῦν ὀρθῶς λέγεις, ἦ δ’ ὅς. Νὴ Δία, ἦν δ’ ἐγώ. ἀλλ’ εἰ καὶ εὑρήσομεν αὐτὸ ὅπῃ γε ἔχει, θαυμάζοιμ’ ἄν· αἰνίγματι γάρ τινι ἔοικεν.</w:t>
      </w:r>
    </w:p>
    <w:p>
      <w:r>
        <w:rPr>
          <w:rFonts w:ascii="Courier New" w:hAnsi="Courier New"/>
          <w:color w:val="555555"/>
          <w:sz w:val="20"/>
        </w:rPr>
        <w:t>[10]</w:t>
      </w:r>
    </w:p>
    <w:p>
      <w:r>
        <w:rPr>
          <w:rFonts w:ascii="Gentium Plus" w:hAnsi="Gentium Plus"/>
          <w:sz w:val="24"/>
        </w:rPr>
        <w:t>Ὅτι δὴ τί γε; ἔφη.</w:t>
      </w:r>
    </w:p>
    <w:p>
      <w:r>
        <w:rPr>
          <w:rFonts w:ascii="Courier New" w:hAnsi="Courier New"/>
          <w:color w:val="555555"/>
          <w:sz w:val="20"/>
        </w:rPr>
        <w:t>[Charm . 161 d]</w:t>
      </w:r>
    </w:p>
    <w:p>
      <w:r>
        <w:rPr>
          <w:rFonts w:ascii="Gentium Plus" w:hAnsi="Gentium Plus"/>
          <w:sz w:val="24"/>
        </w:rPr>
        <w:t>Ὅτι οὐ δήπου, ἦν δ’ ἐγώ, ᾗ τὰ ῥήματα ἐφθέγξατο ταύτῃ καὶ ἐνόει, λέγων σωφροσύνην εἶναι τὸ τὰ αὑτοῦ πράττειν. ἢ σὺ οὐδὲν ἡγῇ πράττειν τὸν γραμματιστὴν ὅταν γράφῃ ἢ ἀναγιγνώσκῃ;</w:t>
      </w:r>
    </w:p>
    <w:p>
      <w:r>
        <w:rPr>
          <w:rFonts w:ascii="Courier New" w:hAnsi="Courier New"/>
          <w:color w:val="555555"/>
          <w:sz w:val="20"/>
        </w:rPr>
        <w:t>[5]</w:t>
      </w:r>
    </w:p>
    <w:p>
      <w:r>
        <w:rPr>
          <w:rFonts w:ascii="Gentium Plus" w:hAnsi="Gentium Plus"/>
          <w:sz w:val="24"/>
        </w:rPr>
        <w:t>Ἔγωγε, ἡγοῦμαι μὲν οὖν, ἔφη. Δοκεῖ οὖν σοι τὸ αὑτοῦ ὄνομα μόνον γράφειν ὁ γραμ‐ ματιστὴς καὶ ἀναγιγνώσκειν ἢ ὑμᾶς τοὺς παῖδας διδάσκειν, ἢ οὐδὲν ἧττον τὰ τῶν ἐχθρῶν ἐγράφετε ἢ τὰ ὑμέτερα καὶ τὰ τῶν φίλων ὀνόματα;</w:t>
      </w:r>
    </w:p>
    <w:p>
      <w:r>
        <w:rPr>
          <w:rFonts w:ascii="Courier New" w:hAnsi="Courier New"/>
          <w:color w:val="555555"/>
          <w:sz w:val="20"/>
        </w:rPr>
        <w:t>[10]</w:t>
      </w:r>
    </w:p>
    <w:p>
      <w:r>
        <w:rPr>
          <w:rFonts w:ascii="Gentium Plus" w:hAnsi="Gentium Plus"/>
          <w:sz w:val="24"/>
        </w:rPr>
        <w:t>Οὐδὲν ἧττον. Ἦ οὖν ἐπολυπραγμονεῖτε καὶ οὐκ ἐσωφρονεῖτε τοῦτο</w:t>
      </w:r>
    </w:p>
    <w:p>
      <w:r>
        <w:rPr>
          <w:rFonts w:ascii="Courier New" w:hAnsi="Courier New"/>
          <w:color w:val="555555"/>
          <w:sz w:val="20"/>
        </w:rPr>
        <w:t>[Charm . 161 e]</w:t>
      </w:r>
    </w:p>
    <w:p>
      <w:r>
        <w:rPr>
          <w:rFonts w:ascii="Gentium Plus" w:hAnsi="Gentium Plus"/>
          <w:sz w:val="24"/>
        </w:rPr>
        <w:t>δρῶντες; Οὐδαμῶς. Καὶ μὴν οὐ τὰ ὑμέτερά γε αὐτῶν ἐπράττετε, εἴπερ τὸ γράφειν πράττειν τί ἐστιν καὶ τὸ ἀναγιγνώσκειν.</w:t>
      </w:r>
    </w:p>
    <w:p>
      <w:r>
        <w:rPr>
          <w:rFonts w:ascii="Courier New" w:hAnsi="Courier New"/>
          <w:color w:val="555555"/>
          <w:sz w:val="20"/>
        </w:rPr>
        <w:t>[5]</w:t>
      </w:r>
    </w:p>
    <w:p>
      <w:r>
        <w:rPr>
          <w:rFonts w:ascii="Gentium Plus" w:hAnsi="Gentium Plus"/>
          <w:sz w:val="24"/>
        </w:rPr>
        <w:t>Ἀλλὰ μὴν ἔστιν. Καὶ γὰρ τὸ ἰᾶσθαι, ὦ ἑταῖρε, καὶ τὸ οἰκοδομεῖν καὶ τὸ ὑφαίνειν καὶ τὸ ᾑτινιοῦν τέχνῃ ὁτιοῦν τῶν τέχνης ἔργων ἀπεργάζεσθαι πράττειν δήπου τί ἐστιν. Πάνυ γε.</w:t>
      </w:r>
    </w:p>
    <w:p>
      <w:r>
        <w:rPr>
          <w:rFonts w:ascii="Courier New" w:hAnsi="Courier New"/>
          <w:color w:val="555555"/>
          <w:sz w:val="20"/>
        </w:rPr>
        <w:t>[10]</w:t>
      </w:r>
    </w:p>
    <w:p>
      <w:r>
        <w:rPr>
          <w:rFonts w:ascii="Gentium Plus" w:hAnsi="Gentium Plus"/>
          <w:sz w:val="24"/>
        </w:rPr>
        <w:t>Τί οὖν; ἦν δ’ ἐγώ, δοκεῖ ἄν σοι πόλις εὖ οἰκεῖσθαι ὑπὸ τούτου τοῦ νόμου τοῦ κελεύοντος τὸ ἑαυτοῦ ἱμάτιον ἕκαστον ὑφαίνειν καὶ πλύνειν, καὶ ὑποδήματα σκυτοτομεῖν, καὶ λή‐ κυθον καὶ στλεγγίδα καὶ τἆλλα πάντα κατὰ τὸν αὐτὸν λόγον,</w:t>
      </w:r>
    </w:p>
    <w:p>
      <w:r>
        <w:rPr>
          <w:rFonts w:ascii="Courier New" w:hAnsi="Courier New"/>
          <w:color w:val="555555"/>
          <w:sz w:val="20"/>
        </w:rPr>
        <w:t>[Charm . 162 a]</w:t>
      </w:r>
    </w:p>
    <w:p>
      <w:r>
        <w:rPr>
          <w:rFonts w:ascii="Gentium Plus" w:hAnsi="Gentium Plus"/>
          <w:sz w:val="24"/>
        </w:rPr>
        <w:t>τῶν μὲν ἀλλοτρίων μὴ ἅπτεσθαι, τὰ δὲ ἑαυτοῦ ἕκαστον ἐργάζεσθαί τε καὶ πράττειν; Οὐκ ἔμοιγε δοκεῖ, ἦ δ’ ὅς. Ἀλλὰ μέντοι, ἔφην ἐγώ, σωφρόνως γε οἰκοῦσα εὖ ἂν</w:t>
      </w:r>
    </w:p>
    <w:p>
      <w:r>
        <w:rPr>
          <w:rFonts w:ascii="Courier New" w:hAnsi="Courier New"/>
          <w:color w:val="555555"/>
          <w:sz w:val="20"/>
        </w:rPr>
        <w:t>[5]</w:t>
      </w:r>
    </w:p>
    <w:p>
      <w:r>
        <w:rPr>
          <w:rFonts w:ascii="Gentium Plus" w:hAnsi="Gentium Plus"/>
          <w:sz w:val="24"/>
        </w:rPr>
        <w:t>οἰκοῖτο.</w:t>
      </w:r>
    </w:p>
    <w:p>
      <w:r>
        <w:rPr>
          <w:rFonts w:ascii="Courier New" w:hAnsi="Courier New"/>
          <w:color w:val="555555"/>
          <w:sz w:val="20"/>
        </w:rPr>
        <w:t>[10]</w:t>
      </w:r>
    </w:p>
    <w:p>
      <w:r>
        <w:rPr>
          <w:rFonts w:ascii="Gentium Plus" w:hAnsi="Gentium Plus"/>
          <w:sz w:val="24"/>
        </w:rPr>
        <w:t>Ἠινίττετο ἄρα, ὡς ἔοικεν, ὅπερ ἄρτι ἐγὼ ἔλεγον, ὁ λέγων τὸ τὰ αὑτοῦ πράττειν σωφροσύνην εἶναι· οὐ γάρ που οὕτω</w:t>
      </w:r>
    </w:p>
    <w:p>
      <w:r>
        <w:rPr>
          <w:rFonts w:ascii="Courier New" w:hAnsi="Courier New"/>
          <w:color w:val="555555"/>
          <w:sz w:val="20"/>
        </w:rPr>
        <w:t>[Charm . 162 b]</w:t>
      </w:r>
    </w:p>
    <w:p>
      <w:r>
        <w:rPr>
          <w:rFonts w:ascii="Gentium Plus" w:hAnsi="Gentium Plus"/>
          <w:sz w:val="24"/>
        </w:rPr>
        <w:t>γε ἦν εὐήθης. ἤ τινος ἠλιθίου ἤκουσας τουτὶ λέγοντος, ὦ Χαρμίδη; Ἥκιστά γε, ἔφη, ἐπεί τοι καὶ πάνυ ἐδόκει σοφὸς εἶναι. Παντὸς τοίνυν μᾶλλον, ὡς ἐμοὶ δοκεῖ, αἴνιγμα αὐτὸ</w:t>
      </w:r>
    </w:p>
    <w:p>
      <w:r>
        <w:rPr>
          <w:rFonts w:ascii="Courier New" w:hAnsi="Courier New"/>
          <w:color w:val="555555"/>
          <w:sz w:val="20"/>
        </w:rPr>
        <w:t>[5]</w:t>
      </w:r>
    </w:p>
    <w:p>
      <w:r>
        <w:rPr>
          <w:rFonts w:ascii="Gentium Plus" w:hAnsi="Gentium Plus"/>
          <w:sz w:val="24"/>
        </w:rPr>
        <w:t>προύβαλεν, ὡς ὂν χαλεπὸν τὸ τὰ αὑτοῦ πράττειν γνῶναι ὅτι ποτε ἔστιν. Ἴσως, ἔφη. Τί οὖν ἂν εἴη ποτὲ τὸ τὰ αὑτοῦ πράττειν; ἔχεις εἰπεῖν; Οὐκ οἶδα μὰ Δία ἔγωγε, ἦ δ’ ὅς· ἀλλ’ ἴσως οὐδὲν κωλύει</w:t>
      </w:r>
    </w:p>
    <w:p>
      <w:r>
        <w:rPr>
          <w:rFonts w:ascii="Courier New" w:hAnsi="Courier New"/>
          <w:color w:val="555555"/>
          <w:sz w:val="20"/>
        </w:rPr>
        <w:t>[10]</w:t>
      </w:r>
    </w:p>
    <w:p>
      <w:r>
        <w:rPr>
          <w:rFonts w:ascii="Gentium Plus" w:hAnsi="Gentium Plus"/>
          <w:sz w:val="24"/>
        </w:rPr>
        <w:t>μηδὲ τὸν λέγοντα μηδὲν εἰδέναι ὅτι ἐνόει. Καὶ ἅμα ταῦτα λέγων ὑπεγέλα τε καὶ εἰς τὸν Κριτίαν ἀπέβλεπεν.</w:t>
      </w:r>
    </w:p>
    <w:p>
      <w:r>
        <w:rPr>
          <w:rFonts w:ascii="Courier New" w:hAnsi="Courier New"/>
          <w:color w:val="555555"/>
          <w:sz w:val="20"/>
        </w:rPr>
        <w:t>[Charm . 162 c]</w:t>
      </w:r>
    </w:p>
    <w:p>
      <w:r>
        <w:rPr>
          <w:rFonts w:ascii="Gentium Plus" w:hAnsi="Gentium Plus"/>
          <w:sz w:val="24"/>
        </w:rPr>
        <w:t>Καὶ ὁ Κριτίας δῆλος μὲν ἦν καὶ πάλαι ἀγωνιῶν καὶ φιλοτίμως πρός τε τὸν Χαρμίδην καὶ πρὸς τοὺς παρόντας ἔχων, μόγις δ’ ἑαυτὸν ἐν τῷ πρόσθεν κατέχων τότε οὐχ οἷός τε ἐγένετο· δοκεῖ γάρ μοι παντὸς μᾶλλον ἀληθὲς εἶναι, ὃ ἐγὼ</w:t>
      </w:r>
    </w:p>
    <w:p>
      <w:r>
        <w:rPr>
          <w:rFonts w:ascii="Courier New" w:hAnsi="Courier New"/>
          <w:color w:val="555555"/>
          <w:sz w:val="20"/>
        </w:rPr>
        <w:t>[5]</w:t>
      </w:r>
    </w:p>
    <w:p>
      <w:r>
        <w:rPr>
          <w:rFonts w:ascii="Gentium Plus" w:hAnsi="Gentium Plus"/>
          <w:sz w:val="24"/>
        </w:rPr>
        <w:t>ὑπέλαβον, τοῦ Κριτίου ἀκηκοέναι τὸν Χαρμίδην ταύτην τὴν ἀπόκρισιν περὶ τῆς σωφροσύνης. ὁ μὲν οὖν Χαρμίδης βουλό‐ μενος μὴ αὐτὸς ὑπέχειν λόγον ἀλλ’ ἐκεῖνον τῆς ἀποκρίσεως,</w:t>
      </w:r>
    </w:p>
    <w:p>
      <w:r>
        <w:rPr>
          <w:rFonts w:ascii="Courier New" w:hAnsi="Courier New"/>
          <w:color w:val="555555"/>
          <w:sz w:val="20"/>
        </w:rPr>
        <w:t>[Charm . 162 d]</w:t>
      </w:r>
    </w:p>
    <w:p>
      <w:r>
        <w:rPr>
          <w:rFonts w:ascii="Gentium Plus" w:hAnsi="Gentium Plus"/>
          <w:sz w:val="24"/>
        </w:rPr>
        <w:t>ὑπεκίνει αὐτὸν ἐκεῖνον, καὶ ἐνεδείκνυτο ὡς ἐξεληλεγμένος εἴη· ὁ δ’ οὐκ ἠνέσχετο, ἀλλά μοι ἔδοξεν ὀργισθῆναι αὐτῷ ὥσπερ ποιητὴς ὑποκριτῇ κακῶς διατιθέντι τὰ ἑαυτοῦ ποιήματα. ὥστ’ ἐμβλέψας αὐτῷ εἶπεν, Οὕτως οἴει, ὦ Χαρμίδη, εἰ σὺ</w:t>
      </w:r>
    </w:p>
    <w:p>
      <w:r>
        <w:rPr>
          <w:rFonts w:ascii="Courier New" w:hAnsi="Courier New"/>
          <w:color w:val="555555"/>
          <w:sz w:val="20"/>
        </w:rPr>
        <w:t>[5]</w:t>
      </w:r>
    </w:p>
    <w:p>
      <w:r>
        <w:rPr>
          <w:rFonts w:ascii="Gentium Plus" w:hAnsi="Gentium Plus"/>
          <w:sz w:val="24"/>
        </w:rPr>
        <w:t>μὴ οἶσθα ὅτι ποτ’ ἐνόει ὃς ἔφη σωφροσύνην εἶναι τὸ τὰ ἑαυτοῦ πράττειν, οὐδὲ δὴ ἐκεῖνον εἰδέναι; Ἀλλ’, ὦ βέλτιστε, ἔφην ἐγώ, Κριτία, τοῦτον μὲν οὐδὲν</w:t>
      </w:r>
    </w:p>
    <w:p>
      <w:r>
        <w:rPr>
          <w:rFonts w:ascii="Courier New" w:hAnsi="Courier New"/>
          <w:color w:val="555555"/>
          <w:sz w:val="20"/>
        </w:rPr>
        <w:t>[Charm . 162 e]</w:t>
      </w:r>
    </w:p>
    <w:p>
      <w:r>
        <w:rPr>
          <w:rFonts w:ascii="Gentium Plus" w:hAnsi="Gentium Plus"/>
          <w:sz w:val="24"/>
        </w:rPr>
        <w:t>θαυμαστὸν ἀγνοεῖν τηλικοῦτον ὄντα· σὲ δέ που εἰκὸς εἰδέναι καὶ ἡλικίας ἕνεκα καὶ ἐπιμελείας. εἰ οὖν συγχωρεῖς τοῦτ’ εἶναι σωφροσύνην ὅπερ οὑτοσὶ λέγει καὶ παραδέχῃ τὸν λόγον, ἔγωγε πολὺ ἂν ἥδιον μετὰ σοῦ σκοποίμην εἴτ’ ἀληθὲς εἴτε</w:t>
      </w:r>
    </w:p>
    <w:p>
      <w:r>
        <w:rPr>
          <w:rFonts w:ascii="Courier New" w:hAnsi="Courier New"/>
          <w:color w:val="555555"/>
          <w:sz w:val="20"/>
        </w:rPr>
        <w:t>[5]</w:t>
      </w:r>
    </w:p>
    <w:p>
      <w:r>
        <w:rPr>
          <w:rFonts w:ascii="Gentium Plus" w:hAnsi="Gentium Plus"/>
          <w:sz w:val="24"/>
        </w:rPr>
        <w:t>μὴ τὸ λεχθέν. Ἀλλὰ πάνυ συγχωρῶ, ἔφη, καὶ παραδέχομαι. Καλῶς γε σὺ τοίνυν, ἦν δ’ ἐγώ, ποιῶν. καί μοι λέγε, ἦ καὶ ἃ νυνδὴ ἠρώτων ἐγὼ συγχωρεῖς, τοὺς δημιουργοὺς πάντας ποιεῖν τι;</w:t>
      </w:r>
    </w:p>
    <w:p>
      <w:r>
        <w:rPr>
          <w:rFonts w:ascii="Courier New" w:hAnsi="Courier New"/>
          <w:color w:val="555555"/>
          <w:sz w:val="20"/>
        </w:rPr>
        <w:t>[10]</w:t>
      </w:r>
    </w:p>
    <w:p>
      <w:r>
        <w:rPr>
          <w:rFonts w:ascii="Gentium Plus" w:hAnsi="Gentium Plus"/>
          <w:sz w:val="24"/>
        </w:rPr>
        <w:t>Ἔγωγε.</w:t>
      </w:r>
    </w:p>
    <w:p>
      <w:r>
        <w:rPr>
          <w:rFonts w:ascii="Courier New" w:hAnsi="Courier New"/>
          <w:color w:val="555555"/>
          <w:sz w:val="20"/>
        </w:rPr>
        <w:t>[Charm . 163 a]</w:t>
      </w:r>
    </w:p>
    <w:p>
      <w:r>
        <w:rPr>
          <w:rFonts w:ascii="Gentium Plus" w:hAnsi="Gentium Plus"/>
          <w:sz w:val="24"/>
        </w:rPr>
        <w:t>Ἦ οὖν δοκοῦσί σοι τὰ ἑαυτῶν μόνον ποιεῖν ἢ καὶ τὰ τῶν ἄλλων; Καὶ τὰ τῶν ἄλλων. Σωφρονοῦσιν οὖν οὐ τὰ ἑαυτῶν μόνον ποιοῦντες;</w:t>
      </w:r>
    </w:p>
    <w:p>
      <w:r>
        <w:rPr>
          <w:rFonts w:ascii="Courier New" w:hAnsi="Courier New"/>
          <w:color w:val="555555"/>
          <w:sz w:val="20"/>
        </w:rPr>
        <w:t>[5]</w:t>
      </w:r>
    </w:p>
    <w:p>
      <w:r>
        <w:rPr>
          <w:rFonts w:ascii="Gentium Plus" w:hAnsi="Gentium Plus"/>
          <w:sz w:val="24"/>
        </w:rPr>
        <w:t>Τί γὰρ κωλύει; ἔφη. Οὐδὲν ἐμέ γε, ἦν δ’ ἐγώ· ἀλλ’ ὅρα μὴ ἐκεῖνον κωλύει, ὃς ὑποθέμενος σωφροσύνην εἶναι τὸ τὰ ἑαυτοῦ πράττειν ἔπειτα οὐδέν φησι κωλύειν καὶ τοὺς τὰ τῶν ἄλλων πράττοντας σωφρονεῖν.</w:t>
      </w:r>
    </w:p>
    <w:p>
      <w:r>
        <w:rPr>
          <w:rFonts w:ascii="Courier New" w:hAnsi="Courier New"/>
          <w:color w:val="555555"/>
          <w:sz w:val="20"/>
        </w:rPr>
        <w:t>[10]</w:t>
      </w:r>
    </w:p>
    <w:p>
      <w:r>
        <w:rPr>
          <w:rFonts w:ascii="Gentium Plus" w:hAnsi="Gentium Plus"/>
          <w:sz w:val="24"/>
        </w:rPr>
        <w:t>Ἐγὼ γάρ που, ἦ δ’ ὅς, τοῦθ’ ὡμολόγηκα, ὡς οἱ τὰ τῶν ἄλλων πράττοντες σωφρονοῦσιν, εἰ τοὺς ποιοῦντας ὡμολόγησα.</w:t>
      </w:r>
    </w:p>
    <w:p>
      <w:r>
        <w:rPr>
          <w:rFonts w:ascii="Courier New" w:hAnsi="Courier New"/>
          <w:color w:val="555555"/>
          <w:sz w:val="20"/>
        </w:rPr>
        <w:t>[Charm . 163 b]</w:t>
      </w:r>
    </w:p>
    <w:p>
      <w:r>
        <w:rPr>
          <w:rFonts w:ascii="Gentium Plus" w:hAnsi="Gentium Plus"/>
          <w:sz w:val="24"/>
        </w:rPr>
        <w:t>Εἰπέ μοι, ἦν δ’ ἐγώ, οὐ ταὐτὸν καλεῖς τὸ ποιεῖν καὶ τὸ πράττειν; Οὐ μέντοι, ἔφη· οὐδέ γε τὸ ἐργάζεσθαι καὶ τὸ ποιεῖν. ἔμαθον γὰρ παρ’ Ἡσιόδου, ὃς ἔφη ἔργον [δ’] οὐδὲν εἶναι</w:t>
      </w:r>
    </w:p>
    <w:p>
      <w:r>
        <w:rPr>
          <w:rFonts w:ascii="Courier New" w:hAnsi="Courier New"/>
          <w:color w:val="555555"/>
          <w:sz w:val="20"/>
        </w:rPr>
        <w:t>[5]</w:t>
      </w:r>
    </w:p>
    <w:p>
      <w:r>
        <w:rPr>
          <w:rFonts w:ascii="Gentium Plus" w:hAnsi="Gentium Plus"/>
          <w:sz w:val="24"/>
        </w:rPr>
        <w:t>ὄνειδος. οἴει οὖν αὐτόν, εἰ τὰ τοιαῦτα ἔργα ἐκάλει καὶ ἐργάζεσθαι καὶ πράττειν, οἷα νυνδὴ σὺ ἔλεγες, οὐδενὶ ἂν ὄνειδος φάναι εἶναι σκυτοτομοῦντι ἢ ταριχοπωλοῦντι ἢ ἐπ’ οἰκήματος καθημένῳ; οὐκ οἴεσθαί γε χρή, ὦ Σώκρατες, ἀλλὰ καὶ ἐκεῖνος οἶμαι ποίησιν πράξεως καὶ ἐργασίας ἄλλο ἐνό‐</w:t>
      </w:r>
    </w:p>
    <w:p>
      <w:r>
        <w:rPr>
          <w:rFonts w:ascii="Courier New" w:hAnsi="Courier New"/>
          <w:color w:val="555555"/>
          <w:sz w:val="20"/>
        </w:rPr>
        <w:t>[Charm . 163 c]</w:t>
      </w:r>
    </w:p>
    <w:p>
      <w:r>
        <w:rPr>
          <w:rFonts w:ascii="Gentium Plus" w:hAnsi="Gentium Plus"/>
          <w:sz w:val="24"/>
        </w:rPr>
        <w:t>μιζεν, καὶ ποίημα μὲν γίγνεσθαι ὄνειδος ἐνίοτε, ὅταν μὴ μετὰ τοῦ καλοῦ γίγνηται, ἔργον δὲ οὐδέποτε οὐδὲν ὄνειδος· τὰ γὰρ καλῶς τε καὶ ὠφελίμως ποιούμενα ἔργα ἐκάλει, καὶ ἐργασίας τε καὶ πράξεις τὰς τοιαύτας ποιήσεις. φάναι δέ</w:t>
      </w:r>
    </w:p>
    <w:p>
      <w:r>
        <w:rPr>
          <w:rFonts w:ascii="Courier New" w:hAnsi="Courier New"/>
          <w:color w:val="555555"/>
          <w:sz w:val="20"/>
        </w:rPr>
        <w:t>[5]</w:t>
      </w:r>
    </w:p>
    <w:p>
      <w:r>
        <w:rPr>
          <w:rFonts w:ascii="Gentium Plus" w:hAnsi="Gentium Plus"/>
          <w:sz w:val="24"/>
        </w:rPr>
        <w:t>γε χρὴ καὶ οἰκεῖα μόνα τὰ τοιαῦτα ἡγεῖσθαι αὐτόν, τὰ δὲ βλαβερὰ πάντα ἀλλότρια· ὥστε καὶ Ἡσίοδον χρὴ οἴεσθαι καὶ ἄλλον ὅστις φρόνιμος τὸν τὰ αὑτοῦ πράττοντα τοῦτον σώφρονα καλεῖν.</w:t>
      </w:r>
    </w:p>
    <w:p>
      <w:r>
        <w:rPr>
          <w:rFonts w:ascii="Courier New" w:hAnsi="Courier New"/>
          <w:color w:val="555555"/>
          <w:sz w:val="20"/>
        </w:rPr>
        <w:t>[Charm . 163 d]</w:t>
      </w:r>
    </w:p>
    <w:p>
      <w:r>
        <w:rPr>
          <w:rFonts w:ascii="Gentium Plus" w:hAnsi="Gentium Plus"/>
          <w:sz w:val="24"/>
        </w:rPr>
        <w:t>Ὦ Κριτία, ἦν δ’ ἐγώ, καὶ εὐθὺς ἀρχομένου σου σχεδὸν ἐμάνθανον τὸν λόγον, ὅτι τὰ οἰκεῖά τε καὶ τὰ αὑτοῦ ἀγαθὰ καλοίης, καὶ τὰς τῶν ἀγαθῶν ποιήσεις πράξεις· καὶ γὰρ Προδίκου μυρία τινὰ ἀκήκοα περὶ ὀνομάτων διαιροῦντος.</w:t>
      </w:r>
    </w:p>
    <w:p>
      <w:r>
        <w:rPr>
          <w:rFonts w:ascii="Courier New" w:hAnsi="Courier New"/>
          <w:color w:val="555555"/>
          <w:sz w:val="20"/>
        </w:rPr>
        <w:t>[5]</w:t>
      </w:r>
    </w:p>
    <w:p>
      <w:r>
        <w:rPr>
          <w:rFonts w:ascii="Gentium Plus" w:hAnsi="Gentium Plus"/>
          <w:sz w:val="24"/>
        </w:rPr>
        <w:t>ἀλλ’ ἐγώ σοι τίθεσθαι μὲν τῶν ὀνομάτων δίδωμι ὅπῃ ἂν βούλῃ ἕκαστον· δήλου δὲ μόνον ἐφ’ ὅτι ἂν φέρῃς τοὔνομα ὅτι ἂν λέγῃς. νῦν οὖν πάλιν ἐξ ἀρχῆς σαφέστερον ὅρισαι·</w:t>
      </w:r>
    </w:p>
    <w:p>
      <w:r>
        <w:rPr>
          <w:rFonts w:ascii="Courier New" w:hAnsi="Courier New"/>
          <w:color w:val="555555"/>
          <w:sz w:val="20"/>
        </w:rPr>
        <w:t>[Charm . 163 e]</w:t>
      </w:r>
    </w:p>
    <w:p>
      <w:r>
        <w:rPr>
          <w:rFonts w:ascii="Gentium Plus" w:hAnsi="Gentium Plus"/>
          <w:sz w:val="24"/>
        </w:rPr>
        <w:t>ἆρα τὴν τῶν ἀγαθῶν πρᾶξιν ἢ ποίησιν ἢ ὅπως σὺ βούλει ὀνομάζειν, ταύτην λέγεις σὺ σωφροσύνην εἶναι; Ἔγωγε, ἔφη. Οὐκ ἄρα σωφρονεῖ ὁ τὰ κακὰ πράττων, ἀλλ’ ὁ τἀγαθά;</w:t>
      </w:r>
    </w:p>
    <w:p>
      <w:r>
        <w:rPr>
          <w:rFonts w:ascii="Courier New" w:hAnsi="Courier New"/>
          <w:color w:val="555555"/>
          <w:sz w:val="20"/>
        </w:rPr>
        <w:t>[5]</w:t>
      </w:r>
    </w:p>
    <w:p>
      <w:r>
        <w:rPr>
          <w:rFonts w:ascii="Gentium Plus" w:hAnsi="Gentium Plus"/>
          <w:sz w:val="24"/>
        </w:rPr>
        <w:t>Σοὶ δέ, ἦ δ’ ὅς, ὦ βέλτιστε, οὐχ οὕτω δοκεῖ; Ἔα, ἦν δ’ ἐγώ· μὴ γάρ πω τὸ ἐμοὶ δοκοῦν σκοπῶμεν, ἀλλ’ ὃ σὺ λέγεις νῦν. Ἀλλὰ μέντοι ἔγωγε, ἔφη, τὸν μὴ ἀγαθὰ ἀλλὰ κακὰ ποιοῦντα οὔ φημι σωφρονεῖν, τὸν δὲ ἀγαθὰ ἀλλὰ μὴ κακὰ</w:t>
      </w:r>
    </w:p>
    <w:p>
      <w:r>
        <w:rPr>
          <w:rFonts w:ascii="Courier New" w:hAnsi="Courier New"/>
          <w:color w:val="555555"/>
          <w:sz w:val="20"/>
        </w:rPr>
        <w:t>[10]</w:t>
      </w:r>
    </w:p>
    <w:p>
      <w:r>
        <w:rPr>
          <w:rFonts w:ascii="Gentium Plus" w:hAnsi="Gentium Plus"/>
          <w:sz w:val="24"/>
        </w:rPr>
        <w:t>σωφρονεῖν· τὴν γὰρ τῶν ἀγαθῶν πρᾶξιν σωφροσύνην εἶναι σαφῶς σοι διορίζομαι.</w:t>
      </w:r>
    </w:p>
    <w:p>
      <w:r>
        <w:rPr>
          <w:rFonts w:ascii="Courier New" w:hAnsi="Courier New"/>
          <w:color w:val="555555"/>
          <w:sz w:val="20"/>
        </w:rPr>
        <w:t>[Charm . 164 a]</w:t>
      </w:r>
    </w:p>
    <w:p>
      <w:r>
        <w:rPr>
          <w:rFonts w:ascii="Gentium Plus" w:hAnsi="Gentium Plus"/>
          <w:sz w:val="24"/>
        </w:rPr>
        <w:t>Καὶ οὐδέν γέ σε ἴσως κωλύει ἀληθῆ λέγειν· τόδε γε μέντοι, ἦν δ’ ἐγώ, θαυμάζω, εἰ σωφρονοῦντας ἀνθρώπους ἡγῇ σὺ ἀγνοεῖν ὅτι σωφρονοῦσιν. Ἀλλ’ οὐχ ἡγοῦμαι, ἔφη.</w:t>
      </w:r>
    </w:p>
    <w:p>
      <w:r>
        <w:rPr>
          <w:rFonts w:ascii="Courier New" w:hAnsi="Courier New"/>
          <w:color w:val="555555"/>
          <w:sz w:val="20"/>
        </w:rPr>
        <w:t>[5]</w:t>
      </w:r>
    </w:p>
    <w:p>
      <w:r>
        <w:rPr>
          <w:rFonts w:ascii="Gentium Plus" w:hAnsi="Gentium Plus"/>
          <w:sz w:val="24"/>
        </w:rPr>
        <w:t>Οὐκ ὀλίγον πρότερον, ἔφην ἐγώ, ἐλέγετο ὑπὸ σοῦ ὅτι τοὺς δημιουργοὺς οὐδὲν κωλύει καὶ αὖ τὰ τῶν ἄλλων ποιοῦντας σωφρονεῖν; Ἐλέγετο γάρ, ἔφη· ἀλλὰ τί τοῦτο; Οὐδέν· ἀλλὰ λέγε εἰ δοκεῖ τίς σοι ἰατρός, ὑγιᾶ τινα</w:t>
      </w:r>
    </w:p>
    <w:p>
      <w:r>
        <w:rPr>
          <w:rFonts w:ascii="Courier New" w:hAnsi="Courier New"/>
          <w:color w:val="555555"/>
          <w:sz w:val="20"/>
        </w:rPr>
        <w:t>[Charm . 164 b]</w:t>
      </w:r>
    </w:p>
    <w:p>
      <w:r>
        <w:rPr>
          <w:rFonts w:ascii="Gentium Plus" w:hAnsi="Gentium Plus"/>
          <w:sz w:val="24"/>
        </w:rPr>
        <w:t>ποιῶν, ὠφέλιμα καὶ ἑαυτῷ ποιεῖν καὶ ἐκείνῳ ὃν ἰῷτο; Ἔμοιγε. Οὐκοῦν τὰ δέοντα πράττει ὅ γε ταῦτα πράττων; Ναί.</w:t>
      </w:r>
    </w:p>
    <w:p>
      <w:r>
        <w:rPr>
          <w:rFonts w:ascii="Courier New" w:hAnsi="Courier New"/>
          <w:color w:val="555555"/>
          <w:sz w:val="20"/>
        </w:rPr>
        <w:t>[5]</w:t>
      </w:r>
    </w:p>
    <w:p>
      <w:r>
        <w:rPr>
          <w:rFonts w:ascii="Gentium Plus" w:hAnsi="Gentium Plus"/>
          <w:sz w:val="24"/>
        </w:rPr>
        <w:t>Ὁ τὰ δέοντα πράττων οὐ σωφρονεῖ; Σωφρονεῖ μὲν οὖν. Ἦ οὖν καὶ γιγνώσκειν ἀνάγκη τῷ ἰατρῷ ὅταν τε ὠφελίμως ἰᾶται καὶ ὅταν μή; καὶ ἑκάστῳ τῶν δημιουργῶν ὅταν τε μέλλῃ ὀνήσεσθαι ἀπὸ τοῦ ἔργου οὗ ἂν πράττῃ καὶ ὅταν μή;</w:t>
      </w:r>
    </w:p>
    <w:p>
      <w:r>
        <w:rPr>
          <w:rFonts w:ascii="Courier New" w:hAnsi="Courier New"/>
          <w:color w:val="555555"/>
          <w:sz w:val="20"/>
        </w:rPr>
        <w:t>[10]</w:t>
      </w:r>
    </w:p>
    <w:p>
      <w:r>
        <w:rPr>
          <w:rFonts w:ascii="Gentium Plus" w:hAnsi="Gentium Plus"/>
          <w:sz w:val="24"/>
        </w:rPr>
        <w:t>Ἴσως οὔ. Ἐνίοτε ἄρα, ἦν δ’ ἐγώ, ὠφελίμως πράξας ἢ βλαβερῶς ὁ</w:t>
      </w:r>
    </w:p>
    <w:p>
      <w:r>
        <w:rPr>
          <w:rFonts w:ascii="Courier New" w:hAnsi="Courier New"/>
          <w:color w:val="555555"/>
          <w:sz w:val="20"/>
        </w:rPr>
        <w:t>[Charm . 164 c]</w:t>
      </w:r>
    </w:p>
    <w:p>
      <w:r>
        <w:rPr>
          <w:rFonts w:ascii="Gentium Plus" w:hAnsi="Gentium Plus"/>
          <w:sz w:val="24"/>
        </w:rPr>
        <w:t>ἰατρὸς οὐ γιγνώσκει ἑαυτὸν ὡς ἔπραξεν· καίτοι ὠφελίμως πράξας, ὡς ὁ σὸς λόγος, σωφρόνως ἔπραξεν. ἢ οὐχ οὕτως ἔλεγες; Ἔγωγε.</w:t>
      </w:r>
    </w:p>
    <w:p>
      <w:r>
        <w:rPr>
          <w:rFonts w:ascii="Courier New" w:hAnsi="Courier New"/>
          <w:color w:val="555555"/>
          <w:sz w:val="20"/>
        </w:rPr>
        <w:t>[5]</w:t>
      </w:r>
    </w:p>
    <w:p>
      <w:r>
        <w:rPr>
          <w:rFonts w:ascii="Gentium Plus" w:hAnsi="Gentium Plus"/>
          <w:sz w:val="24"/>
        </w:rPr>
        <w:t>Οὐκοῦν, ὡς ἔοικεν, ἐνίοτε ὠφελίμως πράξας πράττει μὲν σωφρόνως καὶ σωφρονεῖ, ἀγνοεῖ δ’ ἑαυτὸν ὅτι σωφρονεῖ; Ἀλλὰ τοῦτο μέν, ἔφη, ὦ Σώκρατες, οὐκ ἄν ποτε γένοιτο, ἀλλ’ εἴ τι σὺ οἴει ἐκ τῶν ἔμπροσθεν ὑπ’ ἐμοῦ ὡμολογημένων εἰς τοῦτο ἀναγκαῖον εἶναι συμβαίνειν, ἐκείνων ἄν τι ἔγωγε</w:t>
      </w:r>
    </w:p>
    <w:p>
      <w:r>
        <w:rPr>
          <w:rFonts w:ascii="Courier New" w:hAnsi="Courier New"/>
          <w:color w:val="555555"/>
          <w:sz w:val="20"/>
        </w:rPr>
        <w:t>[Charm . 164 d]</w:t>
      </w:r>
    </w:p>
    <w:p>
      <w:r>
        <w:rPr>
          <w:rFonts w:ascii="Gentium Plus" w:hAnsi="Gentium Plus"/>
          <w:sz w:val="24"/>
        </w:rPr>
        <w:t>μᾶλλον ἀναθείμην, καὶ οὐκ ἂν αἰσχυνθείην μὴ οὐχὶ ὀρθῶς φάναι εἰρηκέναι, μᾶλλον ἤ ποτε συγχωρήσαιμ’ ἂν ἀγνοοῦντα αὐτὸν ἑαυτὸν ἄνθρωπον σωφρονεῖν. σχεδὸν γάρ τι ἔγωγε</w:t>
      </w:r>
    </w:p>
    <w:p>
      <w:r>
        <w:rPr>
          <w:rFonts w:ascii="Courier New" w:hAnsi="Courier New"/>
          <w:color w:val="555555"/>
          <w:sz w:val="20"/>
        </w:rPr>
        <w:t>[5]</w:t>
      </w:r>
    </w:p>
    <w:p>
      <w:r>
        <w:rPr>
          <w:rFonts w:ascii="Gentium Plus" w:hAnsi="Gentium Plus"/>
          <w:sz w:val="24"/>
        </w:rPr>
        <w:t>καὶ συμφέρομαι τῷ ἐν Δελφοῖς ἀναθέντι τὸ τοιοῦτον γράμμα. καὶ γὰρ τοῦτο οὕτω μοι δοκεῖ τὸ γράμμα ἀνακεῖσθαι, ὡς δὴ πρόσρησις οὖσα τοῦ θεοῦ τῶν εἰσιόντων ἀντὶ τοῦ Χαῖρε, ὡς</w:t>
      </w:r>
    </w:p>
    <w:p>
      <w:r>
        <w:rPr>
          <w:rFonts w:ascii="Courier New" w:hAnsi="Courier New"/>
          <w:color w:val="555555"/>
          <w:sz w:val="20"/>
        </w:rPr>
        <w:t>[Charm . 164 e]</w:t>
      </w:r>
    </w:p>
    <w:p>
      <w:r>
        <w:rPr>
          <w:rFonts w:ascii="Gentium Plus" w:hAnsi="Gentium Plus"/>
          <w:sz w:val="24"/>
        </w:rPr>
        <w:t>τούτου μὲν οὐκ ὀρθοῦ ὄντος τοῦ προσρήματος, τοῦ χαίρειν, οὐδὲ δεῖν τοῦτο παρακελεύεσθαι ἀλλήλοις ἀλλὰ σωφρονεῖν. οὕτω μὲν δὴ ὁ θεὸς προσαγορεύει τοὺς εἰσιόντας εἰς τὸ ἱερὸν διαφέρον τι ἢ οἱ ἄνθρωποι, ὡς διανοούμενος ἀνέθηκεν</w:t>
      </w:r>
    </w:p>
    <w:p>
      <w:r>
        <w:rPr>
          <w:rFonts w:ascii="Courier New" w:hAnsi="Courier New"/>
          <w:color w:val="555555"/>
          <w:sz w:val="20"/>
        </w:rPr>
        <w:t>[5]</w:t>
      </w:r>
    </w:p>
    <w:p>
      <w:r>
        <w:rPr>
          <w:rFonts w:ascii="Gentium Plus" w:hAnsi="Gentium Plus"/>
          <w:sz w:val="24"/>
        </w:rPr>
        <w:t>ὁ ἀναθείς, ὥς μοι δοκεῖ· καὶ λέγει πρὸς τὸν ἀεὶ εἰσιόντα οὐκ ἄλλο τι ἢ Σωφρόνει, φησίν. αἰνιγματωδέστερον δὲ δή, ὡς μάντις, λέγει· τὸ γὰρ Γνῶθι σαυτόν καὶ τὸ Σωφρόνει ἔστιν</w:t>
      </w:r>
    </w:p>
    <w:p>
      <w:r>
        <w:rPr>
          <w:rFonts w:ascii="Courier New" w:hAnsi="Courier New"/>
          <w:color w:val="555555"/>
          <w:sz w:val="20"/>
        </w:rPr>
        <w:t>[Charm . 165 a]</w:t>
      </w:r>
    </w:p>
    <w:p>
      <w:r>
        <w:rPr>
          <w:rFonts w:ascii="Gentium Plus" w:hAnsi="Gentium Plus"/>
          <w:sz w:val="24"/>
        </w:rPr>
        <w:t>μὲν ταὐτόν, ὡς τὰ γράμματά φησιν καὶ ἐγώ, τάχα δ’ ἄν τις οἰηθείη ἄλλο εἶναι, ὃ δή μοι δοκοῦσιν παθεῖν καὶ οἱ τὰ ὕστερον γράμματα ἀναθέντες, τό τε Μηδὲν ἄγαν καὶ τὸ Ἐγγύη πάρα δ’ ἄτη. καὶ γὰρ οὗτοι συμβουλὴν ᾠήθησαν εἶναι τὸ Γνῶθι</w:t>
      </w:r>
    </w:p>
    <w:p>
      <w:r>
        <w:rPr>
          <w:rFonts w:ascii="Courier New" w:hAnsi="Courier New"/>
          <w:color w:val="555555"/>
          <w:sz w:val="20"/>
        </w:rPr>
        <w:t>[5]</w:t>
      </w:r>
    </w:p>
    <w:p>
      <w:r>
        <w:rPr>
          <w:rFonts w:ascii="Gentium Plus" w:hAnsi="Gentium Plus"/>
          <w:sz w:val="24"/>
        </w:rPr>
        <w:t>σαυτόν, ἀλλ’ οὐ τῶν εἰσιόντων [ἕνεκεν] ὑπὸ τοῦ θεοῦ πρόσρησιν· εἶθ’ ἵνα δὴ καὶ σφεῖς μηδὲν ἧττον συμβουλὰς χρησίμους ἀναθεῖεν, ταῦτα γράψαντες ἀνέθεσαν. οὗ δὴ οὖν ἕνεκα λέγω, ὦ Σώκρατες, ταῦτα πάντα, τόδ’ ἐστίν· τὰ μὲν</w:t>
      </w:r>
    </w:p>
    <w:p>
      <w:r>
        <w:rPr>
          <w:rFonts w:ascii="Courier New" w:hAnsi="Courier New"/>
          <w:color w:val="555555"/>
          <w:sz w:val="20"/>
        </w:rPr>
        <w:t>[Charm . 165 b]</w:t>
      </w:r>
    </w:p>
    <w:p>
      <w:r>
        <w:rPr>
          <w:rFonts w:ascii="Gentium Plus" w:hAnsi="Gentium Plus"/>
          <w:sz w:val="24"/>
        </w:rPr>
        <w:t>ἔμπροσθέν σοι πάντα ἀφίημι—ἴσως μὲν γάρ τι σὺ ἔλεγες περὶ αὐτῶν ὀρθότερον, ἴσως δ’ ἐγώ, σαφὲς δ’ οὐδὲν πάνυ ἦν ὧν ἐλέγομεν—νῦν δ’ ἐθέλω τούτου σοι διδόναι λόγον, εἰ μὴ ὁμολογεῖς σωφροσύνην εἶναι τὸ γιγνώσκειν αὐτὸν ἑαυτόν.</w:t>
      </w:r>
    </w:p>
    <w:p>
      <w:r>
        <w:rPr>
          <w:rFonts w:ascii="Courier New" w:hAnsi="Courier New"/>
          <w:color w:val="555555"/>
          <w:sz w:val="20"/>
        </w:rPr>
        <w:t>[5]</w:t>
      </w:r>
    </w:p>
    <w:p>
      <w:r>
        <w:rPr>
          <w:rFonts w:ascii="Gentium Plus" w:hAnsi="Gentium Plus"/>
          <w:sz w:val="24"/>
        </w:rPr>
        <w:t>Ἀλλ’, ἦν δ’ ἐγώ, ὦ Κριτία, σὺ μὲν ὡς φάσκοντος ἐμοῦ εἰδέναι περὶ ὧν ἐρωτῶ προσφέρῃ πρός με, καὶ ἐὰν δὴ βού‐ λωμαι, ὁμολογήσοντός σοι· τὸ δ’ οὐχ οὕτως ἔχει, ἀλλὰ</w:t>
      </w:r>
    </w:p>
    <w:p>
      <w:r>
        <w:rPr>
          <w:rFonts w:ascii="Courier New" w:hAnsi="Courier New"/>
          <w:color w:val="555555"/>
          <w:sz w:val="20"/>
        </w:rPr>
        <w:t>[Charm . 165 c]</w:t>
      </w:r>
    </w:p>
    <w:p>
      <w:r>
        <w:rPr>
          <w:rFonts w:ascii="Gentium Plus" w:hAnsi="Gentium Plus"/>
          <w:sz w:val="24"/>
        </w:rPr>
        <w:t>εἰδέναι. σκεψάμενος οὖν ἐθέλω εἰπεῖν εἴτε ὁμολογῶ εἴτε μή. ἀλλ’ ἐπίσχες ἕως ἂν σκέψωμαι. Σκόπει δή, ἦ δ’ ὅς. Καὶ γάρ, ἦν δ’ ἐγώ, σκοπῶ. εἰ γὰρ δὴ γιγνώσκειν γέ</w:t>
      </w:r>
    </w:p>
    <w:p>
      <w:r>
        <w:rPr>
          <w:rFonts w:ascii="Courier New" w:hAnsi="Courier New"/>
          <w:color w:val="555555"/>
          <w:sz w:val="20"/>
        </w:rPr>
        <w:t>[5]</w:t>
      </w:r>
    </w:p>
    <w:p>
      <w:r>
        <w:rPr>
          <w:rFonts w:ascii="Gentium Plus" w:hAnsi="Gentium Plus"/>
          <w:sz w:val="24"/>
        </w:rPr>
        <w:t>τί ἐστιν ἡ σωφροσύνη, δῆλον ὅτι ἐπιστήμη τις ἂν εἴη καὶ τινός· ἢ οὔ; Ἔστιν, ἔφη, ἑαυτοῦ γε. Οὐκοῦν καὶ ἰατρική, ἔφην, ἐπιστήμη ἐστὶν τοῦ ὑγιεινοῦ; Πάνυ γε.</w:t>
      </w:r>
    </w:p>
    <w:p>
      <w:r>
        <w:rPr>
          <w:rFonts w:ascii="Courier New" w:hAnsi="Courier New"/>
          <w:color w:val="555555"/>
          <w:sz w:val="20"/>
        </w:rPr>
        <w:t>[10]</w:t>
      </w:r>
    </w:p>
    <w:p>
      <w:r>
        <w:rPr>
          <w:rFonts w:ascii="Gentium Plus" w:hAnsi="Gentium Plus"/>
          <w:sz w:val="24"/>
        </w:rPr>
        <w:t>Εἰ τοίνυν με, ἔφην, ἔροιο σύ· “Ἰατρικὴ ὑγιεινοῦ ἐπι‐ στήμη οὖσα τί ἡμῖν χρησίμη ἐστὶν καὶ τί ἀπεργάζεται,”</w:t>
      </w:r>
    </w:p>
    <w:p>
      <w:r>
        <w:rPr>
          <w:rFonts w:ascii="Courier New" w:hAnsi="Courier New"/>
          <w:color w:val="555555"/>
          <w:sz w:val="20"/>
        </w:rPr>
        <w:t>[Charm . 165 d]</w:t>
      </w:r>
    </w:p>
    <w:p>
      <w:r>
        <w:rPr>
          <w:rFonts w:ascii="Gentium Plus" w:hAnsi="Gentium Plus"/>
          <w:sz w:val="24"/>
        </w:rPr>
        <w:t>εἴποιμ’ ἂν ὅτι οὐ σμικρὰν ὠφελίαν· τὴν γὰρ ὑγίειαν καλὸν ἡμῖν ἔργον ἀπεργάζεται, εἰ ἀποδέχῃ τοῦτο. Ἀποδέχομαι. Καὶ εἰ τοίνυν με ἔροιο τὴν οἰκοδομικήν, ἐπιστήμην οὖσαν</w:t>
      </w:r>
    </w:p>
    <w:p>
      <w:r>
        <w:rPr>
          <w:rFonts w:ascii="Courier New" w:hAnsi="Courier New"/>
          <w:color w:val="555555"/>
          <w:sz w:val="20"/>
        </w:rPr>
        <w:t>[5]</w:t>
      </w:r>
    </w:p>
    <w:p>
      <w:r>
        <w:rPr>
          <w:rFonts w:ascii="Gentium Plus" w:hAnsi="Gentium Plus"/>
          <w:sz w:val="24"/>
        </w:rPr>
        <w:t>τοῦ οἰκοδομεῖν, τί φημι ἔργον ἀπεργάζεσθαι, εἴποιμ’ ἂν ὅτι οἰκήσεις· ὡσαύτως δὲ καὶ τῶν ἄλλων τεχνῶν. χρὴ οὖν καὶ σὲ ὑπὲρ τῆς σωφροσύνης, ἐπειδὴ φῂς αὐτὴν ἑαυτοῦ ἐπιστή‐ μην εἶναι, ἔχειν εἰπεῖν ἐρωτηθέντα, “Ὦ Κριτία, σωφροσύνη,</w:t>
      </w:r>
    </w:p>
    <w:p>
      <w:r>
        <w:rPr>
          <w:rFonts w:ascii="Courier New" w:hAnsi="Courier New"/>
          <w:color w:val="555555"/>
          <w:sz w:val="20"/>
        </w:rPr>
        <w:t>[Charm . 165 e]</w:t>
      </w:r>
    </w:p>
    <w:p>
      <w:r>
        <w:rPr>
          <w:rFonts w:ascii="Gentium Plus" w:hAnsi="Gentium Plus"/>
          <w:sz w:val="24"/>
        </w:rPr>
        <w:t>ἐπιστήμη οὖσα ἑαυτοῦ, τί καλὸν ἡμῖν ἔργον ἀπεργάζεται καὶ ἄξιον τοῦ ὀνόματος;” ἴθι οὖν, εἰπέ. Ἀλλ’, ὦ Σώκρατες, ἔφη, οὐκ ὀρθῶς ζητεῖς. οὐ γὰρ ὁμοία αὕτη πέφυκεν ταῖς ἄλλαις ἐπιστήμαις, οὐδέ γε αἱ ἄλλαι ἀλ‐</w:t>
      </w:r>
    </w:p>
    <w:p>
      <w:r>
        <w:rPr>
          <w:rFonts w:ascii="Courier New" w:hAnsi="Courier New"/>
          <w:color w:val="555555"/>
          <w:sz w:val="20"/>
        </w:rPr>
        <w:t>[5]</w:t>
      </w:r>
    </w:p>
    <w:p>
      <w:r>
        <w:rPr>
          <w:rFonts w:ascii="Gentium Plus" w:hAnsi="Gentium Plus"/>
          <w:sz w:val="24"/>
        </w:rPr>
        <w:t>λήλαις· σὺ δ’ ὡς ὁμοίων οὐσῶν ποιῇ τὴν ζήτησιν. ἐπεὶ λέγε μοι, ἔφη, τῆς λογιστικῆς τέχνης ἢ τῆς γεωμετρικῆς τί ἐστιν τοιοῦτον ἔργον οἷον οἰκία οἰκοδομικῆς ἢ ἱμάτιον ὑφαντικῆς ἢ ἄλλα τοιαῦτ’ ἔργα, ἃ πολλὰ ἄν τις ἔχοι πολλῶν τεχνῶν</w:t>
      </w:r>
    </w:p>
    <w:p>
      <w:r>
        <w:rPr>
          <w:rFonts w:ascii="Courier New" w:hAnsi="Courier New"/>
          <w:color w:val="555555"/>
          <w:sz w:val="20"/>
        </w:rPr>
        <w:t>[Charm . 166 a]</w:t>
      </w:r>
    </w:p>
    <w:p>
      <w:r>
        <w:rPr>
          <w:rFonts w:ascii="Gentium Plus" w:hAnsi="Gentium Plus"/>
          <w:sz w:val="24"/>
        </w:rPr>
        <w:t>δεῖξαι; ἔχεις οὖν μοι καὶ σὺ τούτων τοιοῦτόν τι ἔργον δεῖξαι;</w:t>
      </w:r>
    </w:p>
    <w:p>
      <w:r>
        <w:rPr>
          <w:rFonts w:ascii="Courier New" w:hAnsi="Courier New"/>
          <w:color w:val="555555"/>
          <w:sz w:val="20"/>
        </w:rPr>
        <w:t>[5]</w:t>
      </w:r>
    </w:p>
    <w:p>
      <w:r>
        <w:rPr>
          <w:rFonts w:ascii="Gentium Plus" w:hAnsi="Gentium Plus"/>
          <w:sz w:val="24"/>
        </w:rPr>
        <w:t>ὃ τυγχάνει ὂν ἄλλο αὐτῆς τῆς ἐπιστήμης. οἷον ἡ λογιστική ἐστίν που τοῦ ἀρτίου καὶ τοῦ περιττοῦ, πλήθους ὅπως ἔχει πρὸς αὑτὰ καὶ πρὸς ἄλληλα· ἦ γάρ; Πάνυ γε, ἔφη. Οὐκοῦν ἑτέρου ὄντος τοῦ περιττοῦ καὶ ἀρτίου αὐτῆς τῆς</w:t>
      </w:r>
    </w:p>
    <w:p>
      <w:r>
        <w:rPr>
          <w:rFonts w:ascii="Courier New" w:hAnsi="Courier New"/>
          <w:color w:val="555555"/>
          <w:sz w:val="20"/>
        </w:rPr>
        <w:t>[10]</w:t>
      </w:r>
    </w:p>
    <w:p>
      <w:r>
        <w:rPr>
          <w:rFonts w:ascii="Gentium Plus" w:hAnsi="Gentium Plus"/>
          <w:sz w:val="24"/>
        </w:rPr>
        <w:t>λογιστικῆς; Πῶς δ’ οὔ;</w:t>
      </w:r>
    </w:p>
    <w:p>
      <w:r>
        <w:rPr>
          <w:rFonts w:ascii="Courier New" w:hAnsi="Courier New"/>
          <w:color w:val="555555"/>
          <w:sz w:val="20"/>
        </w:rPr>
        <w:t>[Charm . 166 b]</w:t>
      </w:r>
    </w:p>
    <w:p>
      <w:r>
        <w:rPr>
          <w:rFonts w:ascii="Gentium Plus" w:hAnsi="Gentium Plus"/>
          <w:sz w:val="24"/>
        </w:rPr>
        <w:t>Καὶ μὴν αὖ ἡ στατικὴ τοῦ βαρυτέρου τε καὶ κουφοτέρου σταθμοῦ ἐστιν στατική· ἕτερον δέ ἐστιν τὸ βαρύ τε καὶ κοῦφον τῆς στατικῆς αὐτῆς. συγχωρεῖς; Ἔγωγε.</w:t>
      </w:r>
    </w:p>
    <w:p>
      <w:r>
        <w:rPr>
          <w:rFonts w:ascii="Courier New" w:hAnsi="Courier New"/>
          <w:color w:val="555555"/>
          <w:sz w:val="20"/>
        </w:rPr>
        <w:t>[5]</w:t>
      </w:r>
    </w:p>
    <w:p>
      <w:r>
        <w:rPr>
          <w:rFonts w:ascii="Gentium Plus" w:hAnsi="Gentium Plus"/>
          <w:sz w:val="24"/>
        </w:rPr>
        <w:t>Λέγε δή, καὶ ἡ σωφροσύνη τίνος ἐστὶν ἐπιστήμη, ὃ τυγχάνει ἕτερον ὂν αὐτῆς τῆς σωφροσύνης; Τοῦτό ἐστιν ἐκεῖνο, ἔφη, ὦ Σώκρατες· ἐπ’ αὐτὸ ἥκεις ἐρευνῶν τὸ ᾧ διαφέρει πασῶν τῶν ἐπιστημῶν ἡ σωφροσύνη· σὺ δὲ ὁμοιότητά τινα ζητεῖς αὐτῆς ταῖς ἄλλαις. τὸ δ’ οὐκ</w:t>
      </w:r>
    </w:p>
    <w:p>
      <w:r>
        <w:rPr>
          <w:rFonts w:ascii="Courier New" w:hAnsi="Courier New"/>
          <w:color w:val="555555"/>
          <w:sz w:val="20"/>
        </w:rPr>
        <w:t>[Charm . 166 c]</w:t>
      </w:r>
    </w:p>
    <w:p>
      <w:r>
        <w:rPr>
          <w:rFonts w:ascii="Gentium Plus" w:hAnsi="Gentium Plus"/>
          <w:sz w:val="24"/>
        </w:rPr>
        <w:t>ἔστιν οὕτως, ἀλλ’ αἱ μὲν ἄλλαι πᾶσαι ἄλλου εἰσὶν ἐπιστῆ‐ μαι, ἑαυτῶν δ’ οὔ, ἡ δὲ μόνη τῶν τε ἄλλων ἐπιστημῶν ἐπιστήμη ἐστὶ καὶ αὐτὴ ἑαυτῆς. καὶ ταῦτά σε πολλοῦ δεῖ λεληθέναι, ἀλλὰ γὰρ οἶμαι ὃ ἄρτι οὐκ ἔφησθα ποιεῖν, τοῦτο</w:t>
      </w:r>
    </w:p>
    <w:p>
      <w:r>
        <w:rPr>
          <w:rFonts w:ascii="Courier New" w:hAnsi="Courier New"/>
          <w:color w:val="555555"/>
          <w:sz w:val="20"/>
        </w:rPr>
        <w:t>[5]</w:t>
      </w:r>
    </w:p>
    <w:p>
      <w:r>
        <w:rPr>
          <w:rFonts w:ascii="Gentium Plus" w:hAnsi="Gentium Plus"/>
          <w:sz w:val="24"/>
        </w:rPr>
        <w:t>ποιεῖς· ἐμὲ γὰρ ἐπιχειρεῖς ἐλέγχειν, ἐάσας περὶ οὗ ὁ λόγος ἐστίν. Οἷον, ἦν δ’ ἐγώ, ποιεῖς ἡγούμενος, εἰ ὅτι μάλιστα σὲ ἐλέγχω, ἄλλου τινὸς ἕνεκα ἐλέγχειν ἢ οὗπερ ἕνεκα κἂν</w:t>
      </w:r>
    </w:p>
    <w:p>
      <w:r>
        <w:rPr>
          <w:rFonts w:ascii="Courier New" w:hAnsi="Courier New"/>
          <w:color w:val="555555"/>
          <w:sz w:val="20"/>
        </w:rPr>
        <w:t>[Charm . 166 d]</w:t>
      </w:r>
    </w:p>
    <w:p>
      <w:r>
        <w:rPr>
          <w:rFonts w:ascii="Gentium Plus" w:hAnsi="Gentium Plus"/>
          <w:sz w:val="24"/>
        </w:rPr>
        <w:t>ἐμαυτὸν διερευνῴμην τί λέγω, φοβούμενος μή ποτε λάθω οἰόμενος μέν τι εἰδέναι, εἰδὼς δὲ μή. καὶ νῦν δὴ οὖν ἔγωγέ φημι τοῦτο ποιεῖν, τὸν λόγον σκοπεῖν μάλιστα μὲν ἐμαυτοῦ</w:t>
      </w:r>
    </w:p>
    <w:p>
      <w:r>
        <w:rPr>
          <w:rFonts w:ascii="Courier New" w:hAnsi="Courier New"/>
          <w:color w:val="555555"/>
          <w:sz w:val="20"/>
        </w:rPr>
        <w:t>[5]</w:t>
      </w:r>
    </w:p>
    <w:p>
      <w:r>
        <w:rPr>
          <w:rFonts w:ascii="Gentium Plus" w:hAnsi="Gentium Plus"/>
          <w:sz w:val="24"/>
        </w:rPr>
        <w:t>οἴει ἀγαθὸν εἶναι σχεδόν τι πᾶσιν ἀνθρώποις, γίγνεσθαι καταφανὲς ἕκαστον τῶν ὄντων ὅπῃ ἔχει; Καὶ μάλα, ἦ δ’ ὅς, ἔγωγε, ὦ Σώκρατες. Θαρρῶν τοίνυν, ἦν δ’ ἐγώ, ὦ μακάριε, ἀποκρινόμενος τὸ ἐρωτώμενον ὅπῃ σοι φαίνεται, ἔα χαίρειν εἴτε Κριτίας ἐστὶν</w:t>
      </w:r>
    </w:p>
    <w:p>
      <w:r>
        <w:rPr>
          <w:rFonts w:ascii="Courier New" w:hAnsi="Courier New"/>
          <w:color w:val="555555"/>
          <w:sz w:val="20"/>
        </w:rPr>
        <w:t>[Charm . 166 e]</w:t>
      </w:r>
    </w:p>
    <w:p>
      <w:r>
        <w:rPr>
          <w:rFonts w:ascii="Gentium Plus" w:hAnsi="Gentium Plus"/>
          <w:sz w:val="24"/>
        </w:rPr>
        <w:t>εἴτε Σωκράτης ὁ ἐλεγχόμενος· ἀλλ’ αὐτῷ προσέχων τὸν νοῦν τῷ λόγῳ σκόπει ὅπῃ ποτὲ ἐκβήσεται ἐλεγχόμενος. Ἀλλά, ἔφη, ποιήσω οὕτω· δοκεῖς γάρ μοι μέτρια λέγειν. Λέγε τοίνυν, ἦν δ’ ἐγώ, περὶ τῆς σωφροσύνης πῶς λέγεις;</w:t>
      </w:r>
    </w:p>
    <w:p>
      <w:r>
        <w:rPr>
          <w:rFonts w:ascii="Courier New" w:hAnsi="Courier New"/>
          <w:color w:val="555555"/>
          <w:sz w:val="20"/>
        </w:rPr>
        <w:t>[5]</w:t>
      </w:r>
    </w:p>
    <w:p>
      <w:r>
        <w:rPr>
          <w:rFonts w:ascii="Gentium Plus" w:hAnsi="Gentium Plus"/>
          <w:sz w:val="24"/>
        </w:rPr>
        <w:t>Λέγω τοίνυν, ἦ δ’ ὅς, ὅτι μόνη τῶν ἄλλων ἐπιστημῶν αὐτή τε αὑτῆς ἐστιν καὶ τῶν ἄλλων ἐπιστημῶν ἐπιστήμη. Οὐκοῦν, ἦν δ’ ἐγώ, καὶ ἀνεπιστημοσύνης ἐπιστήμη ἂν εἴη, εἴπερ καὶ ἐπιστήμης; Πάνυ γε, ἔφη.</w:t>
      </w:r>
    </w:p>
    <w:p>
      <w:r>
        <w:rPr>
          <w:rFonts w:ascii="Courier New" w:hAnsi="Courier New"/>
          <w:color w:val="555555"/>
          <w:sz w:val="20"/>
        </w:rPr>
        <w:t>[Charm . 167 a]</w:t>
      </w:r>
    </w:p>
    <w:p>
      <w:r>
        <w:rPr>
          <w:rFonts w:ascii="Gentium Plus" w:hAnsi="Gentium Plus"/>
          <w:sz w:val="24"/>
        </w:rPr>
        <w:t>Ὁ ἄρα σώφρων μόνος αὐτός τε ἑαυτὸν γνώσεται καὶ οἷός τε ἔσται ἐξετάσαι τί τε τυγχάνει εἰδὼς καὶ τί μή, καὶ τοὺς ἄλλους ὡσαύτως δυνατὸς ἔσται ἐπισκοπεῖν τί τις οἶδεν καὶ οἴεται, εἴπερ οἶδεν, καὶ τί αὖ οἴεται μὲν εἰδέναι, οἶδεν δ’</w:t>
      </w:r>
    </w:p>
    <w:p>
      <w:r>
        <w:rPr>
          <w:rFonts w:ascii="Courier New" w:hAnsi="Courier New"/>
          <w:color w:val="555555"/>
          <w:sz w:val="20"/>
        </w:rPr>
        <w:t>[5]</w:t>
      </w:r>
    </w:p>
    <w:p>
      <w:r>
        <w:rPr>
          <w:rFonts w:ascii="Gentium Plus" w:hAnsi="Gentium Plus"/>
          <w:sz w:val="24"/>
        </w:rPr>
        <w:t>οὔ, τῶν δὲ ἄλλων οὐδείς· καὶ ἔστιν δὴ τοῦτο τὸ σωφρονεῖν τε καὶ σωφροσύνη καὶ τὸ ἑαυτὸν αὐτὸν γιγνώσκειν, τὸ εἰδέναι ἅ τε οἶδεν καὶ ἃ μὴ οἶδεν. ἆρα ταῦτά ἐστιν ἃ λέγεις; Ἔγωγ’, ἔφη. Πάλιν τοίνυν, ἦν δ’ ἐγώ, τὸ τρίτον τῷ σωτῆρι, ὥσπερ ἐξ</w:t>
      </w:r>
    </w:p>
    <w:p>
      <w:r>
        <w:rPr>
          <w:rFonts w:ascii="Courier New" w:hAnsi="Courier New"/>
          <w:color w:val="555555"/>
          <w:sz w:val="20"/>
        </w:rPr>
        <w:t>[Charm . 167 b]</w:t>
      </w:r>
    </w:p>
    <w:p>
      <w:r>
        <w:rPr>
          <w:rFonts w:ascii="Gentium Plus" w:hAnsi="Gentium Plus"/>
          <w:sz w:val="24"/>
        </w:rPr>
        <w:t>ἀρχῆς ἐπισκεψώμεθα πρῶτον μὲν εἰ δυνατόν ἐστιν τοῦτ’ εἶναι ἢ οὔ—τὸ ἃ οἶδεν καὶ ἃ μὴ οἶδεν εἰδέναι 〈ὅτι οἶδε καὶ〉 ὅτι οὐκ οἶδεν—ἔπειτα εἰ ὅτι μάλιστα δυνατόν, τίς ἂν εἴη ἡμῖν ὠφελία εἰδόσιν αὐτό.</w:t>
      </w:r>
    </w:p>
    <w:p>
      <w:r>
        <w:rPr>
          <w:rFonts w:ascii="Courier New" w:hAnsi="Courier New"/>
          <w:color w:val="555555"/>
          <w:sz w:val="20"/>
        </w:rPr>
        <w:t>[5]</w:t>
      </w:r>
    </w:p>
    <w:p>
      <w:r>
        <w:rPr>
          <w:rFonts w:ascii="Gentium Plus" w:hAnsi="Gentium Plus"/>
          <w:sz w:val="24"/>
        </w:rPr>
        <w:t>Ἀλλὰ χρή, ἔφη, σκοπεῖν.</w:t>
      </w:r>
    </w:p>
    <w:p>
      <w:r>
        <w:rPr>
          <w:rFonts w:ascii="Courier New" w:hAnsi="Courier New"/>
          <w:color w:val="555555"/>
          <w:sz w:val="20"/>
        </w:rPr>
        <w:t>[10]</w:t>
      </w:r>
    </w:p>
    <w:p>
      <w:r>
        <w:rPr>
          <w:rFonts w:ascii="Gentium Plus" w:hAnsi="Gentium Plus"/>
          <w:sz w:val="24"/>
        </w:rPr>
        <w:t>Ἄλλο τι οὖν, ἦν δ’ ἐγώ, πάντα ταῦτ’ ἂν εἴη, εἰ ἔστιν ὅπερ σὺ νυνδὴ ἔλεγες, μία τις ἐπιστήμη, ἣ οὐκ ἄλλου τινός</w:t>
      </w:r>
    </w:p>
    <w:p>
      <w:r>
        <w:rPr>
          <w:rFonts w:ascii="Courier New" w:hAnsi="Courier New"/>
          <w:color w:val="555555"/>
          <w:sz w:val="20"/>
        </w:rPr>
        <w:t>[Charm . 167 c]</w:t>
      </w:r>
    </w:p>
    <w:p>
      <w:r>
        <w:rPr>
          <w:rFonts w:ascii="Gentium Plus" w:hAnsi="Gentium Plus"/>
          <w:sz w:val="24"/>
        </w:rPr>
        <w:t>ἐστιν ἢ ἑαυτῆς τε καὶ τῶν ἄλλων ἐπιστημῶν ἐπιστήμη, καὶ δὴ καὶ ἀνεπιστημοσύνης ἡ αὐτὴ αὕτη; Πάνυ γε. Ἰδὲ δὴ ὡς ἄτοπον ἐπιχειροῦμεν, ὦ ἑταῖρε, λέγειν· ἐν</w:t>
      </w:r>
    </w:p>
    <w:p>
      <w:r>
        <w:rPr>
          <w:rFonts w:ascii="Courier New" w:hAnsi="Courier New"/>
          <w:color w:val="555555"/>
          <w:sz w:val="20"/>
        </w:rPr>
        <w:t>[5]</w:t>
      </w:r>
    </w:p>
    <w:p>
      <w:r>
        <w:rPr>
          <w:rFonts w:ascii="Gentium Plus" w:hAnsi="Gentium Plus"/>
          <w:sz w:val="24"/>
        </w:rPr>
        <w:t>ἄλλοις γάρ που τὸ αὐτὸ τοῦτο ἐὰν σκοπῇς, δόξει σοι, ὡς ἐγᾦμαι, ἀδύνατον εἶναι. Πῶς δὴ καὶ ποῦ; Ἐν τοῖσδε. ἐννόει γὰρ εἴ σοι δοκεῖ ὄψις τις εἶναι, ἣ ὧν μὲν αἱ ἄλλαι ὄψεις εἰσίν, οὐκ ἔστιν τούτων ὄψις, ἑαυτῆς δὲ</w:t>
      </w:r>
    </w:p>
    <w:p>
      <w:r>
        <w:rPr>
          <w:rFonts w:ascii="Courier New" w:hAnsi="Courier New"/>
          <w:color w:val="555555"/>
          <w:sz w:val="20"/>
        </w:rPr>
        <w:t>[10]</w:t>
      </w:r>
    </w:p>
    <w:p>
      <w:r>
        <w:rPr>
          <w:rFonts w:ascii="Gentium Plus" w:hAnsi="Gentium Plus"/>
          <w:sz w:val="24"/>
        </w:rPr>
        <w:t>καὶ τῶν ἄλλων ὄψεων ὄψις ἐστὶν καὶ μὴ ὄψεων ὡσαύτως,</w:t>
      </w:r>
    </w:p>
    <w:p>
      <w:r>
        <w:rPr>
          <w:rFonts w:ascii="Courier New" w:hAnsi="Courier New"/>
          <w:color w:val="555555"/>
          <w:sz w:val="20"/>
        </w:rPr>
        <w:t>[Charm . 167 d]</w:t>
      </w:r>
    </w:p>
    <w:p>
      <w:r>
        <w:rPr>
          <w:rFonts w:ascii="Gentium Plus" w:hAnsi="Gentium Plus"/>
          <w:sz w:val="24"/>
        </w:rPr>
        <w:t>καὶ χρῶμα μὲν ὁρᾷ οὐδὲν ὄψις οὖσα, αὑτὴν δὲ καὶ τὰς ἄλλας ὄψεις· δοκεῖ τίς σοι εἶναι τοιαύτη; Μὰ Δί’ οὐκ ἔμοιγε. Τί δὲ ἀκοήν, ἣ φωνῆς μὲν οὐδεμιᾶς ἀκούει, αὑτῆς δὲ καὶ</w:t>
      </w:r>
    </w:p>
    <w:p>
      <w:r>
        <w:rPr>
          <w:rFonts w:ascii="Courier New" w:hAnsi="Courier New"/>
          <w:color w:val="555555"/>
          <w:sz w:val="20"/>
        </w:rPr>
        <w:t>[5]</w:t>
      </w:r>
    </w:p>
    <w:p>
      <w:r>
        <w:rPr>
          <w:rFonts w:ascii="Gentium Plus" w:hAnsi="Gentium Plus"/>
          <w:sz w:val="24"/>
        </w:rPr>
        <w:t>τῶν ἄλλων ἀκοῶν ἀκούει καὶ τῶν μὴ ἀκοῶν; Οὐδὲ τοῦτο. Συλλήβδην δὴ σκόπει περὶ πασῶν τῶν αἰσθήσεων εἴ τίς σοι δοκεῖ εἶναι αἰσθήσεων μὲν αἴσθησις καὶ ἑαυτῆς, ὧν δὲ δὴ αἱ ἄλλαι αἰσθήσεις αἰσθάνονται, μηδενὸς αἰσθανομένη;</w:t>
      </w:r>
    </w:p>
    <w:p>
      <w:r>
        <w:rPr>
          <w:rFonts w:ascii="Courier New" w:hAnsi="Courier New"/>
          <w:color w:val="555555"/>
          <w:sz w:val="20"/>
        </w:rPr>
        <w:t>[10]</w:t>
      </w:r>
    </w:p>
    <w:p>
      <w:r>
        <w:rPr>
          <w:rFonts w:ascii="Gentium Plus" w:hAnsi="Gentium Plus"/>
          <w:sz w:val="24"/>
        </w:rPr>
        <w:t>Οὐκ ἔμοιγε.</w:t>
      </w:r>
    </w:p>
    <w:p>
      <w:r>
        <w:rPr>
          <w:rFonts w:ascii="Courier New" w:hAnsi="Courier New"/>
          <w:color w:val="555555"/>
          <w:sz w:val="20"/>
        </w:rPr>
        <w:t>[Charm . 167 e]</w:t>
      </w:r>
    </w:p>
    <w:p>
      <w:r>
        <w:rPr>
          <w:rFonts w:ascii="Gentium Plus" w:hAnsi="Gentium Plus"/>
          <w:sz w:val="24"/>
        </w:rPr>
        <w:t>Ἀλλ’ ἐπιθυμία δοκεῖ τίς σοι εἶναι, ἥτις ἡδονῆς μὲν οὐδε‐ μιᾶς ἐστὶν ἐπιθυμία, αὑτῆς δὲ καὶ τῶν ἄλλων ἐπιθυμιῶν; Οὐ δῆτα. Οὐδὲ μὴν βούλησις, ὡς ἐγᾦμαι, ἣ ἀγαθὸν μὲν οὐδὲν</w:t>
      </w:r>
    </w:p>
    <w:p>
      <w:r>
        <w:rPr>
          <w:rFonts w:ascii="Courier New" w:hAnsi="Courier New"/>
          <w:color w:val="555555"/>
          <w:sz w:val="20"/>
        </w:rPr>
        <w:t>[5]</w:t>
      </w:r>
    </w:p>
    <w:p>
      <w:r>
        <w:rPr>
          <w:rFonts w:ascii="Gentium Plus" w:hAnsi="Gentium Plus"/>
          <w:sz w:val="24"/>
        </w:rPr>
        <w:t>βούλεται, αὑτὴν δὲ καὶ τὰς ἄλλας βουλήσεις βούλεται. Οὐ γὰρ οὖν. Ἔρωτα δὲ φαίης ἄν τινα εἶναι τοιοῦτον, ὃς τυγχάνει ὢν ἔρως καλοῦ μὲν οὐδενός, αὑτοῦ δὲ καὶ τῶν ἄλλων ἐρώτων; Οὔκ, ἔφη, ἔγωγε.</w:t>
      </w:r>
    </w:p>
    <w:p>
      <w:r>
        <w:rPr>
          <w:rFonts w:ascii="Courier New" w:hAnsi="Courier New"/>
          <w:color w:val="555555"/>
          <w:sz w:val="20"/>
        </w:rPr>
        <w:t>[10]</w:t>
      </w:r>
    </w:p>
    <w:p>
      <w:r>
        <w:rPr>
          <w:rFonts w:ascii="Gentium Plus" w:hAnsi="Gentium Plus"/>
          <w:sz w:val="24"/>
        </w:rPr>
        <w:t>Φόβον δὲ ἤδη τινὰ κατανενόηκας, ὃς ἑαυτὸν μὲν καὶ τοὺς</w:t>
      </w:r>
    </w:p>
    <w:p>
      <w:r>
        <w:rPr>
          <w:rFonts w:ascii="Courier New" w:hAnsi="Courier New"/>
          <w:color w:val="555555"/>
          <w:sz w:val="20"/>
        </w:rPr>
        <w:t>[Charm . 168 a]</w:t>
      </w:r>
    </w:p>
    <w:p>
      <w:r>
        <w:rPr>
          <w:rFonts w:ascii="Gentium Plus" w:hAnsi="Gentium Plus"/>
          <w:sz w:val="24"/>
        </w:rPr>
        <w:t>ἄλλους φόβους φοβεῖται, τῶν δεινῶν δ’ οὐδὲ ἓν φοβεῖται; Οὐ κατανενόηκα, ἔφη. Δόξαν δὲ δοξῶν δόξαν καὶ αὑτῆς, ὧν δὲ αἱ ἄλλαι δοξά‐ ζουσιν μηδὲν δοξάζουσαν;</w:t>
      </w:r>
    </w:p>
    <w:p>
      <w:r>
        <w:rPr>
          <w:rFonts w:ascii="Courier New" w:hAnsi="Courier New"/>
          <w:color w:val="555555"/>
          <w:sz w:val="20"/>
        </w:rPr>
        <w:t>[5]</w:t>
      </w:r>
    </w:p>
    <w:p>
      <w:r>
        <w:rPr>
          <w:rFonts w:ascii="Gentium Plus" w:hAnsi="Gentium Plus"/>
          <w:sz w:val="24"/>
        </w:rPr>
        <w:t>Οὐδαμῶς. Ἀλλ’ ἐπιστήμην, ὡς ἔοικεν, φαμέν τινα εἶναι τοιαύτην, ἥτις μαθήματος μὲν οὐδενός ἐστιν ἐπιστήμη, αὑτῆς δὲ καὶ τῶν ἄλλων ἐπιστημῶν ἐπιστήμη; Φαμὲν γάρ.</w:t>
      </w:r>
    </w:p>
    <w:p>
      <w:r>
        <w:rPr>
          <w:rFonts w:ascii="Courier New" w:hAnsi="Courier New"/>
          <w:color w:val="555555"/>
          <w:sz w:val="20"/>
        </w:rPr>
        <w:t>[10]</w:t>
      </w:r>
    </w:p>
    <w:p>
      <w:r>
        <w:rPr>
          <w:rFonts w:ascii="Gentium Plus" w:hAnsi="Gentium Plus"/>
          <w:sz w:val="24"/>
        </w:rPr>
        <w:t>Οὐκοῦν ἄτοπον, εἰ ἄρα καὶ ἔστιν; μηδὲν γάρ πω διισχυρι‐ ζώμεθα ὡς οὐκ ἔστιν, ἀλλ’ εἰ ἔστιν ἔτι σκοπῶμεν.</w:t>
      </w:r>
    </w:p>
    <w:p>
      <w:r>
        <w:rPr>
          <w:rFonts w:ascii="Courier New" w:hAnsi="Courier New"/>
          <w:color w:val="555555"/>
          <w:sz w:val="20"/>
        </w:rPr>
        <w:t>[Charm . 168 b]</w:t>
      </w:r>
    </w:p>
    <w:p>
      <w:r>
        <w:rPr>
          <w:rFonts w:ascii="Gentium Plus" w:hAnsi="Gentium Plus"/>
          <w:sz w:val="24"/>
        </w:rPr>
        <w:t>Ὀρθῶς λέγεις. Φέρε δή· ἔστι μὲν αὕτη ἡ ἐπιστήμη τινὸς ἐπιστήμη, καὶ ἔχει τινὰ τοιαύτην δύναμιν ὥστε τινὸς εἶναι· ἦ γάρ; Πάνυ γε.</w:t>
      </w:r>
    </w:p>
    <w:p>
      <w:r>
        <w:rPr>
          <w:rFonts w:ascii="Courier New" w:hAnsi="Courier New"/>
          <w:color w:val="555555"/>
          <w:sz w:val="20"/>
        </w:rPr>
        <w:t>[5]</w:t>
      </w:r>
    </w:p>
    <w:p>
      <w:r>
        <w:rPr>
          <w:rFonts w:ascii="Gentium Plus" w:hAnsi="Gentium Plus"/>
          <w:sz w:val="24"/>
        </w:rPr>
        <w:t>Καὶ γὰρ τὸ μεῖζόν φαμεν τοιαύτην τινὰ ἔχειν δύναμιν, ὥστε τινὸς εἶναι μεῖζον; Ἔχει γάρ. Οὐκοῦν ἐλάττονός τινος, εἴπερ ἔσται μεῖζον. Ἀνάγκη.</w:t>
      </w:r>
    </w:p>
    <w:p>
      <w:r>
        <w:rPr>
          <w:rFonts w:ascii="Courier New" w:hAnsi="Courier New"/>
          <w:color w:val="555555"/>
          <w:sz w:val="20"/>
        </w:rPr>
        <w:t>[10]</w:t>
      </w:r>
    </w:p>
    <w:p>
      <w:r>
        <w:rPr>
          <w:rFonts w:ascii="Gentium Plus" w:hAnsi="Gentium Plus"/>
          <w:sz w:val="24"/>
        </w:rPr>
        <w:t>Εἰ οὖν τι εὕροιμεν μεῖζον, ὃ τῶν μὲν μειζόνων ἐστὶν μεῖζον καὶ ἑαυτοῦ, ὧν δὲ τἆλλα μείζω ἐστὶν μηδενὸς μεῖζον,</w:t>
      </w:r>
    </w:p>
    <w:p>
      <w:r>
        <w:rPr>
          <w:rFonts w:ascii="Courier New" w:hAnsi="Courier New"/>
          <w:color w:val="555555"/>
          <w:sz w:val="20"/>
        </w:rPr>
        <w:t>[Charm . 168 c]</w:t>
      </w:r>
    </w:p>
    <w:p>
      <w:r>
        <w:rPr>
          <w:rFonts w:ascii="Gentium Plus" w:hAnsi="Gentium Plus"/>
          <w:sz w:val="24"/>
        </w:rPr>
        <w:t>πάντως ἄν που ἐκεῖνό γ’ αὐτῷ ὑπάρχοι, εἴπερ ἑαυτοῦ μεῖζον</w:t>
      </w:r>
    </w:p>
    <w:p>
      <w:r>
        <w:rPr>
          <w:rFonts w:ascii="Courier New" w:hAnsi="Courier New"/>
          <w:color w:val="555555"/>
          <w:sz w:val="20"/>
        </w:rPr>
        <w:t>[5]</w:t>
      </w:r>
    </w:p>
    <w:p>
      <w:r>
        <w:rPr>
          <w:rFonts w:ascii="Gentium Plus" w:hAnsi="Gentium Plus"/>
          <w:sz w:val="24"/>
        </w:rPr>
        <w:t>σίων καὶ ἑαυτοῦ, ἡμίσεος δήπου ὄντος ἑαυτοῦ τε καὶ τῶν ἄλλων διπλάσιον ἂν εἴη· οὐ γάρ ἐστίν που ἄλλου διπλάσιον ἢ ἡμίσεος. Ἀληθῆ. Πλέον δὲ αὑτοῦ ὂν οὐ καὶ ἔλαττον ἔσται, καὶ βαρύτερον</w:t>
      </w:r>
    </w:p>
    <w:p>
      <w:r>
        <w:rPr>
          <w:rFonts w:ascii="Courier New" w:hAnsi="Courier New"/>
          <w:color w:val="555555"/>
          <w:sz w:val="20"/>
        </w:rPr>
        <w:t>[10]</w:t>
      </w:r>
    </w:p>
    <w:p>
      <w:r>
        <w:rPr>
          <w:rFonts w:ascii="Gentium Plus" w:hAnsi="Gentium Plus"/>
          <w:sz w:val="24"/>
        </w:rPr>
        <w:t>ὂν κουφότερον, καὶ πρεσβύτερον ὂν νεώτερον, καὶ τἆλλα</w:t>
      </w:r>
    </w:p>
    <w:p>
      <w:r>
        <w:rPr>
          <w:rFonts w:ascii="Courier New" w:hAnsi="Courier New"/>
          <w:color w:val="555555"/>
          <w:sz w:val="20"/>
        </w:rPr>
        <w:t>[Charm . 168 d]</w:t>
      </w:r>
    </w:p>
    <w:p>
      <w:r>
        <w:rPr>
          <w:rFonts w:ascii="Gentium Plus" w:hAnsi="Gentium Plus"/>
          <w:sz w:val="24"/>
        </w:rPr>
        <w:t>πάντα ὡσαύτως, ὅτιπερ ἂν τὴν ἑαυτοῦ δύναμιν πρὸς ἑαυτὸ ἔχῃ, οὐ καὶ ἐκείνην ἕξει τὴν οὐσίαν, πρὸς ἣν ἡ δύναμις αὐτοῦ ἦν; λέγω δὲ τὸ τοιόνδε· οἷον ἡ ἀκοή, φαμέν, οὐκ ἄλλου τινὸς ἦν ἀκοὴ ἢ φωνῆς· ἦ γάρ;</w:t>
      </w:r>
    </w:p>
    <w:p>
      <w:r>
        <w:rPr>
          <w:rFonts w:ascii="Courier New" w:hAnsi="Courier New"/>
          <w:color w:val="555555"/>
          <w:sz w:val="20"/>
        </w:rPr>
        <w:t>[5]</w:t>
      </w:r>
    </w:p>
    <w:p>
      <w:r>
        <w:rPr>
          <w:rFonts w:ascii="Gentium Plus" w:hAnsi="Gentium Plus"/>
          <w:sz w:val="24"/>
        </w:rPr>
        <w:t>Ναί. Οὐκοῦν εἴπερ αὐτὴ αὑτῆς ἀκούσεται, φωνὴν ἐχούσης ἑαυτῆς ἀκούσεται· οὐ γὰρ ἂν ἄλλως ἀκούσειεν. Πολλὴ ἀνάγκη. Καὶ ἡ ὄψις γέ που, ὦ ἄριστε, εἴπερ ὄψεται αὐτὴ ἑαυτήν,</w:t>
      </w:r>
    </w:p>
    <w:p>
      <w:r>
        <w:rPr>
          <w:rFonts w:ascii="Courier New" w:hAnsi="Courier New"/>
          <w:color w:val="555555"/>
          <w:sz w:val="20"/>
        </w:rPr>
        <w:t>[10]</w:t>
      </w:r>
    </w:p>
    <w:p>
      <w:r>
        <w:rPr>
          <w:rFonts w:ascii="Gentium Plus" w:hAnsi="Gentium Plus"/>
          <w:sz w:val="24"/>
        </w:rPr>
        <w:t>χρῶμά τι αὐτὴν ἀνάγκη ἔχειν· ἄχρων γὰρ ὄψις οὐδὲν [ἂν]</w:t>
      </w:r>
    </w:p>
    <w:p>
      <w:r>
        <w:rPr>
          <w:rFonts w:ascii="Courier New" w:hAnsi="Courier New"/>
          <w:color w:val="555555"/>
          <w:sz w:val="20"/>
        </w:rPr>
        <w:t>[Charm . 168 e]</w:t>
      </w:r>
    </w:p>
    <w:p>
      <w:r>
        <w:rPr>
          <w:rFonts w:ascii="Gentium Plus" w:hAnsi="Gentium Plus"/>
          <w:sz w:val="24"/>
        </w:rPr>
        <w:t>μή ποτε ἴδῃ. Οὐ γὰρ οὖν. Ὁρᾷς οὖν, ὦ Κριτία, ὅτι ὅσα διεληλύθαμεν, τὰ μὲν αὐτῶν ἀδύνατα παντάπασι φαίνεται ἡμῖν, τὰ δ’ ἀπιστεῖται σφόδρα</w:t>
      </w:r>
    </w:p>
    <w:p>
      <w:r>
        <w:rPr>
          <w:rFonts w:ascii="Courier New" w:hAnsi="Courier New"/>
          <w:color w:val="555555"/>
          <w:sz w:val="20"/>
        </w:rPr>
        <w:t>[5]</w:t>
      </w:r>
    </w:p>
    <w:p>
      <w:r>
        <w:rPr>
          <w:rFonts w:ascii="Gentium Plus" w:hAnsi="Gentium Plus"/>
          <w:sz w:val="24"/>
        </w:rPr>
        <w:t>μή ποτ’ ἂν τὴν ἑαυτῶν δύναμιν πρὸς ἑαυτὰ σχεῖν; μεγέθη μὲν γὰρ καὶ πλήθη καὶ τὰ τοιαῦτα παντάπασιν ἀδύνατον· ἢ οὐχί; Πάνυ γε. Ἀκοὴ δ’ αὖ καὶ ὄψις καὶ ἔτι γε κίνησις αὐτὴ ἑαυτὴν</w:t>
      </w:r>
    </w:p>
    <w:p>
      <w:r>
        <w:rPr>
          <w:rFonts w:ascii="Courier New" w:hAnsi="Courier New"/>
          <w:color w:val="555555"/>
          <w:sz w:val="20"/>
        </w:rPr>
        <w:t>[10]</w:t>
      </w:r>
    </w:p>
    <w:p>
      <w:r>
        <w:rPr>
          <w:rFonts w:ascii="Gentium Plus" w:hAnsi="Gentium Plus"/>
          <w:sz w:val="24"/>
        </w:rPr>
        <w:t>κινεῖν, καὶ θερμότης κάειν, καὶ πάντα αὖ τὰ τοιαῦτα τοῖς</w:t>
      </w:r>
    </w:p>
    <w:p>
      <w:r>
        <w:rPr>
          <w:rFonts w:ascii="Courier New" w:hAnsi="Courier New"/>
          <w:color w:val="555555"/>
          <w:sz w:val="20"/>
        </w:rPr>
        <w:t>[Charm . 169 a]</w:t>
      </w:r>
    </w:p>
    <w:p>
      <w:r>
        <w:rPr>
          <w:rFonts w:ascii="Gentium Plus" w:hAnsi="Gentium Plus"/>
          <w:sz w:val="24"/>
        </w:rPr>
        <w:t>μὲν ἀπιστίαν 〈ἂν〉 παράσχοι, ἴσως δέ τισιν οὔ. μεγάλου δή</w:t>
      </w:r>
    </w:p>
    <w:p>
      <w:r>
        <w:rPr>
          <w:rFonts w:ascii="Courier New" w:hAnsi="Courier New"/>
          <w:color w:val="555555"/>
          <w:sz w:val="20"/>
        </w:rPr>
        <w:t>[5]</w:t>
      </w:r>
    </w:p>
    <w:p>
      <w:r>
        <w:rPr>
          <w:rFonts w:ascii="Gentium Plus" w:hAnsi="Gentium Plus"/>
          <w:sz w:val="24"/>
        </w:rPr>
        <w:t>ἄλλο, ἢ τὰ μέν, τὰ δ’ οὔ· καὶ εἰ ἔστιν αὖ ἅτινα αὐτὰ πρὸς αὑτὰ ἔχει, ἆρ’ ἐν τούτοις ἐστὶν ἐπιστήμη, ἣν δὴ ἡμεῖς σωφρο‐ σύνην φαμὲν εἶναι. ἐγὼ μὲν οὐ πιστεύω ἐμαυτῷ ἱκανὸς εἶναι ταῦτα διελέσθαι· διὸ καὶ οὔτ’ εἰ δυνατόν ἐστι τοῦτο γενέσθαι,</w:t>
      </w:r>
    </w:p>
    <w:p>
      <w:r>
        <w:rPr>
          <w:rFonts w:ascii="Courier New" w:hAnsi="Courier New"/>
          <w:color w:val="555555"/>
          <w:sz w:val="20"/>
        </w:rPr>
        <w:t>[Charm . 169 b]</w:t>
      </w:r>
    </w:p>
    <w:p>
      <w:r>
        <w:rPr>
          <w:rFonts w:ascii="Gentium Plus" w:hAnsi="Gentium Plus"/>
          <w:sz w:val="24"/>
        </w:rPr>
        <w:t>ἐπιστήμης ἐπιστήμην εἶναι, ἔχω διισχυρίσασθαι, οὔτ’ εἰ ὅτι μάλιστα ἔστι, σωφροσύνην ἀποδέχομαι αὐτὸ εἶναι, πρὶν ἂν ἐπισκέψωμαι εἴτε τι ἂν ἡμᾶς ὠφελοῖ τοιοῦτον ὂν εἴτε μή. τὴν γὰρ οὖν δὴ σωφροσύνην ὠφέλιμόν τι καὶ ἀγαθὸν μαν‐</w:t>
      </w:r>
    </w:p>
    <w:p>
      <w:r>
        <w:rPr>
          <w:rFonts w:ascii="Courier New" w:hAnsi="Courier New"/>
          <w:color w:val="555555"/>
          <w:sz w:val="20"/>
        </w:rPr>
        <w:t>[5]</w:t>
      </w:r>
    </w:p>
    <w:p>
      <w:r>
        <w:rPr>
          <w:rFonts w:ascii="Gentium Plus" w:hAnsi="Gentium Plus"/>
          <w:sz w:val="24"/>
        </w:rPr>
        <w:t>τεύομαι εἶναι· σὺ οὖν, ὦ παῖ Καλλαίσχρου—τίθεσαι γὰρ σωφροσύνην τοῦτ’ εἶναι, ἐπιστήμην ἐπιστήμης καὶ δὴ καὶ ἀνεπιστημοσύνης—πρῶτον μὲν τοῦτο ἔνδειξαι, ὅτι δυνατὸν [ἀποδεῖξαί σε] ὃ νυνδὴ ἔλεγον, ἔπειτα πρὸς τῷ δυνατῷ ὅτι</w:t>
      </w:r>
    </w:p>
    <w:p>
      <w:r>
        <w:rPr>
          <w:rFonts w:ascii="Courier New" w:hAnsi="Courier New"/>
          <w:color w:val="555555"/>
          <w:sz w:val="20"/>
        </w:rPr>
        <w:t>[Charm . 169 c]</w:t>
      </w:r>
    </w:p>
    <w:p>
      <w:r>
        <w:rPr>
          <w:rFonts w:ascii="Gentium Plus" w:hAnsi="Gentium Plus"/>
          <w:sz w:val="24"/>
        </w:rPr>
        <w:t>καὶ ὠφέλιμον· κἀμὲ τάχ’ ἂν ἀποπληρώσαις ὡς ὀρθῶς λέγεις περὶ σωφροσύνης ὃ ἔστιν. Καὶ ὁ Κριτίας ἀκούσας ταῦτα καὶ ἰδών με ἀποροῦντα, ὥσπερ οἱ τοὺς χασμωμένους καταντικρὺ ὁρῶντες ταὐτὸν</w:t>
      </w:r>
    </w:p>
    <w:p>
      <w:r>
        <w:rPr>
          <w:rFonts w:ascii="Courier New" w:hAnsi="Courier New"/>
          <w:color w:val="555555"/>
          <w:sz w:val="20"/>
        </w:rPr>
        <w:t>[5]</w:t>
      </w:r>
    </w:p>
    <w:p>
      <w:r>
        <w:rPr>
          <w:rFonts w:ascii="Gentium Plus" w:hAnsi="Gentium Plus"/>
          <w:sz w:val="24"/>
        </w:rPr>
        <w:t>τοῦτο συμπάσχουσιν, κἀκεῖνος ἔδοξέ μοι ὑπ’ ἐμοῦ ἀποροῦντος ἀναγκασθῆναι καὶ αὐτὸς ἁλῶναι ὑπὸ ἀπορίας. ἅτε οὖν εὐ‐ δοκιμῶν ἑκάστοτε, ᾐσχύνετο τοὺς παρόντας, καὶ οὔτε συγχω‐ ρῆσαί μοι ἤθελεν ἀδύνατος εἶναι διελέσθαι ἃ προυκαλούμην</w:t>
      </w:r>
    </w:p>
    <w:p>
      <w:r>
        <w:rPr>
          <w:rFonts w:ascii="Courier New" w:hAnsi="Courier New"/>
          <w:color w:val="555555"/>
          <w:sz w:val="20"/>
        </w:rPr>
        <w:t>[Charm . 169 d]</w:t>
      </w:r>
    </w:p>
    <w:p>
      <w:r>
        <w:rPr>
          <w:rFonts w:ascii="Gentium Plus" w:hAnsi="Gentium Plus"/>
          <w:sz w:val="24"/>
        </w:rPr>
        <w:t>αὐτόν, ἔλεγέν τε οὐδὲν σαφές, ἐπικαλύπτων τὴν ἀπορίαν. κἀγὼ ἡμῖν ἵνα ὁ λόγος προΐοι, εἶπον· Ἀλλ’ εἰ δοκεῖ, ὦ Κριτία, νῦν μὲν τοῦτο συγχωρήσωμεν, δυνατὸν εἶναι γενέ‐ σθαι ἐπιστήμην ἐπιστήμης· αὖθις δὲ ἐπισκεψόμεθα εἴτε</w:t>
      </w:r>
    </w:p>
    <w:p>
      <w:r>
        <w:rPr>
          <w:rFonts w:ascii="Courier New" w:hAnsi="Courier New"/>
          <w:color w:val="555555"/>
          <w:sz w:val="20"/>
        </w:rPr>
        <w:t>[5]</w:t>
      </w:r>
    </w:p>
    <w:p>
      <w:r>
        <w:rPr>
          <w:rFonts w:ascii="Gentium Plus" w:hAnsi="Gentium Plus"/>
          <w:sz w:val="24"/>
        </w:rPr>
        <w:t>οὕτως ἔχει εἴτε μή. ἴθι δὴ οὖν, εἰ ὅτι μάλιστα δυνατὸν τοῦτο, τί μᾶλλον οἷόν τέ ἐστιν εἰδέναι ἅ τέ τις οἶδε καὶ ἃ μή; τοῦτο γὰρ δήπου ἔφαμεν εἶναι τὸ γιγνώσκειν αὑτὸν καὶ σωφρονεῖν· ἦ γάρ;</w:t>
      </w:r>
    </w:p>
    <w:p>
      <w:r>
        <w:rPr>
          <w:rFonts w:ascii="Courier New" w:hAnsi="Courier New"/>
          <w:color w:val="555555"/>
          <w:sz w:val="20"/>
        </w:rPr>
        <w:t>[Charm . 169 e]</w:t>
      </w:r>
    </w:p>
    <w:p>
      <w:r>
        <w:rPr>
          <w:rFonts w:ascii="Gentium Plus" w:hAnsi="Gentium Plus"/>
          <w:sz w:val="24"/>
        </w:rPr>
        <w:t>γάρ τις ἔχει ἐπιστήμην ἣ αὐτὴ αὑτὴν γιγνώσκει, τοιοῦτος ἂν αὐτὸς εἴη οἷόνπερ ἐστὶν ὃ ἔχει· ὥσπερ ὅταν τάχος τις ἔχῃ, ταχύς, καὶ ὅταν κάλλος, καλός, καὶ ὅταν γνῶσιν, γι‐ γνώσκων, ὅταν δὲ δὴ γνῶσιν αὐτὴν αὑτῆς τις ἔχῃ, γιγνώ‐</w:t>
      </w:r>
    </w:p>
    <w:p>
      <w:r>
        <w:rPr>
          <w:rFonts w:ascii="Courier New" w:hAnsi="Courier New"/>
          <w:color w:val="555555"/>
          <w:sz w:val="20"/>
        </w:rPr>
        <w:t>[5]</w:t>
      </w:r>
    </w:p>
    <w:p>
      <w:r>
        <w:rPr>
          <w:rFonts w:ascii="Gentium Plus" w:hAnsi="Gentium Plus"/>
          <w:sz w:val="24"/>
        </w:rPr>
        <w:t>σκων που αὐτὸς ἑαυτὸν τότε ἔσται. Οὐ τοῦτο, ἦν δ’ ἐγώ, ἀμφισβητῶ, ὡς οὐχ ὅταν τὸ αὑτὸ γιγνῶσκόν τις ἔχῃ, αὐτὸς αὑτὸν γνώσεται, ἀλλ’ ἔχοντι τοῦτο τίς ἀνάγκη εἰδέναι ἅ τε οἶδεν καὶ ἃ μὴ οἶδεν;</w:t>
      </w:r>
    </w:p>
    <w:p>
      <w:r>
        <w:rPr>
          <w:rFonts w:ascii="Courier New" w:hAnsi="Courier New"/>
          <w:color w:val="555555"/>
          <w:sz w:val="20"/>
        </w:rPr>
        <w:t>[Charm . 170 a]</w:t>
      </w:r>
    </w:p>
    <w:p>
      <w:r>
        <w:rPr>
          <w:rFonts w:ascii="Gentium Plus" w:hAnsi="Gentium Plus"/>
          <w:sz w:val="24"/>
        </w:rPr>
        <w:t>Ὅτι, ὦ Σώκρατες, ταὐτόν ἐστιν τοῦτο ἐκείνῳ. Ἴσως, ἔφην, ἀλλ’ ἐγὼ κινδυνεύω ἀεὶ ὅμοιος εἶναι· οὐ γὰρ αὖ μανθάνω ὡς ἔστιν τὸ αὐτό, ἃ οἶδεν εἰδέναι καὶ ἅ τις μὴ οἶδεν εἰδέναι.</w:t>
      </w:r>
    </w:p>
    <w:p>
      <w:r>
        <w:rPr>
          <w:rFonts w:ascii="Courier New" w:hAnsi="Courier New"/>
          <w:color w:val="555555"/>
          <w:sz w:val="20"/>
        </w:rPr>
        <w:t>[5]</w:t>
      </w:r>
    </w:p>
    <w:p>
      <w:r>
        <w:rPr>
          <w:rFonts w:ascii="Gentium Plus" w:hAnsi="Gentium Plus"/>
          <w:sz w:val="24"/>
        </w:rPr>
        <w:t>Πῶς λέγεις, ἔφη; Ὧδε, ἦν δ’ ἐγώ. ἐπιστήμη που ἐπιστήμης οὖσα ἆρα πλέον τι οἵα τ’ ἔσται διαιρεῖν, ἢ ὅτι τούτων τόδε μὲν ἐπιστήμη, τόδε δ’ οὐκ ἐπιστήμη; Οὔκ, ἀλλὰ τοσοῦτον.</w:t>
      </w:r>
    </w:p>
    <w:p>
      <w:r>
        <w:rPr>
          <w:rFonts w:ascii="Courier New" w:hAnsi="Courier New"/>
          <w:color w:val="555555"/>
          <w:sz w:val="20"/>
        </w:rPr>
        <w:t>[10]</w:t>
      </w:r>
    </w:p>
    <w:p>
      <w:r>
        <w:rPr>
          <w:rFonts w:ascii="Gentium Plus" w:hAnsi="Gentium Plus"/>
          <w:sz w:val="24"/>
        </w:rPr>
        <w:t>Ταὐτὸν οὖν ἐστιν ἐπιστήμῃ τε καὶ ἀνεπιστημοσύνῃ ὑγιει‐</w:t>
      </w:r>
    </w:p>
    <w:p>
      <w:r>
        <w:rPr>
          <w:rFonts w:ascii="Courier New" w:hAnsi="Courier New"/>
          <w:color w:val="555555"/>
          <w:sz w:val="20"/>
        </w:rPr>
        <w:t>[Charm . 170 b]</w:t>
      </w:r>
    </w:p>
    <w:p>
      <w:r>
        <w:rPr>
          <w:rFonts w:ascii="Gentium Plus" w:hAnsi="Gentium Plus"/>
          <w:sz w:val="24"/>
        </w:rPr>
        <w:t>νοῦ, καὶ ἐπιστήμῃ τε καὶ ἀνεπιστημοσύνῃ δικαίου; Οὐδαμῶς. Ἀλλὰ τὸ μὲν οἶμαι ἰατρική, τὸ δὲ πολιτική, τὸ δὲ οὐδὲν ἄλλο ἢ ἐπιστήμη.</w:t>
      </w:r>
    </w:p>
    <w:p>
      <w:r>
        <w:rPr>
          <w:rFonts w:ascii="Courier New" w:hAnsi="Courier New"/>
          <w:color w:val="555555"/>
          <w:sz w:val="20"/>
        </w:rPr>
        <w:t>[5]</w:t>
      </w:r>
    </w:p>
    <w:p>
      <w:r>
        <w:rPr>
          <w:rFonts w:ascii="Gentium Plus" w:hAnsi="Gentium Plus"/>
          <w:sz w:val="24"/>
        </w:rPr>
        <w:t>Πῶς γὰρ οὔ; Οὐκοῦν ἐὰν μὴ προσεπίστηταί τις τὸ ὑγιεινὸν καὶ τὸ δίκαιον, ἀλλ’ ἐπιστήμην μόνον γιγνώσκῃ ἅτε τούτου μόνον ἔχων ἐπιστήμην, ὅτι μέν τι ἐπίσταται καὶ ὅτι ἐπιστήμην τινὰ ἔχει, εἰκότως ἂν γιγνώσκοι καὶ περὶ αὑτοῦ καὶ περὶ τῶν</w:t>
      </w:r>
    </w:p>
    <w:p>
      <w:r>
        <w:rPr>
          <w:rFonts w:ascii="Courier New" w:hAnsi="Courier New"/>
          <w:color w:val="555555"/>
          <w:sz w:val="20"/>
        </w:rPr>
        <w:t>[10]</w:t>
      </w:r>
    </w:p>
    <w:p>
      <w:r>
        <w:rPr>
          <w:rFonts w:ascii="Gentium Plus" w:hAnsi="Gentium Plus"/>
          <w:sz w:val="24"/>
        </w:rPr>
        <w:t>ἄλλων· ἦ γάρ;</w:t>
      </w:r>
    </w:p>
    <w:p>
      <w:r>
        <w:rPr>
          <w:rFonts w:ascii="Courier New" w:hAnsi="Courier New"/>
          <w:color w:val="555555"/>
          <w:sz w:val="20"/>
        </w:rPr>
        <w:t>[Charm . 170 c]</w:t>
      </w:r>
    </w:p>
    <w:p>
      <w:r>
        <w:rPr>
          <w:rFonts w:ascii="Gentium Plus" w:hAnsi="Gentium Plus"/>
          <w:sz w:val="24"/>
        </w:rPr>
        <w:t>γιγνώσκει γὰρ δὴ τὸ μὲν ὑγιεινὸν τῇ ἰατρικῇ ἀλλ’ οὐ σωφρο‐ σύνῃ, τὸ δ’ ἁρμονικὸν μουσικῇ ἀλλ’ οὐ σωφροσύνῃ, τὸ δ’ οἰκοδομικὸν οἰκοδομικῇ ἀλλ’ οὐ σωφροσύνῃ, καὶ οὕτω πάντα· ἢ οὔ;</w:t>
      </w:r>
    </w:p>
    <w:p>
      <w:r>
        <w:rPr>
          <w:rFonts w:ascii="Courier New" w:hAnsi="Courier New"/>
          <w:color w:val="555555"/>
          <w:sz w:val="20"/>
        </w:rPr>
        <w:t>[5]</w:t>
      </w:r>
    </w:p>
    <w:p>
      <w:r>
        <w:rPr>
          <w:rFonts w:ascii="Gentium Plus" w:hAnsi="Gentium Plus"/>
          <w:sz w:val="24"/>
        </w:rPr>
        <w:t>Φαίνεται. Σωφροσύνῃ δέ, εἴπερ μόνον ἐστὶν ἐπιστημῶν ἐπιστήμη, πῶς εἴσεται ὅτι τὸ ὑγιεινὸν γιγνώσκει ἢ ὅτι τὸ οἰκοδομικόν; Οὐδαμῶς. Οὐκ ἄρα εἴσεται ὃ οἶδεν ὁ τοῦτο ἀγνοῶν, ἀλλ’ ὅτι οἶδεν</w:t>
      </w:r>
    </w:p>
    <w:p>
      <w:r>
        <w:rPr>
          <w:rFonts w:ascii="Courier New" w:hAnsi="Courier New"/>
          <w:color w:val="555555"/>
          <w:sz w:val="20"/>
        </w:rPr>
        <w:t>[10]</w:t>
      </w:r>
    </w:p>
    <w:p>
      <w:r>
        <w:rPr>
          <w:rFonts w:ascii="Gentium Plus" w:hAnsi="Gentium Plus"/>
          <w:sz w:val="24"/>
        </w:rPr>
        <w:t>μόνον. Ἔοικεν.</w:t>
      </w:r>
    </w:p>
    <w:p>
      <w:r>
        <w:rPr>
          <w:rFonts w:ascii="Courier New" w:hAnsi="Courier New"/>
          <w:color w:val="555555"/>
          <w:sz w:val="20"/>
        </w:rPr>
        <w:t>[Charm . 170 d]</w:t>
      </w:r>
    </w:p>
    <w:p>
      <w:r>
        <w:rPr>
          <w:rFonts w:ascii="Gentium Plus" w:hAnsi="Gentium Plus"/>
          <w:sz w:val="24"/>
        </w:rPr>
        <w:t>Οὐκ ἄρα σωφρονεῖν τοῦτ’ ἂν εἴη οὐδὲ σωφροσύνη, εἰδέναι ἅ τε οἶδεν καὶ ἃ μὴ οἶδεν, ἀλλ’, ὡς ἔοικεν, ὅτι οἶδεν καὶ ὅτι οὐκ οἶδεν μόνον. Κινδυνεύει.</w:t>
      </w:r>
    </w:p>
    <w:p>
      <w:r>
        <w:rPr>
          <w:rFonts w:ascii="Courier New" w:hAnsi="Courier New"/>
          <w:color w:val="555555"/>
          <w:sz w:val="20"/>
        </w:rPr>
        <w:t>[5]</w:t>
      </w:r>
    </w:p>
    <w:p>
      <w:r>
        <w:rPr>
          <w:rFonts w:ascii="Gentium Plus" w:hAnsi="Gentium Plus"/>
          <w:sz w:val="24"/>
        </w:rPr>
        <w:t>Οὐδὲ ἄλλον ἄρα οἷός τε ἔσται οὗτος ἐξετάσαι φάσκοντά τι ἐπίστασθαι, πότερον ἐπίσταται ὅ φησιν ἐπίστασθαι ἢ οὐκ ἐπίσταται· ἀλλὰ τοσοῦτον μόνον, ὡς ἔοικεν, γνώσεται, ὅτι ἔχει τινὰ ἐπιστήμην, ὅτου δέ γε, ἡ σωφροσύνη οὐ ποιήσει αὐτὸν γιγνώσκειν.</w:t>
      </w:r>
    </w:p>
    <w:p>
      <w:r>
        <w:rPr>
          <w:rFonts w:ascii="Courier New" w:hAnsi="Courier New"/>
          <w:color w:val="555555"/>
          <w:sz w:val="20"/>
        </w:rPr>
        <w:t>[10]</w:t>
      </w:r>
    </w:p>
    <w:p>
      <w:r>
        <w:rPr>
          <w:rFonts w:ascii="Gentium Plus" w:hAnsi="Gentium Plus"/>
          <w:sz w:val="24"/>
        </w:rPr>
        <w:t>Οὐ φαίνεται.</w:t>
      </w:r>
    </w:p>
    <w:p>
      <w:r>
        <w:rPr>
          <w:rFonts w:ascii="Courier New" w:hAnsi="Courier New"/>
          <w:color w:val="555555"/>
          <w:sz w:val="20"/>
        </w:rPr>
        <w:t>[Charm . 170 e]</w:t>
      </w:r>
    </w:p>
    <w:p>
      <w:r>
        <w:rPr>
          <w:rFonts w:ascii="Gentium Plus" w:hAnsi="Gentium Plus"/>
          <w:sz w:val="24"/>
        </w:rPr>
        <w:t>Οὔτε ἄρα τὸν προσποιούμενον ἰατρὸν εἶναι, ὄντα δὲ μή, καὶ τὸν ὡς ἀληθῶς ὄντα οἷός τε ἔσται διακρίνειν, οὔτε ἄλλον οὐδένα τῶν ἐπιστημόνων καὶ μή. σκεψώμεθα δὲ ἐκ τῶνδε· εἰ μέλλει ὁ σώφρων ἢ ὁστισοῦν ἄλλος τὸν ὡς ἀληθῶς ἰατρὸν</w:t>
      </w:r>
    </w:p>
    <w:p>
      <w:r>
        <w:rPr>
          <w:rFonts w:ascii="Courier New" w:hAnsi="Courier New"/>
          <w:color w:val="555555"/>
          <w:sz w:val="20"/>
        </w:rPr>
        <w:t>[5]</w:t>
      </w:r>
    </w:p>
    <w:p>
      <w:r>
        <w:rPr>
          <w:rFonts w:ascii="Gentium Plus" w:hAnsi="Gentium Plus"/>
          <w:sz w:val="24"/>
        </w:rPr>
        <w:t>διαγνώσεσθαι καὶ τὸν μή, ἆρ’ οὐχ ὧδε ποιήσει· περὶ μὲν ἰατρικῆς δήπου αὐτῷ οὐ διαλέξεται—οὐδὲν γὰρ ἐπαΐει, ὡς ἔφαμεν, ὁ ἰατρὸς ἀλλ’ ἢ τὸ ὑγιεινὸν καὶ τὸ νοσῶδες—ἢ οὔ; Ναί, οὕτως. Περὶ δέ γε ἐπιστήμης οὐδὲν οἶδεν, ἀλλὰ τοῦτο δὴ τῇ</w:t>
      </w:r>
    </w:p>
    <w:p>
      <w:r>
        <w:rPr>
          <w:rFonts w:ascii="Courier New" w:hAnsi="Courier New"/>
          <w:color w:val="555555"/>
          <w:sz w:val="20"/>
        </w:rPr>
        <w:t>[10]</w:t>
      </w:r>
    </w:p>
    <w:p>
      <w:r>
        <w:rPr>
          <w:rFonts w:ascii="Gentium Plus" w:hAnsi="Gentium Plus"/>
          <w:sz w:val="24"/>
        </w:rPr>
        <w:t>σωφροσύνῃ μόνῃ ἀπέδομεν. Ναί. Οὐδὲ περὶ ἰατρικῆς ἄρα οἶδεν ὁ ἰατρικός, ἐπειδήπερ ἡ</w:t>
      </w:r>
    </w:p>
    <w:p>
      <w:r>
        <w:rPr>
          <w:rFonts w:ascii="Courier New" w:hAnsi="Courier New"/>
          <w:color w:val="555555"/>
          <w:sz w:val="20"/>
        </w:rPr>
        <w:t>[Charm . 171 a]</w:t>
      </w:r>
    </w:p>
    <w:p>
      <w:r>
        <w:rPr>
          <w:rFonts w:ascii="Gentium Plus" w:hAnsi="Gentium Plus"/>
          <w:sz w:val="24"/>
        </w:rPr>
        <w:t>ἰατρικὴ ἐπιστήμη οὖσα τυγχάνει. Ἀληθῆ. Ὅτι μὲν δὴ ἐπιστήμην τινὰ ἔχει, γνώσεται ὁ σώφρων τὸν ἰατρόν· δέον δὲ πεῖραν λαβεῖν ἥτις ἐστίν, ἄλλο τι σκέ‐</w:t>
      </w:r>
    </w:p>
    <w:p>
      <w:r>
        <w:rPr>
          <w:rFonts w:ascii="Courier New" w:hAnsi="Courier New"/>
          <w:color w:val="555555"/>
          <w:sz w:val="20"/>
        </w:rPr>
        <w:t>[5]</w:t>
      </w:r>
    </w:p>
    <w:p>
      <w:r>
        <w:rPr>
          <w:rFonts w:ascii="Gentium Plus" w:hAnsi="Gentium Plus"/>
          <w:sz w:val="24"/>
        </w:rPr>
        <w:t>ψεται ὧντινων; ἢ οὐ τούτῳ ὥρισται ἑκάστη ἐπιστήμη μὴ μόνον ἐπιστήμη εἶναι ἀλλὰ καὶ τίς, τῷ τινῶν εἶναι; Τούτῳ μὲν οὖν. Καὶ ἡ ἰατρικὴ δὴ ἑτέρα εἶναι τῶν ἄλλων ἐπιστημῶν ὡρίσθη τῷ τοῦ ὑγιεινοῦ εἶναι καὶ νοσώδους ἐπιστήμη.</w:t>
      </w:r>
    </w:p>
    <w:p>
      <w:r>
        <w:rPr>
          <w:rFonts w:ascii="Courier New" w:hAnsi="Courier New"/>
          <w:color w:val="555555"/>
          <w:sz w:val="20"/>
        </w:rPr>
        <w:t>[10]</w:t>
      </w:r>
    </w:p>
    <w:p>
      <w:r>
        <w:rPr>
          <w:rFonts w:ascii="Gentium Plus" w:hAnsi="Gentium Plus"/>
          <w:sz w:val="24"/>
        </w:rPr>
        <w:t>Ναί. Οὐκοῦν ἐν τούτοις ἀναγκαῖον σκοπεῖν τὸν βουλόμενον</w:t>
      </w:r>
    </w:p>
    <w:p>
      <w:r>
        <w:rPr>
          <w:rFonts w:ascii="Courier New" w:hAnsi="Courier New"/>
          <w:color w:val="555555"/>
          <w:sz w:val="20"/>
        </w:rPr>
        <w:t>[Charm . 171 b]</w:t>
      </w:r>
    </w:p>
    <w:p>
      <w:r>
        <w:rPr>
          <w:rFonts w:ascii="Gentium Plus" w:hAnsi="Gentium Plus"/>
          <w:sz w:val="24"/>
        </w:rPr>
        <w:t>ἰατρικὴν σκοπεῖν, ἐν οἷς ποτ’ ἔστιν· οὐ γὰρ δήπου ἔν γε τοῖς ἔξω, ἐν οἷς οὐκ ἔστιν; Οὐ δῆτα. Ἐν τοῖς ὑγιεινοῖς ἄρα καὶ νοσώδεσιν ἐπισκέψεται τὸν</w:t>
      </w:r>
    </w:p>
    <w:p>
      <w:r>
        <w:rPr>
          <w:rFonts w:ascii="Courier New" w:hAnsi="Courier New"/>
          <w:color w:val="555555"/>
          <w:sz w:val="20"/>
        </w:rPr>
        <w:t>[5]</w:t>
      </w:r>
    </w:p>
    <w:p>
      <w:r>
        <w:rPr>
          <w:rFonts w:ascii="Gentium Plus" w:hAnsi="Gentium Plus"/>
          <w:sz w:val="24"/>
        </w:rPr>
        <w:t>ἰατρόν, ᾗ ἰατρικός ἐστιν, ὁ ὀρθῶς σκοπούμενος. Ἔοικεν. Οὐκοῦν ἐν τοῖς οὕτως ἢ λεγομένοις ἢ πραττομένοις τὰ μὲν λεγόμενα, εἰ ἀληθῆ λέγεται, σκοπούμενος, τὰ δὲ πρατ‐ τόμενα, εἰ ὀρθῶς πράττεται;</w:t>
      </w:r>
    </w:p>
    <w:p>
      <w:r>
        <w:rPr>
          <w:rFonts w:ascii="Courier New" w:hAnsi="Courier New"/>
          <w:color w:val="555555"/>
          <w:sz w:val="20"/>
        </w:rPr>
        <w:t>[10]</w:t>
      </w:r>
    </w:p>
    <w:p>
      <w:r>
        <w:rPr>
          <w:rFonts w:ascii="Gentium Plus" w:hAnsi="Gentium Plus"/>
          <w:sz w:val="24"/>
        </w:rPr>
        <w:t>Ἀνάγκη. Ἦ οὖν ἄνευ ἰατρικῆς δύναιτ’ ἄν τις τούτων ποτέροις ἐπακολουθῆσαι; Οὐ δῆτα.</w:t>
      </w:r>
    </w:p>
    <w:p>
      <w:r>
        <w:rPr>
          <w:rFonts w:ascii="Courier New" w:hAnsi="Courier New"/>
          <w:color w:val="555555"/>
          <w:sz w:val="20"/>
        </w:rPr>
        <w:t>[Charm . 171 c]</w:t>
      </w:r>
    </w:p>
    <w:p>
      <w:r>
        <w:rPr>
          <w:rFonts w:ascii="Gentium Plus" w:hAnsi="Gentium Plus"/>
          <w:sz w:val="24"/>
        </w:rPr>
        <w:t>Οὐδέ γε ἄλλος οὐδείς, ὡς ἔοικεν, πλὴν ἰατρός, οὔτε δὴ ὁ σώφρων· ἰατρὸς γὰρ ἂν εἴη πρὸς τῇ σωφροσύνῃ.</w:t>
      </w:r>
    </w:p>
    <w:p>
      <w:r>
        <w:rPr>
          <w:rFonts w:ascii="Courier New" w:hAnsi="Courier New"/>
          <w:color w:val="555555"/>
          <w:sz w:val="20"/>
        </w:rPr>
        <w:t>[5]</w:t>
      </w:r>
    </w:p>
    <w:p>
      <w:r>
        <w:rPr>
          <w:rFonts w:ascii="Gentium Plus" w:hAnsi="Gentium Plus"/>
          <w:sz w:val="24"/>
        </w:rPr>
        <w:t>μόνον ἐστὶν καὶ ἀνεπιστημοσύνης, οὔτε ἰατρὸν διακρῖναι οἵα τε ἔσται ἐπιστάμενον τὰ τῆς τέχνης ἢ μὴ ἐπιστάμενον, προσποιούμενον δὲ ἢ οἰόμενον, οὔτε ἄλλον οὐδένα τῶν ἐπι‐ σταμένων καὶ ὁτιοῦν, πλήν γε τὸν αὑτοῦ ὁμότεχνον, ὥσπερ οἱ ἄλλοι δημιουργοί.</w:t>
      </w:r>
    </w:p>
    <w:p>
      <w:r>
        <w:rPr>
          <w:rFonts w:ascii="Courier New" w:hAnsi="Courier New"/>
          <w:color w:val="555555"/>
          <w:sz w:val="20"/>
        </w:rPr>
        <w:t>[10]</w:t>
      </w:r>
    </w:p>
    <w:p>
      <w:r>
        <w:rPr>
          <w:rFonts w:ascii="Gentium Plus" w:hAnsi="Gentium Plus"/>
          <w:sz w:val="24"/>
        </w:rPr>
        <w:t>Φαίνεται, ἔφη.</w:t>
      </w:r>
    </w:p>
    <w:p>
      <w:r>
        <w:rPr>
          <w:rFonts w:ascii="Courier New" w:hAnsi="Courier New"/>
          <w:color w:val="555555"/>
          <w:sz w:val="20"/>
        </w:rPr>
        <w:t>[Charm . 171 d]</w:t>
      </w:r>
    </w:p>
    <w:p>
      <w:r>
        <w:rPr>
          <w:rFonts w:ascii="Gentium Plus" w:hAnsi="Gentium Plus"/>
          <w:sz w:val="24"/>
        </w:rPr>
        <w:t>Τίς οὖν, ἦν δ’ ἐγώ, ὦ Κριτία, ὠφελία ἡμῖν ἔτι ἂν εἴη ἀπὸ τῆς σωφροσύνης τοιαύτης οὔσης; εἰ μὲν γάρ, ὃ ἐξ ἀρχῆς ὑπετιθέμεθα, ᾔδει ὁ σώφρων ἅ τε ᾔδει καὶ ἃ μὴ ᾔδει, τὰ μὲν ὅτι οἶδεν, τὰ δ’ ὅτι οὐκ οἶδεν, καὶ ἄλλον ταὐτὸν</w:t>
      </w:r>
    </w:p>
    <w:p>
      <w:r>
        <w:rPr>
          <w:rFonts w:ascii="Courier New" w:hAnsi="Courier New"/>
          <w:color w:val="555555"/>
          <w:sz w:val="20"/>
        </w:rPr>
        <w:t>[5]</w:t>
      </w:r>
    </w:p>
    <w:p>
      <w:r>
        <w:rPr>
          <w:rFonts w:ascii="Gentium Plus" w:hAnsi="Gentium Plus"/>
          <w:sz w:val="24"/>
        </w:rPr>
        <w:t>τοῦτο πεπονθότα ἐπισκέψασθαι οἷός τ’ ἦν, μεγαλωστὶ ἂν ἡμῖν, φαμέν, ὠφέλιμον ἦν σώφροσιν εἶναι· ἀναμάρτητοι γὰρ ἂν τὸν βίον διεζῶμεν αὐτοί τε [καὶ] οἱ τὴν σωφροσύνην ἔχοντες καὶ οἱ ἄλλοι πάντες ὅσοι ὑφ’ ἡμῶν ἤρχοντο. οὔτε</w:t>
      </w:r>
    </w:p>
    <w:p>
      <w:r>
        <w:rPr>
          <w:rFonts w:ascii="Courier New" w:hAnsi="Courier New"/>
          <w:color w:val="555555"/>
          <w:sz w:val="20"/>
        </w:rPr>
        <w:t>[Charm . 171 e]</w:t>
      </w:r>
    </w:p>
    <w:p>
      <w:r>
        <w:rPr>
          <w:rFonts w:ascii="Gentium Plus" w:hAnsi="Gentium Plus"/>
          <w:sz w:val="24"/>
        </w:rPr>
        <w:t>γὰρ ἂν αὐτοὶ ἐπεχειροῦμεν πράττειν ἃ μὴ ἠπιστάμεθα, ἀλλ’ ἐξευρίσκοντες τοὺς ἐπισταμένους ἐκείνοις ἂν παρεδίδομεν, οὔτε τοῖς ἄλλοις ἐπετρέπομεν, ὧν ἤρχομεν, ἄλλο τι πράτ‐ τειν ἢ ὅτι πράττοντες ὀρθῶς ἔμελλον πράξειν—τοῦτο δ’ ἦν</w:t>
      </w:r>
    </w:p>
    <w:p>
      <w:r>
        <w:rPr>
          <w:rFonts w:ascii="Courier New" w:hAnsi="Courier New"/>
          <w:color w:val="555555"/>
          <w:sz w:val="20"/>
        </w:rPr>
        <w:t>[5]</w:t>
      </w:r>
    </w:p>
    <w:p>
      <w:r>
        <w:rPr>
          <w:rFonts w:ascii="Gentium Plus" w:hAnsi="Gentium Plus"/>
          <w:sz w:val="24"/>
        </w:rPr>
        <w:t>ἄν, οὗ ἐπιστήμην εἶχον—καὶ οὕτω δὴ ὑπὸ σωφροσύνης οἰκία τε οἰκουμένη ἔμελλεν καλῶς οἰκεῖσθαι, πόλις τε πολιτευο‐ μένη, καὶ ἄλλο πᾶν οὗ σωφροσύνη ἄρχοι· ἁμαρτίας γὰρ</w:t>
      </w:r>
    </w:p>
    <w:p>
      <w:r>
        <w:rPr>
          <w:rFonts w:ascii="Courier New" w:hAnsi="Courier New"/>
          <w:color w:val="555555"/>
          <w:sz w:val="20"/>
        </w:rPr>
        <w:t>[Charm . 172 a]</w:t>
      </w:r>
    </w:p>
    <w:p>
      <w:r>
        <w:rPr>
          <w:rFonts w:ascii="Gentium Plus" w:hAnsi="Gentium Plus"/>
          <w:sz w:val="24"/>
        </w:rPr>
        <w:t>ἐξῃρημένης, ὀρθότητος δὲ ἡγουμένης, ἐν πάσῃ πράξει καλῶς καὶ εὖ πράττειν ἀναγκαῖον τοὺς οὕτω διακειμένους, τοὺς δὲ εὖ πράττοντας εὐδαίμονας εἶναι. ἆρ’ οὐχ οὕτως, ἦν δ’ ἐγώ, ὦ Κριτία, ἐλέγομεν περὶ σωφροσύνης, λέγοντες ὅσον ἀγαθὸν</w:t>
      </w:r>
    </w:p>
    <w:p>
      <w:r>
        <w:rPr>
          <w:rFonts w:ascii="Courier New" w:hAnsi="Courier New"/>
          <w:color w:val="555555"/>
          <w:sz w:val="20"/>
        </w:rPr>
        <w:t>[5]</w:t>
      </w:r>
    </w:p>
    <w:p>
      <w:r>
        <w:rPr>
          <w:rFonts w:ascii="Gentium Plus" w:hAnsi="Gentium Plus"/>
          <w:sz w:val="24"/>
        </w:rPr>
        <w:t>εἴη τὸ εἰδέναι ἅ τε οἶδέν τις καὶ ἃ μὴ οἶδεν;</w:t>
      </w:r>
    </w:p>
    <w:p>
      <w:r>
        <w:rPr>
          <w:rFonts w:ascii="Courier New" w:hAnsi="Courier New"/>
          <w:color w:val="555555"/>
          <w:sz w:val="20"/>
        </w:rPr>
        <w:t>[Charm . 172 b]</w:t>
      </w:r>
    </w:p>
    <w:p>
      <w:r>
        <w:rPr>
          <w:rFonts w:ascii="Gentium Plus" w:hAnsi="Gentium Plus"/>
          <w:sz w:val="24"/>
        </w:rPr>
        <w:t>Ἆρ’ οὖν, ἦν δ’ ἐγώ, τοῦτ’ ἔχει τὸ ἀγαθὸν ἣν νῦν εὑρί‐ σκομεν σωφροσύνην οὖσαν, τὸ ἐπιστήμην ἐπίστασθαι καὶ ἀνεπιστημοσύνην, ὅτι ὁ ταύτην ἔχων, ὅτι ἂν ἄλλο μανθάνῃ, ῥᾷόν τε μαθήσεται καὶ ἐναργέστερα πάντα αὐτῷ φανεῖται,</w:t>
      </w:r>
    </w:p>
    <w:p>
      <w:r>
        <w:rPr>
          <w:rFonts w:ascii="Courier New" w:hAnsi="Courier New"/>
          <w:color w:val="555555"/>
          <w:sz w:val="20"/>
        </w:rPr>
        <w:t>[5]</w:t>
      </w:r>
    </w:p>
    <w:p>
      <w:r>
        <w:rPr>
          <w:rFonts w:ascii="Gentium Plus" w:hAnsi="Gentium Plus"/>
          <w:sz w:val="24"/>
        </w:rPr>
        <w:t>ἅτε πρὸς ἑκάστῳ ᾧ ἂν μανθάνῃ προσκαθορῶντι τὴν ἐπι‐ στήμην· καὶ τοὺς ἄλλους δὴ κάλλιον ἐξετάσει περὶ ὧν ἂν καὶ αὐτὸς μάθῃ, οἱ δὲ ἄνευ τούτου ἐξετάζοντες ἀσθενέστερον καὶ φαυλότερον τοῦτο δράσουσιν; ἆρ’, ὦ φίλε, τοιαῦτα</w:t>
      </w:r>
    </w:p>
    <w:p>
      <w:r>
        <w:rPr>
          <w:rFonts w:ascii="Courier New" w:hAnsi="Courier New"/>
          <w:color w:val="555555"/>
          <w:sz w:val="20"/>
        </w:rPr>
        <w:t>[Charm . 172 c]</w:t>
      </w:r>
    </w:p>
    <w:p>
      <w:r>
        <w:rPr>
          <w:rFonts w:ascii="Gentium Plus" w:hAnsi="Gentium Plus"/>
          <w:sz w:val="24"/>
        </w:rPr>
        <w:t>ἄττα ἐστὶν ἃ ἀπολαυσόμεθα τῆς σωφροσύνης, ἡμεῖς δὲ μεῖζόν τι βλέπομεν καὶ ζητοῦμεν αὐτὸ μεῖζόν τι εἶναι ἢ ὅσον ἐστίν; Τάχα δ’ ἄν, ἔφη, οὕτως ἔχοι. Ἴσως, ἦν δ’ ἐγώ· ἴσως δέ γε ἡμεῖς οὐδὲν χρηστὸν</w:t>
      </w:r>
    </w:p>
    <w:p>
      <w:r>
        <w:rPr>
          <w:rFonts w:ascii="Courier New" w:hAnsi="Courier New"/>
          <w:color w:val="555555"/>
          <w:sz w:val="20"/>
        </w:rPr>
        <w:t>[5]</w:t>
      </w:r>
    </w:p>
    <w:p>
      <w:r>
        <w:rPr>
          <w:rFonts w:ascii="Gentium Plus" w:hAnsi="Gentium Plus"/>
          <w:sz w:val="24"/>
        </w:rPr>
        <w:t>ἐζητήσαμεν. τεκμαίρομαι δέ, ὅτι μοι ἄτοπ’ ἄττα καταφαί‐ νεται περὶ σωφροσύνης, εἰ τοιοῦτόν ἐστιν. ἴδωμεν γάρ, εἰ βούλει, συγχωρήσαντες καὶ ἐπίστασθαι ἐπιστήμην δυ‐ νατὸν εἶναι [εἰδέναι], καὶ ὅ γε ἐξ ἀρχῆς ἐτιθέμεθα σωφρο‐ σύνην εἶναι, τὸ εἰδέναι ἅ τε οἶδεν καὶ ἃ μὴ οἶδεν, μὴ</w:t>
      </w:r>
    </w:p>
    <w:p>
      <w:r>
        <w:rPr>
          <w:rFonts w:ascii="Courier New" w:hAnsi="Courier New"/>
          <w:color w:val="555555"/>
          <w:sz w:val="20"/>
        </w:rPr>
        <w:t>[Charm . 172 d]</w:t>
      </w:r>
    </w:p>
    <w:p>
      <w:r>
        <w:rPr>
          <w:rFonts w:ascii="Gentium Plus" w:hAnsi="Gentium Plus"/>
          <w:sz w:val="24"/>
        </w:rPr>
        <w:t>ἀποστερήσωμεν, ἀλλὰ δῶμεν· καὶ πάντα ταῦτα δόντες ἔτι βέλτιον σκεψώμεθα εἰ ἄρα τι καὶ ἡμᾶς ὀνήσει τοιοῦτον ὄν. ἃ γὰρ νυνδὴ ἐλέγομεν, ὡς μέγα ἂν εἴη ἀγαθὸν ἡ σωφροσύνη εἰ τοιοῦτον εἴη, ἡγουμένη διοικήσεως καὶ οἰκίας καὶ πόλεως,</w:t>
      </w:r>
    </w:p>
    <w:p>
      <w:r>
        <w:rPr>
          <w:rFonts w:ascii="Courier New" w:hAnsi="Courier New"/>
          <w:color w:val="555555"/>
          <w:sz w:val="20"/>
        </w:rPr>
        <w:t>[5]</w:t>
      </w:r>
    </w:p>
    <w:p>
      <w:r>
        <w:rPr>
          <w:rFonts w:ascii="Gentium Plus" w:hAnsi="Gentium Plus"/>
          <w:sz w:val="24"/>
        </w:rPr>
        <w:t>οὔ μοι δοκοῦμεν, ὦ Κριτία, καλῶς ὡμολογηκέναι. Πῶς δή; ἦ δ’ ὅς. Ὅτι, ἦν δ’ ἐγώ, ῥᾳδίως ὡμολογήσαμεν μέγα τι ἀγαθὸν εἶναι τοῖς ἀνθρώποις εἰ ἕκαστοι ἡμῶν, ἃ μὲν ἴσασιν, πράτ‐ τοιεν ταῦτα, ἃ δὲ μὴ ἐπίσταιντο, ἄλλοις παραδιδοῖεν τοῖς</w:t>
      </w:r>
    </w:p>
    <w:p>
      <w:r>
        <w:rPr>
          <w:rFonts w:ascii="Courier New" w:hAnsi="Courier New"/>
          <w:color w:val="555555"/>
          <w:sz w:val="20"/>
        </w:rPr>
        <w:t>[10]</w:t>
      </w:r>
    </w:p>
    <w:p>
      <w:r>
        <w:rPr>
          <w:rFonts w:ascii="Gentium Plus" w:hAnsi="Gentium Plus"/>
          <w:sz w:val="24"/>
        </w:rPr>
        <w:t>ἐπισταμένοις.</w:t>
      </w:r>
    </w:p>
    <w:p>
      <w:r>
        <w:rPr>
          <w:rFonts w:ascii="Courier New" w:hAnsi="Courier New"/>
          <w:color w:val="555555"/>
          <w:sz w:val="20"/>
        </w:rPr>
        <w:t>[Charm . 172 e]</w:t>
      </w:r>
    </w:p>
    <w:p>
      <w:r>
        <w:rPr>
          <w:rFonts w:ascii="Gentium Plus" w:hAnsi="Gentium Plus"/>
          <w:sz w:val="24"/>
        </w:rPr>
        <w:t>Οὐκ οὖν, ἔφη, καλῶς ὡμολογήσαμεν; Οὔ μοι δοκοῦμεν, ἦν δ’ ἐγώ. Ἄτοπα λέγεις ὡς ἀληθῶς, ἔφη, ὦ Σώκρατες. Νὴ τὸν κύνα, ἔφην, καὶ ἐμοί τοι δοκεῖ οὕτω, κἀνταῦθα</w:t>
      </w:r>
    </w:p>
    <w:p>
      <w:r>
        <w:rPr>
          <w:rFonts w:ascii="Courier New" w:hAnsi="Courier New"/>
          <w:color w:val="555555"/>
          <w:sz w:val="20"/>
        </w:rPr>
        <w:t>[5]</w:t>
      </w:r>
    </w:p>
    <w:p>
      <w:r>
        <w:rPr>
          <w:rFonts w:ascii="Gentium Plus" w:hAnsi="Gentium Plus"/>
          <w:sz w:val="24"/>
        </w:rPr>
        <w:t>καὶ ἄρτι ἀποβλέψας ἄτοπ’ ἄττ’ ἔφην μοι προφαίνεσθαι, καὶ ὅτι φοβοίμην μὴ οὐκ ὀρθῶς σκοποῖμεν. ὡς ἀληθῶς γάρ, εἰ ὅτι μάλιστα τοιοῦτόν ἐστιν ἡ σωφροσύνη, οὐδέν μοι</w:t>
      </w:r>
    </w:p>
    <w:p>
      <w:r>
        <w:rPr>
          <w:rFonts w:ascii="Courier New" w:hAnsi="Courier New"/>
          <w:color w:val="555555"/>
          <w:sz w:val="20"/>
        </w:rPr>
        <w:t>[Charm . 173 a]</w:t>
      </w:r>
    </w:p>
    <w:p>
      <w:r>
        <w:rPr>
          <w:rFonts w:ascii="Gentium Plus" w:hAnsi="Gentium Plus"/>
          <w:sz w:val="24"/>
        </w:rPr>
        <w:t>δῆλον εἶναι δοκεῖ ὅτι ἀγαθὸν ἡμᾶς ἀπεργάζεται. Πῶς δή; ἦ δ’ ὅς. λέγε, ἵνα καὶ ἡμεῖς εἰδῶμεν ὅτι λέγεις. Οἶμαι μέν, ἦν δ’ ἐγώ, ληρεῖν με· ὅμως τό γε προφαινό‐ μενον ἀναγκαῖον σκοπεῖν καὶ μὴ εἰκῇ παριέναι, εἴ τίς γε</w:t>
      </w:r>
    </w:p>
    <w:p>
      <w:r>
        <w:rPr>
          <w:rFonts w:ascii="Courier New" w:hAnsi="Courier New"/>
          <w:color w:val="555555"/>
          <w:sz w:val="20"/>
        </w:rPr>
        <w:t>[5]</w:t>
      </w:r>
    </w:p>
    <w:p>
      <w:r>
        <w:rPr>
          <w:rFonts w:ascii="Gentium Plus" w:hAnsi="Gentium Plus"/>
          <w:sz w:val="24"/>
        </w:rPr>
        <w:t>αὑτοῦ καὶ σμικρὸν κήδεται. Καλῶς γάρ, ἔφη, λέγεις. Ἄκουε δή, ἔφην, τὸ ἐμὸν ὄναρ, εἴτε διὰ κεράτων εἴτε δι’ ἐλέφαντος ἐλήλυθεν. εἰ γὰρ ὅτι μάλιστα ἡμῶν ἄρχοι ἡ σωφροσύνη, οὖσα οἵαν νῦν ὁριζόμεθα, ἄλλο τι κατὰ τὰς</w:t>
      </w:r>
    </w:p>
    <w:p>
      <w:r>
        <w:rPr>
          <w:rFonts w:ascii="Courier New" w:hAnsi="Courier New"/>
          <w:color w:val="555555"/>
          <w:sz w:val="20"/>
        </w:rPr>
        <w:t>[Charm . 173 b]</w:t>
      </w:r>
    </w:p>
    <w:p>
      <w:r>
        <w:rPr>
          <w:rFonts w:ascii="Gentium Plus" w:hAnsi="Gentium Plus"/>
          <w:sz w:val="24"/>
        </w:rPr>
        <w:t>ἐπιστήμας πάντ’ ἂν πράττοιτο, καὶ οὔτε τις κυβερνήτης φάσκων εἶναι, ὢν δὲ οὔ, ἐξαπατῷ ἂν ἡμᾶς, οὔτε ἰατρὸς οὔτε στρατηγὸς οὔτ’ ἄλλος οὐδείς, προσποιούμενός τι εἰδέναι ὃ μὴ οἶδεν, λανθάνοι ἄν· ἐκ δὴ τούτων οὕτως ἐχόντων ἄλλο</w:t>
      </w:r>
    </w:p>
    <w:p>
      <w:r>
        <w:rPr>
          <w:rFonts w:ascii="Courier New" w:hAnsi="Courier New"/>
          <w:color w:val="555555"/>
          <w:sz w:val="20"/>
        </w:rPr>
        <w:t>[5]</w:t>
      </w:r>
    </w:p>
    <w:p>
      <w:r>
        <w:rPr>
          <w:rFonts w:ascii="Gentium Plus" w:hAnsi="Gentium Plus"/>
          <w:sz w:val="24"/>
        </w:rPr>
        <w:t>ἂν ἡμῖν τι συμβαίνοι ἢ ὑγιέσιν τε τὰ σώματα εἶναι μᾶλλον ἢ νῦν, καὶ ἐν τῇ θαλάττῃ κινδυνεύοντας καὶ ἐν πολέμῳ σῴζεσθαι, καὶ τὰ σκεύη καὶ τὴν ἀμπεχόνην καὶ ὑπόδεσιν</w:t>
      </w:r>
    </w:p>
    <w:p>
      <w:r>
        <w:rPr>
          <w:rFonts w:ascii="Courier New" w:hAnsi="Courier New"/>
          <w:color w:val="555555"/>
          <w:sz w:val="20"/>
        </w:rPr>
        <w:t>[Charm . 173 c]</w:t>
      </w:r>
    </w:p>
    <w:p>
      <w:r>
        <w:rPr>
          <w:rFonts w:ascii="Gentium Plus" w:hAnsi="Gentium Plus"/>
          <w:sz w:val="24"/>
        </w:rPr>
        <w:t>πᾶσαν καὶ τὰ χρήματα πάντα τεχνικῶς ἡμῖν εἰργασμένα εἶναι καὶ ἄλλα πολλὰ διὰ τὸ ἀληθινοῖς δημιουργοῖς χρῆσθαι;</w:t>
      </w:r>
    </w:p>
    <w:p>
      <w:r>
        <w:rPr>
          <w:rFonts w:ascii="Courier New" w:hAnsi="Courier New"/>
          <w:color w:val="555555"/>
          <w:sz w:val="20"/>
        </w:rPr>
        <w:t>[5]</w:t>
      </w:r>
    </w:p>
    <w:p>
      <w:r>
        <w:rPr>
          <w:rFonts w:ascii="Gentium Plus" w:hAnsi="Gentium Plus"/>
          <w:sz w:val="24"/>
        </w:rPr>
        <w:t>αὐτῆς ἐπιστατοῦσαν, τοὺς μὲν ἀλαζόνας ἀποτρέπειν, τοὺς δὲ ὡς ἀληθῶς μάντεις καθιστάναι ἡμῖν προφήτας τῶν μελ‐ λόντων. κατεσκευασμένον δὴ οὕτω τὸ ἀνθρώπινον γένος</w:t>
      </w:r>
    </w:p>
    <w:p>
      <w:r>
        <w:rPr>
          <w:rFonts w:ascii="Courier New" w:hAnsi="Courier New"/>
          <w:color w:val="555555"/>
          <w:sz w:val="20"/>
        </w:rPr>
        <w:t>[Charm . 173 d]</w:t>
      </w:r>
    </w:p>
    <w:p>
      <w:r>
        <w:rPr>
          <w:rFonts w:ascii="Gentium Plus" w:hAnsi="Gentium Plus"/>
          <w:sz w:val="24"/>
        </w:rPr>
        <w:t>ὅτι μὲν ἐπιστημόνως ἂν πράττοι καὶ ζῴη, ἕπομαι—ἡ γὰρ σωφροσύνη φυλάττουσα οὐκ ἂν ἐῴη παρεμπίπτουσαν τὴν ἀνεπιστημοσύνην συνεργὸν ἡμῖν εἶναι—ὅτι δ’ ἐπιστημόνως ἂν πράττοντες εὖ ἂν πράττοιμεν καὶ εὐδαιμονοῖμεν, τοῦτο</w:t>
      </w:r>
    </w:p>
    <w:p>
      <w:r>
        <w:rPr>
          <w:rFonts w:ascii="Courier New" w:hAnsi="Courier New"/>
          <w:color w:val="555555"/>
          <w:sz w:val="20"/>
        </w:rPr>
        <w:t>[5]</w:t>
      </w:r>
    </w:p>
    <w:p>
      <w:r>
        <w:rPr>
          <w:rFonts w:ascii="Gentium Plus" w:hAnsi="Gentium Plus"/>
          <w:sz w:val="24"/>
        </w:rPr>
        <w:t>δὲ οὔπω δυνάμεθα μαθεῖν, ὦ φίλε Κριτία. Ἀλλὰ μέντοι, ἦ δ’ ὅς, οὐ ῥᾳδίως εὑρήσεις ἄλλο τι τέλος τοῦ εὖ πράττειν, ἐὰν τὸ ἐπιστημόνως ἀτιμάσῃς. Σμικρὸν τοίνυν με, ἦν δ’ ἐγώ, ἔτι προσδίδαξον. τίνος ἐπιστημόνως λέγεις; ἦ σκυτῶν τομῆς;</w:t>
      </w:r>
    </w:p>
    <w:p>
      <w:r>
        <w:rPr>
          <w:rFonts w:ascii="Courier New" w:hAnsi="Courier New"/>
          <w:color w:val="555555"/>
          <w:sz w:val="20"/>
        </w:rPr>
        <w:t>[Charm . 173 e]</w:t>
      </w:r>
    </w:p>
    <w:p>
      <w:r>
        <w:rPr>
          <w:rFonts w:ascii="Gentium Plus" w:hAnsi="Gentium Plus"/>
          <w:sz w:val="24"/>
        </w:rPr>
        <w:t>Μὰ Δί’ οὐκ ἔγωγε. Ἀλλὰ χαλκοῦ ἐργασίας; Οὐδαμῶς. Ἀλλὰ ἐρίων ἢ ξύλων ἢ ἄλλου του τῶν τοιούτων;</w:t>
      </w:r>
    </w:p>
    <w:p>
      <w:r>
        <w:rPr>
          <w:rFonts w:ascii="Courier New" w:hAnsi="Courier New"/>
          <w:color w:val="555555"/>
          <w:sz w:val="20"/>
        </w:rPr>
        <w:t>[5]</w:t>
      </w:r>
    </w:p>
    <w:p>
      <w:r>
        <w:rPr>
          <w:rFonts w:ascii="Gentium Plus" w:hAnsi="Gentium Plus"/>
          <w:sz w:val="24"/>
        </w:rPr>
        <w:t>Οὐ δῆτα. Οὐκ ἄρα, ἦν δ’ ἐγώ, ἔτι ἐμμένομεν τῷ λόγῳ τῷ εὐδαί‐ μονα εἶναι τὸν ἐπιστημόνως ζῶντα. οὗτοι γὰρ ἐπιστημόνως ζῶντες οὐχ ὁμολογοῦνται παρὰ σοῦ εὐδαίμονες εἶναι, ἀλλὰ περί τινων ἐπιστημόνως ζῶντα σὺ δοκεῖς μοι ἀφορίζεσθαι</w:t>
      </w:r>
    </w:p>
    <w:p>
      <w:r>
        <w:rPr>
          <w:rFonts w:ascii="Courier New" w:hAnsi="Courier New"/>
          <w:color w:val="555555"/>
          <w:sz w:val="20"/>
        </w:rPr>
        <w:t>[10]</w:t>
      </w:r>
    </w:p>
    <w:p>
      <w:r>
        <w:rPr>
          <w:rFonts w:ascii="Gentium Plus" w:hAnsi="Gentium Plus"/>
          <w:sz w:val="24"/>
        </w:rPr>
        <w:t>τὸν εὐδαίμονα. καὶ ἴσως λέγεις ὃν νυνδὴ ἐγὼ ἔλεγον, τὸν</w:t>
      </w:r>
    </w:p>
    <w:p>
      <w:r>
        <w:rPr>
          <w:rFonts w:ascii="Courier New" w:hAnsi="Courier New"/>
          <w:color w:val="555555"/>
          <w:sz w:val="20"/>
        </w:rPr>
        <w:t>[Charm . 174 a]</w:t>
      </w:r>
    </w:p>
    <w:p>
      <w:r>
        <w:rPr>
          <w:rFonts w:ascii="Gentium Plus" w:hAnsi="Gentium Plus"/>
          <w:sz w:val="24"/>
        </w:rPr>
        <w:t>εἰδότα τὰ μέλλοντα ἔσεσθαι πάντα, τὸν μάντιν. τοῦτον ἢ ἄλλον τινὰ λέγεις; Καὶ τοῦτον ἔγωγε, ἔφη, καὶ ἄλλον. Τίνα; ἦν δ’ ἐγώ. ἆρα μὴ τὸν τοιόνδε, εἴ τις πρὸς τοῖς</w:t>
      </w:r>
    </w:p>
    <w:p>
      <w:r>
        <w:rPr>
          <w:rFonts w:ascii="Courier New" w:hAnsi="Courier New"/>
          <w:color w:val="555555"/>
          <w:sz w:val="20"/>
        </w:rPr>
        <w:t>[5]</w:t>
      </w:r>
    </w:p>
    <w:p>
      <w:r>
        <w:rPr>
          <w:rFonts w:ascii="Gentium Plus" w:hAnsi="Gentium Plus"/>
          <w:sz w:val="24"/>
        </w:rPr>
        <w:t>μέλλουσιν καὶ τὰ γεγονότα πάντα εἰδείη καὶ τὰ νῦν ὄντα,</w:t>
      </w:r>
    </w:p>
    <w:p>
      <w:r>
        <w:rPr>
          <w:rFonts w:ascii="Courier New" w:hAnsi="Courier New"/>
          <w:color w:val="555555"/>
          <w:sz w:val="20"/>
        </w:rPr>
        <w:t>[10]</w:t>
      </w:r>
    </w:p>
    <w:p>
      <w:r>
        <w:rPr>
          <w:rFonts w:ascii="Gentium Plus" w:hAnsi="Gentium Plus"/>
          <w:sz w:val="24"/>
        </w:rPr>
        <w:t>Τόδε δὴ ἔτι προσποθῶ, τίς αὐτὸν τῶν ἐπιστημῶν ποιεῖ εὐδαίμονα; ἢ ἅπασαι ὁμοίως; Οὐδαμῶς ὁμοίως, ἔφη.</w:t>
      </w:r>
    </w:p>
    <w:p>
      <w:r>
        <w:rPr>
          <w:rFonts w:ascii="Courier New" w:hAnsi="Courier New"/>
          <w:color w:val="555555"/>
          <w:sz w:val="20"/>
        </w:rPr>
        <w:t>[Charm . 174 b]</w:t>
      </w:r>
    </w:p>
    <w:p>
      <w:r>
        <w:rPr>
          <w:rFonts w:ascii="Gentium Plus" w:hAnsi="Gentium Plus"/>
          <w:sz w:val="24"/>
        </w:rPr>
        <w:t>Ἀλλὰ ποία μάλιστα; ᾗ τί οἶδεν καὶ τῶν ὄντων καὶ τῶν γεγονότων καὶ τῶν μελλόντων ἔσεσθαι; ἆρά γε ᾗ τὸ πετ‐ τευτικόν; Ποῖον, ἦ δ’ ὅς, πεττευτικόν;</w:t>
      </w:r>
    </w:p>
    <w:p>
      <w:r>
        <w:rPr>
          <w:rFonts w:ascii="Courier New" w:hAnsi="Courier New"/>
          <w:color w:val="555555"/>
          <w:sz w:val="20"/>
        </w:rPr>
        <w:t>[5]</w:t>
      </w:r>
    </w:p>
    <w:p>
      <w:r>
        <w:rPr>
          <w:rFonts w:ascii="Gentium Plus" w:hAnsi="Gentium Plus"/>
          <w:sz w:val="24"/>
        </w:rPr>
        <w:t>Ἀλλ’ ᾗ τὸ λογιστικόν; Οὐδαμῶς. Ἀλλ’ ᾗ τὸ ὑγιεινόν; Μᾶλλον, ἔφη. Ἐκείνη δ’ ἣν λέγω μάλιστα, ἦν δ’ ἐγώ, ᾗ τί;</w:t>
      </w:r>
    </w:p>
    <w:p>
      <w:r>
        <w:rPr>
          <w:rFonts w:ascii="Courier New" w:hAnsi="Courier New"/>
          <w:color w:val="555555"/>
          <w:sz w:val="20"/>
        </w:rPr>
        <w:t>[10]</w:t>
      </w:r>
    </w:p>
    <w:p>
      <w:r>
        <w:rPr>
          <w:rFonts w:ascii="Gentium Plus" w:hAnsi="Gentium Plus"/>
          <w:sz w:val="24"/>
        </w:rPr>
        <w:t>Ἧι τὸ ἀγαθόν, ἔφη, καὶ τὸ κακόν. Ὦ μιαρέ, ἔφην ἐγώ, πάλαι με περιέλκεις κύκλῳ, ἀπο‐ κρυπτόμενος ὅτι οὐ τὸ ἐπιστημόνως ἦν ζῆν τὸ εὖ πράττειν</w:t>
      </w:r>
    </w:p>
    <w:p>
      <w:r>
        <w:rPr>
          <w:rFonts w:ascii="Courier New" w:hAnsi="Courier New"/>
          <w:color w:val="555555"/>
          <w:sz w:val="20"/>
        </w:rPr>
        <w:t>[Charm . 174 c]</w:t>
      </w:r>
    </w:p>
    <w:p>
      <w:r>
        <w:rPr>
          <w:rFonts w:ascii="Gentium Plus" w:hAnsi="Gentium Plus"/>
          <w:sz w:val="24"/>
        </w:rPr>
        <w:t>τε καὶ εὐδαιμονεῖν ποιοῦν, οὐδὲ συμπασῶν τῶν ἄλλων ἐπιστημῶν, ἀλλὰ μιᾶς οὔσης ταύτης μόνον τῆς περὶ τὸ ἀγαθόν τε καὶ κακόν. ἐπεί, ὦ Κριτία, εἰ ’θέλεις ἐξελεῖν ταύτην τὴν ἐπιστήμην ἐκ τῶν ἄλλων ἐπιστημῶν, ἧττόν τι</w:t>
      </w:r>
    </w:p>
    <w:p>
      <w:r>
        <w:rPr>
          <w:rFonts w:ascii="Courier New" w:hAnsi="Courier New"/>
          <w:color w:val="555555"/>
          <w:sz w:val="20"/>
        </w:rPr>
        <w:t>[5]</w:t>
      </w:r>
    </w:p>
    <w:p>
      <w:r>
        <w:rPr>
          <w:rFonts w:ascii="Gentium Plus" w:hAnsi="Gentium Plus"/>
          <w:sz w:val="24"/>
        </w:rPr>
        <w:t>ἡ μὲν ἰατρικὴ ὑγιαίνειν ποιήσει, ἡ δὲ σκυτικὴ ὑποδεδέσθαι, ἡ δὲ ὑφαντικὴ ἠμφιέσθαι, ἡ δὲ κυβερνητικὴ κωλύσει ἐν τῇ θαλάττῃ ἀποθνῄσκειν καὶ ἡ στρατηγικὴ ἐν πολέμῳ; Οὐδὲν ἧττον, ἔφη. Ἀλλ’, ὦ φίλε Κριτία, τὸ εὖ γε τούτων ἕκαστα γίγνεσθαι</w:t>
      </w:r>
    </w:p>
    <w:p>
      <w:r>
        <w:rPr>
          <w:rFonts w:ascii="Courier New" w:hAnsi="Courier New"/>
          <w:color w:val="555555"/>
          <w:sz w:val="20"/>
        </w:rPr>
        <w:t>[Charm . 174 d]</w:t>
      </w:r>
    </w:p>
    <w:p>
      <w:r>
        <w:rPr>
          <w:rFonts w:ascii="Gentium Plus" w:hAnsi="Gentium Plus"/>
          <w:sz w:val="24"/>
        </w:rPr>
        <w:t>καὶ ὠφελίμως ἀπολελοιπὸς ἡμᾶς ἔσται ταύτης ἀπούσης. Ἀληθῆ λέγεις.</w:t>
      </w:r>
    </w:p>
    <w:p>
      <w:r>
        <w:rPr>
          <w:rFonts w:ascii="Courier New" w:hAnsi="Courier New"/>
          <w:color w:val="555555"/>
          <w:sz w:val="20"/>
        </w:rPr>
        <w:t>[5]</w:t>
      </w:r>
    </w:p>
    <w:p>
      <w:r>
        <w:rPr>
          <w:rFonts w:ascii="Gentium Plus" w:hAnsi="Gentium Plus"/>
          <w:sz w:val="24"/>
        </w:rPr>
        <w:t>ἀνεπιστημοσυνῶν ἡ ἐπιστήμη ἐστίν, ἀλλὰ ἀγαθοῦ τε καὶ κακοῦ· ὥστε εἰ αὕτη ἐστὶν ὠφέλιμος, ἡ σωφροσύνη ἄλλο τι ἂν εἴη [ἡ ὠφελίμη] ἡμῖν. Τί δ’, ἦ δ’ ὅς, οὐκ ἂν αὕτη ὠφελοῖ; εἰ γὰρ ὅτι μάλιστα τῶν ἐπιστημῶν ἐπιστήμη ἐστὶν ἡ σωφροσύνη, ἐπιστατεῖ</w:t>
      </w:r>
    </w:p>
    <w:p>
      <w:r>
        <w:rPr>
          <w:rFonts w:ascii="Courier New" w:hAnsi="Courier New"/>
          <w:color w:val="555555"/>
          <w:sz w:val="20"/>
        </w:rPr>
        <w:t>[Charm . 174 e]</w:t>
      </w:r>
    </w:p>
    <w:p>
      <w:r>
        <w:rPr>
          <w:rFonts w:ascii="Gentium Plus" w:hAnsi="Gentium Plus"/>
          <w:sz w:val="24"/>
        </w:rPr>
        <w:t>δὲ καὶ ταῖς ἄλλαις ἐπιστήμαις, καὶ ταύτης δήπου ἂν ἄρχουσα τῆς περὶ τἀγαθὸν ἐπιστήμης ὠφελοῖ ἂν ἡμᾶς. Ἦ κἂν ὑγιαίνειν ποιοῖ, ἦν δ’ ἐγώ, αὕτη, ἀλλ’ οὐχ ἡ ἰατρική; καὶ τἆλλα τὰ τῶν τεχνῶν αὕτη ἂν ποιοῖ, καὶ οὐχ</w:t>
      </w:r>
    </w:p>
    <w:p>
      <w:r>
        <w:rPr>
          <w:rFonts w:ascii="Courier New" w:hAnsi="Courier New"/>
          <w:color w:val="555555"/>
          <w:sz w:val="20"/>
        </w:rPr>
        <w:t>[5]</w:t>
      </w:r>
    </w:p>
    <w:p>
      <w:r>
        <w:rPr>
          <w:rFonts w:ascii="Gentium Plus" w:hAnsi="Gentium Plus"/>
          <w:sz w:val="24"/>
        </w:rPr>
        <w:t>αἱ ἄλλαι τὸ αὑτῆς ἔργον ἑκάστη; ἢ οὐ πάλαι διεμαρτυρό‐ μεθα ὅτι ἐπιστήμης μόνον ἐστὶν καὶ ἀνεπιστημοσύνης ἐπιστήμη, ἄλλου δὲ οὐδενός· οὐχ οὕτω; Φαίνεταί γε. Οὐκ ἄρα ὑγιείας ἔσται δημιουργός;</w:t>
      </w:r>
    </w:p>
    <w:p>
      <w:r>
        <w:rPr>
          <w:rFonts w:ascii="Courier New" w:hAnsi="Courier New"/>
          <w:color w:val="555555"/>
          <w:sz w:val="20"/>
        </w:rPr>
        <w:t>[10]</w:t>
      </w:r>
    </w:p>
    <w:p>
      <w:r>
        <w:rPr>
          <w:rFonts w:ascii="Gentium Plus" w:hAnsi="Gentium Plus"/>
          <w:sz w:val="24"/>
        </w:rPr>
        <w:t>Οὐ δῆτα.</w:t>
      </w:r>
    </w:p>
    <w:p>
      <w:r>
        <w:rPr>
          <w:rFonts w:ascii="Courier New" w:hAnsi="Courier New"/>
          <w:color w:val="555555"/>
          <w:sz w:val="20"/>
        </w:rPr>
        <w:t>[Charm . 175 a]</w:t>
      </w:r>
    </w:p>
    <w:p>
      <w:r>
        <w:rPr>
          <w:rFonts w:ascii="Gentium Plus" w:hAnsi="Gentium Plus"/>
          <w:sz w:val="24"/>
        </w:rPr>
        <w:t>Ἄλλης γὰρ ἦν τέχνης ὑγίεια· ἢ οὔ; Ἄλλης. Οὐδ’ ἄρα ὠφελίας, ὦ ἑταῖρε· ἄλλῃ γὰρ αὖ ἀπέδομεν τοῦτο τὸ ἔργον τέχνῃ νυνδή· ἦ γάρ;</w:t>
      </w:r>
    </w:p>
    <w:p>
      <w:r>
        <w:rPr>
          <w:rFonts w:ascii="Courier New" w:hAnsi="Courier New"/>
          <w:color w:val="555555"/>
          <w:sz w:val="20"/>
        </w:rPr>
        <w:t>[5]</w:t>
      </w:r>
    </w:p>
    <w:p>
      <w:r>
        <w:rPr>
          <w:rFonts w:ascii="Gentium Plus" w:hAnsi="Gentium Plus"/>
          <w:sz w:val="24"/>
        </w:rPr>
        <w:t>Πάνυ γε. Πῶς οὖν ὠφέλιμος ἔσται ἡ σωφροσύνη, οὐδεμιᾶς ὠφε‐ λίας οὖσα δημιουργός; Οὐδαμῶς, ὦ Σώκρατες, ἔοικέν γε. Ὁρᾷς οὖν, ὦ Κριτία, ὡς ἐγὼ πάλαι εἰκότως ἐδεδοίκη</w:t>
      </w:r>
    </w:p>
    <w:p>
      <w:r>
        <w:rPr>
          <w:rFonts w:ascii="Courier New" w:hAnsi="Courier New"/>
          <w:color w:val="555555"/>
          <w:sz w:val="20"/>
        </w:rPr>
        <w:t>[10]</w:t>
      </w:r>
    </w:p>
    <w:p>
      <w:r>
        <w:rPr>
          <w:rFonts w:ascii="Gentium Plus" w:hAnsi="Gentium Plus"/>
          <w:sz w:val="24"/>
        </w:rPr>
        <w:t>καὶ δικαίως ἐμαυτὸν ᾐτιώμην ὅτι οὐδὲν χρηστὸν περὶ σω‐ φροσύνης σκοπῶ; οὐ γὰρ ἄν που ὅ γε κάλλιστον πάντων</w:t>
      </w:r>
    </w:p>
    <w:p>
      <w:r>
        <w:rPr>
          <w:rFonts w:ascii="Courier New" w:hAnsi="Courier New"/>
          <w:color w:val="555555"/>
          <w:sz w:val="20"/>
        </w:rPr>
        <w:t>[Charm . 175 b]</w:t>
      </w:r>
    </w:p>
    <w:p>
      <w:r>
        <w:rPr>
          <w:rFonts w:ascii="Gentium Plus" w:hAnsi="Gentium Plus"/>
          <w:sz w:val="24"/>
        </w:rPr>
        <w:t>ὁμολογεῖται εἶναι, τοῦτο ἡμῖν ἀνωφελὲς ἐφάνη, εἴ τι ἐμοῦ ὄφελος ἦν πρὸς τὸ καλῶς ζητεῖν. νῦν δὲ πανταχῇ γὰρ</w:t>
      </w:r>
    </w:p>
    <w:p>
      <w:r>
        <w:rPr>
          <w:rFonts w:ascii="Courier New" w:hAnsi="Courier New"/>
          <w:color w:val="555555"/>
          <w:sz w:val="20"/>
        </w:rPr>
        <w:t>[5]</w:t>
      </w:r>
    </w:p>
    <w:p>
      <w:r>
        <w:rPr>
          <w:rFonts w:ascii="Gentium Plus" w:hAnsi="Gentium Plus"/>
          <w:sz w:val="24"/>
        </w:rPr>
        <w:t>πολλά γε συγκεχωρήκαμεν οὐ συμβαίνονθ’ ἡμῖν ἐν τῷ λόγῳ. καὶ γὰρ ἐπιστήμην ἐπιστήμης εἶναι συνεχωρήσαμεν, οὐκ ἐῶντος τοῦ λόγου οὐδὲ φάσκοντος εἶναι· καὶ ταύτῃ αὖ τῇ ἐπιστήμῃ καὶ τὰ τῶν ἄλλων ἐπιστημῶν ἔργα γιγνώσκειν</w:t>
      </w:r>
    </w:p>
    <w:p>
      <w:r>
        <w:rPr>
          <w:rFonts w:ascii="Courier New" w:hAnsi="Courier New"/>
          <w:color w:val="555555"/>
          <w:sz w:val="20"/>
        </w:rPr>
        <w:t>[Charm . 175 c]</w:t>
      </w:r>
    </w:p>
    <w:p>
      <w:r>
        <w:rPr>
          <w:rFonts w:ascii="Gentium Plus" w:hAnsi="Gentium Plus"/>
          <w:sz w:val="24"/>
        </w:rPr>
        <w:t>συνεχωρήσαμεν, οὐδὲ τοῦτ’ ἐῶντος τοῦ λόγου, ἵνα δὴ ἡμῖν γένοιτο ὁ σώφρων ἐπιστήμων ὧν τε οἶδεν ὅτι οἶδεν, καὶ ὧν μὴ οἶδεν ὅτι οὐκ οἶδεν. τοῦτο μὲν δὴ καὶ παντάπασι μεγαλοπρεπῶς συνεχωρήσαμεν, οὐδ’ ἐπισκεψάμενοι τὸ ἀδύ‐</w:t>
      </w:r>
    </w:p>
    <w:p>
      <w:r>
        <w:rPr>
          <w:rFonts w:ascii="Courier New" w:hAnsi="Courier New"/>
          <w:color w:val="555555"/>
          <w:sz w:val="20"/>
        </w:rPr>
        <w:t>[5]</w:t>
      </w:r>
    </w:p>
    <w:p>
      <w:r>
        <w:rPr>
          <w:rFonts w:ascii="Gentium Plus" w:hAnsi="Gentium Plus"/>
          <w:sz w:val="24"/>
        </w:rPr>
        <w:t>νατον εἶναι ἅ τις μὴ οἶδεν μηδαμῶς, ταῦτα εἰδέναι ἁμῶς γέ πως· ὅτι γὰρ οὐκ οἶδεν, φησὶν αὐτὰ εἰδέναι ἡ ἡμετέρα ὁμολογία. καίτοι, ὡς ἐγᾦμαι, οὐδενὸς ὅτου οὐχὶ ἀλογώ‐ τερον τοῦτ’ ἂν φανείη. ἀλλ’ ὅμως οὕτως ἡμῶν εὐηθικῶν</w:t>
      </w:r>
    </w:p>
    <w:p>
      <w:r>
        <w:rPr>
          <w:rFonts w:ascii="Courier New" w:hAnsi="Courier New"/>
          <w:color w:val="555555"/>
          <w:sz w:val="20"/>
        </w:rPr>
        <w:t>[Charm . 175 d]</w:t>
      </w:r>
    </w:p>
    <w:p>
      <w:r>
        <w:rPr>
          <w:rFonts w:ascii="Gentium Plus" w:hAnsi="Gentium Plus"/>
          <w:sz w:val="24"/>
        </w:rPr>
        <w:t>τυχοῦσα ἡ ζήτησις καὶ οὐ σκληρῶν, οὐδέν τι μᾶλλον εὑρεῖν δύναται τὴν ἀλήθειαν, ἀλλὰ τοσοῦτον κατεγέλασεν αὐτῆς, ὥστε ὃ ἡμεῖς πάλαι συνομολογοῦντες καὶ συμπλάττοντες ἐτιθέμεθα σωφροσύνην εἶναι, τοῦτο ἡμῖν πάνυ ὑβριστικῶς</w:t>
      </w:r>
    </w:p>
    <w:p>
      <w:r>
        <w:rPr>
          <w:rFonts w:ascii="Courier New" w:hAnsi="Courier New"/>
          <w:color w:val="555555"/>
          <w:sz w:val="20"/>
        </w:rPr>
        <w:t>[5]</w:t>
      </w:r>
    </w:p>
    <w:p>
      <w:r>
        <w:rPr>
          <w:rFonts w:ascii="Gentium Plus" w:hAnsi="Gentium Plus"/>
          <w:sz w:val="24"/>
        </w:rPr>
        <w:t>ἀνωφελὲς ὂν ἀπέφαινε. τὸ μὲν οὖν ἐμὸν καὶ ἧττον ἀγα‐ νακτῶ· ὑπὲρ δὲ σοῦ, ἦν δ’ ἐγώ, ὦ Χαρμίδη, πάνυ ἀγανακτῶ, εἰ σὺ τοιοῦτος ὢν τὴν ἰδέαν καὶ πρὸς τούτῳ τὴν ψυχὴν</w:t>
      </w:r>
    </w:p>
    <w:p>
      <w:r>
        <w:rPr>
          <w:rFonts w:ascii="Courier New" w:hAnsi="Courier New"/>
          <w:color w:val="555555"/>
          <w:sz w:val="20"/>
        </w:rPr>
        <w:t>[Charm . 175 e]</w:t>
      </w:r>
    </w:p>
    <w:p>
      <w:r>
        <w:rPr>
          <w:rFonts w:ascii="Gentium Plus" w:hAnsi="Gentium Plus"/>
          <w:sz w:val="24"/>
        </w:rPr>
        <w:t>σωφρονέστατος, μηδὲν ὀνήσῃ ἀπὸ ταύτης τῆς σωφροσύνης μηδέ τί ς’ ὠφελήσει ἐν τῷ βίῳ παροῦσα. ἔτι δὲ μᾶλλον ἀγανακτῶ ὑπὲρ τῆς ἐπῳδῆς ἣν παρὰ τοῦ Θρᾳκὸς ἔμαθον, εἰ μηδενὸς ἀξίου πράγματος οὖσαν αὐτὴν μετὰ πολλῆς</w:t>
      </w:r>
    </w:p>
    <w:p>
      <w:r>
        <w:rPr>
          <w:rFonts w:ascii="Courier New" w:hAnsi="Courier New"/>
          <w:color w:val="555555"/>
          <w:sz w:val="20"/>
        </w:rPr>
        <w:t>[5]</w:t>
      </w:r>
    </w:p>
    <w:p>
      <w:r>
        <w:rPr>
          <w:rFonts w:ascii="Gentium Plus" w:hAnsi="Gentium Plus"/>
          <w:sz w:val="24"/>
        </w:rPr>
        <w:t>σπουδῆς ἐμάνθανον. ταῦτ’ οὖν πάνυ μὲν [οὖν] οὐκ οἴομαι οὕτως ἔχειν, ἀλλ’ ἐμὲ φαῦλον εἶναι ζητητήν· ἐπεὶ τήν γε σωφροσύνην μέγα τι ἀγαθὸν εἶναι, καὶ εἴπερ γε ἔχεις αὐτό,</w:t>
      </w:r>
    </w:p>
    <w:p>
      <w:r>
        <w:rPr>
          <w:rFonts w:ascii="Courier New" w:hAnsi="Courier New"/>
          <w:color w:val="555555"/>
          <w:sz w:val="20"/>
        </w:rPr>
        <w:t>[Charm . 176 a]</w:t>
      </w:r>
    </w:p>
    <w:p>
      <w:r>
        <w:rPr>
          <w:rFonts w:ascii="Gentium Plus" w:hAnsi="Gentium Plus"/>
          <w:sz w:val="24"/>
        </w:rPr>
        <w:t>μακάριον εἶναί σε. ἀλλ’ ὅρα εἰ ἔχεις τε καὶ μηδὲν δέῃ</w:t>
      </w:r>
    </w:p>
    <w:p>
      <w:r>
        <w:rPr>
          <w:rFonts w:ascii="Courier New" w:hAnsi="Courier New"/>
          <w:color w:val="555555"/>
          <w:sz w:val="20"/>
        </w:rPr>
        <w:t>[5]</w:t>
      </w:r>
    </w:p>
    <w:p>
      <w:r>
        <w:rPr>
          <w:rFonts w:ascii="Gentium Plus" w:hAnsi="Gentium Plus"/>
          <w:sz w:val="24"/>
        </w:rPr>
        <w:t>τοσούτῳ εἶναι καὶ εὐδαιμονέστερον. Καὶ ὁ Χαρμίδης, Ἀλλὰ μὰ Δί’, ἦ δ’ ὅς, ἔγωγε, ὦ Σώ‐ κρατες, οὐκ οἶδα οὔτ’ εἰ ἔχω οὔτ’ εἰ μὴ ἔχω· πῶς γὰρ ἂν εἰδείην ὅ γε μηδ’ ὑμεῖς οἷοί τέ ἐστε ἐξευρεῖν ὅτι ποτ’ ἔστιν,</w:t>
      </w:r>
    </w:p>
    <w:p>
      <w:r>
        <w:rPr>
          <w:rFonts w:ascii="Courier New" w:hAnsi="Courier New"/>
          <w:color w:val="555555"/>
          <w:sz w:val="20"/>
        </w:rPr>
        <w:t>[Charm . 176 b]</w:t>
      </w:r>
    </w:p>
    <w:p>
      <w:r>
        <w:rPr>
          <w:rFonts w:ascii="Gentium Plus" w:hAnsi="Gentium Plus"/>
          <w:sz w:val="24"/>
        </w:rPr>
        <w:t>ὡς φῂς σύ; ἐγὼ μέντοι οὐ πάνυ σοι πείθομαι, καὶ ἐμαυτόν, ὦ Σώκρατες, πάνυ οἶμαι δεῖσθαι τῆς ἐπῳδῆς, καὶ τό γ’ ἐμὸν οὐδὲν κωλύει ἐπᾴδεσθαι ὑπὸ σοῦ ὅσαι ἡμέραι, ἕως ἂν φῇς σὺ ἱκανῶς ἔχειν.</w:t>
      </w:r>
    </w:p>
    <w:p>
      <w:r>
        <w:rPr>
          <w:rFonts w:ascii="Courier New" w:hAnsi="Courier New"/>
          <w:color w:val="555555"/>
          <w:sz w:val="20"/>
        </w:rPr>
        <w:t>[5]</w:t>
      </w:r>
    </w:p>
    <w:p>
      <w:r>
        <w:rPr>
          <w:rFonts w:ascii="Gentium Plus" w:hAnsi="Gentium Plus"/>
          <w:sz w:val="24"/>
        </w:rPr>
        <w:t>Εἶεν· ἀλλ’, ἔφη ὁ Κριτίας, ὦ Χαρμίδη, 〈ἢν〉 δρᾷς τοῦτο ἔμοιγ’ ἔσται τοῦτο τεκμήριον ὅτι σωφρονεῖς, ἢν ἐπᾴδειν παρέχῃς Σωκράτει καὶ μὴ ἀπολείπῃ τούτου μήτε μέγα μήτε σμικρόν. Ὡς ἀκολουθήσοντος, ἔφη, καὶ μὴ ἀπολειψομένου· δεινὰ</w:t>
      </w:r>
    </w:p>
    <w:p>
      <w:r>
        <w:rPr>
          <w:rFonts w:ascii="Courier New" w:hAnsi="Courier New"/>
          <w:color w:val="555555"/>
          <w:sz w:val="20"/>
        </w:rPr>
        <w:t>[Charm . 176 c]</w:t>
      </w:r>
    </w:p>
    <w:p>
      <w:r>
        <w:rPr>
          <w:rFonts w:ascii="Gentium Plus" w:hAnsi="Gentium Plus"/>
          <w:sz w:val="24"/>
        </w:rPr>
        <w:t>γὰρ ἂν ποιοίην, εἰ μὴ πειθοίμην σοὶ τῷ ἐπιτρόπῳ καὶ μὴ ποιοίην ἃ κελεύεις. Ἀλλὰ μήν, ἔφη, κελεύω ἔγωγε. Ποιήσω τοίνυν, ἔφη, ἀπὸ ταυτησὶ τῆς ἡμέρας ἀρξάμενος.</w:t>
      </w:r>
    </w:p>
    <w:p>
      <w:r>
        <w:rPr>
          <w:rFonts w:ascii="Courier New" w:hAnsi="Courier New"/>
          <w:color w:val="555555"/>
          <w:sz w:val="20"/>
        </w:rPr>
        <w:t>[5]</w:t>
      </w:r>
    </w:p>
    <w:p>
      <w:r>
        <w:rPr>
          <w:rFonts w:ascii="Gentium Plus" w:hAnsi="Gentium Plus"/>
          <w:sz w:val="24"/>
        </w:rPr>
        <w:t>Οὗτοι, ἦν δ’ ἐγώ, τί βουλεύεσθον ποιεῖν; Οὐδέν, ἔφη ὁ Χαρμίδης, ἀλλὰ βεβουλεύμεθα. Βιάσῃ ἄρα, ἦν δ’ ἐγώ, καὶ οὐδ’ ἀνάκρισίν μοι δώσεις; Ὡς βιασομένου, ἔφη, ἐπειδήπερ ὅδε γε ἐπιτάττει· πρὸς ταῦτα σὺ αὖ βουλεύου ὅτι ποιήσεις.</w:t>
      </w:r>
    </w:p>
    <w:p>
      <w:r>
        <w:rPr>
          <w:rFonts w:ascii="Courier New" w:hAnsi="Courier New"/>
          <w:color w:val="555555"/>
          <w:sz w:val="20"/>
        </w:rPr>
        <w:t>[Charm . 176 d]</w:t>
      </w:r>
    </w:p>
    <w:p>
      <w:r>
        <w:rPr>
          <w:rFonts w:ascii="Gentium Plus" w:hAnsi="Gentium Plus"/>
          <w:sz w:val="24"/>
        </w:rPr>
        <w:t>Ἀλλ’ οὐδεμία, ἔφην ἐγώ, λείπεται βουλή· σοὶ γὰρ ἐπιχειροῦντι πράττειν ὁτιοῦν καὶ βιαζομένῳ οὐδεὶς οἷός τ’ ἔσται ἐναντιοῦσθαι ἀνθρώπων. Μὴ τοίνυν, ἦ δ’ ὅς, μηδὲ σὺ ἐναντιοῦ.</w:t>
      </w:r>
    </w:p>
    <w:p>
      <w:r>
        <w:rPr>
          <w:rFonts w:ascii="Courier New" w:hAnsi="Courier New"/>
          <w:color w:val="555555"/>
          <w:sz w:val="20"/>
        </w:rPr>
        <w:t>[5]</w:t>
      </w:r>
    </w:p>
    <w:p>
      <w:r>
        <w:rPr>
          <w:rFonts w:ascii="Gentium Plus" w:hAnsi="Gentium Plus"/>
          <w:sz w:val="24"/>
        </w:rPr>
        <w:t>Οὐ τοίνυν, ἦν δ’ ἐγώ, ἐναντιώσομαι.</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