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Κωλώτην</w:t>
      </w:r>
      <w:r>
        <w:br/>
      </w:r>
      <w:r>
        <w:rPr>
          <w:i/>
          <w:color w:val="666666"/>
          <w:sz w:val="40"/>
        </w:rPr>
        <w:t>To Colotes</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ΠΡΟΣ ΚΩΛΩΤΗΝ</w:t>
      </w:r>
    </w:p>
    <w:p>
      <w:r>
        <w:rPr>
          <w:rFonts w:ascii="Courier New" w:hAnsi="Courier New"/>
          <w:color w:val="555555"/>
          <w:sz w:val="20"/>
        </w:rPr>
        <w:t>[1107 D]</w:t>
      </w:r>
    </w:p>
    <w:p>
      <w:r>
        <w:rPr>
          <w:rFonts w:ascii="Gentium Plus" w:hAnsi="Gentium Plus"/>
          <w:sz w:val="24"/>
        </w:rPr>
        <w:t>Κωλώτης, ὃν Ἐπίκουρος εἰώθει Κωλωταρᾶν ὑπο‐ κορίζεσθαι καὶ Κωλωτάριον, ὦ Σατορνῖνε, βιβλίον ἐξ‐ έδωκεν ἐπιγράψας ‘Περὶ τοῦ ὅτι κατὰ τὰ τῶν ἄλλων</w:t>
      </w:r>
    </w:p>
    <w:p>
      <w:r>
        <w:rPr>
          <w:rFonts w:ascii="Courier New" w:hAnsi="Courier New"/>
          <w:color w:val="555555"/>
          <w:sz w:val="20"/>
        </w:rPr>
        <w:t>[1107 E]</w:t>
      </w:r>
    </w:p>
    <w:p>
      <w:r>
        <w:rPr>
          <w:rFonts w:ascii="Gentium Plus" w:hAnsi="Gentium Plus"/>
          <w:sz w:val="24"/>
        </w:rPr>
        <w:t>φιλοσόφων δόγματα οὐδὲ ζῆν ἔστιν‘. ἐκεῖνο μὲν οὖν Πτο‐ λεμαίῳ τῷ βασιλεῖ προσπεφώνηται· ἃ δ’ ἡμῖν ἐπῆλθεν εἰπεῖν πρὸς τὸν Κωλώτην, ἡδέως ἂν οἶμαί σε γεγραμμένα διελθεῖν, φιλόκαλον καὶ φιλάρχαιον ὄντα καὶ τὸ μεμνῆ‐</w:t>
      </w:r>
    </w:p>
    <w:p>
      <w:r>
        <w:rPr>
          <w:rFonts w:ascii="Courier New" w:hAnsi="Courier New"/>
          <w:color w:val="555555"/>
          <w:sz w:val="20"/>
        </w:rPr>
        <w:t>[5]</w:t>
      </w:r>
    </w:p>
    <w:p>
      <w:r>
        <w:rPr>
          <w:rFonts w:ascii="Gentium Plus" w:hAnsi="Gentium Plus"/>
          <w:sz w:val="24"/>
        </w:rPr>
        <w:t>σθαι καὶ διὰ χειρῶν ἔχειν ὡς μάλιστα δυνατόν ἐστι τοὺς λόγους τῶν παλαιῶν βασιλικωτάτην διατριβὴν ἡγούμενον. Ἔναγχος οὖν ἀναγινωσκομένου τοῦ συγγράμματος εἷς τῶν ἑταίρων, Ἀριστόδημος ὁ Αἰγιεύς (οἶσθα γὰρ τὸν ἄνδρα τῶν ἐξ Ἀκαδημείας οὐ ναρθηκοφόρον ἀλλ’ ἐμμα‐</w:t>
      </w:r>
    </w:p>
    <w:p>
      <w:r>
        <w:rPr>
          <w:rFonts w:ascii="Courier New" w:hAnsi="Courier New"/>
          <w:color w:val="555555"/>
          <w:sz w:val="20"/>
        </w:rPr>
        <w:t>[10]</w:t>
      </w:r>
    </w:p>
    <w:p>
      <w:r>
        <w:rPr>
          <w:rFonts w:ascii="Gentium Plus" w:hAnsi="Gentium Plus"/>
          <w:sz w:val="24"/>
        </w:rPr>
        <w:t>νέστατον ὀργιαστὴν Πλάτωνος), οὐκ οἶδ’ ὅπως παρὰ τὸ εἰωθὸς ἐγκαρτερήσας σιωπῇ καὶ παρασχὼν ἑαυτὸν ἀκρο‐ ατὴν ἄχρι τέλους κόσμιον, ὡς τέλος ἔσχεν ἡ ἀνάγνωσις,</w:t>
      </w:r>
    </w:p>
    <w:p>
      <w:r>
        <w:rPr>
          <w:rFonts w:ascii="Courier New" w:hAnsi="Courier New"/>
          <w:color w:val="555555"/>
          <w:sz w:val="20"/>
        </w:rPr>
        <w:t>[1107 F]</w:t>
      </w:r>
    </w:p>
    <w:p>
      <w:r>
        <w:rPr>
          <w:rFonts w:ascii="Gentium Plus" w:hAnsi="Gentium Plus"/>
          <w:sz w:val="24"/>
        </w:rPr>
        <w:t>‘εἶεν‘ ἔφη, ‘τίνα τούτῳ μαχούμενον ἀνίσταμεν ὑπὲρ τῶν</w:t>
      </w:r>
    </w:p>
    <w:p>
      <w:r>
        <w:rPr>
          <w:rFonts w:ascii="Courier New" w:hAnsi="Courier New"/>
          <w:color w:val="555555"/>
          <w:sz w:val="20"/>
        </w:rPr>
        <w:t>[5]</w:t>
      </w:r>
    </w:p>
    <w:p>
      <w:r>
        <w:rPr>
          <w:rFonts w:ascii="Gentium Plus" w:hAnsi="Gentium Plus"/>
          <w:sz w:val="24"/>
        </w:rPr>
        <w:t>κλῆρον ἑαυτὸν ἔταξεν, ὥστε τοῦ φρονιμωτάτου βραβεύον‐</w:t>
      </w:r>
    </w:p>
    <w:p>
      <w:r>
        <w:rPr>
          <w:rFonts w:ascii="Courier New" w:hAnsi="Courier New"/>
          <w:color w:val="555555"/>
          <w:sz w:val="20"/>
        </w:rPr>
        <w:t>[1108 A]</w:t>
      </w:r>
    </w:p>
    <w:p>
      <w:r>
        <w:rPr>
          <w:rFonts w:ascii="Gentium Plus" w:hAnsi="Gentium Plus"/>
          <w:sz w:val="24"/>
        </w:rPr>
        <w:t>τος γενέσθαι τὸν κατάλογον, \ νέης, ὃν ἄρ’ ἤθελον αὐτοί, Αἴαντοσ‘ (Η 182). οὐ μὴν ἀλλ’ εἰ σὺ προστάττεις ἑλέσθαι, ‘πῶς ἂν ἔπειτ’ Ὀδυσῆος ἐγὼ θείοιο λαθοίμην;‘ (Κ 243) ὅρα δὴ καὶ σκόπει, πῶς</w:t>
      </w:r>
    </w:p>
    <w:p>
      <w:r>
        <w:rPr>
          <w:rFonts w:ascii="Courier New" w:hAnsi="Courier New"/>
          <w:color w:val="555555"/>
          <w:sz w:val="20"/>
        </w:rPr>
        <w:t>[5]</w:t>
      </w:r>
    </w:p>
    <w:p>
      <w:r>
        <w:rPr>
          <w:rFonts w:ascii="Gentium Plus" w:hAnsi="Gentium Plus"/>
          <w:sz w:val="24"/>
        </w:rPr>
        <w:t>ἀμυνῇ τὸν ἄνδρα.‘ καὶ ὁ Ἀριστόδημος ‘ἀλλ’ οἶσθα‘ ἔφη ‘τὸ τοῦ Πλάτωνος, ὅτι τῷ παιδὶ χαλεπήνας οὐκ αὐτὸς ἐνέτεινε πληγὰς ἀλλὰ Σπεύσιππον ἐκέλευσεν, εἰπὼν αὐτὸς ὀργίζεσθαι. καὶ σὺ τοίνυν παραλαβὼν κόλαζε τὸν ἄνθρω‐ πον ὅπως βούλει· ἐγὼ γὰρ ὀργίζομαι.‘ τὰ αὐτὰ δὴ καὶ</w:t>
      </w:r>
    </w:p>
    <w:p>
      <w:r>
        <w:rPr>
          <w:rFonts w:ascii="Courier New" w:hAnsi="Courier New"/>
          <w:color w:val="555555"/>
          <w:sz w:val="20"/>
        </w:rPr>
        <w:t>[10]</w:t>
      </w:r>
    </w:p>
    <w:p>
      <w:r>
        <w:rPr>
          <w:rFonts w:ascii="Gentium Plus" w:hAnsi="Gentium Plus"/>
          <w:sz w:val="24"/>
        </w:rPr>
        <w:t>τῶν ἄλλων παρακελευομένων ‘λεκτέον μέν‘ ἔφην ‘ἄρα,</w:t>
      </w:r>
    </w:p>
    <w:p>
      <w:r>
        <w:rPr>
          <w:rFonts w:ascii="Courier New" w:hAnsi="Courier New"/>
          <w:color w:val="555555"/>
          <w:sz w:val="20"/>
        </w:rPr>
        <w:t>[1108 B]</w:t>
      </w:r>
    </w:p>
    <w:p>
      <w:r>
        <w:rPr>
          <w:rFonts w:ascii="Gentium Plus" w:hAnsi="Gentium Plus"/>
          <w:sz w:val="24"/>
        </w:rPr>
        <w:t>φοβοῦμαι δὲ μὴ δόξω καὶ αὐτὸς ἐσπουδακέναι μᾶλλον ἢ δεῖ πρὸς τὸ βιβλίον ὑπ’ ὀργῆς, δι’ ἀγροικίαν καὶ βωμο‐ λοχίαν καὶ ὕβριν τοῦ ἀνθρώπου χόρτον τινὰ προβάλλον‐ τος ...ήσεως Σωκράτει καί, πῶς εἰς τὸ στόμα τὸ σιτίον</w:t>
      </w:r>
    </w:p>
    <w:p>
      <w:r>
        <w:rPr>
          <w:rFonts w:ascii="Courier New" w:hAnsi="Courier New"/>
          <w:color w:val="555555"/>
          <w:sz w:val="20"/>
        </w:rPr>
        <w:t>[5]</w:t>
      </w:r>
    </w:p>
    <w:p>
      <w:r>
        <w:rPr>
          <w:rFonts w:ascii="Gentium Plus" w:hAnsi="Gentium Plus"/>
          <w:sz w:val="24"/>
        </w:rPr>
        <w:t>οὐκ εἰς τὸ οὖς ἐντίθησιν, ἐρωτῶντος. ἀλλ’ ἴσως ἂν ἐπὶ τούτοις καὶ γελάσειέ τις ἐννοήσας τὴν Σωκράτους πραό‐ τητα καὶ χάριν, ‘ὑπέρ γε μέντοι παντὸς Ἑλλήνων στρα‐ τοῦ‘ τῶν ἄλλων φιλοσόφων, ἐν οἷς Δημόκριτός ἐστι καὶ Πλάτων καὶ Στίλπων καὶ Ἐμπεδοκλῆς καὶ Παρμενίδης</w:t>
      </w:r>
    </w:p>
    <w:p>
      <w:r>
        <w:rPr>
          <w:rFonts w:ascii="Courier New" w:hAnsi="Courier New"/>
          <w:color w:val="555555"/>
          <w:sz w:val="20"/>
        </w:rPr>
        <w:t>[10]</w:t>
      </w:r>
    </w:p>
    <w:p>
      <w:r>
        <w:rPr>
          <w:rFonts w:ascii="Gentium Plus" w:hAnsi="Gentium Plus"/>
          <w:sz w:val="24"/>
        </w:rPr>
        <w:t>καὶ Μέλισσος, οὕτω κακῶς ἀκηκοότων, οὐ μόνον ‘αἰ‐ σχρὸν σιωπᾶν‘, ἀλλ’ οὐδ’ ὅσιον ἐνδοῦναί τι καὶ ὑφελέ‐ σθαι τῆς ἄκρας ὑπὲρ αὐτῶν παρρησίας εἰς τοῦτο δόξης</w:t>
      </w:r>
    </w:p>
    <w:p>
      <w:r>
        <w:rPr>
          <w:rFonts w:ascii="Courier New" w:hAnsi="Courier New"/>
          <w:color w:val="555555"/>
          <w:sz w:val="20"/>
        </w:rPr>
        <w:t>[1108 C]</w:t>
      </w:r>
    </w:p>
    <w:p>
      <w:r>
        <w:rPr>
          <w:rFonts w:ascii="Gentium Plus" w:hAnsi="Gentium Plus"/>
          <w:sz w:val="24"/>
        </w:rPr>
        <w:t>φιλοσοφίαν προαγαγόντων. καίτοι τὸ μὲν ζῆν οἱ γο‐ νεῖς μετὰ τῶν θεῶν ἡμῖν ἔδωκαν, παρὰ δὲ τῶν φιλοσό‐ φων δίκης καὶ νόμου συνεργὸν οἰόμεθα λόγον ἐπιθυμιῶν κολαστὴν λαβόντες εὖ ζῆν· τὸ δ’ εὖ ζῆν ἐστι κοινωνικῶς</w:t>
      </w:r>
    </w:p>
    <w:p>
      <w:r>
        <w:rPr>
          <w:rFonts w:ascii="Courier New" w:hAnsi="Courier New"/>
          <w:color w:val="555555"/>
          <w:sz w:val="20"/>
        </w:rPr>
        <w:t>[5]</w:t>
      </w:r>
    </w:p>
    <w:p>
      <w:r>
        <w:rPr>
          <w:rFonts w:ascii="Gentium Plus" w:hAnsi="Gentium Plus"/>
          <w:sz w:val="24"/>
        </w:rPr>
        <w:t>ζῆν καὶ φιλικῶς καὶ σωφρόνως καὶ δικαίως. ὧν οὐθὲν ἀπολείπουσιν οἱ περὶ γαστέρα τἀγαθὸν εἶναι βοῶντες, οὐκ ἂν δὲ τὰς ἀρετὰς ὁμοῦ πάσας τετρημένου χαλκοῦ πριάμε‐ νοι δίχα τῆς ἡδονῆς *** πάσης πανταχόθεν ἐξελαθείσης· ἐνδεῖν δ’ αὐτοῖς τῶν περὶ θεῶν καὶ ψυχῆς λόγων, ὡς ἡ</w:t>
      </w:r>
    </w:p>
    <w:p>
      <w:r>
        <w:rPr>
          <w:rFonts w:ascii="Courier New" w:hAnsi="Courier New"/>
          <w:color w:val="555555"/>
          <w:sz w:val="20"/>
        </w:rPr>
        <w:t>[10]</w:t>
      </w:r>
    </w:p>
    <w:p>
      <w:r>
        <w:rPr>
          <w:rFonts w:ascii="Gentium Plus" w:hAnsi="Gentium Plus"/>
          <w:sz w:val="24"/>
        </w:rPr>
        <w:t>μὲν ἀπόλλυται διαλυθεῖσα, τοῖς δ’ οὐθενὸς μέλει τῶν καθ’ ἡμᾶς. τοῖς μὲν γὰρ ἄλλοις φιλοσόφοις ἐγκαλοῦσιν</w:t>
      </w:r>
    </w:p>
    <w:p>
      <w:r>
        <w:rPr>
          <w:rFonts w:ascii="Courier New" w:hAnsi="Courier New"/>
          <w:color w:val="555555"/>
          <w:sz w:val="20"/>
        </w:rPr>
        <w:t>[1108 D]</w:t>
      </w:r>
    </w:p>
    <w:p>
      <w:r>
        <w:rPr>
          <w:rFonts w:ascii="Gentium Plus" w:hAnsi="Gentium Plus"/>
          <w:sz w:val="24"/>
        </w:rPr>
        <w:t>οὗτοι, διὰ 〈τὸ ἀγνοεῖν τοῦτο〉 τὸ σοφὸν ὡς τὸ ζῆν ἀναι‐ ροῦσιν, ἐκεῖνοι δὲ τούτοις, ὅτι ζῆν ἀγεννῶς καὶ θηριωδῶς διδάσκουσι. Καίτοι ταῦτα μὲν ἐγκέκραται τοῖς Ἐπικούρου λόγοις</w:t>
      </w:r>
    </w:p>
    <w:p>
      <w:r>
        <w:rPr>
          <w:rFonts w:ascii="Courier New" w:hAnsi="Courier New"/>
          <w:color w:val="555555"/>
          <w:sz w:val="20"/>
        </w:rPr>
        <w:t>[5]</w:t>
      </w:r>
    </w:p>
    <w:p>
      <w:r>
        <w:rPr>
          <w:rFonts w:ascii="Gentium Plus" w:hAnsi="Gentium Plus"/>
          <w:sz w:val="24"/>
        </w:rPr>
        <w:t>καὶ διαπεφοίτηκεν αὐτοῦ τῆς φιλοσοφίας. ὁ δὲ Κωλώτης ὅτι φωνάς τινας ἐρήμους πραγμάτων ἀποσπῶν καὶ μέρη λόγων καὶ σπαράγματα κωφὰ τοῦ βεβαιοῦντος καὶ συνερ‐ γοῦντος πρὸς νόησιν καὶ πίστιν ἕλκων ὥσπερ ἀγορὰν ἢ πίνακα τεράτων συντίθησι τὸ βιβλίον, ἴστε δήπου παντὸς</w:t>
      </w:r>
    </w:p>
    <w:p>
      <w:r>
        <w:rPr>
          <w:rFonts w:ascii="Courier New" w:hAnsi="Courier New"/>
          <w:color w:val="555555"/>
          <w:sz w:val="20"/>
        </w:rPr>
        <w:t>[10]</w:t>
      </w:r>
    </w:p>
    <w:p>
      <w:r>
        <w:rPr>
          <w:rFonts w:ascii="Gentium Plus" w:hAnsi="Gentium Plus"/>
          <w:sz w:val="24"/>
        </w:rPr>
        <w:t>μᾶλλον ὑμεῖσ‘ ἔφην ‘τὰ συγγράμματα τῶν παλαιῶν διὰ χειρὸς ἔχοντες. ἐμοὶ δὲ δοκεῖ καθάπερ ὁ Λυδὸς ἐφ’ αὑ‐ τὸν ἀνοίγειν οὐ θύραν μίαν, ἀλλὰ ταῖς πλείσταις τῶν ἀπο‐</w:t>
      </w:r>
    </w:p>
    <w:p>
      <w:r>
        <w:rPr>
          <w:rFonts w:ascii="Courier New" w:hAnsi="Courier New"/>
          <w:color w:val="555555"/>
          <w:sz w:val="20"/>
        </w:rPr>
        <w:t>[1108 E]</w:t>
      </w:r>
    </w:p>
    <w:p>
      <w:r>
        <w:rPr>
          <w:rFonts w:ascii="Gentium Plus" w:hAnsi="Gentium Plus"/>
          <w:sz w:val="24"/>
        </w:rPr>
        <w:t>ριῶν καὶ μεγίσταις περιβάλλειν τὸν Ἐπίκουρον. Ἄρχεται γὰρ ἀπὸ Δημοκρίτου, καλὰ καὶ πρέποντα δι‐ δασκάλια κομιζομένου παρ’ αὐτοῦ. καίτοι πολὺν χρόνον αὐτὸς ἑαυτὸν ἀνηγόρευε Δημοκρίτειον ὁ Ἐπίκουρος, ὡς</w:t>
      </w:r>
    </w:p>
    <w:p>
      <w:r>
        <w:rPr>
          <w:rFonts w:ascii="Courier New" w:hAnsi="Courier New"/>
          <w:color w:val="555555"/>
          <w:sz w:val="20"/>
        </w:rPr>
        <w:t>[5]</w:t>
      </w:r>
    </w:p>
    <w:p>
      <w:r>
        <w:rPr>
          <w:rFonts w:ascii="Gentium Plus" w:hAnsi="Gentium Plus"/>
          <w:sz w:val="24"/>
        </w:rPr>
        <w:t>ἄλλοι τε λέγουσι καὶ Λεοντεύς, εἷς τῶν ἐπ’ ἄκρον Ἐπι‐ κούρου μαθητῶν, πρὸς Λυκόφρονα γράφων τιμᾶσθαί τέ φησι τὸν Δημόκριτον ὑπ’ Ἐπικούρου διὰ τὸ πρότερον ἅψασθαι τῆς ὀρθῆς γνώσεως, καὶ τὸ σύνολον τὴν περὶ</w:t>
      </w:r>
    </w:p>
    <w:p>
      <w:r>
        <w:rPr>
          <w:rFonts w:ascii="Courier New" w:hAnsi="Courier New"/>
          <w:color w:val="555555"/>
          <w:sz w:val="20"/>
        </w:rPr>
        <w:t>[10]</w:t>
      </w:r>
    </w:p>
    <w:p>
      <w:r>
        <w:rPr>
          <w:rFonts w:ascii="Gentium Plus" w:hAnsi="Gentium Plus"/>
          <w:sz w:val="24"/>
        </w:rPr>
        <w:t>τὸ περιπεσεῖν αὐτὸν πρότερον ταῖς ἀρχαῖς. ὁ δὲ Μητρό‐ δωρος ἄντικρυς 〈ἐν τῷ〉 περὶ Φιλοσοφίας εἴρηκεν (fr. 33),</w:t>
      </w:r>
    </w:p>
    <w:p>
      <w:r>
        <w:rPr>
          <w:rFonts w:ascii="Courier New" w:hAnsi="Courier New"/>
          <w:color w:val="555555"/>
          <w:sz w:val="20"/>
        </w:rPr>
        <w:t>[1108 F]</w:t>
      </w:r>
    </w:p>
    <w:p>
      <w:r>
        <w:rPr>
          <w:rFonts w:ascii="Gentium Plus" w:hAnsi="Gentium Plus"/>
          <w:sz w:val="24"/>
        </w:rPr>
        <w:t>ὡς, εἰ μὴ προκαθηγήσατο Δημόκριτος, οὐκ ἂν προῆλθεν Ἐπίκουρος ἐπὶ τὴν σοφίαν. ἀλλ’ εἰ κατὰ τὰ Δημοκρίτου δόγματα ζῆν οὐκ ἔστιν, ὡς οἴεται Κωλώτης, γελοῖος ἦν ἐπὶ τὸ μὴ ζῆν ἄγοντι Δημοκρίτῳ κατακολουθῶν ὁ Ἐπί‐</w:t>
      </w:r>
    </w:p>
    <w:p>
      <w:r>
        <w:rPr>
          <w:rFonts w:ascii="Courier New" w:hAnsi="Courier New"/>
          <w:color w:val="555555"/>
          <w:sz w:val="20"/>
        </w:rPr>
        <w:t>[5]</w:t>
      </w:r>
    </w:p>
    <w:p>
      <w:r>
        <w:rPr>
          <w:rFonts w:ascii="Gentium Plus" w:hAnsi="Gentium Plus"/>
          <w:sz w:val="24"/>
        </w:rPr>
        <w:t>κουρος. Ἐγκαλεῖ δ’ αὐτῷ πρῶτον, ὅτι τῶν πραγμάτων ἕκα‐ στον εἰπὼν οὐ μᾶλλον τοῖον ἢ τοῖον εἶναι συγκέχυκε τὸν</w:t>
      </w:r>
    </w:p>
    <w:p>
      <w:r>
        <w:rPr>
          <w:rFonts w:ascii="Courier New" w:hAnsi="Courier New"/>
          <w:color w:val="555555"/>
          <w:sz w:val="20"/>
        </w:rPr>
        <w:t>[1109 A]</w:t>
      </w:r>
    </w:p>
    <w:p>
      <w:r>
        <w:rPr>
          <w:rFonts w:ascii="Gentium Plus" w:hAnsi="Gentium Plus"/>
          <w:sz w:val="24"/>
        </w:rPr>
        <w:t>βίον. \ μὴ μᾶλλον εἶναι τοῖον ἢ τοῖον τῶν πραγμάτων ἕκαστον, ὥστε Πρωταγόρᾳ τῷ σοφιστῇ τοῦτ’ εἰπόντι μεμαχῆσθαι καὶ γεγραφέναι πολλὰ καὶ πιθανὰ πρὸς αὐτόν. οἷς οὐδ’</w:t>
      </w:r>
    </w:p>
    <w:p>
      <w:r>
        <w:rPr>
          <w:rFonts w:ascii="Courier New" w:hAnsi="Courier New"/>
          <w:color w:val="555555"/>
          <w:sz w:val="20"/>
        </w:rPr>
        <w:t>[5]</w:t>
      </w:r>
    </w:p>
    <w:p>
      <w:r>
        <w:rPr>
          <w:rFonts w:ascii="Gentium Plus" w:hAnsi="Gentium Plus"/>
          <w:sz w:val="24"/>
        </w:rPr>
        <w:t>ὄναρ ἐντυχὼν ὁ Κωλώτης ἐσφάλη περὶ λέξιν τοῦ ἀνδρός, ἐν ᾗ διορίζεται μὴ μᾶλλον τό ‘δέν‘ ἢ τό ‘μηδέν‘ εἶναι, ‘δέν‘ μὲν ὀνομάζων τὸ σῶμα ‘μηδέν‘ δὲ τὸ κενόν, ὡς καὶ τούτου φύσιν τινὰ καὶ ὑπόστασιν ἰδίαν ἔχοντος. ὁ δ’ οὖν δόξας τό ‘μηδὲν μᾶλλον εἶναι τοῖον ἢ τοῖον‘ Ἐπικου‐</w:t>
      </w:r>
    </w:p>
    <w:p>
      <w:r>
        <w:rPr>
          <w:rFonts w:ascii="Courier New" w:hAnsi="Courier New"/>
          <w:color w:val="555555"/>
          <w:sz w:val="20"/>
        </w:rPr>
        <w:t>[10]</w:t>
      </w:r>
    </w:p>
    <w:p>
      <w:r>
        <w:rPr>
          <w:rFonts w:ascii="Gentium Plus" w:hAnsi="Gentium Plus"/>
          <w:sz w:val="24"/>
        </w:rPr>
        <w:t>ρείῳ δόγματι κέχρηται, τῷ ‘πάσας εἶναι τὰς δι’ αἰσθή‐</w:t>
      </w:r>
    </w:p>
    <w:p>
      <w:r>
        <w:rPr>
          <w:rFonts w:ascii="Courier New" w:hAnsi="Courier New"/>
          <w:color w:val="555555"/>
          <w:sz w:val="20"/>
        </w:rPr>
        <w:t>[1109 B]</w:t>
      </w:r>
    </w:p>
    <w:p>
      <w:r>
        <w:rPr>
          <w:rFonts w:ascii="Gentium Plus" w:hAnsi="Gentium Plus"/>
          <w:sz w:val="24"/>
        </w:rPr>
        <w:t>σεως φαντασίας ἀληθεῖσ‘. εἰ γὰρ δυοῖν λεγόντων τοῦ μὲν αὐστηρὸν εἶναι τὸν οἶνον τοῦ δὲ γλυκὺν οὐδέτερος ψεύδε‐ ται τῇ αἰσθήσει, τί μᾶλλον ὁ οἶνος αὐστηρὸς ἢ γλυκύς ἐστι; καὶ μὴν λουτρῷ γε τῷ αὐτῷ τοὺς μὲν ὡς θερμῷ</w:t>
      </w:r>
    </w:p>
    <w:p>
      <w:r>
        <w:rPr>
          <w:rFonts w:ascii="Courier New" w:hAnsi="Courier New"/>
          <w:color w:val="555555"/>
          <w:sz w:val="20"/>
        </w:rPr>
        <w:t>[5]</w:t>
      </w:r>
    </w:p>
    <w:p>
      <w:r>
        <w:rPr>
          <w:rFonts w:ascii="Gentium Plus" w:hAnsi="Gentium Plus"/>
          <w:sz w:val="24"/>
        </w:rPr>
        <w:t>τοὺς δ’ ὡς ψυχρῷ χρωμένους ἰδεῖν ἔστιν· οἱ μὲν γὰρ ψυχρὸν οἱ δὲ θερμὸν ἐπιβάλλειν κελεύουσι. πρὸς δὲ Βερ‐ ρονίκην τὴν Δηϊοτάρου τῶν Λακεδαιμονίων τινὰ γυναι‐ κῶν ἀφικέσθαι λέγουσιν· ὡς δ’ ἐγγὺς ἀλλήλων προσῆλ‐ θον, εὐθὺς ἀποστραφῆναι τὴν μὲν τὸ μύρον ὡς ἔοικε τὴν</w:t>
      </w:r>
    </w:p>
    <w:p>
      <w:r>
        <w:rPr>
          <w:rFonts w:ascii="Courier New" w:hAnsi="Courier New"/>
          <w:color w:val="555555"/>
          <w:sz w:val="20"/>
        </w:rPr>
        <w:t>[10]</w:t>
      </w:r>
    </w:p>
    <w:p>
      <w:r>
        <w:rPr>
          <w:rFonts w:ascii="Gentium Plus" w:hAnsi="Gentium Plus"/>
          <w:sz w:val="24"/>
        </w:rPr>
        <w:t>δὲ τὸ βούτυρον δυσχεράνασαν. εἴπερ οὖν μὴ μᾶλλόν ἐστιν ἡ ἑτέρα τῆς ἑτέρας ἀληθὴς αἴσθησις, εἰκός ἐστι καὶ τὸ</w:t>
      </w:r>
    </w:p>
    <w:p>
      <w:r>
        <w:rPr>
          <w:rFonts w:ascii="Courier New" w:hAnsi="Courier New"/>
          <w:color w:val="555555"/>
          <w:sz w:val="20"/>
        </w:rPr>
        <w:t>[1109 C]</w:t>
      </w:r>
    </w:p>
    <w:p>
      <w:r>
        <w:rPr>
          <w:rFonts w:ascii="Gentium Plus" w:hAnsi="Gentium Plus"/>
          <w:sz w:val="24"/>
        </w:rPr>
        <w:t>ὕδωρ μὴ μᾶλλον εἶναι ψυχρὸν ἢ θερμὸν καὶ τὸ μύρον καὶ τὸ βούτυρον μὴ μᾶλλον εὐῶδες ἢ δυσῶδες. εἰ γὰρ τὸ αὐτὸ φαινόμενον ἕτερον ἑτέρῳ φάσκει τις 〈ἀμφοτέροις τοιοῦτον εἶναι〉, ἀμφότερα εἶναι λέγων λέληθεν.</w:t>
      </w:r>
    </w:p>
    <w:p>
      <w:r>
        <w:rPr>
          <w:rFonts w:ascii="Courier New" w:hAnsi="Courier New"/>
          <w:color w:val="555555"/>
          <w:sz w:val="20"/>
        </w:rPr>
        <w:t>[5]</w:t>
      </w:r>
    </w:p>
    <w:p>
      <w:r>
        <w:rPr>
          <w:rFonts w:ascii="Gentium Plus" w:hAnsi="Gentium Plus"/>
          <w:sz w:val="24"/>
        </w:rPr>
        <w:t>Αἱ δὲ πολυθρύλητοι συμμετρίαι καὶ ἁρμονίαι τῶν περὶ τὰ αἰσθητήρια πόρων αἵ τε πολυμιξίαι τῶν σπερμά‐ των, ἃ δὴ πᾶσι χυμοῖς καὶ ὀσμαῖς καὶ χροιαῖς ἐνδιεσπαρ‐ μένα λέγουσιν ἑτέραν ἑτέρῳ ποιότητος κινεῖν αἴσθησιν, οὐκ ἄντικρυς εἰς τό ‘μὴ μᾶλλον‘ τὰ πράγματα συνελαύ‐</w:t>
      </w:r>
    </w:p>
    <w:p>
      <w:r>
        <w:rPr>
          <w:rFonts w:ascii="Courier New" w:hAnsi="Courier New"/>
          <w:color w:val="555555"/>
          <w:sz w:val="20"/>
        </w:rPr>
        <w:t>[10]</w:t>
      </w:r>
    </w:p>
    <w:p>
      <w:r>
        <w:rPr>
          <w:rFonts w:ascii="Gentium Plus" w:hAnsi="Gentium Plus"/>
          <w:sz w:val="24"/>
        </w:rPr>
        <w:t>νουσιν αὐτοῖς; τοὺς γὰρ οἰομένους ψεύδεσθαι τὴν αἴσθη‐ σιν, ὅτι τὰ ἐναντία πάθη γινόμενα τοῖς χρωμένοις ἀπὸ</w:t>
      </w:r>
    </w:p>
    <w:p>
      <w:r>
        <w:rPr>
          <w:rFonts w:ascii="Courier New" w:hAnsi="Courier New"/>
          <w:color w:val="555555"/>
          <w:sz w:val="20"/>
        </w:rPr>
        <w:t>[1109 D]</w:t>
      </w:r>
    </w:p>
    <w:p>
      <w:r>
        <w:rPr>
          <w:rFonts w:ascii="Gentium Plus" w:hAnsi="Gentium Plus"/>
          <w:sz w:val="24"/>
        </w:rPr>
        <w:t>τῶν αὐτῶν ὁρῶσι, παραμυθούμενοι διδάσκουσιν, ὡς ἀνα‐ πεφυρμένων καὶ συμμεμιγμένων ὁμοῦ τι πάντων, ἄλλου δ’ ἄλλῳ πεφυκότος ἐναρμόττειν οὐκ ἔστι τῆς αὐτῆς 〈πᾶσι〉 ποιότητος ἐπαφὴ καὶ ἀντίληψις οὐδὲ πᾶσι τοῖς</w:t>
      </w:r>
    </w:p>
    <w:p>
      <w:r>
        <w:rPr>
          <w:rFonts w:ascii="Courier New" w:hAnsi="Courier New"/>
          <w:color w:val="555555"/>
          <w:sz w:val="20"/>
        </w:rPr>
        <w:t>[5]</w:t>
      </w:r>
    </w:p>
    <w:p>
      <w:r>
        <w:rPr>
          <w:rFonts w:ascii="Gentium Plus" w:hAnsi="Gentium Plus"/>
          <w:sz w:val="24"/>
        </w:rPr>
        <w:t>μέρεσι κινεῖ πάντας ὡσαύτως τὸ ὑποκείμενον, ἀλλ’ ἐκεί‐ νοις ἕκαστοι μόνοις ἐντυγχάνοντες, πρὸς ἃ σύμμετρον ἔχουσι τὴν αἴσθησιν, οὐκ ὀρθῶς διαμάχονται περὶ τοῦ χρηστὸν ἢ πονηρὸν ἢ λευκὸν ἢ μὴ λευκὸν εἶναι τὸ πρᾶγμα, τὰς αὑτῶν οἰόμενοι βεβαιοῦν αἰσθήσεις τῷ τὰς ἄλλων ἀναι‐</w:t>
      </w:r>
    </w:p>
    <w:p>
      <w:r>
        <w:rPr>
          <w:rFonts w:ascii="Courier New" w:hAnsi="Courier New"/>
          <w:color w:val="555555"/>
          <w:sz w:val="20"/>
        </w:rPr>
        <w:t>[10]</w:t>
      </w:r>
    </w:p>
    <w:p>
      <w:r>
        <w:rPr>
          <w:rFonts w:ascii="Gentium Plus" w:hAnsi="Gentium Plus"/>
          <w:sz w:val="24"/>
        </w:rPr>
        <w:t>ρεῖν· δεῖ δ’ αἰσθήσει μὲν μηδεμιᾷ μάχεσθαι (πᾶσαι γὰρ ἅπτονταί τινος, οἷον ἐκ πηγῆς τῆς πολυμιξίας ἑκάστη</w:t>
      </w:r>
    </w:p>
    <w:p>
      <w:r>
        <w:rPr>
          <w:rFonts w:ascii="Courier New" w:hAnsi="Courier New"/>
          <w:color w:val="555555"/>
          <w:sz w:val="20"/>
        </w:rPr>
        <w:t>[1109 E]</w:t>
      </w:r>
    </w:p>
    <w:p>
      <w:r>
        <w:rPr>
          <w:rFonts w:ascii="Gentium Plus" w:hAnsi="Gentium Plus"/>
          <w:sz w:val="24"/>
        </w:rPr>
        <w:t>λαμβάνουσα τὸ πρόσφορον καὶ οἰκεῖον), ὅλου δὲ μὴ κατ‐ ηγορεῖν ἁπτομένους μερῶν, μηδὲ τὸ αὐτὸ δεῖν οἴεσθαι πάσχειν ἅπαντας, ἄλλους κατ’ ἄλλην ποιότητα καὶ δύνα‐ μιν αὐτοῦ πάσχοντας. ὥρα δὴ σκοπεῖν, τίνες μᾶλλον</w:t>
      </w:r>
    </w:p>
    <w:p>
      <w:r>
        <w:rPr>
          <w:rFonts w:ascii="Courier New" w:hAnsi="Courier New"/>
          <w:color w:val="555555"/>
          <w:sz w:val="20"/>
        </w:rPr>
        <w:t>[5]</w:t>
      </w:r>
    </w:p>
    <w:p>
      <w:r>
        <w:rPr>
          <w:rFonts w:ascii="Gentium Plus" w:hAnsi="Gentium Plus"/>
          <w:sz w:val="24"/>
        </w:rPr>
        <w:t>ἄνθρωποι τό ‘μὴ μᾶλλον‘ ἐπάγουσι τοῖς πράγμασιν ἢ οἳ πᾶν μὲν τὸ αἰσθητὸν κρᾶμα παντοδαπῶν ποιοτήτων ἀπο‐ φαίνουσι, ‘σύμμικτον ὥστε γλεῦκος αὐλητήριον‘ (Trag. adesp. 420), ἔρρειν δ’ ὁμολογοῦσι τοὺς κανόνας αὐτοῖς καὶ παντάπασιν οἴχεσθαι τὸ κριτήριον, ἄνπερ εἰλικρινὲς</w:t>
      </w:r>
    </w:p>
    <w:p>
      <w:r>
        <w:rPr>
          <w:rFonts w:ascii="Courier New" w:hAnsi="Courier New"/>
          <w:color w:val="555555"/>
          <w:sz w:val="20"/>
        </w:rPr>
        <w:t>[10]</w:t>
      </w:r>
    </w:p>
    <w:p>
      <w:r>
        <w:rPr>
          <w:rFonts w:ascii="Gentium Plus" w:hAnsi="Gentium Plus"/>
          <w:sz w:val="24"/>
        </w:rPr>
        <w:t>αἰσθητὸν ὁτιοῦν καὶ μὴ πολλὰ ἕκαστον ἀπολίπωσιν. Ὅρα δὴ ἃ περὶ τοῦ οἴνου τῆς θερμότητος ἐν τῷ Συμποσίῳ Πολύαινον αὑτῷ διαλεγόμενον Ἐπίκουρος πε‐</w:t>
      </w:r>
    </w:p>
    <w:p>
      <w:r>
        <w:rPr>
          <w:rFonts w:ascii="Courier New" w:hAnsi="Courier New"/>
          <w:color w:val="555555"/>
          <w:sz w:val="20"/>
        </w:rPr>
        <w:t>[1109 F]</w:t>
      </w:r>
    </w:p>
    <w:p>
      <w:r>
        <w:rPr>
          <w:rFonts w:ascii="Gentium Plus" w:hAnsi="Gentium Plus"/>
          <w:sz w:val="24"/>
        </w:rPr>
        <w:t>ποίηκε. λέγοντος γάρ ‘οὐ φῂς εἶναι, ὦ Ἐπίκουρε, τὰς ὑπὸ τοῦ οἴνου διαθερμασίας;‘ ὑπέλαβε † ‘τίς σε τοκαθόλου θερ‐ μαντικὸν ἀποφαίνεσθαι τὸν οἶνον εἶναι‘; καὶ μετὰ σμικρόν ‘φαίνεται μὲν γὰρ δὴ τὸ καθόλου οὐκ εἶναι θερμαντικὸς</w:t>
      </w:r>
    </w:p>
    <w:p>
      <w:r>
        <w:rPr>
          <w:rFonts w:ascii="Courier New" w:hAnsi="Courier New"/>
          <w:color w:val="555555"/>
          <w:sz w:val="20"/>
        </w:rPr>
        <w:t>[5]</w:t>
      </w:r>
    </w:p>
    <w:p>
      <w:r>
        <w:rPr>
          <w:rFonts w:ascii="Gentium Plus" w:hAnsi="Gentium Plus"/>
          <w:sz w:val="24"/>
        </w:rPr>
        <w:t>ὁ οἶνος, τοῦδε δέ τινος ὁ τοσοῦτος εἶναι θερμαντικὸς ἂν ῥηθείη.‘ καὶ πάλιν αἰτίαν ὑπειπὼν θλίψεις τε καὶ δια‐</w:t>
      </w:r>
    </w:p>
    <w:p>
      <w:r>
        <w:rPr>
          <w:rFonts w:ascii="Courier New" w:hAnsi="Courier New"/>
          <w:color w:val="555555"/>
          <w:sz w:val="20"/>
        </w:rPr>
        <w:t>[1110 A]</w:t>
      </w:r>
    </w:p>
    <w:p>
      <w:r>
        <w:rPr>
          <w:rFonts w:ascii="Gentium Plus" w:hAnsi="Gentium Plus"/>
          <w:sz w:val="24"/>
        </w:rPr>
        <w:t>σπορὰς ἀτόμων, ἑτέρων δὲ συμμίξεις \ ξεις αἰτιασάμενος ἐν τῇ πρὸς τὸ σῶμα καταμίξει τοῦ οἴνου, ἐπιλέγει ‘διὸ δὴ καθόλου μὲν οὐ ῥητέον τὸν οἶνον εἶναι θερμαντικόν, τῆς δὲ τοιαύτης φύσεως καὶ τῆς οὕτω</w:t>
      </w:r>
    </w:p>
    <w:p>
      <w:r>
        <w:rPr>
          <w:rFonts w:ascii="Courier New" w:hAnsi="Courier New"/>
          <w:color w:val="555555"/>
          <w:sz w:val="20"/>
        </w:rPr>
        <w:t>[5]</w:t>
      </w:r>
    </w:p>
    <w:p>
      <w:r>
        <w:rPr>
          <w:rFonts w:ascii="Gentium Plus" w:hAnsi="Gentium Plus"/>
          <w:sz w:val="24"/>
        </w:rPr>
        <w:t>διακειμένης θερμαντικὸν τὸν τοσοῦτον ἢ τῆσδε τὸν το‐ σοῦτον εἶναι ψυκτικόν. ἔνεισι γὰρ καὶ τοιαῦται ἐν τῷ τοιούτῳ ἀθροίσματι φύσεις, ἐξ ὧν ἂν ψυχρὸν συσταίη, 〈ἢ αἳ〉 εἰς δέον γε ἑτέραις παραζυγεῖσαι ψυχρασίας φύσιν ἀποτελέσειαν· ὅθεν ἐξαπατώμενοι οἱ μὲν ψυκτικὸν τὸ</w:t>
      </w:r>
    </w:p>
    <w:p>
      <w:r>
        <w:rPr>
          <w:rFonts w:ascii="Courier New" w:hAnsi="Courier New"/>
          <w:color w:val="555555"/>
          <w:sz w:val="20"/>
        </w:rPr>
        <w:t>[10]</w:t>
      </w:r>
    </w:p>
    <w:p>
      <w:r>
        <w:rPr>
          <w:rFonts w:ascii="Gentium Plus" w:hAnsi="Gentium Plus"/>
          <w:sz w:val="24"/>
        </w:rPr>
        <w:t>καθόλου φασὶν εἶναι τὸν οἶνον οἱ δὲ θερμαντικόν.‘ ὁ δὴ λέγων ἐξηπατῆσθαι τοὺς πολλοὺς τὸ θερμαῖνον θερμαν‐</w:t>
      </w:r>
    </w:p>
    <w:p>
      <w:r>
        <w:rPr>
          <w:rFonts w:ascii="Courier New" w:hAnsi="Courier New"/>
          <w:color w:val="555555"/>
          <w:sz w:val="20"/>
        </w:rPr>
        <w:t>[1110 B]</w:t>
      </w:r>
    </w:p>
    <w:p>
      <w:r>
        <w:rPr>
          <w:rFonts w:ascii="Gentium Plus" w:hAnsi="Gentium Plus"/>
          <w:sz w:val="24"/>
        </w:rPr>
        <w:t>τικὸν ἢ τὸ ψῦχον ψυκτικὸν ὑπολαμβάνοντας, εἰ μὴ νομί‐ ζοι τό ‘μὴ μᾶλλον εἶναι τοῖον ἢ τοῖον ἕκαστον‘ ἀκολου‐ θεῖν οἷς εἴρηκεν, αὐτὸς ἐξηπάτηται. Προστίθησι δ’ ὅτι ‘πολλάκις οὐδ’ ἦλθεν εἰς τὸ σῶμα</w:t>
      </w:r>
    </w:p>
    <w:p>
      <w:r>
        <w:rPr>
          <w:rFonts w:ascii="Courier New" w:hAnsi="Courier New"/>
          <w:color w:val="555555"/>
          <w:sz w:val="20"/>
        </w:rPr>
        <w:t>[5]</w:t>
      </w:r>
    </w:p>
    <w:p>
      <w:r>
        <w:rPr>
          <w:rFonts w:ascii="Gentium Plus" w:hAnsi="Gentium Plus"/>
          <w:sz w:val="24"/>
        </w:rPr>
        <w:t>θερμαντικὴν ἐπιφέρων ἢ ψυκτικὴν δύναμιν ὁ οἶνος, ἀλλὰ κινηθέντος τοῦ ὄγκου καὶ γενομένης τῶν σωμάτων μετα‐ στάσεως αἱ ποιοῦσαι τὸ θερμὸν ἄτομοι νῦν μὲν συνῆλ‐ θον εἰς τὸ αὐτὸ καὶ παρέσχον ὑπὸ πλήθους θερμότητα καὶ πύρωσιν τῷ σώματι, νῦν δ’ ἐκπεσοῦσαι κατέψυξαν.‘</w:t>
      </w:r>
    </w:p>
    <w:p>
      <w:r>
        <w:rPr>
          <w:rFonts w:ascii="Courier New" w:hAnsi="Courier New"/>
          <w:color w:val="555555"/>
          <w:sz w:val="20"/>
        </w:rPr>
        <w:t>[10]</w:t>
      </w:r>
    </w:p>
    <w:p>
      <w:r>
        <w:rPr>
          <w:rFonts w:ascii="Gentium Plus" w:hAnsi="Gentium Plus"/>
          <w:sz w:val="24"/>
        </w:rPr>
        <w:t>ὅτι δὲ τούτοις πρὸς πᾶν ἔστι χρῆσθαι τὸ καλού‐ μενον καὶ νομιζόμενον πικρὸν γλυκὺ καθαρτικὸν ὑπνω‐ τικὸν φωτεινόν, ὡς οὐδενὸς ἔχοντος αὐτοτελῆ ποιότητα</w:t>
      </w:r>
    </w:p>
    <w:p>
      <w:r>
        <w:rPr>
          <w:rFonts w:ascii="Courier New" w:hAnsi="Courier New"/>
          <w:color w:val="555555"/>
          <w:sz w:val="20"/>
        </w:rPr>
        <w:t>[1110 C]</w:t>
      </w:r>
    </w:p>
    <w:p>
      <w:r>
        <w:rPr>
          <w:rFonts w:ascii="Gentium Plus" w:hAnsi="Gentium Plus"/>
          <w:sz w:val="24"/>
        </w:rPr>
        <w:t>καὶ δύναμιν οὐδὲ δρῶντος μᾶλλον ἢ πάσχοντος, ὅταν ἐγγένηται τοῖς σώμασιν, ἄλλην δ’ ἐν ἄλλοις διαφορὰν καὶ κρᾶσιν λαμβάνοντος, οὐκ ἄδηλόν ἐστιν. αὐτὸς γὰρ οὖν ὁ Ἐπίκουρος ἐν τῷ δευτέρῳ τῶν πρὸς Θεόφραστον</w:t>
      </w:r>
    </w:p>
    <w:p>
      <w:r>
        <w:rPr>
          <w:rFonts w:ascii="Courier New" w:hAnsi="Courier New"/>
          <w:color w:val="555555"/>
          <w:sz w:val="20"/>
        </w:rPr>
        <w:t>[5]</w:t>
      </w:r>
    </w:p>
    <w:p>
      <w:r>
        <w:rPr>
          <w:rFonts w:ascii="Gentium Plus" w:hAnsi="Gentium Plus"/>
          <w:sz w:val="24"/>
        </w:rPr>
        <w:t>οὐκ εἶναι λέγων τὰ χρώματα συμφυῆ τοῖς σώμασιν, ἀλλὰ γεννᾶσθαι κατὰ ποιάς τινας τάξεις καὶ θέσεις πρὸς τὴν ὄψιν, οὐ μᾶλλόν φησι κατὰ τοῦτον τὸν λόγον ἀχρωμάτι‐ στον σῶμα εἶναι ἢ χρῶμα ἔχον. ἀνωτέρω δὲ κατὰ λέξιν ταῦτα γέγραφεν· ‘ἀλλὰ καὶ χωρὶς τούτου τοῦ μέρους οὐκ</w:t>
      </w:r>
    </w:p>
    <w:p>
      <w:r>
        <w:rPr>
          <w:rFonts w:ascii="Courier New" w:hAnsi="Courier New"/>
          <w:color w:val="555555"/>
          <w:sz w:val="20"/>
        </w:rPr>
        <w:t>[10]</w:t>
      </w:r>
    </w:p>
    <w:p>
      <w:r>
        <w:rPr>
          <w:rFonts w:ascii="Gentium Plus" w:hAnsi="Gentium Plus"/>
          <w:sz w:val="24"/>
        </w:rPr>
        <w:t>οἶδ’ ὅπως δεῖ τὰ ἐν τῷ σκότει ταῦτ’ ὄντα φῆσαι χρώματα</w:t>
      </w:r>
    </w:p>
    <w:p>
      <w:r>
        <w:rPr>
          <w:rFonts w:ascii="Courier New" w:hAnsi="Courier New"/>
          <w:color w:val="555555"/>
          <w:sz w:val="20"/>
        </w:rPr>
        <w:t>[1110 D]</w:t>
      </w:r>
    </w:p>
    <w:p>
      <w:r>
        <w:rPr>
          <w:rFonts w:ascii="Gentium Plus" w:hAnsi="Gentium Plus"/>
          <w:sz w:val="24"/>
        </w:rPr>
        <w:t>ἔχειν‘. καίτοι πολλάκις ἀέρος ὁμοίως σκοτώδους περι‐ κεχυμένου οἱ μὲν αἰσθάνονται χρωμάτων διαφορᾶς οἱ δ’ οὐκ αἰσθάνονται δι’ ἀμβλύτητα τῆς ὄψεως· ἔτι δ’ εἰσελ‐ θόντες εἰς σκοτεινὸν οἶκον οὐδεμίαν ὄψιν χρώματος ὁρῶ‐</w:t>
      </w:r>
    </w:p>
    <w:p>
      <w:r>
        <w:rPr>
          <w:rFonts w:ascii="Courier New" w:hAnsi="Courier New"/>
          <w:color w:val="555555"/>
          <w:sz w:val="20"/>
        </w:rPr>
        <w:t>[5]</w:t>
      </w:r>
    </w:p>
    <w:p>
      <w:r>
        <w:rPr>
          <w:rFonts w:ascii="Gentium Plus" w:hAnsi="Gentium Plus"/>
          <w:sz w:val="24"/>
        </w:rPr>
        <w:t>μεν ἀναμείναντες δὲ μικρὸν ὁρῶμεν. οὐ μᾶλλον οὖν ἔχειν ἢ μὴ ἔχειν χρῶμα ῥηθήσεται τῶν σωμάτων ἕκαστον. εἰ δὲ τὸ χρῶμα πρός τι, καὶ τὸ λευκὸν ἔσται πρός τι καὶ τὸ κυανοῦν, εἰ δὲ ταῦτα, καὶ τὸ γλυκὺ καὶ τὸ πικρόν. ὥστε κατὰ πάσης ποιότητος ἀληθῶς τὸ μὴ μᾶλλον εἶναι ἢ μὴ</w:t>
      </w:r>
    </w:p>
    <w:p>
      <w:r>
        <w:rPr>
          <w:rFonts w:ascii="Courier New" w:hAnsi="Courier New"/>
          <w:color w:val="555555"/>
          <w:sz w:val="20"/>
        </w:rPr>
        <w:t>[10]</w:t>
      </w:r>
    </w:p>
    <w:p>
      <w:r>
        <w:rPr>
          <w:rFonts w:ascii="Gentium Plus" w:hAnsi="Gentium Plus"/>
          <w:sz w:val="24"/>
        </w:rPr>
        <w:t>εἶναι κατηγορεῖσθαι· τοῖς γὰρ οὕτω πάσχουσιν ἔσται τοι‐ οῦτον, οὐκ ἔσται δὲ τοῖς μὴ πάσχουσι. τὸν οὖν βόρβορον</w:t>
      </w:r>
    </w:p>
    <w:p>
      <w:r>
        <w:rPr>
          <w:rFonts w:ascii="Courier New" w:hAnsi="Courier New"/>
          <w:color w:val="555555"/>
          <w:sz w:val="20"/>
        </w:rPr>
        <w:t>[1110 E]</w:t>
      </w:r>
    </w:p>
    <w:p>
      <w:r>
        <w:rPr>
          <w:rFonts w:ascii="Gentium Plus" w:hAnsi="Gentium Plus"/>
          <w:sz w:val="24"/>
        </w:rPr>
        <w:t>καὶ τὸν 〈πηλόν〉, ἐν ᾧ φησι γίνεσθαι τοὺς τό ‘μηδὲν μᾶλλον‘ ἐπιφθεγγομένους τοῖς πράγμασιν, ἑαυτοῦ κατα‐ σκεδάννυσι καὶ τοῦ καθηγεμόνος ὁ Κωλώτης. Ἆρ’ οὖν ἐνταῦθα μόνον ὁ γενναῖος ‘ἄλλων ἰατρὸς</w:t>
      </w:r>
    </w:p>
    <w:p>
      <w:r>
        <w:rPr>
          <w:rFonts w:ascii="Courier New" w:hAnsi="Courier New"/>
          <w:color w:val="555555"/>
          <w:sz w:val="20"/>
        </w:rPr>
        <w:t>[5]</w:t>
      </w:r>
    </w:p>
    <w:p>
      <w:r>
        <w:rPr>
          <w:rFonts w:ascii="Gentium Plus" w:hAnsi="Gentium Plus"/>
          <w:sz w:val="24"/>
        </w:rPr>
        <w:t>αὐτὸς ἕλκεσιν βρύων‘ ἀναπέφηνεν; οὐ μὲν οὖν· ἀλλ’ ἔτι μᾶλλον ἐν τῷ δευτέρῳ τῶν ἐπιτιμημάτων λέληθε τῷ Δημοκρίτῳ τὸν Ἐπίκουρον ἐκ τοῦ ζῆν συνεξωθῶν. τὸ γὰρ νόμῳ χροιὴν εἶναι καὶ νόμῳ γλυκὺ καὶ νόμῳ σύγκρι‐ σιν 〈ἅπασαν, ἐτεῇ δὲ τὸ κενὸν καὶ〉 τὰς ἀτόμους εἰρη‐</w:t>
      </w:r>
    </w:p>
    <w:p>
      <w:r>
        <w:rPr>
          <w:rFonts w:ascii="Courier New" w:hAnsi="Courier New"/>
          <w:color w:val="555555"/>
          <w:sz w:val="20"/>
        </w:rPr>
        <w:t>[10]</w:t>
      </w:r>
    </w:p>
    <w:p>
      <w:r>
        <w:rPr>
          <w:rFonts w:ascii="Gentium Plus" w:hAnsi="Gentium Plus"/>
          <w:sz w:val="24"/>
        </w:rPr>
        <w:t>μένον φησὶν ὑπὸ Δημοκρίτου 〈μάχεσθαι〉 ταῖς αἰσθήσεσι, καὶ τὸν ἐμμένοντα τῷ λόγῳ τούτῳ καὶ χρώμενον οὐδ’ ἂν</w:t>
      </w:r>
    </w:p>
    <w:p>
      <w:r>
        <w:rPr>
          <w:rFonts w:ascii="Courier New" w:hAnsi="Courier New"/>
          <w:color w:val="555555"/>
          <w:sz w:val="20"/>
        </w:rPr>
        <w:t>[1110 F]</w:t>
      </w:r>
    </w:p>
    <w:p>
      <w:r>
        <w:rPr>
          <w:rFonts w:ascii="Gentium Plus" w:hAnsi="Gentium Plus"/>
          <w:sz w:val="24"/>
        </w:rPr>
        <w:t>αὑτὸν ὡς 〈ἄνθρωπόσ〉 ἐστιν ἢ ζῇ διανοηθῆναι. πρὸς τοῦ‐ τον ἀντειπεῖν μὲν οὐδὲν ἔχω τὸν λόγον, εἰπεῖν δέ, ὅτι ταῦτα τῶν Ἐπικούρου δογμάτων οὕτως ἀχώριστά ἐστιν, ὡς τὸ σχῆμα καὶ τὸ βάρος αὐτοὶ τῆς ἀτόμου λέγουσι. τί</w:t>
      </w:r>
    </w:p>
    <w:p>
      <w:r>
        <w:rPr>
          <w:rFonts w:ascii="Courier New" w:hAnsi="Courier New"/>
          <w:color w:val="555555"/>
          <w:sz w:val="20"/>
        </w:rPr>
        <w:t>[5]</w:t>
      </w:r>
    </w:p>
    <w:p>
      <w:r>
        <w:rPr>
          <w:rFonts w:ascii="Gentium Plus" w:hAnsi="Gentium Plus"/>
          <w:sz w:val="24"/>
        </w:rPr>
        <w:t>γὰρ λέγει Δημόκριτος; οὐσίας ἀπείρους τὸ πλῆθος ἀτό‐ μους τε καὶ ἀδιαφθόρους, ἔτι δ’ ἀποίους καὶ ἀπαθεῖς ἐν τῷ κενῷ φέρεσθαι διεσπαρμένας· ὅταν δὲ πελάσωσιν</w:t>
      </w:r>
    </w:p>
    <w:p>
      <w:r>
        <w:rPr>
          <w:rFonts w:ascii="Courier New" w:hAnsi="Courier New"/>
          <w:color w:val="555555"/>
          <w:sz w:val="20"/>
        </w:rPr>
        <w:t>[1111 A]</w:t>
      </w:r>
    </w:p>
    <w:p>
      <w:r>
        <w:rPr>
          <w:rFonts w:ascii="Gentium Plus" w:hAnsi="Gentium Plus"/>
          <w:sz w:val="24"/>
        </w:rPr>
        <w:t>ἀλλήλαις ἢ συμπέσωσιν ἢ περιπλακῶσι, \ ἀθροιζομένων τὸ μὲν ὕδωρ τὸ δὲ πῦρ τὸ δὲ φυτὸν τὸ δ’ ἄνθρωπον, εἶναι δὲ πάντα τὰς ἀτόμους, ἰδέας ὑπ’ αὐτοῦ καλουμένας, ἕτερον δὲ μηδέν· ἐκ μὲν γὰρ τοῦ μὴ ὄντος</w:t>
      </w:r>
    </w:p>
    <w:p>
      <w:r>
        <w:rPr>
          <w:rFonts w:ascii="Courier New" w:hAnsi="Courier New"/>
          <w:color w:val="555555"/>
          <w:sz w:val="20"/>
        </w:rPr>
        <w:t>[5]</w:t>
      </w:r>
    </w:p>
    <w:p>
      <w:r>
        <w:rPr>
          <w:rFonts w:ascii="Gentium Plus" w:hAnsi="Gentium Plus"/>
          <w:sz w:val="24"/>
        </w:rPr>
        <w:t>οὐκ εἶναι γένεσιν, ἐκ δὲ τῶν ὄντων μηδὲν ἂν γενέσθαι τῷ μήτε πάσχειν μήτε μεταβάλλειν τὰς ἀτόμους ὑπὸ στερ‐ ρότητος· ὅθεν οὔτε χρόαν ἐξ ἀχρώστων οὔτε φύσιν ἢ ψυχὴν ἐξ ἀποίων καὶ 〈ἀψύχων〉 ὑπάρχειν. ἐγκλητέος οὖν</w:t>
      </w:r>
    </w:p>
    <w:p>
      <w:r>
        <w:rPr>
          <w:rFonts w:ascii="Courier New" w:hAnsi="Courier New"/>
          <w:color w:val="555555"/>
          <w:sz w:val="20"/>
        </w:rPr>
        <w:t>[10]</w:t>
      </w:r>
    </w:p>
    <w:p>
      <w:r>
        <w:rPr>
          <w:rFonts w:ascii="Gentium Plus" w:hAnsi="Gentium Plus"/>
          <w:sz w:val="24"/>
        </w:rPr>
        <w:t>ἀλλὰ λαμβάνων ἀρχὰς αἷς ταῦτα συμβέβηκεν. ἔδει γὰρ</w:t>
      </w:r>
    </w:p>
    <w:p>
      <w:r>
        <w:rPr>
          <w:rFonts w:ascii="Courier New" w:hAnsi="Courier New"/>
          <w:color w:val="555555"/>
          <w:sz w:val="20"/>
        </w:rPr>
        <w:t>[1111 B]</w:t>
      </w:r>
    </w:p>
    <w:p>
      <w:r>
        <w:rPr>
          <w:rFonts w:ascii="Gentium Plus" w:hAnsi="Gentium Plus"/>
          <w:sz w:val="24"/>
        </w:rPr>
        <w:t>ἀμετάβλητα μὴ θέσθαι τὰ πρῶτα, θέμενον δὲ δὴ συν‐ ορᾶν ὅτι ποιότητος οἴχεται πάσης γένεσις. ἀρνεῖσθαι δὲ συνορῶντα τὴν ἀτοπίαν ἀναισχυντότατον· 〈ὥστ’ ἀναι‐ σχυντότατον〉, ὃ Ἐπίκουρός φησιν, ἀρχὰς μὲν ὑποτίθε‐</w:t>
      </w:r>
    </w:p>
    <w:p>
      <w:r>
        <w:rPr>
          <w:rFonts w:ascii="Courier New" w:hAnsi="Courier New"/>
          <w:color w:val="555555"/>
          <w:sz w:val="20"/>
        </w:rPr>
        <w:t>[5]</w:t>
      </w:r>
    </w:p>
    <w:p>
      <w:r>
        <w:rPr>
          <w:rFonts w:ascii="Gentium Plus" w:hAnsi="Gentium Plus"/>
          <w:sz w:val="24"/>
        </w:rPr>
        <w:t>σθαι τὰς αὐτάς, οὐ λέγειν δέ ‘νόμῳ χροιὴν καὶ γλυκὺ καὶ λευκόν‘ καὶ τὰς ἄλλας ποιότητας. εἰ μὲν οὖν τό ‘οὐ λέγειν τοιοῦτον‘ ἐστίν ‘οὐχ ὁμολογεῖν‘, τῶν εἰθισμένων τι ποιεῖ· καὶ γὰρ τὴν πρόνοιαν ἀναιρῶν εὐσέβειαν ἀπολεί‐ πειν λέγει, καὶ τῆς ἡδονῆς ἕνεκα τὴν φιλίαν αἱρούμενος</w:t>
      </w:r>
    </w:p>
    <w:p>
      <w:r>
        <w:rPr>
          <w:rFonts w:ascii="Courier New" w:hAnsi="Courier New"/>
          <w:color w:val="555555"/>
          <w:sz w:val="20"/>
        </w:rPr>
        <w:t>[10]</w:t>
      </w:r>
    </w:p>
    <w:p>
      <w:r>
        <w:rPr>
          <w:rFonts w:ascii="Gentium Plus" w:hAnsi="Gentium Plus"/>
          <w:sz w:val="24"/>
        </w:rPr>
        <w:t>ὑπὲρ τῶν φίλων τὰς μεγίστας ἀλγηδόνας ἀναδέχεσθαι, καὶ τὸ μὲν πᾶν ἄπειρον ὑποτίθεσθαι, τὸ δ’ ἄνω καὶ κάτω</w:t>
      </w:r>
    </w:p>
    <w:p>
      <w:r>
        <w:rPr>
          <w:rFonts w:ascii="Courier New" w:hAnsi="Courier New"/>
          <w:color w:val="555555"/>
          <w:sz w:val="20"/>
        </w:rPr>
        <w:t>[1111 C]</w:t>
      </w:r>
    </w:p>
    <w:p>
      <w:r>
        <w:rPr>
          <w:rFonts w:ascii="Gentium Plus" w:hAnsi="Gentium Plus"/>
          <w:sz w:val="24"/>
        </w:rPr>
        <w:t>μὴ ἀναιρεῖν. † ἔστι δὲ οὓς... κύλικα μὲν λαβόντα καὶ πιεῖν ὅσον ἂν ἐθέλῃ καὶ ἀποδοῦναι τὸ λεῖπον, ἐν δὲ τῷ λόγῳ μάλιστα δεῖ τοῦ σοφοῦ τούτου μνημονεύειν ἀπο‐ φθέγματος ‘ὧν αἱ ἀρχαὶ οὐκ ἀναγκαῖαι, τὰ τέλη ἀναγ‐</w:t>
      </w:r>
    </w:p>
    <w:p>
      <w:r>
        <w:rPr>
          <w:rFonts w:ascii="Courier New" w:hAnsi="Courier New"/>
          <w:color w:val="555555"/>
          <w:sz w:val="20"/>
        </w:rPr>
        <w:t>[5]</w:t>
      </w:r>
    </w:p>
    <w:p>
      <w:r>
        <w:rPr>
          <w:rFonts w:ascii="Gentium Plus" w:hAnsi="Gentium Plus"/>
          <w:sz w:val="24"/>
        </w:rPr>
        <w:t>καῖα‘. οὐκ οὖν ἀναγκαῖον ὑποθέσθαι μᾶλλον δ’ ὑφελέ‐ σθαι Δημοκρίτου, ἀτόμους εἶναι τῶν ὅλων ἀρχάς· θε‐ μένῳ δὲ τὸ δόγμα καὶ καλλωπισαμένῳ ταῖς πρώταις πιθανότησιν αὐτοῦ προσεκποτέον ἐστὶ τὸ δυσχερές, ἢ δεικτέον ὅπως ἄποια σώματα παντοδαπὰς ποιότητας</w:t>
      </w:r>
    </w:p>
    <w:p>
      <w:r>
        <w:rPr>
          <w:rFonts w:ascii="Courier New" w:hAnsi="Courier New"/>
          <w:color w:val="555555"/>
          <w:sz w:val="20"/>
        </w:rPr>
        <w:t>[10]</w:t>
      </w:r>
    </w:p>
    <w:p>
      <w:r>
        <w:rPr>
          <w:rFonts w:ascii="Gentium Plus" w:hAnsi="Gentium Plus"/>
          <w:sz w:val="24"/>
        </w:rPr>
        <w:t>αὐτῷ μόνῳ τῷ συνελθεῖν παρέσχεν. οἷον εὐθύς, τὸ καλού‐ μενον θερμὸν ὑμῖν πόθεν ἀφῖκται καὶ πῶς ἐπιγέγονε ταῖς</w:t>
      </w:r>
    </w:p>
    <w:p>
      <w:r>
        <w:rPr>
          <w:rFonts w:ascii="Courier New" w:hAnsi="Courier New"/>
          <w:color w:val="555555"/>
          <w:sz w:val="20"/>
        </w:rPr>
        <w:t>[1111 D]</w:t>
      </w:r>
    </w:p>
    <w:p>
      <w:r>
        <w:rPr>
          <w:rFonts w:ascii="Gentium Plus" w:hAnsi="Gentium Plus"/>
          <w:sz w:val="24"/>
        </w:rPr>
        <w:t>ἀτόμοις, αἳ μήτ’ ἦλθον ἔχουσαι θερμότητα μήτ’ ἐγέ‐</w:t>
      </w:r>
    </w:p>
    <w:p>
      <w:r>
        <w:rPr>
          <w:rFonts w:ascii="Courier New" w:hAnsi="Courier New"/>
          <w:color w:val="555555"/>
          <w:sz w:val="20"/>
        </w:rPr>
        <w:t>[5]</w:t>
      </w:r>
    </w:p>
    <w:p>
      <w:r>
        <w:rPr>
          <w:rFonts w:ascii="Gentium Plus" w:hAnsi="Gentium Plus"/>
          <w:sz w:val="24"/>
        </w:rPr>
        <w:t>‘Τί οὖν; οὐχὶ καὶ Πλάτωνι συνέβαινε καὶ Ἀριστοτέ‐ λει καὶ Ξενοκράτει χρυσὸν ἐκ μὴ χρυσοῦ καὶ λίθον ἐκ μὴ λίθου καὶ τἄλλα γεννᾶν ἐκ τεσσάρων ἁπλῶν καὶ πρώτων ἅπαντα;‘ πάνυ μὲν οὖν. ἀλλ’ ἐκείνοις μὲν εὐθύς τε συν‐ ίασιν αἱ ἀρχαὶ πρὸς τὴν ἑκάστου γένεσιν ὥσπερ συμ‐</w:t>
      </w:r>
    </w:p>
    <w:p>
      <w:r>
        <w:rPr>
          <w:rFonts w:ascii="Courier New" w:hAnsi="Courier New"/>
          <w:color w:val="555555"/>
          <w:sz w:val="20"/>
        </w:rPr>
        <w:t>[10]</w:t>
      </w:r>
    </w:p>
    <w:p>
      <w:r>
        <w:rPr>
          <w:rFonts w:ascii="Gentium Plus" w:hAnsi="Gentium Plus"/>
          <w:sz w:val="24"/>
        </w:rPr>
        <w:t>βολὰς μεγάλας φέρουσαι τὰς ἐν αὑταῖς ποιότητας, καὶ</w:t>
      </w:r>
    </w:p>
    <w:p>
      <w:r>
        <w:rPr>
          <w:rFonts w:ascii="Courier New" w:hAnsi="Courier New"/>
          <w:color w:val="555555"/>
          <w:sz w:val="20"/>
        </w:rPr>
        <w:t>[1111 E]</w:t>
      </w:r>
    </w:p>
    <w:p>
      <w:r>
        <w:rPr>
          <w:rFonts w:ascii="Gentium Plus" w:hAnsi="Gentium Plus"/>
          <w:sz w:val="24"/>
        </w:rPr>
        <w:t>ὅταν συνέλθωσιν εἰς τὸ αὐτὸ καὶ συμπέσωσι ξηροῖς ὑγρὰ καὶ ψυχρὰ θερμοῖς καὶ στερεὰ μαλθακοῖς, σώματα κινού‐ μενα παθητικῶς ὑπ’ ἀλλήλων καὶ μεταβάλλοντα δι’ ὅλων, ἑτέραν ἀφ’ ἑτέρας κράσεως συναποτίκτει γένεσιν. ἡ δ’</w:t>
      </w:r>
    </w:p>
    <w:p>
      <w:r>
        <w:rPr>
          <w:rFonts w:ascii="Courier New" w:hAnsi="Courier New"/>
          <w:color w:val="555555"/>
          <w:sz w:val="20"/>
        </w:rPr>
        <w:t>[5]</w:t>
      </w:r>
    </w:p>
    <w:p>
      <w:r>
        <w:rPr>
          <w:rFonts w:ascii="Gentium Plus" w:hAnsi="Gentium Plus"/>
          <w:sz w:val="24"/>
        </w:rPr>
        <w:t>ἄτομος αὐτή τε καθ’ ἑαυτὴν ἔρημός ἐστι καὶ γυμνὴ πάσης γονίμου δυνάμεως, καὶ πρὸς ἄλλην προσπεσοῦσα βρασμὸν ὑπὸ σκληρότητος καὶ ἀντιτυπίας ἄλλο δ’ οὐδὲν ἔσχεν οὐδ’ ἐποίησε πάθος, ἀλλὰ παίονται καὶ παίουσι τὸν ἅπαντα χρόνον, οὐχ ὅπως ζῷον ἢ ψυχὴν ἢ φύσιν ἀλλ’ οὐδὲ πλῆθος</w:t>
      </w:r>
    </w:p>
    <w:p>
      <w:r>
        <w:rPr>
          <w:rFonts w:ascii="Courier New" w:hAnsi="Courier New"/>
          <w:color w:val="555555"/>
          <w:sz w:val="20"/>
        </w:rPr>
        <w:t>[10]</w:t>
      </w:r>
    </w:p>
    <w:p>
      <w:r>
        <w:rPr>
          <w:rFonts w:ascii="Gentium Plus" w:hAnsi="Gentium Plus"/>
          <w:sz w:val="24"/>
        </w:rPr>
        <w:t>ἐξ ἑαυτῶν κοινὸν οὐδὲ σωρὸν ἕνα παλλομένων ἀεὶ καὶ</w:t>
      </w:r>
    </w:p>
    <w:p>
      <w:r>
        <w:rPr>
          <w:rFonts w:ascii="Courier New" w:hAnsi="Courier New"/>
          <w:color w:val="555555"/>
          <w:sz w:val="20"/>
        </w:rPr>
        <w:t>[1111 F]</w:t>
      </w:r>
    </w:p>
    <w:p>
      <w:r>
        <w:rPr>
          <w:rFonts w:ascii="Gentium Plus" w:hAnsi="Gentium Plus"/>
          <w:sz w:val="24"/>
        </w:rPr>
        <w:t>διισταμένων δυνάμεναι παρασχεῖν. Ὁ δὲ Κωλώτης, ὥσπερ ἀγραμμάτῳ βασιλεῖ προσ‐ διαλεγόμενος, πάλιν ἐξάπτεται τοῦ Ἐμπεδοκλέους ταὐτὸ πνέοντος (B 8)·</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‘ἄλλο δέ τοι ἐρέω· φύσις οὐδενὸς ἔστιν ἑκάστου θνητῶν, οὐδέ τις οὐλομένη θανάτοιο γενέθλη· ἀλλὰ μόνον μῖξίς τε διάλλαξίς τε μιγέντων ἔστι, φύσις δ’ ἐπὶ τοῖς ὀνομάζεται ἀνθρώποισι.‘</w:t>
      </w:r>
    </w:p>
    <w:p>
      <w:r>
        <w:rPr>
          <w:rFonts w:ascii="Courier New" w:hAnsi="Courier New"/>
          <w:color w:val="555555"/>
          <w:sz w:val="20"/>
        </w:rPr>
        <w:t>[8]</w:t>
      </w:r>
    </w:p>
    <w:p>
      <w:r>
        <w:rPr>
          <w:rFonts w:ascii="Gentium Plus" w:hAnsi="Gentium Plus"/>
          <w:sz w:val="24"/>
        </w:rPr>
        <w:t>ταῦτ’ ἐγὼ μὲν οὐχ ὁρῶ καθ’ ὅ τι πρὸς τὸ ζῆν ὑπεναντιοῦ‐</w:t>
      </w:r>
    </w:p>
    <w:p>
      <w:r>
        <w:rPr>
          <w:rFonts w:ascii="Courier New" w:hAnsi="Courier New"/>
          <w:color w:val="555555"/>
          <w:sz w:val="20"/>
        </w:rPr>
        <w:t>[1112 A]</w:t>
      </w:r>
    </w:p>
    <w:p>
      <w:r>
        <w:rPr>
          <w:rFonts w:ascii="Gentium Plus" w:hAnsi="Gentium Plus"/>
          <w:sz w:val="24"/>
        </w:rPr>
        <w:t>ται \</w:t>
      </w:r>
    </w:p>
    <w:p>
      <w:r>
        <w:rPr>
          <w:rFonts w:ascii="Courier New" w:hAnsi="Courier New"/>
          <w:color w:val="555555"/>
          <w:sz w:val="20"/>
        </w:rPr>
        <w:t>[5]</w:t>
      </w:r>
    </w:p>
    <w:p>
      <w:r>
        <w:rPr>
          <w:rFonts w:ascii="Gentium Plus" w:hAnsi="Gentium Plus"/>
          <w:sz w:val="24"/>
        </w:rPr>
        <w:t>σιν, ἀντιθεὶς τὸν θάνατον αὐτῇ δεδήλωκεν ὁ Ἐμπεδοκλῆς. εἰ δ’ οἱ μίξεις τὰς γενέσεις τιθέμενοι τὰς δὲ φθορὰς διαλύ‐ σεις οὐ ζῶσιν οὐδὲ δύνανται ζῆν, τί ποιοῦσιν ἕτερον οὗτοι; καίτοι ὁ μὲν Ἐμπεδοκλῆς τὰ στοιχεῖα κολλῶν καὶ συναρ‐ μόττων θερμότησι καὶ μαλακότησι καὶ ὑγρότησι μῖξιν</w:t>
      </w:r>
    </w:p>
    <w:p>
      <w:r>
        <w:rPr>
          <w:rFonts w:ascii="Courier New" w:hAnsi="Courier New"/>
          <w:color w:val="555555"/>
          <w:sz w:val="20"/>
        </w:rPr>
        <w:t>[10]</w:t>
      </w:r>
    </w:p>
    <w:p>
      <w:r>
        <w:rPr>
          <w:rFonts w:ascii="Gentium Plus" w:hAnsi="Gentium Plus"/>
          <w:sz w:val="24"/>
        </w:rPr>
        <w:t>αὐτοῖς καὶ συμφυΐαν ἑνωτικὴν ἁμωσγέπως ἐνδίδωσιν, οἱ</w:t>
      </w:r>
    </w:p>
    <w:p>
      <w:r>
        <w:rPr>
          <w:rFonts w:ascii="Courier New" w:hAnsi="Courier New"/>
          <w:color w:val="555555"/>
          <w:sz w:val="20"/>
        </w:rPr>
        <w:t>[1112 B]</w:t>
      </w:r>
    </w:p>
    <w:p>
      <w:r>
        <w:rPr>
          <w:rFonts w:ascii="Gentium Plus" w:hAnsi="Gentium Plus"/>
          <w:sz w:val="24"/>
        </w:rPr>
        <w:t>δὲ τὰς ἀτρέπτους καὶ ἀσυμπαθεῖς ἀτόμους εἰς τὸ αὐτὸ συνελαύνοντες ἐξ αὐτῶν μὲν οὐδέν, αὐτῶν δὲ πολλὰς ποιοῦσι καὶ συνεχεῖς πληγάς. ἡ γὰρ περιπλοκὴ κωλύουσα τὴν διάλυσιν μᾶλλον ἐπιτείνει τὴν σύγκρουσιν, ὥστε μηδὲ</w:t>
      </w:r>
    </w:p>
    <w:p>
      <w:r>
        <w:rPr>
          <w:rFonts w:ascii="Courier New" w:hAnsi="Courier New"/>
          <w:color w:val="555555"/>
          <w:sz w:val="20"/>
        </w:rPr>
        <w:t>[5]</w:t>
      </w:r>
    </w:p>
    <w:p>
      <w:r>
        <w:rPr>
          <w:rFonts w:ascii="Gentium Plus" w:hAnsi="Gentium Plus"/>
          <w:sz w:val="24"/>
        </w:rPr>
        <w:t>μῖξιν εἶναι μηδὲ κόλλησιν ἀλλὰ ταραχὴν καὶ μάχην κατ’ αὐτοὺς τὴν λεγομένην γένεσιν· εἰ δ’ ἀκαρὲς ... νῦν μὲν ἀπίασι διὰ τὴν ἀντίκρουσιν, νῦν δὲ προσίασι τῆς πληγῆς ἐκλυθείσης, πλεῖον ἢ διπλάσιον χωρίς εἰσιν ἀλλήλων χρό‐ νον, οὐ ψαύουσαι καὶ πλησιάζουσαι, ὥστε μηδὲν ἐξ αὐτῶν</w:t>
      </w:r>
    </w:p>
    <w:p>
      <w:r>
        <w:rPr>
          <w:rFonts w:ascii="Courier New" w:hAnsi="Courier New"/>
          <w:color w:val="555555"/>
          <w:sz w:val="20"/>
        </w:rPr>
        <w:t>[10]</w:t>
      </w:r>
    </w:p>
    <w:p>
      <w:r>
        <w:rPr>
          <w:rFonts w:ascii="Gentium Plus" w:hAnsi="Gentium Plus"/>
          <w:sz w:val="24"/>
        </w:rPr>
        <w:t>ἀποτελεῖσθαι μηδ’ ἄψυχον, αἴσθησις δὲ καὶ ψυχὴ καὶ νοῦς</w:t>
      </w:r>
    </w:p>
    <w:p>
      <w:r>
        <w:rPr>
          <w:rFonts w:ascii="Courier New" w:hAnsi="Courier New"/>
          <w:color w:val="555555"/>
          <w:sz w:val="20"/>
        </w:rPr>
        <w:t>[1112 C]</w:t>
      </w:r>
    </w:p>
    <w:p>
      <w:r>
        <w:rPr>
          <w:rFonts w:ascii="Gentium Plus" w:hAnsi="Gentium Plus"/>
          <w:sz w:val="24"/>
        </w:rPr>
        <w:t>καὶ φρόνησις οὐδὲ βουλομένοις ἐπίνοιαν δίδωσιν ὡς γένοιτ’ ἂν ἐν κενῷ καὶ ἀτόμοις. ὧν οὔτε καθ’ ἑαυτὰ ποιότης ἐστὶν οὔτε πάθος ἢ μεταβολὴ συνελθόντων, ἀλλ’ οὐδὲ συνέλευ‐ σις ἡ σύγκρασιν ποιοῦσα καὶ μῖξιν καὶ συμφυΐαν ἀλλὰ</w:t>
      </w:r>
    </w:p>
    <w:p>
      <w:r>
        <w:rPr>
          <w:rFonts w:ascii="Courier New" w:hAnsi="Courier New"/>
          <w:color w:val="555555"/>
          <w:sz w:val="20"/>
        </w:rPr>
        <w:t>[5]</w:t>
      </w:r>
    </w:p>
    <w:p>
      <w:r>
        <w:rPr>
          <w:rFonts w:ascii="Gentium Plus" w:hAnsi="Gentium Plus"/>
          <w:sz w:val="24"/>
        </w:rPr>
        <w:t>πληγὰς καὶ ἀποπηδήσεις. ὥστε τοῖς τούτων δόγμασι τὸ ζῆν ἀναιρεῖται καὶ τὸ ζῷον εἶναι, κενὰς καὶ ἀπαθεῖς καὶ ἀθέους καὶ ἀψύχους, ἔτι δ’ ἀμίκτους καὶ ἀσυγκράτους ἀρχὰς ὑποτιθεμένοις. Πῶς οὖν ἀπολείπουσι φύσιν καὶ ψυχὴν καὶ ζῷον; ὡς</w:t>
      </w:r>
    </w:p>
    <w:p>
      <w:r>
        <w:rPr>
          <w:rFonts w:ascii="Courier New" w:hAnsi="Courier New"/>
          <w:color w:val="555555"/>
          <w:sz w:val="20"/>
        </w:rPr>
        <w:t>[10]</w:t>
      </w:r>
    </w:p>
    <w:p>
      <w:r>
        <w:rPr>
          <w:rFonts w:ascii="Gentium Plus" w:hAnsi="Gentium Plus"/>
          <w:sz w:val="24"/>
        </w:rPr>
        <w:t>ὅρκον ὡς εὐχὴν ὡς θυσίαν ὡς προσκύνησιν, ῥήματι καὶ</w:t>
      </w:r>
    </w:p>
    <w:p>
      <w:r>
        <w:rPr>
          <w:rFonts w:ascii="Courier New" w:hAnsi="Courier New"/>
          <w:color w:val="555555"/>
          <w:sz w:val="20"/>
        </w:rPr>
        <w:t>[1112 D]</w:t>
      </w:r>
    </w:p>
    <w:p>
      <w:r>
        <w:rPr>
          <w:rFonts w:ascii="Gentium Plus" w:hAnsi="Gentium Plus"/>
          <w:sz w:val="24"/>
        </w:rPr>
        <w:t>πεφυκὸς αὐτοὶ φύσιν καὶ τὸ γεγονὸς γένεσιν ὀνομάζουσιν, ὥσπερ οἱ ξυλείαν τὰ ξύλα καὶ συμφωνίαν καλοῦντες ἐκ‐ φορικῶς τὰ συμφωνοῦντα, πόθεν ἐπῆλθεν αὐτῷ τοιαῦτα προβάλλειν ἐρωτήματα τῷ Ἐμπεδοκλεῖ; ‘τί κόπτομεν‘</w:t>
      </w:r>
    </w:p>
    <w:p>
      <w:r>
        <w:rPr>
          <w:rFonts w:ascii="Courier New" w:hAnsi="Courier New"/>
          <w:color w:val="555555"/>
          <w:sz w:val="20"/>
        </w:rPr>
        <w:t>[5]</w:t>
      </w:r>
    </w:p>
    <w:p>
      <w:r>
        <w:rPr>
          <w:rFonts w:ascii="Gentium Plus" w:hAnsi="Gentium Plus"/>
          <w:sz w:val="24"/>
        </w:rPr>
        <w:t>φησίν ‘ἡμᾶς αὐτούς, σπουδάζοντες ὑπὲρ ἡμῶν αὐτῶν καὶ ὀρεγόμενοί τινων πραγμάτων καὶ φυλαττόμενοί τινα πράγματα; οὔτε γὰρ ἡμεῖς ἐσμεν οὔτ’ ἄλλ’ οἷς χρώμενοι ζῶμεν.‘ ἀλλὰ θάρρει, φαίη τις ἄν, ὦ φίλον Κωλωτάριον· οὐδείς σε κωλύει σπουδάζειν ὑπὲρ σεαυτοῦ, διδάσκων ὅτι</w:t>
      </w:r>
    </w:p>
    <w:p>
      <w:r>
        <w:rPr>
          <w:rFonts w:ascii="Courier New" w:hAnsi="Courier New"/>
          <w:color w:val="555555"/>
          <w:sz w:val="20"/>
        </w:rPr>
        <w:t>[10]</w:t>
      </w:r>
    </w:p>
    <w:p>
      <w:r>
        <w:rPr>
          <w:rFonts w:ascii="Gentium Plus" w:hAnsi="Gentium Plus"/>
          <w:sz w:val="24"/>
        </w:rPr>
        <w:t>‘Κωλώτου φύσισ‘ αὐτὸς ὁ Κωλώτης ἐστὶν ἄλλο δ’ οὐθέν,</w:t>
      </w:r>
    </w:p>
    <w:p>
      <w:r>
        <w:rPr>
          <w:rFonts w:ascii="Courier New" w:hAnsi="Courier New"/>
          <w:color w:val="555555"/>
          <w:sz w:val="20"/>
        </w:rPr>
        <w:t>[1112 E]</w:t>
      </w:r>
    </w:p>
    <w:p>
      <w:r>
        <w:rPr>
          <w:rFonts w:ascii="Gentium Plus" w:hAnsi="Gentium Plus"/>
          <w:sz w:val="24"/>
        </w:rPr>
        <w:t>οὐδὲ χρῆσθαι τοῖς πράγμασι (τὰ δὲ πράγματα ὑμῖν ἡδοναί εἰσιν), ὑποδεικνύων ὡς οὐκ ἔστιν ἀμήτων φύσις οὐδ’ ὀσμῶν οὐδὲ πλησιάσεως, ἄμητες δ’ εἰσὶ καὶ μύρα καὶ γυναῖκες. οὐδὲ γὰρ ὁ γραμματικὸς λέγων τό ‘βίην Ἡρακλείην‘ αὐτὸν</w:t>
      </w:r>
    </w:p>
    <w:p>
      <w:r>
        <w:rPr>
          <w:rFonts w:ascii="Courier New" w:hAnsi="Courier New"/>
          <w:color w:val="555555"/>
          <w:sz w:val="20"/>
        </w:rPr>
        <w:t>[5]</w:t>
      </w:r>
    </w:p>
    <w:p>
      <w:r>
        <w:rPr>
          <w:rFonts w:ascii="Gentium Plus" w:hAnsi="Gentium Plus"/>
          <w:sz w:val="24"/>
        </w:rPr>
        <w:t>εἶναι τὸν Ἡρακλέα 〈ἀναιρεῖ τὸν Ἡρακλέα〉, οὐδ’ οἱ τὰς συμφωνίας καὶ τὰς δοκώσεις ἐκφορὰς μόνον εἶναι φάσκον‐ τες οὐχὶ καὶ φθόγγους καὶ δοκοὺς ὑπάρχειν λέγουσιν· ὅπου καὶ ψυχήν τινες ἀναιροῦντες καὶ φρόνησιν οὔτε τὸ ζῆν ἀναιρεῖν οὔτε τὸ φρονεῖν δοκοῦσιν. Ἐπικούρου δὲ λέ‐</w:t>
      </w:r>
    </w:p>
    <w:p>
      <w:r>
        <w:rPr>
          <w:rFonts w:ascii="Courier New" w:hAnsi="Courier New"/>
          <w:color w:val="555555"/>
          <w:sz w:val="20"/>
        </w:rPr>
        <w:t>[10]</w:t>
      </w:r>
    </w:p>
    <w:p>
      <w:r>
        <w:rPr>
          <w:rFonts w:ascii="Gentium Plus" w:hAnsi="Gentium Plus"/>
          <w:sz w:val="24"/>
        </w:rPr>
        <w:t>γοντος ‘ἡ τῶν ὄντων φύσις σώματά ἐστι καὶ τόποσ‘, πότε‐ ρον οὕτως ἀκούωμεν ὡς ἄλλο τι τὴν φύσιν παρὰ τὰ ὄντα</w:t>
      </w:r>
    </w:p>
    <w:p>
      <w:r>
        <w:rPr>
          <w:rFonts w:ascii="Courier New" w:hAnsi="Courier New"/>
          <w:color w:val="555555"/>
          <w:sz w:val="20"/>
        </w:rPr>
        <w:t>[1112 F]</w:t>
      </w:r>
    </w:p>
    <w:p>
      <w:r>
        <w:rPr>
          <w:rFonts w:ascii="Gentium Plus" w:hAnsi="Gentium Plus"/>
          <w:sz w:val="24"/>
        </w:rPr>
        <w:t>βουλομένου λέγειν 〈ἢ〉 τὰ ὄντα δηλοῦντος ἕτερον δὲ μη‐ θέν; ὥσπερ ἀμέλει καὶ κενοῦ φύσιν αὐτὸ τὸ κενόν, καὶ νὴ Δία τὸ πᾶν ‘παντὸς φύσιν‘ ὀνομάζειν εἴωθε. κἂν εἴ τις ἔροιτο ‘τί λέγεις, ὦ Ἐπίκουρε, τὸ μέν τι κενὸν εἶναι τὸ δὲ</w:t>
      </w:r>
    </w:p>
    <w:p>
      <w:r>
        <w:rPr>
          <w:rFonts w:ascii="Courier New" w:hAnsi="Courier New"/>
          <w:color w:val="555555"/>
          <w:sz w:val="20"/>
        </w:rPr>
        <w:t>[5]</w:t>
      </w:r>
    </w:p>
    <w:p>
      <w:r>
        <w:rPr>
          <w:rFonts w:ascii="Gentium Plus" w:hAnsi="Gentium Plus"/>
          <w:sz w:val="24"/>
        </w:rPr>
        <w:t>φύσιν κενοῦ;‘ ‘μὰ Δία‘ φήσει, ‘νενόμισται δέ πως ἡ τοιαύ‐ τη τῶν ὀνομάτων ὁμιλία, νόμῳ δ’ ἐπίφημι καὶ αὐτός.‘ τί οὖν ἕτερον ὁ Ἐμπεδοκλῆς πεποίηκεν [ἢ] διδάξας ὅτι φύσις παρὰ τὸ φυόμενον οὐθέν ἐστιν οὐδὲ θάνατος παρὰ</w:t>
      </w:r>
    </w:p>
    <w:p>
      <w:r>
        <w:rPr>
          <w:rFonts w:ascii="Courier New" w:hAnsi="Courier New"/>
          <w:color w:val="555555"/>
          <w:sz w:val="20"/>
        </w:rPr>
        <w:t>[1113 A]</w:t>
      </w:r>
    </w:p>
    <w:p>
      <w:r>
        <w:rPr>
          <w:rFonts w:ascii="Gentium Plus" w:hAnsi="Gentium Plus"/>
          <w:sz w:val="24"/>
        </w:rPr>
        <w:t>τὸ θνῆσκον, \ ποιοῦντες λέγουσιν ‘ἐν δ’ Ἔρις, ἐν δὲ Κυδοιμὸς ὁμίλεον, ἐν δ’ ὀλοὴ Κήρ‘ (Σ 535), οὕτως γένεσίν τινα καὶ φθορὰν καλοῦσιν οἱ πολλοὶ ἐπὶ τοῖς συνισταμένοις καὶ διαλυομέ‐</w:t>
      </w:r>
    </w:p>
    <w:p>
      <w:r>
        <w:rPr>
          <w:rFonts w:ascii="Courier New" w:hAnsi="Courier New"/>
          <w:color w:val="555555"/>
          <w:sz w:val="20"/>
        </w:rPr>
        <w:t>[5]</w:t>
      </w:r>
    </w:p>
    <w:p>
      <w:r>
        <w:rPr>
          <w:rFonts w:ascii="Gentium Plus" w:hAnsi="Gentium Plus"/>
          <w:sz w:val="24"/>
        </w:rPr>
        <w:t>νοις; τοσοῦτον 〈δ’〉 ἐδέησε τοῦ κινεῖν τὰ ὄντα καὶ μάχε‐ σθαι τοῖς φαινομένοις, ὥστε μηδὲ τὴν φωνὴν ἐκβαλεῖν ἐκ τῆς συνηθείας, ἀλλ’ ὅσον εἰς τὰ πράγματα βλάπτουσαν ἀπάτην παρεῖχεν ἀφελὼν αὖθις ἀποδοῦναι τοῖς ὀνόμασι τὸ νενομισμένον ἐν τούτοις (B 9)·</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‘οἱ δ’ ὅτε μὲν κατὰ φῶτα † μιγὲν φῶς αἰθέρι ... ἢ κατὰ θηρῶν ἀγροτέρων γένος ἢ κατὰ θάμνων</w:t>
      </w:r>
    </w:p>
    <w:p>
      <w:r>
        <w:rPr>
          <w:rFonts w:ascii="Courier New" w:hAnsi="Courier New"/>
          <w:color w:val="555555"/>
          <w:sz w:val="20"/>
        </w:rPr>
        <w:t>[1113 B]</w:t>
      </w:r>
    </w:p>
    <w:p>
      <w:r>
        <w:rPr>
          <w:rFonts w:ascii="Gentium Plus" w:hAnsi="Gentium Plus"/>
          <w:sz w:val="24"/>
        </w:rPr>
        <w:t>ἠὲ κατ’ οἰωνῶν, τότε μὲν τὸν ... γενέσθαι. εὖτε δ’ ἀποκρινθῶσι, τὸ δ’ αὖ δυσδαίμονα πότμον. ᾗ θέμις, 〈οὐ〉 καλέουσι· νόμῳ δ’ ἐπίφημι καὶ αὐτός.‘</w:t>
      </w:r>
    </w:p>
    <w:p>
      <w:r>
        <w:rPr>
          <w:rFonts w:ascii="Courier New" w:hAnsi="Courier New"/>
          <w:color w:val="555555"/>
          <w:sz w:val="20"/>
        </w:rPr>
        <w:t>[3]</w:t>
      </w:r>
    </w:p>
    <w:p>
      <w:r>
        <w:rPr>
          <w:rFonts w:ascii="Gentium Plus" w:hAnsi="Gentium Plus"/>
          <w:sz w:val="24"/>
        </w:rPr>
        <w:t>〈ἃ〉 ὁ Κωλώτης παραθέμενος οὐ συνεῖδεν ὅτι φῶτας μὲν</w:t>
      </w:r>
    </w:p>
    <w:p>
      <w:r>
        <w:rPr>
          <w:rFonts w:ascii="Courier New" w:hAnsi="Courier New"/>
          <w:color w:val="555555"/>
          <w:sz w:val="20"/>
        </w:rPr>
        <w:t>[5]</w:t>
      </w:r>
    </w:p>
    <w:p>
      <w:r>
        <w:rPr>
          <w:rFonts w:ascii="Gentium Plus" w:hAnsi="Gentium Plus"/>
          <w:sz w:val="24"/>
        </w:rPr>
        <w:t>καὶ θῆρας καὶ θάμνους καὶ οἰωνοὺς ὁ Ἐμπεδοκλῆς οὐκ ἀνῄρηκεν, ἅ γέ φησι μιγνυμένων τῶν στοιχείων ἀποτελεῖ‐ σθαι, τοὺς δὲ τῇ συγκρίσει ταύτῃ καὶ διακρίσει ‘φύσιν‘ τινὰ καί ‘πότμον δυσδαίμονα‘ καί ‘θάνατον ἀλοίτην‘ ἐπι‐ κατηγοροῦντας ᾗ σφάλλονται διδάξας οὐκ ἀφείλετο τὸ</w:t>
      </w:r>
    </w:p>
    <w:p>
      <w:r>
        <w:rPr>
          <w:rFonts w:ascii="Courier New" w:hAnsi="Courier New"/>
          <w:color w:val="555555"/>
          <w:sz w:val="20"/>
        </w:rPr>
        <w:t>[10]</w:t>
      </w:r>
    </w:p>
    <w:p>
      <w:r>
        <w:rPr>
          <w:rFonts w:ascii="Gentium Plus" w:hAnsi="Gentium Plus"/>
          <w:sz w:val="24"/>
        </w:rPr>
        <w:t>χρῆσθαι ταῖς εἰθισμέναις φωναῖς περὶ αὐτῶν. Ἐμοὶ μέντοι δοκεῖ μὴ τοῦτο κινεῖν τὸ ἐκφορικὸν ὁ</w:t>
      </w:r>
    </w:p>
    <w:p>
      <w:r>
        <w:rPr>
          <w:rFonts w:ascii="Courier New" w:hAnsi="Courier New"/>
          <w:color w:val="555555"/>
          <w:sz w:val="20"/>
        </w:rPr>
        <w:t>[1113 C]</w:t>
      </w:r>
    </w:p>
    <w:p>
      <w:r>
        <w:rPr>
          <w:rFonts w:ascii="Gentium Plus" w:hAnsi="Gentium Plus"/>
          <w:sz w:val="24"/>
        </w:rPr>
        <w:t>Ἐμπεδοκλῆς ἀλλ’, ὡς πρότερον εἴρηται, πραγματικῶς δια‐ φέρεσθαι περὶ τῆς ἐξ οὐκ ὄντων γενέσεως, ἣν φύσιν τινὲς καλοῦσι· δηλοῖ δὲ μάλιστα διὰ τούτων τῶν ἐπῶν (B 11)</w:t>
      </w:r>
    </w:p>
    <w:p>
      <w:r>
        <w:rPr>
          <w:rFonts w:ascii="Courier New" w:hAnsi="Courier New"/>
          <w:color w:val="555555"/>
          <w:sz w:val="20"/>
        </w:rPr>
        <w:t>[3]</w:t>
      </w:r>
    </w:p>
    <w:p>
      <w:r>
        <w:rPr>
          <w:rFonts w:ascii="Gentium Plus" w:hAnsi="Gentium Plus"/>
          <w:sz w:val="24"/>
        </w:rPr>
        <w:t>‘νήπιοι· οὐ γάρ σφιν δολιχόφρονές εἰσι μέριμναι·</w:t>
      </w:r>
    </w:p>
    <w:p>
      <w:r>
        <w:rPr>
          <w:rFonts w:ascii="Courier New" w:hAnsi="Courier New"/>
          <w:color w:val="555555"/>
          <w:sz w:val="20"/>
        </w:rPr>
        <w:t>[5]</w:t>
      </w:r>
    </w:p>
    <w:p>
      <w:r>
        <w:rPr>
          <w:rFonts w:ascii="Gentium Plus" w:hAnsi="Gentium Plus"/>
          <w:sz w:val="24"/>
        </w:rPr>
        <w:t>οἳ δὴ γίνεσθαι πάρος οὐκ ἐὸν ἐλπίζουσιν ἤ τι καταθνήσκειν τε καὶ ἐξόλλυσθαι ἁπάντῃ.‘</w:t>
      </w:r>
    </w:p>
    <w:p>
      <w:r>
        <w:rPr>
          <w:rFonts w:ascii="Courier New" w:hAnsi="Courier New"/>
          <w:color w:val="555555"/>
          <w:sz w:val="20"/>
        </w:rPr>
        <w:t>[6]</w:t>
      </w:r>
    </w:p>
    <w:p>
      <w:r>
        <w:rPr>
          <w:rFonts w:ascii="Gentium Plus" w:hAnsi="Gentium Plus"/>
          <w:sz w:val="24"/>
        </w:rPr>
        <w:t>ταῦτα γὰρ τὰ ἔπη μέγα βοῶντός ἐστι τοῖς ὦτα ἔχουσιν, ὡς οὐκ ἀναιρεῖ γένεσιν ἀλλὰ τὴν ἐκ μὴ ὄντος, οὐδὲ φθορὰν ἀλλὰ τὴν πάντῃ, τουτέστι τὴν εἰς τὸ μὴ ὂν ἀπολλύουσαν.</w:t>
      </w:r>
    </w:p>
    <w:p>
      <w:r>
        <w:rPr>
          <w:rFonts w:ascii="Courier New" w:hAnsi="Courier New"/>
          <w:color w:val="555555"/>
          <w:sz w:val="20"/>
        </w:rPr>
        <w:t>[10]</w:t>
      </w:r>
    </w:p>
    <w:p>
      <w:r>
        <w:rPr>
          <w:rFonts w:ascii="Gentium Plus" w:hAnsi="Gentium Plus"/>
          <w:sz w:val="24"/>
        </w:rPr>
        <w:t>ἐπεὶ τῷ γε βουλομένῳ μὴ ἀγρίως οὕτω μηδ’ ἠλιθίως ἀλλὰ πραότερον συκοφαντεῖν τὸ μετὰ ταῦτ’ ἐπὶ τοὐναντίον ἂν</w:t>
      </w:r>
    </w:p>
    <w:p>
      <w:r>
        <w:rPr>
          <w:rFonts w:ascii="Courier New" w:hAnsi="Courier New"/>
          <w:color w:val="555555"/>
          <w:sz w:val="20"/>
        </w:rPr>
        <w:t>[1113 D]</w:t>
      </w:r>
    </w:p>
    <w:p>
      <w:r>
        <w:rPr>
          <w:rFonts w:ascii="Gentium Plus" w:hAnsi="Gentium Plus"/>
          <w:sz w:val="24"/>
        </w:rPr>
        <w:t>αἰτιάσασθαι παράσχοι, τοῦ Ἐμπεδοκλέους λέγοντος (B 15)</w:t>
      </w:r>
    </w:p>
    <w:p>
      <w:r>
        <w:rPr>
          <w:rFonts w:ascii="Courier New" w:hAnsi="Courier New"/>
          <w:color w:val="555555"/>
          <w:sz w:val="20"/>
        </w:rPr>
        <w:t>[1]</w:t>
      </w:r>
    </w:p>
    <w:p>
      <w:r>
        <w:rPr>
          <w:rFonts w:ascii="Gentium Plus" w:hAnsi="Gentium Plus"/>
          <w:sz w:val="24"/>
        </w:rPr>
        <w:t>‘οὐκ ἂν ἀνὴρ τοιαῦτα σοφὸς φρεσὶ μαντεύσαιτο, ὡς ὄφρα μέν τε βιῶσι, τὸ δὴ βίοτον καλέουσι, τόφρα μὲν οὖν εἰσιν καί σφιν πάρα δεινὰ καὶ ἐσθλά,</w:t>
      </w:r>
    </w:p>
    <w:p>
      <w:r>
        <w:rPr>
          <w:rFonts w:ascii="Courier New" w:hAnsi="Courier New"/>
          <w:color w:val="555555"/>
          <w:sz w:val="20"/>
        </w:rPr>
        <w:t>[5]</w:t>
      </w:r>
    </w:p>
    <w:p>
      <w:r>
        <w:rPr>
          <w:rFonts w:ascii="Gentium Plus" w:hAnsi="Gentium Plus"/>
          <w:sz w:val="24"/>
        </w:rPr>
        <w:t>πρὶν δὲ πάγεν τε βροτοὶ καὶ 〈ἐπεὶ〉 λύθεν, οὐδὲν ἄρ’ εἰσί.‘</w:t>
      </w:r>
    </w:p>
    <w:p>
      <w:r>
        <w:rPr>
          <w:rFonts w:ascii="Courier New" w:hAnsi="Courier New"/>
          <w:color w:val="555555"/>
          <w:sz w:val="20"/>
        </w:rPr>
        <w:t>[5]</w:t>
      </w:r>
    </w:p>
    <w:p>
      <w:r>
        <w:rPr>
          <w:rFonts w:ascii="Gentium Plus" w:hAnsi="Gentium Plus"/>
          <w:sz w:val="24"/>
        </w:rPr>
        <w:t>ταῦτα γὰρ οὐκ ἀρνουμένου μὴ εἶναι τοὺς γεγονότας καὶ ζῶντάς ἐστιν, εἶναι δὲ μᾶλλον οἰομένου καὶ τοὺς μηδέπω γεγονότας καὶ τοὺς ἤδη τεθνηκότας. ἀλλ’ ὅμως ὁ Κωλώ‐ της τοῦτο μὲν οὐκ ἐγκέκληκε, λέγει δὲ κατ’ αὐτὸν οὐδὲ</w:t>
      </w:r>
    </w:p>
    <w:p>
      <w:r>
        <w:rPr>
          <w:rFonts w:ascii="Courier New" w:hAnsi="Courier New"/>
          <w:color w:val="555555"/>
          <w:sz w:val="20"/>
        </w:rPr>
        <w:t>[10]</w:t>
      </w:r>
    </w:p>
    <w:p>
      <w:r>
        <w:rPr>
          <w:rFonts w:ascii="Gentium Plus" w:hAnsi="Gentium Plus"/>
          <w:sz w:val="24"/>
        </w:rPr>
        <w:t>νοσήσειν ἡμᾶς οὐδὲ τραυματισθήσεσθαι. καὶ πῶς ὁ πρὸ τοῦ βίου καὶ μετὰ τὸν βίον ἑκάστῳ λέγων παρεῖναι δεινὰ</w:t>
      </w:r>
    </w:p>
    <w:p>
      <w:r>
        <w:rPr>
          <w:rFonts w:ascii="Courier New" w:hAnsi="Courier New"/>
          <w:color w:val="555555"/>
          <w:sz w:val="20"/>
        </w:rPr>
        <w:t>[1113 E]</w:t>
      </w:r>
    </w:p>
    <w:p>
      <w:r>
        <w:rPr>
          <w:rFonts w:ascii="Gentium Plus" w:hAnsi="Gentium Plus"/>
          <w:sz w:val="24"/>
        </w:rPr>
        <w:t>καὶ ἐσθλά, περὶ τοὺς ζῶντας οὐκ ἀπολείπει τὸ πά‐ σχειν; τίσιν οὖν ἀληθῶς ἕπεται τὸ μὴ τραυματίζεσθαι μηδὲ νοσεῖν, ὦ Κωλῶτα; ὑμῖν τοῖς ἐξ ἀτόμου καὶ κενοῦ συμπεπηγόσιν, ὧν οὐδετέρῳ μέτεστιν αἰσθήσεως. καὶ οὐ</w:t>
      </w:r>
    </w:p>
    <w:p>
      <w:r>
        <w:rPr>
          <w:rFonts w:ascii="Courier New" w:hAnsi="Courier New"/>
          <w:color w:val="555555"/>
          <w:sz w:val="20"/>
        </w:rPr>
        <w:t>[5]</w:t>
      </w:r>
    </w:p>
    <w:p>
      <w:r>
        <w:rPr>
          <w:rFonts w:ascii="Gentium Plus" w:hAnsi="Gentium Plus"/>
          <w:sz w:val="24"/>
        </w:rPr>
        <w:t>τοῦτο δεινόν, ἀλλ’ ὅτι μηδ’ ἡδονὴν τὸ ποιῆσον ὑμῖν ἔστι, τῆς μὲν ἀτόμου μὴ δεχομένης τὰ ποιητικὰ τοῦ δὲ κενοῦ μὴ πάσχοντος ὑπ’ αὐτῶν. — Ἐπεὶ δ’ ὁ μὲν Κωλώτης ἐφεξῆς τῷ Δημοκρίτῳ τὸν</w:t>
      </w:r>
    </w:p>
    <w:p>
      <w:r>
        <w:rPr>
          <w:rFonts w:ascii="Courier New" w:hAnsi="Courier New"/>
          <w:color w:val="555555"/>
          <w:sz w:val="20"/>
        </w:rPr>
        <w:t>[10]</w:t>
      </w:r>
    </w:p>
    <w:p>
      <w:r>
        <w:rPr>
          <w:rFonts w:ascii="Gentium Plus" w:hAnsi="Gentium Plus"/>
          <w:sz w:val="24"/>
        </w:rPr>
        <w:t>ἐκείνου τὰ τοῦ Ἐμπεδοκλέους προέλαβον διὰ τὸ μᾶλλον ἀκολουθεῖν τοῖς πρώτοις ἐγκλήμασιν αὐτοῦ, ἀναλάβωμεν</w:t>
      </w:r>
    </w:p>
    <w:p>
      <w:r>
        <w:rPr>
          <w:rFonts w:ascii="Courier New" w:hAnsi="Courier New"/>
          <w:color w:val="555555"/>
          <w:sz w:val="20"/>
        </w:rPr>
        <w:t>[1113 F]</w:t>
      </w:r>
    </w:p>
    <w:p>
      <w:r>
        <w:rPr>
          <w:rFonts w:ascii="Gentium Plus" w:hAnsi="Gentium Plus"/>
          <w:sz w:val="24"/>
        </w:rPr>
        <w:t>τὸν Παρμενίδην. ἃ μὲν οὖν αὐτόν φησιν αἰσχρὰ σοφίσματα λέγειν ὁ Κωλώτης, τούτοις ἐκεῖνος ὁ ἀνὴρ οὐ φιλίαν ἐποίησεν ἀδοξοτέραν, οὐ φιληδονίαν θρασυτέραν, οὐ τοῦ καλοῦ τὸ ἀγωγὸν ἐφ’ ἑαυτὸ καὶ δι’ ἑαυτὸ τίμιον ἀφεῖλεν,</w:t>
      </w:r>
    </w:p>
    <w:p>
      <w:r>
        <w:rPr>
          <w:rFonts w:ascii="Courier New" w:hAnsi="Courier New"/>
          <w:color w:val="555555"/>
          <w:sz w:val="20"/>
        </w:rPr>
        <w:t>[5]</w:t>
      </w:r>
    </w:p>
    <w:p>
      <w:r>
        <w:rPr>
          <w:rFonts w:ascii="Gentium Plus" w:hAnsi="Gentium Plus"/>
          <w:sz w:val="24"/>
        </w:rPr>
        <w:t>οὐ τὰς περὶ θεῶν δόξας συνετάραξε· τὸ δὲ πᾶν ἓν εἰπὼν</w:t>
      </w:r>
    </w:p>
    <w:p>
      <w:r>
        <w:rPr>
          <w:rFonts w:ascii="Courier New" w:hAnsi="Courier New"/>
          <w:color w:val="555555"/>
          <w:sz w:val="20"/>
        </w:rPr>
        <w:t>[1114 A]</w:t>
      </w:r>
    </w:p>
    <w:p>
      <w:r>
        <w:rPr>
          <w:rFonts w:ascii="Gentium Plus" w:hAnsi="Gentium Plus"/>
          <w:sz w:val="24"/>
        </w:rPr>
        <w:t>οὐκ οἶδ’ ὅπως ζῆν ἡμᾶς κε\ ὅταν λέγῃ τὸ πᾶν ἄπειρον εἶναι καὶ ἀγένητον καὶ ἄφθαρτον καὶ μήτ’ αὐξόμενον μήτε μειούμενον, ὡς περὶ ἑνός τινος διαλέγεται τοῦ παντός. ἐν ἀρχῇ δὲ τῆς πραγματείας ὑπει‐</w:t>
      </w:r>
    </w:p>
    <w:p>
      <w:r>
        <w:rPr>
          <w:rFonts w:ascii="Courier New" w:hAnsi="Courier New"/>
          <w:color w:val="555555"/>
          <w:sz w:val="20"/>
        </w:rPr>
        <w:t>[5]</w:t>
      </w:r>
    </w:p>
    <w:p>
      <w:r>
        <w:rPr>
          <w:rFonts w:ascii="Gentium Plus" w:hAnsi="Gentium Plus"/>
          <w:sz w:val="24"/>
        </w:rPr>
        <w:t>πὼν τὴν τῶν ὄντων φύσιν σώματα εἶναι καὶ κενὸν ὡς μιᾶς οὔσης εἰς δύο πεποίηται τὴν διαίρεσιν, ὧν θάτερον ὄντως μὲν οὐθέν ἐστιν, ὀνομάζεται δ’ ὑφ’ ὑμῶν ἀναφὲς καὶ κενὸν καὶ ἀσώματον· ὥστε καὶ ὑμῖν ἓν τὸ πᾶν ἐστιν, εἰ μὴ βού‐ λεσθε κεναῖς φωναῖς περὶ κενοῦ χρῆσθαι, σκιαμαχοῦντες</w:t>
      </w:r>
    </w:p>
    <w:p>
      <w:r>
        <w:rPr>
          <w:rFonts w:ascii="Courier New" w:hAnsi="Courier New"/>
          <w:color w:val="555555"/>
          <w:sz w:val="20"/>
        </w:rPr>
        <w:t>[10]</w:t>
      </w:r>
    </w:p>
    <w:p>
      <w:r>
        <w:rPr>
          <w:rFonts w:ascii="Gentium Plus" w:hAnsi="Gentium Plus"/>
          <w:sz w:val="24"/>
        </w:rPr>
        <w:t>πρὸς τοὺς ἀρχαίους. ἀλλ’ ἄπειρα νὴ Δία πλήθει τὰ σώματα κατ’ Ἐπίκουρόν ἐστι, καὶ γίνεται τῶν φαινομένων</w:t>
      </w:r>
    </w:p>
    <w:p>
      <w:r>
        <w:rPr>
          <w:rFonts w:ascii="Courier New" w:hAnsi="Courier New"/>
          <w:color w:val="555555"/>
          <w:sz w:val="20"/>
        </w:rPr>
        <w:t>[1114 B]</w:t>
      </w:r>
    </w:p>
    <w:p>
      <w:r>
        <w:rPr>
          <w:rFonts w:ascii="Gentium Plus" w:hAnsi="Gentium Plus"/>
          <w:sz w:val="24"/>
        </w:rPr>
        <w:t>ἕκαστον ἐξ ἐκείνων. ὅρα μέντοι, ἃς ὑποτίθεσθε πρὸς γένε‐ σιν ἀρχάς, ἀπειρίαν καὶ κενόν· ὧν τὸ μὲν ἄπρακτον ἀπαθὲς ἀσώματον, ἡ δ’ ἄτακτος ἄλογος ἀπερίληπτος, αὑτὴν ἀνα‐ λύουσα καὶ ταράττουσα τῷ μὴ κρατεῖσθαι μηδ’ ὁρίζεσθαι</w:t>
      </w:r>
    </w:p>
    <w:p>
      <w:r>
        <w:rPr>
          <w:rFonts w:ascii="Courier New" w:hAnsi="Courier New"/>
          <w:color w:val="555555"/>
          <w:sz w:val="20"/>
        </w:rPr>
        <w:t>[5]</w:t>
      </w:r>
    </w:p>
    <w:p>
      <w:r>
        <w:rPr>
          <w:rFonts w:ascii="Gentium Plus" w:hAnsi="Gentium Plus"/>
          <w:sz w:val="24"/>
        </w:rPr>
        <w:t>διὰ πλῆθος. ἀλλ’ ὅ γε Παρμενίδης οὔτε πῦρ ἀνῄρηκεν οὔθ’ ὕδωρ οὔτε κρημνὸν οὔτε πόλεις, ὥς φησι Κωλώτης, ἐν Εὐρώπῃ καὶ Ἀσίᾳ κατοικουμένας· ὅς γε καὶ διάκοσμον πεποίηται, καὶ στοιχεῖα μιγνύς, τὸ λαμπρὸν καὶ σκοτεινόν, ἐκ τούτων τὰ φαινόμενα πάντα καὶ διὰ τούτων ἀποτελεῖ.</w:t>
      </w:r>
    </w:p>
    <w:p>
      <w:r>
        <w:rPr>
          <w:rFonts w:ascii="Courier New" w:hAnsi="Courier New"/>
          <w:color w:val="555555"/>
          <w:sz w:val="20"/>
        </w:rPr>
        <w:t>[10]</w:t>
      </w:r>
    </w:p>
    <w:p>
      <w:r>
        <w:rPr>
          <w:rFonts w:ascii="Gentium Plus" w:hAnsi="Gentium Plus"/>
          <w:sz w:val="24"/>
        </w:rPr>
        <w:t>καὶ γὰρ περὶ γῆς εἴρηκε πολλὰ καὶ περὶ οὐρανοῦ καὶ ἡλίου</w:t>
      </w:r>
    </w:p>
    <w:p>
      <w:r>
        <w:rPr>
          <w:rFonts w:ascii="Courier New" w:hAnsi="Courier New"/>
          <w:color w:val="555555"/>
          <w:sz w:val="20"/>
        </w:rPr>
        <w:t>[1114 C]</w:t>
      </w:r>
    </w:p>
    <w:p>
      <w:r>
        <w:rPr>
          <w:rFonts w:ascii="Gentium Plus" w:hAnsi="Gentium Plus"/>
          <w:sz w:val="24"/>
        </w:rPr>
        <w:t>καὶ σελήνης καὶ ἄστρων καὶ γένεσιν ἀνθρώπων ἀφήγηται· καὶ οὐδὲν ἄρρητον, ὡς ἀνὴρ ἀρχαῖος ἐν φυσιολογίᾳ καὶ συνθεὶς γραφὴν ἰδίαν οὐκ ἀλλοτρίαν διαφορῶν, τῶν κυρίων παρῆκεν. ἐπεὶ δὲ καὶ Πλάτωνος καὶ Σωκράτους ἔτι πρό‐</w:t>
      </w:r>
    </w:p>
    <w:p>
      <w:r>
        <w:rPr>
          <w:rFonts w:ascii="Courier New" w:hAnsi="Courier New"/>
          <w:color w:val="555555"/>
          <w:sz w:val="20"/>
        </w:rPr>
        <w:t>[5]</w:t>
      </w:r>
    </w:p>
    <w:p>
      <w:r>
        <w:rPr>
          <w:rFonts w:ascii="Gentium Plus" w:hAnsi="Gentium Plus"/>
          <w:sz w:val="24"/>
        </w:rPr>
        <w:t>τερος συνεῖδεν, ὡς ἔχει τι δοξαστὸν ἡ φύσις ἔχει δὲ καὶ νοητόν, ἔστι δὲ τὸ μὲν δοξαστὸν ἀβέβαιον καὶ πλανητὸν ἐν πάθεσι πολλοῖς καὶ μεταβολαῖς τῷ φθίνειν καὶ αὔξε‐ σθαι καὶ πρὸς ἄλλον ἄλλως ἔχειν καὶ μηδ’ ἀεὶ πρὸς τὸν αὐτὸν ὡσαύτως τῇ αἰσθήσει, τοῦ νοητοῦ δ’ ἕτερον εἶδος,</w:t>
      </w:r>
    </w:p>
    <w:p>
      <w:r>
        <w:rPr>
          <w:rFonts w:ascii="Courier New" w:hAnsi="Courier New"/>
          <w:color w:val="555555"/>
          <w:sz w:val="20"/>
        </w:rPr>
        <w:t>[10]</w:t>
      </w:r>
    </w:p>
    <w:p>
      <w:r>
        <w:rPr>
          <w:rFonts w:ascii="Gentium Plus" w:hAnsi="Gentium Plus"/>
          <w:sz w:val="24"/>
        </w:rPr>
        <w:t>ἔστι γάρ</w:t>
      </w:r>
    </w:p>
    <w:p>
      <w:r>
        <w:rPr>
          <w:rFonts w:ascii="Courier New" w:hAnsi="Courier New"/>
          <w:color w:val="555555"/>
          <w:sz w:val="20"/>
        </w:rPr>
        <w:t>[10]</w:t>
      </w:r>
    </w:p>
    <w:p>
      <w:r>
        <w:rPr>
          <w:rFonts w:ascii="Gentium Plus" w:hAnsi="Gentium Plus"/>
          <w:sz w:val="24"/>
        </w:rPr>
        <w:t>‘οὐλομελές τε καὶ ἀτρεμὲς ἠδ’ ἀγένητον‘,</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[1114 D]</w:t>
      </w:r>
    </w:p>
    <w:p>
      <w:r>
        <w:rPr>
          <w:rFonts w:ascii="Gentium Plus" w:hAnsi="Gentium Plus"/>
          <w:sz w:val="24"/>
        </w:rPr>
        <w:t>ὡς αὐτὸς εἴρηκε (B 8, 4), καὶ ὅμοιον ἑαυτῷ καὶ μόνιμον ἐν τῷ εἶναι, ταῦτα συκοφαντῶν ἐκ τῆς φωνῆς ὁ Κωλώτης καὶ τῷ ῥήματι διώκων οὐ τῷ πράγματι τὸν λόγον ἁπλῶς φησι πάντ’ ἀναιρεῖν τῷ ἓν ὂν ὑποτίθεσθαι τὸν Παρμενίδην.</w:t>
      </w:r>
    </w:p>
    <w:p>
      <w:r>
        <w:rPr>
          <w:rFonts w:ascii="Courier New" w:hAnsi="Courier New"/>
          <w:color w:val="555555"/>
          <w:sz w:val="20"/>
        </w:rPr>
        <w:t>[5]</w:t>
      </w:r>
    </w:p>
    <w:p>
      <w:r>
        <w:rPr>
          <w:rFonts w:ascii="Gentium Plus" w:hAnsi="Gentium Plus"/>
          <w:sz w:val="24"/>
        </w:rPr>
        <w:t>ὁ δ’ ἀναιρεῖ μὲν οὐδετέραν φύσιν, ἑκατέρᾳ δ’ ἀποδιδοὺς τὸ προσῆκον εἰς μὲν τὴν τοῦ ἑνὸς καὶ ὄντος ἰδέαν τίθεται τὸ νοητόν, ὂν μὲν ὡς ἀίδιον καὶ ἄφθαρτον ἓν δ’ ὁμοιότητι πρὸς αὑτὸ καὶ τῷ μὴ δέχεσθαι διαφορὰν προσαγορεύσας, εἰς δὲ τὴν ἄτακτον καὶ φερομένην τὸ αἰσθητόν. ὧν καὶ</w:t>
      </w:r>
    </w:p>
    <w:p>
      <w:r>
        <w:rPr>
          <w:rFonts w:ascii="Courier New" w:hAnsi="Courier New"/>
          <w:color w:val="555555"/>
          <w:sz w:val="20"/>
        </w:rPr>
        <w:t>[10]</w:t>
      </w:r>
    </w:p>
    <w:p>
      <w:r>
        <w:rPr>
          <w:rFonts w:ascii="Gentium Plus" w:hAnsi="Gentium Plus"/>
          <w:sz w:val="24"/>
        </w:rPr>
        <w:t>κριτήριον ἰδεῖν ἔστιν, ‘ἠμὲν Ἀληθείης εὐπειθέος ἀτρεκ〈ὲς</w:t>
      </w:r>
    </w:p>
    <w:p>
      <w:r>
        <w:rPr>
          <w:rFonts w:ascii="Courier New" w:hAnsi="Courier New"/>
          <w:color w:val="555555"/>
          <w:sz w:val="20"/>
        </w:rPr>
        <w:t>[1114 E]</w:t>
      </w:r>
    </w:p>
    <w:p>
      <w:r>
        <w:rPr>
          <w:rFonts w:ascii="Gentium Plus" w:hAnsi="Gentium Plus"/>
          <w:sz w:val="24"/>
        </w:rPr>
        <w:t>ἦτορ〉‘, τοῦ νοητοῦ καὶ κατὰ ταὐτὰ ἔχοντος ὡσαύτως ἁπτόμενον, ‘ἠδὲ βροτῶν δόξας αἷς οὐκ ἔνι πίστις ἀληθήσ‘ (Parmen. B 1, 29. 30) διὰ τὸ παντοδαπὰς μεταβολὰς καὶ πάθη καὶ ἀνομοιότητας δεχομένοις ὁμιλεῖν πράγμασι.</w:t>
      </w:r>
    </w:p>
    <w:p>
      <w:r>
        <w:rPr>
          <w:rFonts w:ascii="Courier New" w:hAnsi="Courier New"/>
          <w:color w:val="555555"/>
          <w:sz w:val="20"/>
        </w:rPr>
        <w:t>[5]</w:t>
      </w:r>
    </w:p>
    <w:p>
      <w:r>
        <w:rPr>
          <w:rFonts w:ascii="Gentium Plus" w:hAnsi="Gentium Plus"/>
          <w:sz w:val="24"/>
        </w:rPr>
        <w:t>καίτοι πῶς ἂν ἀπέλιπεν αἴσθησιν καὶ δόξαν, αἰσθητὸν μὴ ἀπολιπὼν μηδὲ δοξαστόν; οὐκ ἔστιν εἰπεῖν. ἀλλ’ ὅτι τῷ μὲν ὄντως ὄντι προσήκει διαμένειν ἐν τῷ εἶναι, ταῦτα δὲ νῦν μὲν ἔστι νῦν δ’ οὐκ ἔστιν, ἐξίσταται δ’ ἀεὶ καὶ μεταλ‐</w:t>
      </w:r>
    </w:p>
    <w:p>
      <w:r>
        <w:rPr>
          <w:rFonts w:ascii="Courier New" w:hAnsi="Courier New"/>
          <w:color w:val="555555"/>
          <w:sz w:val="20"/>
        </w:rPr>
        <w:t>[10]</w:t>
      </w:r>
    </w:p>
    <w:p>
      <w:r>
        <w:rPr>
          <w:rFonts w:ascii="Gentium Plus" w:hAnsi="Gentium Plus"/>
          <w:sz w:val="24"/>
        </w:rPr>
        <w:t>ὄντος ἀεὶ δεῖσθαι προσηγορίας. ἦν οὖν ὁ περὶ τοῦ ὄντος ὡς ἓν εἴη λόγος οὐκ ἀναίρεσις τῶν πολλῶν καὶ αἰσθητῶν,</w:t>
      </w:r>
    </w:p>
    <w:p>
      <w:r>
        <w:rPr>
          <w:rFonts w:ascii="Courier New" w:hAnsi="Courier New"/>
          <w:color w:val="555555"/>
          <w:sz w:val="20"/>
        </w:rPr>
        <w:t>[1114 F]</w:t>
      </w:r>
    </w:p>
    <w:p>
      <w:r>
        <w:rPr>
          <w:rFonts w:ascii="Gentium Plus" w:hAnsi="Gentium Plus"/>
          <w:sz w:val="24"/>
        </w:rPr>
        <w:t>ἀλλὰ δήλωσις αὐτῶν τῆς πρὸς τὸ νοητὸν διαφορᾶς. ἣν ἔτι μᾶλλον ἐνδεικνύμενος Πλάτων τῇ περὶ τὰ εἴδη πραγ‐ ματείᾳ καὶ αὐτὸς ἀντίληψιν τῷ Κωλώτῃ παρέσχε. — Διὸ καὶ τὰ πρὸς τοῦτον εἰρημένα δοκεῖ μοι λαβεῖν</w:t>
      </w:r>
    </w:p>
    <w:p>
      <w:r>
        <w:rPr>
          <w:rFonts w:ascii="Courier New" w:hAnsi="Courier New"/>
          <w:color w:val="555555"/>
          <w:sz w:val="20"/>
        </w:rPr>
        <w:t>[5]</w:t>
      </w:r>
    </w:p>
    <w:p>
      <w:r>
        <w:rPr>
          <w:rFonts w:ascii="Gentium Plus" w:hAnsi="Gentium Plus"/>
          <w:sz w:val="24"/>
        </w:rPr>
        <w:t>ἐφεξῆς. καὶ πρῶτόν γε τὴν ἐπιμέλειαν καὶ πολυμάθειαν</w:t>
      </w:r>
    </w:p>
    <w:p>
      <w:r>
        <w:rPr>
          <w:rFonts w:ascii="Courier New" w:hAnsi="Courier New"/>
          <w:color w:val="555555"/>
          <w:sz w:val="20"/>
        </w:rPr>
        <w:t>[1115 A]</w:t>
      </w:r>
    </w:p>
    <w:p>
      <w:r>
        <w:rPr>
          <w:rFonts w:ascii="Gentium Plus" w:hAnsi="Gentium Plus"/>
          <w:sz w:val="24"/>
        </w:rPr>
        <w:t>τοῦ φιλοσόφου σκεψώμεθα, \ δόγμασι τοῦ Πλάτωνος ἐπηκολουθήκασιν Ἀριστοτέλης καὶ Ξενοκράτης καὶ Θεόφραστος καὶ πάντες οἱ Περιπατη‐ τικοί. ποῦ γὰρ ὢν τῆς ἀοικήτου τὸ βιβλίον ἔγραφες, ἵνα</w:t>
      </w:r>
    </w:p>
    <w:p>
      <w:r>
        <w:rPr>
          <w:rFonts w:ascii="Courier New" w:hAnsi="Courier New"/>
          <w:color w:val="555555"/>
          <w:sz w:val="20"/>
        </w:rPr>
        <w:t>[5]</w:t>
      </w:r>
    </w:p>
    <w:p>
      <w:r>
        <w:rPr>
          <w:rFonts w:ascii="Gentium Plus" w:hAnsi="Gentium Plus"/>
          <w:sz w:val="24"/>
        </w:rPr>
        <w:t>ταῦτα συντιθεὶς τὰ ἐγκλήματα μὴ τοῖς ἐκείνων συντάγ‐ μασιν ἐντύχῃς μηδ’ ἀναλάβῃς εἰς χεῖρας Ἀριστοτέλους τὰ περὶ Οὐρανοῦ καὶ τὰ περὶ Ψυχῆς, Θεοφράστου δὲ τὰ πρὸς τοὺς Φυσικούς, Ἡρακλείδου δὲ τὸν Ζωροάστρην, τὸ περὶ τῶν ἐν Ἅιδου, τὸ περὶ τῶν Φυσικῶς ἀπορουμένων, Δικαι‐</w:t>
      </w:r>
    </w:p>
    <w:p>
      <w:r>
        <w:rPr>
          <w:rFonts w:ascii="Courier New" w:hAnsi="Courier New"/>
          <w:color w:val="555555"/>
          <w:sz w:val="20"/>
        </w:rPr>
        <w:t>[10]</w:t>
      </w:r>
    </w:p>
    <w:p>
      <w:r>
        <w:rPr>
          <w:rFonts w:ascii="Gentium Plus" w:hAnsi="Gentium Plus"/>
          <w:sz w:val="24"/>
        </w:rPr>
        <w:t>άρχου δὲ τὰ περὶ Ψυχῆς, ἐν οἷς πρὸς τὰ κυριώτατα καὶ μέγιστα τῶν φυσικῶν ὑπεναντιούμενοι τῷ Πλάτωνι καὶ</w:t>
      </w:r>
    </w:p>
    <w:p>
      <w:r>
        <w:rPr>
          <w:rFonts w:ascii="Courier New" w:hAnsi="Courier New"/>
          <w:color w:val="555555"/>
          <w:sz w:val="20"/>
        </w:rPr>
        <w:t>[1115 B]</w:t>
      </w:r>
    </w:p>
    <w:p>
      <w:r>
        <w:rPr>
          <w:rFonts w:ascii="Gentium Plus" w:hAnsi="Gentium Plus"/>
          <w:sz w:val="24"/>
        </w:rPr>
        <w:t>μαχόμενοι διατελοῦσι; καὶ μὴν τῶν ἄλλων Περιπατητι‐ κῶν ὁ κορυφαιότατος Στράτων οὔτ’ Ἀριστοτέλει κατὰ πολλὰ συμφέρεται καὶ Πλάτωνι τὰς ἐναντίας ἔσχηκε δόξας περὶ κινήσεως, περὶ νοῦ καὶ περὶ ψυχῆς καὶ περὶ γενέσεως,</w:t>
      </w:r>
    </w:p>
    <w:p>
      <w:r>
        <w:rPr>
          <w:rFonts w:ascii="Courier New" w:hAnsi="Courier New"/>
          <w:color w:val="555555"/>
          <w:sz w:val="20"/>
        </w:rPr>
        <w:t>[5]</w:t>
      </w:r>
    </w:p>
    <w:p>
      <w:r>
        <w:rPr>
          <w:rFonts w:ascii="Gentium Plus" w:hAnsi="Gentium Plus"/>
          <w:sz w:val="24"/>
        </w:rPr>
        <w:t>τελευτῶν 〈τε〉 τὸν κόσμον αὐτὸν οὐ ζῷον εἶναί φησι, τὸ δὲ κατὰ φύσιν ἕπεσθαι τῷ κατὰ τύχην· ἀρχὴν γὰρ ἐνδι‐ δόναι τὸ αὐτόματον, εἶθ’ οὕτως περαίνεσθαι τῶν φυσικῶν παθῶν ἕκαστον. τάς γε μὴν ἰδέας, περὶ ὧν ἐγκαλεῖ τῷ Πλάτωνι, πανταχοῦ κινῶν Ἀριστοτέλης καὶ πᾶσαν ἐπά‐</w:t>
      </w:r>
    </w:p>
    <w:p>
      <w:r>
        <w:rPr>
          <w:rFonts w:ascii="Courier New" w:hAnsi="Courier New"/>
          <w:color w:val="555555"/>
          <w:sz w:val="20"/>
        </w:rPr>
        <w:t>[10]</w:t>
      </w:r>
    </w:p>
    <w:p>
      <w:r>
        <w:rPr>
          <w:rFonts w:ascii="Gentium Plus" w:hAnsi="Gentium Plus"/>
          <w:sz w:val="24"/>
        </w:rPr>
        <w:t>γων ἀπορίαν αὐταῖς ἐν τοῖς ἠθικοῖς ὑπομνήμασιν ἐν τοῖς 〈λογικοῖς, ἐν τοῖσ〉 φυσικοῖς, διὰ τῶν ἐξωτερικῶν</w:t>
      </w:r>
    </w:p>
    <w:p>
      <w:r>
        <w:rPr>
          <w:rFonts w:ascii="Courier New" w:hAnsi="Courier New"/>
          <w:color w:val="555555"/>
          <w:sz w:val="20"/>
        </w:rPr>
        <w:t>[1115 C]</w:t>
      </w:r>
    </w:p>
    <w:p>
      <w:r>
        <w:rPr>
          <w:rFonts w:ascii="Gentium Plus" w:hAnsi="Gentium Plus"/>
          <w:sz w:val="24"/>
        </w:rPr>
        <w:t>διαλόγων φιλονεικότερον ἐνίοις ἔδοξεν ἢ φιλοσοφώτερον ἐκ *** τῶν δογμάτων τούτων, ὡς προθέμενος τὴν Πλάτω‐ νος ὑπερείπειν φιλοσοφίαν· οὕτω μακρὰν ἦν τοῦ ἀκολου‐ θεῖν. τίνος οὖν εὐχερείας ἐστὶ τὰ δοκοῦντα τοῖς ἀνδράσι</w:t>
      </w:r>
    </w:p>
    <w:p>
      <w:r>
        <w:rPr>
          <w:rFonts w:ascii="Courier New" w:hAnsi="Courier New"/>
          <w:color w:val="555555"/>
          <w:sz w:val="20"/>
        </w:rPr>
        <w:t>[5]</w:t>
      </w:r>
    </w:p>
    <w:p>
      <w:r>
        <w:rPr>
          <w:rFonts w:ascii="Gentium Plus" w:hAnsi="Gentium Plus"/>
          <w:sz w:val="24"/>
        </w:rPr>
        <w:t>μὴ μαθόντα καταψεύδεσθαι τὰ μὴ δοκοῦντα; καὶ πεπει‐ σμένον ἐλέγχειν ἑτέρους αὐτόγραφον ἐξενεγκεῖν ἀμαθίας ἔλεγχον καθ’ αὑτοῦ καὶ θρασύτητος, ὁμολογεῖν Πλάτωνι φάσκοντα τοὺς διαφερομένους καὶ ἀκολουθεῖν τοὺς ἀντι‐ λέγοντας;</w:t>
      </w:r>
    </w:p>
    <w:p>
      <w:r>
        <w:rPr>
          <w:rFonts w:ascii="Courier New" w:hAnsi="Courier New"/>
          <w:color w:val="555555"/>
          <w:sz w:val="20"/>
        </w:rPr>
        <w:t>[10]</w:t>
      </w:r>
    </w:p>
    <w:p>
      <w:r>
        <w:rPr>
          <w:rFonts w:ascii="Gentium Plus" w:hAnsi="Gentium Plus"/>
          <w:sz w:val="24"/>
        </w:rPr>
        <w:t>‘Ἀλλὰ δὴ Πλάτων φησὶ τοὺς ἵππους ὑφ’ ἡμῶν ματαίως ἵππους εἶναι 〈νομίζεσθαι〉 καὶ τοὺς ἀνθρώπους 〈ἀνθρώπουσ〉.‘ καὶ ποῦ τοῦτο τῶν Πλάτωνος συγγραμ‐</w:t>
      </w:r>
    </w:p>
    <w:p>
      <w:r>
        <w:rPr>
          <w:rFonts w:ascii="Courier New" w:hAnsi="Courier New"/>
          <w:color w:val="555555"/>
          <w:sz w:val="20"/>
        </w:rPr>
        <w:t>[1115 D]</w:t>
      </w:r>
    </w:p>
    <w:p>
      <w:r>
        <w:rPr>
          <w:rFonts w:ascii="Gentium Plus" w:hAnsi="Gentium Plus"/>
          <w:sz w:val="24"/>
        </w:rPr>
        <w:t>μάτων ἀποκεκρυμμένον εὗρεν ὁ Κωλώτης; ἡμεῖς γὰρ ἐν πᾶσιν ἀναγινώσκομεν καὶ τὸν ἄνθρωπον ἄνθρωπον καὶ τὸν ἵππον ἵππον καὶ πῦρ τὸ πῦρ ὑπ’ αὐτοῦ δοξαζόμενον· ᾗ καὶ δοξαστὸν ὀνομάζει τούτων ἕκαστον. ὁ δ’ οἷα δὴ σο‐</w:t>
      </w:r>
    </w:p>
    <w:p>
      <w:r>
        <w:rPr>
          <w:rFonts w:ascii="Courier New" w:hAnsi="Courier New"/>
          <w:color w:val="555555"/>
          <w:sz w:val="20"/>
        </w:rPr>
        <w:t>[5]</w:t>
      </w:r>
    </w:p>
    <w:p>
      <w:r>
        <w:rPr>
          <w:rFonts w:ascii="Gentium Plus" w:hAnsi="Gentium Plus"/>
          <w:sz w:val="24"/>
        </w:rPr>
        <w:t>φίας οὐδ’ ἀκαρὲς ἀπέχων ὡς ἓν καὶ ταὐτὸν ἔλαβε τὸ μὴ εἶναι τὸν ἄνθρωπον καὶ τὸ εἶναι μὴ ὂν τὸν ἄνθρωπον. τῷ Πλάτωνι δὲ θαυμαστῶς ἐδόκει διαφέρειν τὸ μὴ εἶναι τοῦ μὴ ὂν εἶναι· τῷ μὲν γὰρ ἀναίρεσιν οὐσίας πάσης τῷ δ’ ἑτε‐ ρότητα δηλοῦσθαι τοῦ μεθεκτοῦ καὶ τοῦ μετέχοντος. ἣν οἱ</w:t>
      </w:r>
    </w:p>
    <w:p>
      <w:r>
        <w:rPr>
          <w:rFonts w:ascii="Courier New" w:hAnsi="Courier New"/>
          <w:color w:val="555555"/>
          <w:sz w:val="20"/>
        </w:rPr>
        <w:t>[10]</w:t>
      </w:r>
    </w:p>
    <w:p>
      <w:r>
        <w:rPr>
          <w:rFonts w:ascii="Gentium Plus" w:hAnsi="Gentium Plus"/>
          <w:sz w:val="24"/>
        </w:rPr>
        <w:t>μὲν ὕστερον εἰς γένους καὶ εἴδους καὶ κοινῶς τινων καὶ ἰδίως λεγομένων ποιῶν διαφορὰν ἔθεντο μόνον, ἀνωτέρω</w:t>
      </w:r>
    </w:p>
    <w:p>
      <w:r>
        <w:rPr>
          <w:rFonts w:ascii="Courier New" w:hAnsi="Courier New"/>
          <w:color w:val="555555"/>
          <w:sz w:val="20"/>
        </w:rPr>
        <w:t>[1115 E]</w:t>
      </w:r>
    </w:p>
    <w:p>
      <w:r>
        <w:rPr>
          <w:rFonts w:ascii="Gentium Plus" w:hAnsi="Gentium Plus"/>
          <w:sz w:val="24"/>
        </w:rPr>
        <w:t>δ’ οὐ προῆλθον, εἰς λογικωτέρας ἀπορίας ἐμπεσόντες. ἔστι δὲ τοῦ μεθεκτοῦ πρὸς τὸ μετέχον λόγος, ὃν αἰτία τε πρὸς ὕλην ἔχει καὶ παράδειγμα πρὸς εἰκόνα καὶ δύναμις πρὸς πάθος. ᾧ γε δὴ μάλιστα τὸ καθ’ αὑτὸ καὶ ταὐτὸν ἀεὶ δια‐</w:t>
      </w:r>
    </w:p>
    <w:p>
      <w:r>
        <w:rPr>
          <w:rFonts w:ascii="Courier New" w:hAnsi="Courier New"/>
          <w:color w:val="555555"/>
          <w:sz w:val="20"/>
        </w:rPr>
        <w:t>[5]</w:t>
      </w:r>
    </w:p>
    <w:p>
      <w:r>
        <w:rPr>
          <w:rFonts w:ascii="Gentium Plus" w:hAnsi="Gentium Plus"/>
          <w:sz w:val="24"/>
        </w:rPr>
        <w:t>φέρει τοῦ δι’ ἕτερον καὶ μηδέποτ’ ὡσαύτως ἔχοντος· ὅτι τὸ μὲν οὔτ’ ἔσται ποτὲ μὴ ὂν οὔτε γέγονε καὶ διὰ τοῦτο πάν‐ τως καὶ ὄντως ὄν ἐστι, τῷ δ’ οὐδ’ ὅσον ἀπ’ ἄλλου συμβέ‐</w:t>
      </w:r>
    </w:p>
    <w:p>
      <w:r>
        <w:rPr>
          <w:rFonts w:ascii="Courier New" w:hAnsi="Courier New"/>
          <w:color w:val="555555"/>
          <w:sz w:val="20"/>
        </w:rPr>
        <w:t>[10]</w:t>
      </w:r>
    </w:p>
    <w:p>
      <w:r>
        <w:rPr>
          <w:rFonts w:ascii="Gentium Plus" w:hAnsi="Gentium Plus"/>
          <w:sz w:val="24"/>
        </w:rPr>
        <w:t>πάθη πολλὰ καὶ μεταβολὰς ἐπὶ τὴν εἰκόνα τῆς οὐσίας,</w:t>
      </w:r>
    </w:p>
    <w:p>
      <w:r>
        <w:rPr>
          <w:rFonts w:ascii="Courier New" w:hAnsi="Courier New"/>
          <w:color w:val="555555"/>
          <w:sz w:val="20"/>
        </w:rPr>
        <w:t>[1115 F]</w:t>
      </w:r>
    </w:p>
    <w:p>
      <w:r>
        <w:rPr>
          <w:rFonts w:ascii="Gentium Plus" w:hAnsi="Gentium Plus"/>
          <w:sz w:val="24"/>
        </w:rPr>
        <w:t>ὥστε κινεῖσθαι καὶ σαλεύεσθαι, δεχομένης. ὥσπερ οὖν ὁ λέγων Πλάτωνα μὴ εἶναι τὴν εἰκόνα τὴν Πλάτωνος οὐκ ἀναιρεῖ τὴν ὡς εἰκόνος αἴσθησιν αὐτῆς καὶ ὕπαρξιν, ἀλλ’ ἐνδείκνυται καθ’ αὑτό τινος ὄντος καὶ πρὸς ἐκεῖνον</w:t>
      </w:r>
    </w:p>
    <w:p>
      <w:r>
        <w:rPr>
          <w:rFonts w:ascii="Courier New" w:hAnsi="Courier New"/>
          <w:color w:val="555555"/>
          <w:sz w:val="20"/>
        </w:rPr>
        <w:t>[5]</w:t>
      </w:r>
    </w:p>
    <w:p>
      <w:r>
        <w:rPr>
          <w:rFonts w:ascii="Gentium Plus" w:hAnsi="Gentium Plus"/>
          <w:sz w:val="24"/>
        </w:rPr>
        <w:t>ἑτέρου γεγονότος διαφοράν, οὕτως οὔτε φύσιν οὔτε χρῆσιν οὔτ’ αἴσθησιν ἀνθρώπων ἀναιροῦσιν οἱ κοινῆς τινος οὐσίας</w:t>
      </w:r>
    </w:p>
    <w:p>
      <w:r>
        <w:rPr>
          <w:rFonts w:ascii="Courier New" w:hAnsi="Courier New"/>
          <w:color w:val="555555"/>
          <w:sz w:val="20"/>
        </w:rPr>
        <w:t>[1116 A]</w:t>
      </w:r>
    </w:p>
    <w:p>
      <w:r>
        <w:rPr>
          <w:rFonts w:ascii="Gentium Plus" w:hAnsi="Gentium Plus"/>
          <w:sz w:val="24"/>
        </w:rPr>
        <w:t>μετοχῇ καὶ ἰδέας γινόμενον ἡμῶν ἕκαστον \ παρασχόντος τὴν ὁμοιότητα τῇ γενέσει προσαγορεύοντες. οὐδὲ γὰρ ὁ πῦρ μὴ λέγων εἶναι τὸν πεπυρωμένον σίδηρον ἢ τὴν σελήνην ἥλιον, ἀλλὰ κατὰ Παρμενίδην (B 14)</w:t>
      </w:r>
    </w:p>
    <w:p>
      <w:r>
        <w:rPr>
          <w:rFonts w:ascii="Courier New" w:hAnsi="Courier New"/>
          <w:color w:val="555555"/>
          <w:sz w:val="20"/>
        </w:rPr>
        <w:t>[5]</w:t>
      </w:r>
    </w:p>
    <w:p>
      <w:r>
        <w:rPr>
          <w:rFonts w:ascii="Gentium Plus" w:hAnsi="Gentium Plus"/>
          <w:sz w:val="24"/>
        </w:rPr>
        <w:t>‘νυκτιφαὲς περὶ γαῖαν ἀλώμενον ἀλλότριον φῶσ‘, ἀναιρεῖ σιδήρου χρῆσιν ἢ σελήνης φύσιν, ἀλλ’ εἰ μὴ λέγοι σῶμα μηδὲ πεφωτισμένον, ἤδη μάχεται ταῖς αἰσθήσεσιν, ὥσπερ ὁ σῶμα καὶ ζῷον καὶ γένεσιν καὶ αἴσθησιν μὴ ἀπολείπων. ὁ δὲ ταῦθ’ ὑπάρχειν τῷ μετεσχηκέναι καὶ ὅσον ἀπολείπεται</w:t>
      </w:r>
    </w:p>
    <w:p>
      <w:r>
        <w:rPr>
          <w:rFonts w:ascii="Courier New" w:hAnsi="Courier New"/>
          <w:color w:val="555555"/>
          <w:sz w:val="20"/>
        </w:rPr>
        <w:t>[10]</w:t>
      </w:r>
    </w:p>
    <w:p>
      <w:r>
        <w:rPr>
          <w:rFonts w:ascii="Gentium Plus" w:hAnsi="Gentium Plus"/>
          <w:sz w:val="24"/>
        </w:rPr>
        <w:t>τοῦ ὄντος ἀεὶ καὶ τὸ εἶναι παρέχοντος αὐτοῖς ὑπονοῶν οὐ παρορᾷ τὸ αἰσθητὸν ἀλλ’ 〈οὐ〉 παρορᾷ τὸ νοητόν, οὐδ’</w:t>
      </w:r>
    </w:p>
    <w:p>
      <w:r>
        <w:rPr>
          <w:rFonts w:ascii="Courier New" w:hAnsi="Courier New"/>
          <w:color w:val="555555"/>
          <w:sz w:val="20"/>
        </w:rPr>
        <w:t>[1116 B]</w:t>
      </w:r>
    </w:p>
    <w:p>
      <w:r>
        <w:rPr>
          <w:rFonts w:ascii="Gentium Plus" w:hAnsi="Gentium Plus"/>
          <w:sz w:val="24"/>
        </w:rPr>
        <w:t>ἀναιρεῖ τὰ γινόμενα καὶ φαινόμενα περὶ ἡμᾶς τῶν παθῶν, ἀλλ’ ὅτι βεβαιότερα τούτων ἕτερα καὶ μονιμώτερα πρὸς οὐσίαν ἐστὶ τῷ μήτε γίνεσθαι μήτ’ ἀπόλλυσθαι μήτε πάσχειν μηθέν, ἐνδείκνυται τοῖς ἑπομένοις καὶ διδάσκει</w:t>
      </w:r>
    </w:p>
    <w:p>
      <w:r>
        <w:rPr>
          <w:rFonts w:ascii="Courier New" w:hAnsi="Courier New"/>
          <w:color w:val="555555"/>
          <w:sz w:val="20"/>
        </w:rPr>
        <w:t>[5]</w:t>
      </w:r>
    </w:p>
    <w:p>
      <w:r>
        <w:rPr>
          <w:rFonts w:ascii="Gentium Plus" w:hAnsi="Gentium Plus"/>
          <w:sz w:val="24"/>
        </w:rPr>
        <w:t>καθαρώτερον τῆς διαφορᾶς ἁπτομένους τοῖς ὀνόμασι τὰ μὲν ὄντα τὰ δὲ γινόμενα προσαγορεύειν. τοῦτο δὲ καὶ τοῖς νεωτέροις συμβέβηκε· πολλὰ γὰρ καὶ μεγάλα πράγ‐ ματα τῆς τοῦ ὄντος ἀποστεροῦσι προσηγορίας, τὸ κε‐ νὸν τὸν χρόνον τὸν τόπον, ἁπλῶς τὸ τῶν λεκτῶν γέ‐</w:t>
      </w:r>
    </w:p>
    <w:p>
      <w:r>
        <w:rPr>
          <w:rFonts w:ascii="Courier New" w:hAnsi="Courier New"/>
          <w:color w:val="555555"/>
          <w:sz w:val="20"/>
        </w:rPr>
        <w:t>[10]</w:t>
      </w:r>
    </w:p>
    <w:p>
      <w:r>
        <w:rPr>
          <w:rFonts w:ascii="Gentium Plus" w:hAnsi="Gentium Plus"/>
          <w:sz w:val="24"/>
        </w:rPr>
        <w:t>νος, ἐν ᾧ καὶ τἀληθῆ πάντ’ ἔνεστι. ταῦτα γὰρ ὄντα μὲν μὴ εἶναι τινὰ δ’ εἶναι λέγουσι, χρώμενοι δ’ αὐτοῖς ὡς</w:t>
      </w:r>
    </w:p>
    <w:p>
      <w:r>
        <w:rPr>
          <w:rFonts w:ascii="Courier New" w:hAnsi="Courier New"/>
          <w:color w:val="555555"/>
          <w:sz w:val="20"/>
        </w:rPr>
        <w:t>[1116 C]</w:t>
      </w:r>
    </w:p>
    <w:p>
      <w:r>
        <w:rPr>
          <w:rFonts w:ascii="Gentium Plus" w:hAnsi="Gentium Plus"/>
          <w:sz w:val="24"/>
        </w:rPr>
        <w:t>ὑφεστῶσι καὶ ὑπάρχουσιν ἐν τῷ βίῳ καὶ τῷ φιλοσοφεῖν διατελοῦσιν. Ἀλλ’ αὐτὸν ἡδέως ἂν ἐροίμην τὸν κατήγορον, εἰ τοῖς ἑαυτῶν πράγμασι τὴν διαφορὰν οὐκ ἐνορῶσι ταύτην,</w:t>
      </w:r>
    </w:p>
    <w:p>
      <w:r>
        <w:rPr>
          <w:rFonts w:ascii="Courier New" w:hAnsi="Courier New"/>
          <w:color w:val="555555"/>
          <w:sz w:val="20"/>
        </w:rPr>
        <w:t>[5]</w:t>
      </w:r>
    </w:p>
    <w:p>
      <w:r>
        <w:rPr>
          <w:rFonts w:ascii="Gentium Plus" w:hAnsi="Gentium Plus"/>
          <w:sz w:val="24"/>
        </w:rPr>
        <w:t>καθ’ ἣν τὰ μὲν μόνιμα καὶ ἄτρεπτα 〈τὰ δὲ μεταβλητὰ καὶ τρεπτὰ〉 ταῖς οὐσίαις ἐστίν, ὡς λέγουσι καὶ τὰς ἀτόμους ἀπαθείᾳ καὶ στερρότητι πάντα χρόνον ὡσαύτως ἔχειν, τὰ δὲ συγκρίματα πάντα ῥευστὰ καὶ μεταβλητὰ καὶ γινόμενα καὶ ἀπολλύμενα εἶναι, μυρίων μὲν εἰδώλων ἀπερχομένων</w:t>
      </w:r>
    </w:p>
    <w:p>
      <w:r>
        <w:rPr>
          <w:rFonts w:ascii="Courier New" w:hAnsi="Courier New"/>
          <w:color w:val="555555"/>
          <w:sz w:val="20"/>
        </w:rPr>
        <w:t>[10]</w:t>
      </w:r>
    </w:p>
    <w:p>
      <w:r>
        <w:rPr>
          <w:rFonts w:ascii="Gentium Plus" w:hAnsi="Gentium Plus"/>
          <w:sz w:val="24"/>
        </w:rPr>
        <w:t>ἀεὶ καὶ ῥεόντων, μυρίων δ’ ὡς εἰκὸς ἑτέρων ἐκ τοῦ περι‐ έχοντος ἐπιρρεόντων καὶ ἀναπληρούντων τὸ ἄθροισμα ποικιλλόμενον ὑπὸ τῆς ἐξαλλαγῆς ταύτης καὶ μετακεραν‐</w:t>
      </w:r>
    </w:p>
    <w:p>
      <w:r>
        <w:rPr>
          <w:rFonts w:ascii="Courier New" w:hAnsi="Courier New"/>
          <w:color w:val="555555"/>
          <w:sz w:val="20"/>
        </w:rPr>
        <w:t>[1116 D]</w:t>
      </w:r>
    </w:p>
    <w:p>
      <w:r>
        <w:rPr>
          <w:rFonts w:ascii="Gentium Plus" w:hAnsi="Gentium Plus"/>
          <w:sz w:val="24"/>
        </w:rPr>
        <w:t>νύμενον, ἅτε δὴ καὶ τῶν ἐν βάθει τοῦ συγκρίματος ἀτόμων οὐδέποτε λῆξαι κινήσεως οὐδὲ παλμῶν πρὸς ἀλλήλας δυνα‐ μένων, ὥσπερ αὐτοὶ λέγουσιν. ἀλλ’ ἔστι μὲν ἐν τοῖς πράγ‐ μασιν ἡ τοιαύτη διαφορὰ τῆς οὐσίας, σοφώτερος δὲ τοῦ</w:t>
      </w:r>
    </w:p>
    <w:p>
      <w:r>
        <w:rPr>
          <w:rFonts w:ascii="Courier New" w:hAnsi="Courier New"/>
          <w:color w:val="555555"/>
          <w:sz w:val="20"/>
        </w:rPr>
        <w:t>[5]</w:t>
      </w:r>
    </w:p>
    <w:p>
      <w:r>
        <w:rPr>
          <w:rFonts w:ascii="Gentium Plus" w:hAnsi="Gentium Plus"/>
          <w:sz w:val="24"/>
        </w:rPr>
        <w:t>Πλάτωνος ὁ Ἐπίκουρος, ᾗ πάντα ὁμοίως ὄντα προσαγο‐ ρεύει, τὸ ἀναφὲς κενὸν τὸ ἀντερεῖδον σῶμα, τὰς ἀρχὰς τὰ συγκρίματα, κοινῆς καὶ μὴ διαφερούσης ἡγούμενος οὐ‐ σίας μετέχειν τὸ ἀίδιον τῷ γινομένῳ, τὸ ἀνώλεθρον τῷ φθειρομένῳ, τὰς ἀπαθεῖς καὶ διαρκεῖς καὶ ἀμεταβλήτους</w:t>
      </w:r>
    </w:p>
    <w:p>
      <w:r>
        <w:rPr>
          <w:rFonts w:ascii="Courier New" w:hAnsi="Courier New"/>
          <w:color w:val="555555"/>
          <w:sz w:val="20"/>
        </w:rPr>
        <w:t>[10]</w:t>
      </w:r>
    </w:p>
    <w:p>
      <w:r>
        <w:rPr>
          <w:rFonts w:ascii="Gentium Plus" w:hAnsi="Gentium Plus"/>
          <w:sz w:val="24"/>
        </w:rPr>
        <w:t>καὶ μηδέποτε τοῦ εἶναι δυναμένας ἐκπεσεῖν φύσεις ταύ‐ ταις ὧν ἐν τῷ πάσχειν καὶ μεταβάλλειν τὸ εἶναι, ταῖς</w:t>
      </w:r>
    </w:p>
    <w:p>
      <w:r>
        <w:rPr>
          <w:rFonts w:ascii="Courier New" w:hAnsi="Courier New"/>
          <w:color w:val="555555"/>
          <w:sz w:val="20"/>
        </w:rPr>
        <w:t>[1116 E]</w:t>
      </w:r>
    </w:p>
    <w:p>
      <w:r>
        <w:rPr>
          <w:rFonts w:ascii="Gentium Plus" w:hAnsi="Gentium Plus"/>
          <w:sz w:val="24"/>
        </w:rPr>
        <w:t>μηδένα χρόνον ὡσαύτως ἐχούσαις; εἰ δὲ δὴ καὶ ὡς ἔνι μάλιστα διήμαρτε τούτοις ὁ Πλάτων, ὀνομάτων ὤφειλε συγχύσεως εὐθύνας ὑπέχειν τοῖς ἀκριβέστερον ἑλληνί‐ ζουσι τούτοις καὶ καθαρώτερον διαλεγομένοις, οὐχ ὡς</w:t>
      </w:r>
    </w:p>
    <w:p>
      <w:r>
        <w:rPr>
          <w:rFonts w:ascii="Courier New" w:hAnsi="Courier New"/>
          <w:color w:val="555555"/>
          <w:sz w:val="20"/>
        </w:rPr>
        <w:t>[5]</w:t>
      </w:r>
    </w:p>
    <w:p>
      <w:r>
        <w:rPr>
          <w:rFonts w:ascii="Gentium Plus" w:hAnsi="Gentium Plus"/>
          <w:sz w:val="24"/>
        </w:rPr>
        <w:t>ἀναιρῶν τὰ πράγματα καὶ τοῦ ζῆν ἐξάγων ἡμᾶς αἰτίαν ἔχειν, ὅτι τὰ γινόμενα 〈γινόμενα〉 καὶ οὐκ ὄντα, καθάπερ οὗτοι, προσηγόρευσεν. — Ἀλλ’ ἐπεὶ τὸν Σωκράτην μετὰ τὸν Παρμενίδην ὑπερέβημεν, ἀναληπτέος ... . εὐθὺς οὖν τὸν ἀφ’ ἱερᾶς</w:t>
      </w:r>
    </w:p>
    <w:p>
      <w:r>
        <w:rPr>
          <w:rFonts w:ascii="Courier New" w:hAnsi="Courier New"/>
          <w:color w:val="555555"/>
          <w:sz w:val="20"/>
        </w:rPr>
        <w:t>[10]</w:t>
      </w:r>
    </w:p>
    <w:p>
      <w:r>
        <w:rPr>
          <w:rFonts w:ascii="Gentium Plus" w:hAnsi="Gentium Plus"/>
          <w:sz w:val="24"/>
        </w:rPr>
        <w:t>κεκίνηκεν ὁ Κωλώτης, καὶ διηγησάμενος ὅτι χρησμὸν ἐκ Δελφῶν περὶ Σωκράτους ἀνήνεγκε Χαιρεφῶν, ὃν ἴσμεν</w:t>
      </w:r>
    </w:p>
    <w:p>
      <w:r>
        <w:rPr>
          <w:rFonts w:ascii="Courier New" w:hAnsi="Courier New"/>
          <w:color w:val="555555"/>
          <w:sz w:val="20"/>
        </w:rPr>
        <w:t>[1116 F]</w:t>
      </w:r>
    </w:p>
    <w:p>
      <w:r>
        <w:rPr>
          <w:rFonts w:ascii="Gentium Plus" w:hAnsi="Gentium Plus"/>
          <w:sz w:val="24"/>
        </w:rPr>
        <w:t>ἅπαντες, ταῦτ’ ἐπείρηκε· ‘τὸ μὲν οὖν τοῦ Χαιρεφῶντος διὰ τὸ τελέως σοφιστικὸν καὶ φορτικὸν διήγημα εἶναι παρήσομεν.‘ φορτικὸς οὖν ὁ Πλάτων ὁ τοῦτον ἀναγράψας τὸν χρησμόν (Apol. 21a), ἵνα τοὺς ἄλλους ἐάσω· φορτικώ‐</w:t>
      </w:r>
    </w:p>
    <w:p>
      <w:r>
        <w:rPr>
          <w:rFonts w:ascii="Courier New" w:hAnsi="Courier New"/>
          <w:color w:val="555555"/>
          <w:sz w:val="20"/>
        </w:rPr>
        <w:t>[5]</w:t>
      </w:r>
    </w:p>
    <w:p>
      <w:r>
        <w:rPr>
          <w:rFonts w:ascii="Gentium Plus" w:hAnsi="Gentium Plus"/>
          <w:sz w:val="24"/>
        </w:rPr>
        <w:t>τεροι δὲ Λακεδαιμόνιοι τὸν περὶ Λυκούργου χρησμὸν ἐν ταῖς παλαιοτάταις ἀναγραφαῖς ἔχοντες· σοφιστικὸν δ’ ἦν διήγημα τὸ Θεμιστοκλέους, ᾧ πείσας Ἀθηναίους τὴν πόλιν ἐκλιπεῖν κατεναυμάχησε τὸν βάρβαρον· φορτικοὶ δ’ οἱ τῆς</w:t>
      </w:r>
    </w:p>
    <w:p>
      <w:r>
        <w:rPr>
          <w:rFonts w:ascii="Courier New" w:hAnsi="Courier New"/>
          <w:color w:val="555555"/>
          <w:sz w:val="20"/>
        </w:rPr>
        <w:t>[1117 A]</w:t>
      </w:r>
    </w:p>
    <w:p>
      <w:r>
        <w:rPr>
          <w:rFonts w:ascii="Gentium Plus" w:hAnsi="Gentium Plus"/>
          <w:sz w:val="24"/>
        </w:rPr>
        <w:t>Ἑλλάδος νομοθέται \ πυθόχρηστα καθιστάντες. εἰ τοίνυν ὁ περὶ Σωκράτους, ἀνδρὸς εἰς ἀρετὴν θεολήπτου γενομένου, χρησμὸς ἀνενε‐ χθεὶς ὡς σοφοῦ φορτικὸς ἦν καὶ σοφιστικός, τίνι προσεί‐</w:t>
      </w:r>
    </w:p>
    <w:p>
      <w:r>
        <w:rPr>
          <w:rFonts w:ascii="Courier New" w:hAnsi="Courier New"/>
          <w:color w:val="555555"/>
          <w:sz w:val="20"/>
        </w:rPr>
        <w:t>[5]</w:t>
      </w:r>
    </w:p>
    <w:p>
      <w:r>
        <w:rPr>
          <w:rFonts w:ascii="Gentium Plus" w:hAnsi="Gentium Plus"/>
          <w:sz w:val="24"/>
        </w:rPr>
        <w:t>πωμεν ἀξίως ὀνόματι τοὺς ὑμετέρους ‘βρόμουσ‘ καί ‘ὀλο‐ λυγμούσ‘ καί ‘κροτοθορύβουσ‘ καί ‘σεβάσεισ‘ καί ‘ἐπι‐ θειάσεισ‘, αἷς προστρέπεσθε καὶ καθυμνεῖτε τὸν ἐπὶ ἡδονὰς παρακαλοῦντα συνεχεῖς καὶ πυκνάς; ὃς ἐν τῇ πρὸς Ἀνάξ‐ αρχον ἐπιστολῇ ταυτὶ γέγραφεν ‘ἐγὼ δ’ ἐφ’ ἡδονὰς συνεχεῖς</w:t>
      </w:r>
    </w:p>
    <w:p>
      <w:r>
        <w:rPr>
          <w:rFonts w:ascii="Courier New" w:hAnsi="Courier New"/>
          <w:color w:val="555555"/>
          <w:sz w:val="20"/>
        </w:rPr>
        <w:t>[10]</w:t>
      </w:r>
    </w:p>
    <w:p>
      <w:r>
        <w:rPr>
          <w:rFonts w:ascii="Gentium Plus" w:hAnsi="Gentium Plus"/>
          <w:sz w:val="24"/>
        </w:rPr>
        <w:t>παρακαλῶ καὶ οὐκ ἐπ’ ἀρετάς, κενὰς καὶ ματαίας καὶ ταρα‐ χώδεις ἐχούσας τῶν καρπῶν τὰς ἐλπίδας.‘ ἀλλ’ ὅμως ὁ</w:t>
      </w:r>
    </w:p>
    <w:p>
      <w:r>
        <w:rPr>
          <w:rFonts w:ascii="Courier New" w:hAnsi="Courier New"/>
          <w:color w:val="555555"/>
          <w:sz w:val="20"/>
        </w:rPr>
        <w:t>[1117 B]</w:t>
      </w:r>
    </w:p>
    <w:p>
      <w:r>
        <w:rPr>
          <w:rFonts w:ascii="Gentium Plus" w:hAnsi="Gentium Plus"/>
          <w:sz w:val="24"/>
        </w:rPr>
        <w:t>μὲν Μητρόδωρος τὸν Τίμαρχον παρακαλῶν φησι (fr. 38)·</w:t>
      </w:r>
    </w:p>
    <w:p>
      <w:r>
        <w:rPr>
          <w:rFonts w:ascii="Courier New" w:hAnsi="Courier New"/>
          <w:color w:val="555555"/>
          <w:sz w:val="20"/>
        </w:rPr>
        <w:t>[5]</w:t>
      </w:r>
    </w:p>
    <w:p>
      <w:r>
        <w:rPr>
          <w:rFonts w:ascii="Gentium Plus" w:hAnsi="Gentium Plus"/>
          <w:sz w:val="24"/>
        </w:rPr>
        <w:t>αὐτὸς ἀκροώμενος Ἐπικούρου φυσιολογοῦντος ἄφνω τοῖς γόνασιν αὐτοῦ προσέπεσε, καὶ ταῦτα γράφει σεμνυνόμενος αὐτὸς Ἐπίκουρος· ‘ὡς σεβομένῳ γάρ σοι τὰ τόθ’ ὑφ’ ἡμῶν λεγόμενα προσέπεσεν ἐπιθύμημα ἀφυσιολόγητον τοῦ περι‐ πλακῆναι ἡμῖν γονάτων ἐφαπτόμενον καὶ πάσης τῆς</w:t>
      </w:r>
    </w:p>
    <w:p>
      <w:r>
        <w:rPr>
          <w:rFonts w:ascii="Courier New" w:hAnsi="Courier New"/>
          <w:color w:val="555555"/>
          <w:sz w:val="20"/>
        </w:rPr>
        <w:t>[10]</w:t>
      </w:r>
    </w:p>
    <w:p>
      <w:r>
        <w:rPr>
          <w:rFonts w:ascii="Gentium Plus" w:hAnsi="Gentium Plus"/>
          <w:sz w:val="24"/>
        </w:rPr>
        <w:t>εἰθισμένης ἐπιλήψεως γίνεσθαι κατὰ τὰς σεβάσεις τινῶν</w:t>
      </w:r>
    </w:p>
    <w:p>
      <w:r>
        <w:rPr>
          <w:rFonts w:ascii="Courier New" w:hAnsi="Courier New"/>
          <w:color w:val="555555"/>
          <w:sz w:val="20"/>
        </w:rPr>
        <w:t>[1117 C]</w:t>
      </w:r>
    </w:p>
    <w:p>
      <w:r>
        <w:rPr>
          <w:rFonts w:ascii="Gentium Plus" w:hAnsi="Gentium Plus"/>
          <w:sz w:val="24"/>
        </w:rPr>
        <w:t>καὶ λιτάς· ἐποίεις οὖν‘ φησί ‘καὶ ἡμᾶς ἀνθιεροῦν σὲ αὐτὸν καὶ ἀντισέβεσθαι.‘ συγγνωστὰ νὴ Δία τοῖς λέγουσιν ὡς παντὸς ἂν πρίαιντο τῆς ὄψεως ἐκείνης εἰκόνα γεγραμ‐ μένην θεάσασθαι, τοῦ μὲν προσπίπτοντος εἰς γόνατα καὶ</w:t>
      </w:r>
    </w:p>
    <w:p>
      <w:r>
        <w:rPr>
          <w:rFonts w:ascii="Courier New" w:hAnsi="Courier New"/>
          <w:color w:val="555555"/>
          <w:sz w:val="20"/>
        </w:rPr>
        <w:t>[5]</w:t>
      </w:r>
    </w:p>
    <w:p>
      <w:r>
        <w:rPr>
          <w:rFonts w:ascii="Gentium Plus" w:hAnsi="Gentium Plus"/>
          <w:sz w:val="24"/>
        </w:rPr>
        <w:t>περιπλεκομένου τοῦ δ’ ἀντιλιτανεύοντος καὶ ἀντιπροσκυ‐ νοῦντος. οὐ μέντοι τὸ θεράπευμα τοῦτο, καίπερ εὖ τῷ Κωλώτῃ συντεθέν, ἔσχε καρπὸν ἄξιον· οὐ γὰρ ἀνηγορεύθη σοφὸς ἀλλὰ μόνον ‘ἄφθαρτός μοι περιπάτει‘ φησί, ‘καὶ ἡμᾶς ἀφθάρτους διανοοῦ.‘ τοιαῦτα μέντοι ῥήματα</w:t>
      </w:r>
    </w:p>
    <w:p>
      <w:r>
        <w:rPr>
          <w:rFonts w:ascii="Courier New" w:hAnsi="Courier New"/>
          <w:color w:val="555555"/>
          <w:sz w:val="20"/>
        </w:rPr>
        <w:t>[10]</w:t>
      </w:r>
    </w:p>
    <w:p>
      <w:r>
        <w:rPr>
          <w:rFonts w:ascii="Gentium Plus" w:hAnsi="Gentium Plus"/>
          <w:sz w:val="24"/>
        </w:rPr>
        <w:t>καὶ κινήματα καὶ πάθη συνειδότες αὑτοῖς ἑτέρους φορ‐ τικοὺς ἀποκαλοῦσι.</w:t>
      </w:r>
    </w:p>
    <w:p>
      <w:r>
        <w:rPr>
          <w:rFonts w:ascii="Courier New" w:hAnsi="Courier New"/>
          <w:color w:val="555555"/>
          <w:sz w:val="20"/>
        </w:rPr>
        <w:t>[1117 D]</w:t>
      </w:r>
    </w:p>
    <w:p>
      <w:r>
        <w:rPr>
          <w:rFonts w:ascii="Gentium Plus" w:hAnsi="Gentium Plus"/>
          <w:sz w:val="24"/>
        </w:rPr>
        <w:t>Καὶ δῆτα καὶ προθεὶς ὁ Κωλώτης τὰ σοφὰ ταῦτα καὶ καλὰ περὶ τῶν αἰσθήσεων, ὅτι ‘σιτία προσαγόμεθα καὶ οὐ χόρτον, καὶ τοὺς ποταμούς, ὅταν ὦσι μεγάλοι, πλοίοις διαπερῶμεν, ὅταν δ’ εὐδιάβατοι γένωνται, τοῖς ποσίν‘ ἐπι‐</w:t>
      </w:r>
    </w:p>
    <w:p>
      <w:r>
        <w:rPr>
          <w:rFonts w:ascii="Courier New" w:hAnsi="Courier New"/>
          <w:color w:val="555555"/>
          <w:sz w:val="20"/>
        </w:rPr>
        <w:t>[5]</w:t>
      </w:r>
    </w:p>
    <w:p>
      <w:r>
        <w:rPr>
          <w:rFonts w:ascii="Gentium Plus" w:hAnsi="Gentium Plus"/>
          <w:sz w:val="24"/>
        </w:rPr>
        <w:t>πεφώνηκεν· ‘ἀλλὰ γὰρ ἀλαζόνας ἐπετήδευσας λόγους, ὦ Σώκρατες· καὶ ἕτερα μὲν διελέγου τοῖς ἐντυγχάνουσιν ἕτερα δ’ ἔπραττες.‘ πῶς γὰρ οὐκ ἀλαζόνες οἱ Σωκράτους λόγοι μηδὲν αὐτοῦ εἰδέναι φάσκοντος ἀλλὰ μανθάνειν ἀεὶ καὶ ζητεῖν τὸ ἀληθές; εἰ δὲ τοιαύταις, ὦ Κωλῶτα,</w:t>
      </w:r>
    </w:p>
    <w:p>
      <w:r>
        <w:rPr>
          <w:rFonts w:ascii="Courier New" w:hAnsi="Courier New"/>
          <w:color w:val="555555"/>
          <w:sz w:val="20"/>
        </w:rPr>
        <w:t>[10]</w:t>
      </w:r>
    </w:p>
    <w:p>
      <w:r>
        <w:rPr>
          <w:rFonts w:ascii="Gentium Plus" w:hAnsi="Gentium Plus"/>
          <w:sz w:val="24"/>
        </w:rPr>
        <w:t>Σωκράτους φωναῖς περιέπεσες, οἵας Ἐπίκουρος γράφει</w:t>
      </w:r>
    </w:p>
    <w:p>
      <w:r>
        <w:rPr>
          <w:rFonts w:ascii="Courier New" w:hAnsi="Courier New"/>
          <w:color w:val="555555"/>
          <w:sz w:val="20"/>
        </w:rPr>
        <w:t>[1117 E]</w:t>
      </w:r>
    </w:p>
    <w:p>
      <w:r>
        <w:rPr>
          <w:rFonts w:ascii="Gentium Plus" w:hAnsi="Gentium Plus"/>
          <w:sz w:val="24"/>
        </w:rPr>
        <w:t>ἱεροῦ σώματος θεραπείαν ὑπέρ τε αὑτοῦ καὶ τέκνων· οὕτω γάρ μοι λέγειν ἐπέρχεται‘, τίσιν ἂν ῥήμασιν ἀγροικοτέ‐ ροις ἐχρήσω; καὶ μὴν ὅτι Σωκράτης ἄλλα μὲν ἔλεγεν ἄλλα δ’ ἔπραττε, θαυμαστῶς μαρτυρεῖ σοι τὰ ἐπὶ Δηλίῳ τὰ ἐν</w:t>
      </w:r>
    </w:p>
    <w:p>
      <w:r>
        <w:rPr>
          <w:rFonts w:ascii="Courier New" w:hAnsi="Courier New"/>
          <w:color w:val="555555"/>
          <w:sz w:val="20"/>
        </w:rPr>
        <w:t>[5]</w:t>
      </w:r>
    </w:p>
    <w:p>
      <w:r>
        <w:rPr>
          <w:rFonts w:ascii="Gentium Plus" w:hAnsi="Gentium Plus"/>
          <w:sz w:val="24"/>
        </w:rPr>
        <w:t>Ποτιδαίᾳ τὰ ἐπὶ τῶν τριάκοντα τὰ πρὸς Ἀρχέλαον τὰ πρὸς τὸν δῆμον ἡ πενία ὁ θάνατος· οὐ γὰρ ἄξια ταῦτα τῶν Σωκρατικῶν λόγων. ἐκεῖνος ἦν, ὦ μακάριε, κατὰ Σωκρά‐ τους ἔλεγχος ἕτερα μὲν λέγοντος ἕτερα δὲ πράττοντος, εἰ τὸ ἡδέως ζῆν τέλος ἐκθέμενος οὕτως ἐβίωσε.</w:t>
      </w:r>
    </w:p>
    <w:p>
      <w:r>
        <w:rPr>
          <w:rFonts w:ascii="Courier New" w:hAnsi="Courier New"/>
          <w:color w:val="555555"/>
          <w:sz w:val="20"/>
        </w:rPr>
        <w:t>[10]</w:t>
      </w:r>
    </w:p>
    <w:p>
      <w:r>
        <w:rPr>
          <w:rFonts w:ascii="Gentium Plus" w:hAnsi="Gentium Plus"/>
          <w:sz w:val="24"/>
        </w:rPr>
        <w:t>Ταῦτα μὲν οὖν πρὸς τὰς βλασφημίας. ὅτι δέ, οἷς</w:t>
      </w:r>
    </w:p>
    <w:p>
      <w:r>
        <w:rPr>
          <w:rFonts w:ascii="Courier New" w:hAnsi="Courier New"/>
          <w:color w:val="555555"/>
          <w:sz w:val="20"/>
        </w:rPr>
        <w:t>[1117 F]</w:t>
      </w:r>
    </w:p>
    <w:p>
      <w:r>
        <w:rPr>
          <w:rFonts w:ascii="Gentium Plus" w:hAnsi="Gentium Plus"/>
          <w:sz w:val="24"/>
        </w:rPr>
        <w:t>ἐγκαλεῖ περὶ τῶν ἐναργῶν, ἔνοχος αὐτός ἐστιν, οὐ συνεῖδεν. ἓν γάρ ἐστι τῶν Ἐπικούρου δογμάτων, τὸ μηδὲν ἀμετα‐ πείστως πεπεῖσθαι μηδένα πλὴν τὸν σοφόν. ἐπεὶ τοίνυν ὁ Κωλώτης οὐκ ἦν σοφὸς οὐδὲ μετὰ τὰς σεβάσεις ἐκείνας,</w:t>
      </w:r>
    </w:p>
    <w:p>
      <w:r>
        <w:rPr>
          <w:rFonts w:ascii="Courier New" w:hAnsi="Courier New"/>
          <w:color w:val="555555"/>
          <w:sz w:val="20"/>
        </w:rPr>
        <w:t>[5]</w:t>
      </w:r>
    </w:p>
    <w:p>
      <w:r>
        <w:rPr>
          <w:rFonts w:ascii="Gentium Plus" w:hAnsi="Gentium Plus"/>
          <w:sz w:val="24"/>
        </w:rPr>
        <w:t>ἐρωτάτω πρῶτον 〈ἑαυτὸν〉 ἐκεῖνα τὰ ἐρωτήματα, πῶς σιτία προσάγεται καὶ οὐ χόρτον † ἐπιτήδειος ὢν καὶ τὸ ἱμάτιον τῷ σώματι καὶ οὐ τῷ κίονι περιτίθησι, μήθ’ ἱμά‐ τιον εἶναι τὸ ἱμάτιον μήτε σιτίον τὸ σιτίον ἀμεταπείστως</w:t>
      </w:r>
    </w:p>
    <w:p>
      <w:r>
        <w:rPr>
          <w:rFonts w:ascii="Courier New" w:hAnsi="Courier New"/>
          <w:color w:val="555555"/>
          <w:sz w:val="20"/>
        </w:rPr>
        <w:t>[1118 A]</w:t>
      </w:r>
    </w:p>
    <w:p>
      <w:r>
        <w:rPr>
          <w:rFonts w:ascii="Gentium Plus" w:hAnsi="Gentium Plus"/>
          <w:sz w:val="24"/>
        </w:rPr>
        <w:t>πεπεισμένος. \ μούς, ὅταν ὦσι μεγάλοι, ποσὶν οὐ διέρχεται, καὶ τοὺς ὄφεις φεύγει καὶ τοὺς λύκους, μηδὲν εἶναι τούτων οἷον φαίνεται πεπεισμένος ἀμεταπείστως ἀλλὰ πράττων ἕκα‐</w:t>
      </w:r>
    </w:p>
    <w:p>
      <w:r>
        <w:rPr>
          <w:rFonts w:ascii="Courier New" w:hAnsi="Courier New"/>
          <w:color w:val="555555"/>
          <w:sz w:val="20"/>
        </w:rPr>
        <w:t>[5]</w:t>
      </w:r>
    </w:p>
    <w:p>
      <w:r>
        <w:rPr>
          <w:rFonts w:ascii="Gentium Plus" w:hAnsi="Gentium Plus"/>
          <w:sz w:val="24"/>
        </w:rPr>
        <w:t>στα κατὰ τὸ φαινόμενον, οὐδὲ Σωκράτει δήπουθεν ἐμπο‐ δὼν ἦν ἡ περὶ τῶν αἰσθήσεων δόξα τοῦ χρῆσθαι τοῖς φαινομένοις ὁμοίως. οὐ γὰρ Κωλώτῃ μὲν ὁ ἄρτος ἄρτος ἐφαίνετο καὶ χόρτος ὁ χόρτος, ὅτι τούς ‘διοπετεῖσ‘ ἀνε‐ γνώκει Κανόνας, ὁ δὲ Σωκράτης ὑπ’ ἀλαζονείας ἄρτου</w:t>
      </w:r>
    </w:p>
    <w:p>
      <w:r>
        <w:rPr>
          <w:rFonts w:ascii="Courier New" w:hAnsi="Courier New"/>
          <w:color w:val="555555"/>
          <w:sz w:val="20"/>
        </w:rPr>
        <w:t>[10]</w:t>
      </w:r>
    </w:p>
    <w:p>
      <w:r>
        <w:rPr>
          <w:rFonts w:ascii="Gentium Plus" w:hAnsi="Gentium Plus"/>
          <w:sz w:val="24"/>
        </w:rPr>
        <w:t>μὲν ὡς χόρτου χόρτου δ’ ὡς ἄρτου φαντασίαν ἐλάμβανε. δόγμασι γὰρ ἡμῶν καὶ λόγοις οὗτοι χρῶνται βελτίοσιν οἱ</w:t>
      </w:r>
    </w:p>
    <w:p>
      <w:r>
        <w:rPr>
          <w:rFonts w:ascii="Courier New" w:hAnsi="Courier New"/>
          <w:color w:val="555555"/>
          <w:sz w:val="20"/>
        </w:rPr>
        <w:t>[1118 B]</w:t>
      </w:r>
    </w:p>
    <w:p>
      <w:r>
        <w:rPr>
          <w:rFonts w:ascii="Gentium Plus" w:hAnsi="Gentium Plus"/>
          <w:sz w:val="24"/>
        </w:rPr>
        <w:t>σοφοί, τὸ δ’ αἰσθάνεσθαι καὶ τυποῦσθαι πρὸς τὰ φαινόμενα</w:t>
      </w:r>
    </w:p>
    <w:p>
      <w:r>
        <w:rPr>
          <w:rFonts w:ascii="Courier New" w:hAnsi="Courier New"/>
          <w:color w:val="555555"/>
          <w:sz w:val="20"/>
        </w:rPr>
        <w:t>[5]</w:t>
      </w:r>
    </w:p>
    <w:p>
      <w:r>
        <w:rPr>
          <w:rFonts w:ascii="Gentium Plus" w:hAnsi="Gentium Plus"/>
          <w:sz w:val="24"/>
        </w:rPr>
        <w:t>μάτων ἡμῖν ἕκαστον, ἀλλὰ χρωμένοις κατὰ τὸ φαινόμενον ἐπὶ τὰς πράξεις ταῖς αἰσθήσεσι τὸ πιστεύειν ὡς ἀληθέσι πάντῃ καὶ ἀδιαπτώτοις οὐ δίδωσιν αὐταῖς· τὸ γὰρ ἀναγ‐ καῖον ἀρκεῖ καὶ χρειῶδες ἀπ’ αὐτῶν, ὅτι βέλτιον ἕτερον οὐκ ἔστιν· ἣν δὲ ποθεῖ φιλόσοφος ψυχὴ λαβεῖν ἐπιστήμην</w:t>
      </w:r>
    </w:p>
    <w:p>
      <w:r>
        <w:rPr>
          <w:rFonts w:ascii="Courier New" w:hAnsi="Courier New"/>
          <w:color w:val="555555"/>
          <w:sz w:val="20"/>
        </w:rPr>
        <w:t>[10]</w:t>
      </w:r>
    </w:p>
    <w:p>
      <w:r>
        <w:rPr>
          <w:rFonts w:ascii="Gentium Plus" w:hAnsi="Gentium Plus"/>
          <w:sz w:val="24"/>
        </w:rPr>
        <w:t>περὶ ἑκάστου καὶ γνῶσιν, οὐκ ἔχουσι.</w:t>
      </w:r>
    </w:p>
    <w:p>
      <w:r>
        <w:rPr>
          <w:rFonts w:ascii="Courier New" w:hAnsi="Courier New"/>
          <w:color w:val="555555"/>
          <w:sz w:val="20"/>
        </w:rPr>
        <w:t>[1118 C]</w:t>
      </w:r>
    </w:p>
    <w:p>
      <w:r>
        <w:rPr>
          <w:rFonts w:ascii="Gentium Plus" w:hAnsi="Gentium Plus"/>
          <w:sz w:val="24"/>
        </w:rPr>
        <w:t>Περὶ μὲν οὖν τούτων καὶ πάλιν ὁ Κωλώτης εἰπεῖν παρέξει, ταὐτὰ πολλοῖς ἐγκεκληκώς. ἐν οἷς δὲ κομιδῇ δια‐ γελᾷ καὶ φλαυρίζει τὸν Σωκράτην ζητοῦντα τί ἄνθρωπός ἐστι καὶ νεανιευόμενον, ὥς φησιν, ὅτι μηδ’ αὐτὸς 〈αὑτὸν〉</w:t>
      </w:r>
    </w:p>
    <w:p>
      <w:r>
        <w:rPr>
          <w:rFonts w:ascii="Courier New" w:hAnsi="Courier New"/>
          <w:color w:val="555555"/>
          <w:sz w:val="20"/>
        </w:rPr>
        <w:t>[5]</w:t>
      </w:r>
    </w:p>
    <w:p>
      <w:r>
        <w:rPr>
          <w:rFonts w:ascii="Gentium Plus" w:hAnsi="Gentium Plus"/>
          <w:sz w:val="24"/>
        </w:rPr>
        <w:t>εἰδείη, δῆλος μέν ἐστιν αὐτὸς οὐδέποτε πρὸς τούτῳ γενό‐ μενος, ὁ δ’ Ἡράκλειτος ὡς μέγα τι καὶ σεμνὸν διαπε‐ πραγμένος ‘ἐδιζησάμην‘ φησίν ‘ἐμεωυτόν‘ (B 101), καὶ τῶν ἐν Δελφοῖς γραμμάτων θειότατον ἐδόκει τό ‘γνῶθι σαυτόν‘· ὃ δὴ καὶ Σωκράτει 〈τῆσ〉 ἀπορίας καὶ ζητήσεως</w:t>
      </w:r>
    </w:p>
    <w:p>
      <w:r>
        <w:rPr>
          <w:rFonts w:ascii="Courier New" w:hAnsi="Courier New"/>
          <w:color w:val="555555"/>
          <w:sz w:val="20"/>
        </w:rPr>
        <w:t>[10]</w:t>
      </w:r>
    </w:p>
    <w:p>
      <w:r>
        <w:rPr>
          <w:rFonts w:ascii="Gentium Plus" w:hAnsi="Gentium Plus"/>
          <w:sz w:val="24"/>
        </w:rPr>
        <w:t>ταύτης ἀρχὴν ἐνέδωκεν, ὡς Ἀριστοτέλης ἐν τοῖς Πλατω‐ νικοῖς εἴρηκε (fr. 1). Κωλώτῃ δὲ γελοῖον δοκεῖ. τί οὖν οὐ</w:t>
      </w:r>
    </w:p>
    <w:p>
      <w:r>
        <w:rPr>
          <w:rFonts w:ascii="Courier New" w:hAnsi="Courier New"/>
          <w:color w:val="555555"/>
          <w:sz w:val="20"/>
        </w:rPr>
        <w:t>[1118 D]</w:t>
      </w:r>
    </w:p>
    <w:p>
      <w:r>
        <w:rPr>
          <w:rFonts w:ascii="Gentium Plus" w:hAnsi="Gentium Plus"/>
          <w:sz w:val="24"/>
        </w:rPr>
        <w:t>καταγελᾷ καὶ τοῦ καθηγεμόνος τοῦτ’ αὐτὸ πράττοντος, ὁσάκις γράφοι καὶ διαλέγοιτο περὶ οὐσίας ψυχῆς καὶ τοῦ ἀθρόου τῆς καταρχῆς; εἰ γὰρ τὸ ἐξ ἀμφοῖν, ὡς ἀξιοῦσιν αὐτοί, σώματος τοιοῦδε καὶ ψυχῆς, ἄνθρωπός ἐστιν, ὁ</w:t>
      </w:r>
    </w:p>
    <w:p>
      <w:r>
        <w:rPr>
          <w:rFonts w:ascii="Courier New" w:hAnsi="Courier New"/>
          <w:color w:val="555555"/>
          <w:sz w:val="20"/>
        </w:rPr>
        <w:t>[5]</w:t>
      </w:r>
    </w:p>
    <w:p>
      <w:r>
        <w:rPr>
          <w:rFonts w:ascii="Gentium Plus" w:hAnsi="Gentium Plus"/>
          <w:sz w:val="24"/>
        </w:rPr>
        <w:t>ζητῶν ψυχῆς φύσιν ἀνθρώπου ζητεῖ φύσιν ἐκ τῆς κυριω‐ τέρας ἀρχῆς. ὅτι δ’ αὕτη λόγῳ δυσθεώρητος αἰσθήσει δ’ ἄληπτός ἐστι, μὴ παρὰ Σωκράτους ‘σοφιστοῦ καὶ ἀλαζό‐ νος ἀνδρόσ‘, ἀλλὰ παρὰ τῶν σοφῶν τούτων λάβωμεν, οἳ μέχρι τῶν περὶ σάρκα τῆς ψυχῆς δυνάμεων, αἷς θερμότητα</w:t>
      </w:r>
    </w:p>
    <w:p>
      <w:r>
        <w:rPr>
          <w:rFonts w:ascii="Courier New" w:hAnsi="Courier New"/>
          <w:color w:val="555555"/>
          <w:sz w:val="20"/>
        </w:rPr>
        <w:t>[10]</w:t>
      </w:r>
    </w:p>
    <w:p>
      <w:r>
        <w:rPr>
          <w:rFonts w:ascii="Gentium Plus" w:hAnsi="Gentium Plus"/>
          <w:sz w:val="24"/>
        </w:rPr>
        <w:t>καὶ μαλακότητα καὶ τόνον παρέχει τῷ σώματι, τὴν οὐσίαν</w:t>
      </w:r>
    </w:p>
    <w:p>
      <w:r>
        <w:rPr>
          <w:rFonts w:ascii="Courier New" w:hAnsi="Courier New"/>
          <w:color w:val="555555"/>
          <w:sz w:val="20"/>
        </w:rPr>
        <w:t>[1118 E]</w:t>
      </w:r>
    </w:p>
    <w:p>
      <w:r>
        <w:rPr>
          <w:rFonts w:ascii="Gentium Plus" w:hAnsi="Gentium Plus"/>
          <w:sz w:val="24"/>
        </w:rPr>
        <w:t>συμπηγνύντες αὐτῆς ἔκ τινος θερμοῦ καὶ πνευματικοῦ καὶ ἀερώδους οὐκ ἐξικνοῦνται πρὸς τὸ κυριώτατον ἀλλ’ ἀπα‐ γορεύουσι· τὸ γὰρ ᾧ κρίνει καὶ μνημονεύει καὶ φιλεῖ καὶ μισεῖ, καὶ ὅλως τὸ φρόνιμον καὶ λογιστικὸν ἔκ τινός φησιν</w:t>
      </w:r>
    </w:p>
    <w:p>
      <w:r>
        <w:rPr>
          <w:rFonts w:ascii="Courier New" w:hAnsi="Courier New"/>
          <w:color w:val="555555"/>
          <w:sz w:val="20"/>
        </w:rPr>
        <w:t>[5]</w:t>
      </w:r>
    </w:p>
    <w:p>
      <w:r>
        <w:rPr>
          <w:rFonts w:ascii="Gentium Plus" w:hAnsi="Gentium Plus"/>
          <w:sz w:val="24"/>
        </w:rPr>
        <w:t>‘ἀκατονομάστου‘ ποιότητος ἐπιγίνεσθαι. καὶ ὅτι μὲν αἰσχυνομένης ἐστὶν ἀγνοίας τουτὶ τό ‘ἀκατονόμαστον‘ ἐξομολόγησις οὐκ ἔχειν ὀνομάσαι φασκόντων ὃ μὴ δύνανται καταλαβεῖν, ἴσμεν· ‘ἐχέτω δὲ συγγνώμην καὶ τοῦτο‘, ὡς λέγουσι. φαίνεται γὰρ οὐ φαῦλον οὐδὲ ῥᾴδιον οὐδὲ τοῦ</w:t>
      </w:r>
    </w:p>
    <w:p>
      <w:r>
        <w:rPr>
          <w:rFonts w:ascii="Courier New" w:hAnsi="Courier New"/>
          <w:color w:val="555555"/>
          <w:sz w:val="20"/>
        </w:rPr>
        <w:t>[10]</w:t>
      </w:r>
    </w:p>
    <w:p>
      <w:r>
        <w:rPr>
          <w:rFonts w:ascii="Gentium Plus" w:hAnsi="Gentium Plus"/>
          <w:sz w:val="24"/>
        </w:rPr>
        <w:t>τυχόντος εἶναι καταμαθεῖν ἀλλ’ ἐνδεδυκὸς ἀπόρῳ τινὶ τόπῳ</w:t>
      </w:r>
    </w:p>
    <w:p>
      <w:r>
        <w:rPr>
          <w:rFonts w:ascii="Courier New" w:hAnsi="Courier New"/>
          <w:color w:val="555555"/>
          <w:sz w:val="20"/>
        </w:rPr>
        <w:t>[1118 F]</w:t>
      </w:r>
    </w:p>
    <w:p>
      <w:r>
        <w:rPr>
          <w:rFonts w:ascii="Gentium Plus" w:hAnsi="Gentium Plus"/>
          <w:sz w:val="24"/>
        </w:rPr>
        <w:t>καὶ δεινῶς ἀποκεκρυμμένον, ᾧ γ’ ὄνομα μηδὲν ἐν τοσούτοις πρὸς δήλωσιν οἰκεῖόν ἐστιν. οὐ Σωκράτης οὖν ἀβέλτερος, ὅστις εἴη ζητῶν ἑαυτόν, ἀλλὰ πάντες, οἷς ἔπεισί τι τῶν ἄλλων πρὸ τούτου ζητεῖν, ὅτι τὴν γνῶσιν ἀναγκαίαν ἔχον</w:t>
      </w:r>
    </w:p>
    <w:p>
      <w:r>
        <w:rPr>
          <w:rFonts w:ascii="Courier New" w:hAnsi="Courier New"/>
          <w:color w:val="555555"/>
          <w:sz w:val="20"/>
        </w:rPr>
        <w:t>[5]</w:t>
      </w:r>
    </w:p>
    <w:p>
      <w:r>
        <w:rPr>
          <w:rFonts w:ascii="Gentium Plus" w:hAnsi="Gentium Plus"/>
          <w:sz w:val="24"/>
        </w:rPr>
        <w:t>οὕτως εὑρεθῆναι χαλεπόν ἐστιν. οὐ γὰρ ἂν ἐλπίσειεν ἑτέρου λαβεῖν ἐπιστήμην, ὃν διαπέφευγε τῶν ἑαυτοῦ τὸ κυριώ‐ τατον καταλαβεῖν. Ἀλλὰ διδόντες αὐτῷ τὸ μηδὲν οὕτως ἄχρηστον εἶναι</w:t>
      </w:r>
    </w:p>
    <w:p>
      <w:r>
        <w:rPr>
          <w:rFonts w:ascii="Courier New" w:hAnsi="Courier New"/>
          <w:color w:val="555555"/>
          <w:sz w:val="20"/>
        </w:rPr>
        <w:t>[1119 A]</w:t>
      </w:r>
    </w:p>
    <w:p>
      <w:r>
        <w:rPr>
          <w:rFonts w:ascii="Gentium Plus" w:hAnsi="Gentium Plus"/>
          <w:sz w:val="24"/>
        </w:rPr>
        <w:t>μηδὲ φορτικὸν ὡς τὸ ζητεῖν αὑτόν, \ τοῦ βίου σύγχυσίς ἐστιν ἢ πῶς ἐν τῷ ζῆν οὐ δύναται δια‐ μένειν ἀνήρ, ὅτε τύχοι, πρὸς ἑαυτὸν ἀναλογιζόμενος ‘φέρε, τίς ὢν οὗτος ὁ ἐγὼ τυγχάνω; πότερον ὡς κρᾶμά τι μεμιγ‐</w:t>
      </w:r>
    </w:p>
    <w:p>
      <w:r>
        <w:rPr>
          <w:rFonts w:ascii="Courier New" w:hAnsi="Courier New"/>
          <w:color w:val="555555"/>
          <w:sz w:val="20"/>
        </w:rPr>
        <w:t>[5]</w:t>
      </w:r>
    </w:p>
    <w:p>
      <w:r>
        <w:rPr>
          <w:rFonts w:ascii="Gentium Plus" w:hAnsi="Gentium Plus"/>
          <w:sz w:val="24"/>
        </w:rPr>
        <w:t>μένον ἔκ τε τῆς ψυχῆς καὶ τοῦ σώματος, ἢ μᾶλλον ἡ ψυχὴ τῷ σώματι χρωμένη, καθάπερ ἱππεὺς ἀνὴρ ἵππῳ χρώ‐ μενος, οὐ τὸ ἐξ ἵππου καὶ ἀνδρός; ἢ τῆς ψυχῆς τὸ κυριώτα‐ τον, ᾧ φρονοῦμεν καὶ λογιζόμεθα καὶ πράττομεν, ἕκαστος ἡμῶν ἐστι, τὰ δὲ λοιπὰ καὶ ψυχῆς μόρια πάντα καὶ σώ‐</w:t>
      </w:r>
    </w:p>
    <w:p>
      <w:r>
        <w:rPr>
          <w:rFonts w:ascii="Courier New" w:hAnsi="Courier New"/>
          <w:color w:val="555555"/>
          <w:sz w:val="20"/>
        </w:rPr>
        <w:t>[10]</w:t>
      </w:r>
    </w:p>
    <w:p>
      <w:r>
        <w:rPr>
          <w:rFonts w:ascii="Gentium Plus" w:hAnsi="Gentium Plus"/>
          <w:sz w:val="24"/>
        </w:rPr>
        <w:t>ματος ὄργανα τῆς τούτου δυνάμεως; ἢ τὸ παράπαν οὐκ</w:t>
      </w:r>
    </w:p>
    <w:p>
      <w:r>
        <w:rPr>
          <w:rFonts w:ascii="Courier New" w:hAnsi="Courier New"/>
          <w:color w:val="555555"/>
          <w:sz w:val="20"/>
        </w:rPr>
        <w:t>[1119 B]</w:t>
      </w:r>
    </w:p>
    <w:p>
      <w:r>
        <w:rPr>
          <w:rFonts w:ascii="Gentium Plus" w:hAnsi="Gentium Plus"/>
          <w:sz w:val="24"/>
        </w:rPr>
        <w:t>ἔστιν οὐσία ψυχῆς ἀλλ’ αὐτὸ τὸ σῶμα κεκραμένον ἔσχηκε τὴν τοῦ φρονεῖν καὶ ζῆν δύναμιν;‘ ἀλλὰ τούτοις μὲν οὐκ ἀναιρεῖ τὸν βίον ὁ Σωκράτης, ἃ δὴ πάντες οἱ φυσικοὶ ζητοῦσιν, ἐκεῖνα δ’ ἦν τὰ ἐν Φαίδρῳ (230a) δεινὰ καὶ ταρα‐</w:t>
      </w:r>
    </w:p>
    <w:p>
      <w:r>
        <w:rPr>
          <w:rFonts w:ascii="Courier New" w:hAnsi="Courier New"/>
          <w:color w:val="555555"/>
          <w:sz w:val="20"/>
        </w:rPr>
        <w:t>[5]</w:t>
      </w:r>
    </w:p>
    <w:p>
      <w:r>
        <w:rPr>
          <w:rFonts w:ascii="Gentium Plus" w:hAnsi="Gentium Plus"/>
          <w:sz w:val="24"/>
        </w:rPr>
        <w:t>κτικὰ τῶν πραγμάτων, αὑτὸν οἰομένου δεῖν ἀναθεωρεῖν, ‘εἴτε Τυφῶνός ἐστι θηρίον πολυπλοκώτερον καὶ μᾶλλον ἐπιτεθυμμένον εἴτε θείας τινὸς καὶ ἀτύφου μοίρας φύσει μετέχον‘; ἀλλὰ τούτοις γε τοῖς ἐπιλογισμοῖς οὐ τὸν βίον ἀνῄρει, τὴν δ’ ἐμβροντησίαν ἐκ τοῦ βίου καὶ τὸν τῦφον</w:t>
      </w:r>
    </w:p>
    <w:p>
      <w:r>
        <w:rPr>
          <w:rFonts w:ascii="Courier New" w:hAnsi="Courier New"/>
          <w:color w:val="555555"/>
          <w:sz w:val="20"/>
        </w:rPr>
        <w:t>[10]</w:t>
      </w:r>
    </w:p>
    <w:p>
      <w:r>
        <w:rPr>
          <w:rFonts w:ascii="Gentium Plus" w:hAnsi="Gentium Plus"/>
          <w:sz w:val="24"/>
        </w:rPr>
        <w:t>ἐξήλαυνε καὶ τὰς ἐπαχθεῖς καὶ ὑπερόγκους κατοιήσεις καὶ</w:t>
      </w:r>
    </w:p>
    <w:p>
      <w:r>
        <w:rPr>
          <w:rFonts w:ascii="Courier New" w:hAnsi="Courier New"/>
          <w:color w:val="555555"/>
          <w:sz w:val="20"/>
        </w:rPr>
        <w:t>[1119 C]</w:t>
      </w:r>
    </w:p>
    <w:p>
      <w:r>
        <w:rPr>
          <w:rFonts w:ascii="Gentium Plus" w:hAnsi="Gentium Plus"/>
          <w:sz w:val="24"/>
        </w:rPr>
        <w:t>μεγαλαυχίας. ταῦτα γὰρ ὁ Τυφών ἐστιν, ὃν πολὺν ὑμῖν ἐνεποίησεν ὁ καθηγεμὼν καὶ θεοῖς πολεμῶν καὶ θείοις ἀνδράσι. — Μετὰ δὲ Σωκράτην καὶ Πλάτωνα προσμάχεται</w:t>
      </w:r>
    </w:p>
    <w:p>
      <w:r>
        <w:rPr>
          <w:rFonts w:ascii="Courier New" w:hAnsi="Courier New"/>
          <w:color w:val="555555"/>
          <w:sz w:val="20"/>
        </w:rPr>
        <w:t>[5]</w:t>
      </w:r>
    </w:p>
    <w:p>
      <w:r>
        <w:rPr>
          <w:rFonts w:ascii="Gentium Plus" w:hAnsi="Gentium Plus"/>
          <w:sz w:val="24"/>
        </w:rPr>
        <w:t>Στίλπωνι· καὶ τὰ μὲν ἀληθινὰ δόγματα καὶ τοὺς λόγους τοῦ ἀνδρός, οἷς ἑαυτόν τε κατεκόσμει καὶ πατρίδα καὶ φί‐ λους καὶ τῶν βασιλέων τοὺς περὶ αὐτὸν σπουδάσαντας, οὐ γέγραφεν, οὐδ’ ὅσον ἦν φρόνημα τῇ ψυχῇ μετὰ πραότητος καὶ μετριοπαθείας, ὧν δὲ παίζων καὶ χρώμενος γέλωτι</w:t>
      </w:r>
    </w:p>
    <w:p>
      <w:r>
        <w:rPr>
          <w:rFonts w:ascii="Courier New" w:hAnsi="Courier New"/>
          <w:color w:val="555555"/>
          <w:sz w:val="20"/>
        </w:rPr>
        <w:t>[10]</w:t>
      </w:r>
    </w:p>
    <w:p>
      <w:r>
        <w:rPr>
          <w:rFonts w:ascii="Gentium Plus" w:hAnsi="Gentium Plus"/>
          <w:sz w:val="24"/>
        </w:rPr>
        <w:t>πρὸς τοὺς σοφιστὰς λογαρίων προύβαλλεν αὐτοῖς, ἑνὸς μνησθεὶς καὶ πρὸς τοῦτο μηδὲν εἰπὼν μηδὲ λύσας τὴν πιθανότητα τραγῳδίαν ἐπάγει τῷ Στίλπωνι καὶ τὸν βίον</w:t>
      </w:r>
    </w:p>
    <w:p>
      <w:r>
        <w:rPr>
          <w:rFonts w:ascii="Courier New" w:hAnsi="Courier New"/>
          <w:color w:val="555555"/>
          <w:sz w:val="20"/>
        </w:rPr>
        <w:t>[1119 D]</w:t>
      </w:r>
    </w:p>
    <w:p>
      <w:r>
        <w:rPr>
          <w:rFonts w:ascii="Gentium Plus" w:hAnsi="Gentium Plus"/>
          <w:sz w:val="24"/>
        </w:rPr>
        <w:t>ἀναιρεῖσθαί φησιν ὑπ’ αὐτοῦ λέγοντος ἕτερον ἑτέρου μὴ κατηγορεῖσθαι. ‘πῶς γὰρ βιωσόμεθα μὴ λέγοντες ἄνθρω‐ πον ἀγαθὸν μηδ’ ἄνθρωπον στρατηγὸν ἀλλ’ ἄνθρωπον ἄνθρωπον καὶ χωρὶς ἀγαθὸν ἀγαθὸν καὶ στρατηγὸν στρα‐</w:t>
      </w:r>
    </w:p>
    <w:p>
      <w:r>
        <w:rPr>
          <w:rFonts w:ascii="Courier New" w:hAnsi="Courier New"/>
          <w:color w:val="555555"/>
          <w:sz w:val="20"/>
        </w:rPr>
        <w:t>[5]</w:t>
      </w:r>
    </w:p>
    <w:p>
      <w:r>
        <w:rPr>
          <w:rFonts w:ascii="Gentium Plus" w:hAnsi="Gentium Plus"/>
          <w:sz w:val="24"/>
        </w:rPr>
        <w:t>τηγόν, μηδ’ ἱππεῖς μυρίους μηδὲ πόλιν ἐχυράν, ἀλλ’ ἱππεῖς ἱππεῖς, καὶ μυρίους μυρίους, καὶ τὰ ἄλλα ὁμοίως;‘ τίς δὲ διὰ ταῦτα χεῖρον ἐβίωσεν ἀνθρώπων; τίς δὲ τὸν λόγον ἀκούσας οὐ συνῆκεν, ὅτι παίζοντός ἐστιν εὐμούσως ἢ γύμνασμα τοῦτο προβάλλοντος ἑτέροις διαλεκτικόν; οὐκ</w:t>
      </w:r>
    </w:p>
    <w:p>
      <w:r>
        <w:rPr>
          <w:rFonts w:ascii="Courier New" w:hAnsi="Courier New"/>
          <w:color w:val="555555"/>
          <w:sz w:val="20"/>
        </w:rPr>
        <w:t>[10]</w:t>
      </w:r>
    </w:p>
    <w:p>
      <w:r>
        <w:rPr>
          <w:rFonts w:ascii="Gentium Plus" w:hAnsi="Gentium Plus"/>
          <w:sz w:val="24"/>
        </w:rPr>
        <w:t>ἄνθρωπον, ὦ Κωλῶτα, μὴ λέγειν ἀγαθὸν οὐδ’ ἱππεῖς μυ‐</w:t>
      </w:r>
    </w:p>
    <w:p>
      <w:r>
        <w:rPr>
          <w:rFonts w:ascii="Courier New" w:hAnsi="Courier New"/>
          <w:color w:val="555555"/>
          <w:sz w:val="20"/>
        </w:rPr>
        <w:t>[1119 E]</w:t>
      </w:r>
    </w:p>
    <w:p>
      <w:r>
        <w:rPr>
          <w:rFonts w:ascii="Gentium Plus" w:hAnsi="Gentium Plus"/>
          <w:sz w:val="24"/>
        </w:rPr>
        <w:t>ρίους δεινόν ἐστιν, ἀλλὰ τὸν θεὸν μὴ λέγειν θεὸν μηδὲ</w:t>
      </w:r>
    </w:p>
    <w:p>
      <w:r>
        <w:rPr>
          <w:rFonts w:ascii="Courier New" w:hAnsi="Courier New"/>
          <w:color w:val="555555"/>
          <w:sz w:val="20"/>
        </w:rPr>
        <w:t>[5]</w:t>
      </w:r>
    </w:p>
    <w:p>
      <w:r>
        <w:rPr>
          <w:rFonts w:ascii="Gentium Plus" w:hAnsi="Gentium Plus"/>
          <w:sz w:val="24"/>
        </w:rPr>
        <w:t>πονηρός ἐστι καὶ τὸν βίον ἐμπίπλησιν ὀλιγωρίας ἀθέου καὶ θρασύτητος, ὅταν τὰς συνεζευγμένας τοῖς θεοῖς προσηγο‐ ρίας ἀποσπῶντες συναναιρῆτε θυσίας μυστήρια πομπὰς ἑορτάς. τίνι γὰρ προτέλεια θύσομεν, τίνι σωτήρια; πῶς δὲ φωσφόρεια, βακχεῖα, προτέλεια γάμων ἄξομεν, μὴ ἀπολι‐</w:t>
      </w:r>
    </w:p>
    <w:p>
      <w:r>
        <w:rPr>
          <w:rFonts w:ascii="Courier New" w:hAnsi="Courier New"/>
          <w:color w:val="555555"/>
          <w:sz w:val="20"/>
        </w:rPr>
        <w:t>[10]</w:t>
      </w:r>
    </w:p>
    <w:p>
      <w:r>
        <w:rPr>
          <w:rFonts w:ascii="Gentium Plus" w:hAnsi="Gentium Plus"/>
          <w:sz w:val="24"/>
        </w:rPr>
        <w:t>πόντες μηδὲ βακχεῖς καὶ φωσφόρους καὶ προηροσίους καὶ σωτῆρας; ταῦτα γὰρ ἅπτεται τῶν κυριωτάτων καὶ μεγί‐</w:t>
      </w:r>
    </w:p>
    <w:p>
      <w:r>
        <w:rPr>
          <w:rFonts w:ascii="Courier New" w:hAnsi="Courier New"/>
          <w:color w:val="555555"/>
          <w:sz w:val="20"/>
        </w:rPr>
        <w:t>[1119 F]</w:t>
      </w:r>
    </w:p>
    <w:p>
      <w:r>
        <w:rPr>
          <w:rFonts w:ascii="Gentium Plus" w:hAnsi="Gentium Plus"/>
          <w:sz w:val="24"/>
        </w:rPr>
        <w:t>στων ἐν πράγμασιν ἔχοντα τὴν ἀπάτην, οὐ περὶ φωνάς τινας οὐδὲ λεκτῶν σύνταξιν οὐδ’ ὀνομάτων συνήθειαν. ὡς εἴ γε καὶ ταῦτα τὸν βίον ἀνατρέπει, τίνες μᾶλλον ὑμῶν πλημμελοῦσι περὶ τὴν διάλεκτον, οἳ τὸ τῶν λεκτῶν γένος</w:t>
      </w:r>
    </w:p>
    <w:p>
      <w:r>
        <w:rPr>
          <w:rFonts w:ascii="Courier New" w:hAnsi="Courier New"/>
          <w:color w:val="555555"/>
          <w:sz w:val="20"/>
        </w:rPr>
        <w:t>[5]</w:t>
      </w:r>
    </w:p>
    <w:p>
      <w:r>
        <w:rPr>
          <w:rFonts w:ascii="Gentium Plus" w:hAnsi="Gentium Plus"/>
          <w:sz w:val="24"/>
        </w:rPr>
        <w:t>οὐσίαν τῷ λόγῳ παρέχον ἄρδην ἀναιρεῖτε, τὰς φωνὰς καὶ τὰ τυγχάνοντα μόνον ἀπολιπόντες, τὰ δὲ μεταξὺ σημαινό‐ μενα πράγματα, δι’ ὧν γίνονται μαθήσεις διδασκαλίαι</w:t>
      </w:r>
    </w:p>
    <w:p>
      <w:r>
        <w:rPr>
          <w:rFonts w:ascii="Courier New" w:hAnsi="Courier New"/>
          <w:color w:val="555555"/>
          <w:sz w:val="20"/>
        </w:rPr>
        <w:t>[1120 A]</w:t>
      </w:r>
    </w:p>
    <w:p>
      <w:r>
        <w:rPr>
          <w:rFonts w:ascii="Gentium Plus" w:hAnsi="Gentium Plus"/>
          <w:sz w:val="24"/>
        </w:rPr>
        <w:t>προλήψεις νοήσεις \ οὐδ’ εἶναι λέγοντες; Οὐ μὴν ἀλλὰ τὸ ἐπὶ τοῦ Στίλπωνος τοιοῦτόν ἐστιν· εἰ περὶ ἵππου τὸ τρέχειν κατηγοροῦμεν, οὔ φησι ταὐτὸν</w:t>
      </w:r>
    </w:p>
    <w:p>
      <w:r>
        <w:rPr>
          <w:rFonts w:ascii="Courier New" w:hAnsi="Courier New"/>
          <w:color w:val="555555"/>
          <w:sz w:val="20"/>
        </w:rPr>
        <w:t>[5]</w:t>
      </w:r>
    </w:p>
    <w:p>
      <w:r>
        <w:rPr>
          <w:rFonts w:ascii="Gentium Plus" w:hAnsi="Gentium Plus"/>
          <w:sz w:val="24"/>
        </w:rPr>
        <w:t>εἶναι τῷ περὶ οὗ κατηγορεῖται τὸ κατηγορούμενον ἀλλ’ ἕτερον· 〈οὐδ’ εἰ περὶ ἀνθρώπου τὸ ἀγαθὸν εἶναι, ἀλλ’ ἕτερον〉 μὲν ἀνθρώπῳ τοῦ τί ἦν εἶναι τὸν λόγον, ἕτερον δὲ τῷ ἀγαθῷ· καὶ πάλιν τὸ ἵππον εἶναι τοῦ τρέχοντα εἶναι διαφέρειν· ἑκατέρου γὰρ ἀπαιτούμενοι τὸν λόγον οὐ τὸν</w:t>
      </w:r>
    </w:p>
    <w:p>
      <w:r>
        <w:rPr>
          <w:rFonts w:ascii="Courier New" w:hAnsi="Courier New"/>
          <w:color w:val="555555"/>
          <w:sz w:val="20"/>
        </w:rPr>
        <w:t>[10]</w:t>
      </w:r>
    </w:p>
    <w:p>
      <w:r>
        <w:rPr>
          <w:rFonts w:ascii="Gentium Plus" w:hAnsi="Gentium Plus"/>
          <w:sz w:val="24"/>
        </w:rPr>
        <w:t>αὐτὸν ἀποδίδομεν ὑπὲρ ἀμφοῖν. ὅθεν ἁμαρτάνειν τοὺς ἕτε‐ ρον ἑτέρου κατηγοροῦντας ... . εἰ μὲν γὰρ ταὐτόν ἐστι τῷ</w:t>
      </w:r>
    </w:p>
    <w:p>
      <w:r>
        <w:rPr>
          <w:rFonts w:ascii="Courier New" w:hAnsi="Courier New"/>
          <w:color w:val="555555"/>
          <w:sz w:val="20"/>
        </w:rPr>
        <w:t>[1120 B]</w:t>
      </w:r>
    </w:p>
    <w:p>
      <w:r>
        <w:rPr>
          <w:rFonts w:ascii="Gentium Plus" w:hAnsi="Gentium Plus"/>
          <w:sz w:val="24"/>
        </w:rPr>
        <w:t>σιτίου καὶ φαρμάκου τὸ ἀγαθὸν καὶ νὴ Δία πάλιν λέοντος καὶ κυνὸς τὸ τρέχειν κατηγοροῦμεν; 〈εἰ〉 δ’ ἕτερον, οὐκ ὀρθῶς ἄνθρωπον ἀγαθὸν καὶ ἵππον τρέχειν λέγομεν. εἴπερ οὖν ἐν τούτοις † ἐξαιμάξει πικρῶς ὁ Στίλπων, τῶν ἐν</w:t>
      </w:r>
    </w:p>
    <w:p>
      <w:r>
        <w:rPr>
          <w:rFonts w:ascii="Courier New" w:hAnsi="Courier New"/>
          <w:color w:val="555555"/>
          <w:sz w:val="20"/>
        </w:rPr>
        <w:t>[5]</w:t>
      </w:r>
    </w:p>
    <w:p>
      <w:r>
        <w:rPr>
          <w:rFonts w:ascii="Gentium Plus" w:hAnsi="Gentium Plus"/>
          <w:sz w:val="24"/>
        </w:rPr>
        <w:t>ὑποκειμένῳ καὶ καθ’ ὑποκειμένου λεγομένων μηδεμίαν ἀπολιπὼν συμπλοκὴν πρὸς τὸ ὑποκείμενον, ἀλλ’ ἕκαστον αὐτῶν, εἰ μὴ κομιδῇ ταὐτὸν ᾧ συμβέβηκε λέγεται, μηδ’ ὡς συμβεβηκὸς οἰόμενος δεῖν περὶ αὐτοῦ λέγεσθαι, φωναῖς τισι δυσκολαίνων καὶ πρὸς τὴν συνήθειαν ἐνιστάμενος, οὐ</w:t>
      </w:r>
    </w:p>
    <w:p>
      <w:r>
        <w:rPr>
          <w:rFonts w:ascii="Courier New" w:hAnsi="Courier New"/>
          <w:color w:val="555555"/>
          <w:sz w:val="20"/>
        </w:rPr>
        <w:t>[10]</w:t>
      </w:r>
    </w:p>
    <w:p>
      <w:r>
        <w:rPr>
          <w:rFonts w:ascii="Gentium Plus" w:hAnsi="Gentium Plus"/>
          <w:sz w:val="24"/>
        </w:rPr>
        <w:t>τὸν βίον ἀναιρῶν οὐδὲ τὰ πράγματα δῆλός ἐστι. — Γενόμενος δ’ οὖν ὁ Κωλώτης ἀπὸ τῶν παλαιῶν</w:t>
      </w:r>
    </w:p>
    <w:p>
      <w:r>
        <w:rPr>
          <w:rFonts w:ascii="Courier New" w:hAnsi="Courier New"/>
          <w:color w:val="555555"/>
          <w:sz w:val="20"/>
        </w:rPr>
        <w:t>[1120 C]</w:t>
      </w:r>
    </w:p>
    <w:p>
      <w:r>
        <w:rPr>
          <w:rFonts w:ascii="Gentium Plus" w:hAnsi="Gentium Plus"/>
          <w:sz w:val="24"/>
        </w:rPr>
        <w:t>τρέπεται πρὸς τοὺς καθ’ ἑαυτὸν φιλοσόφους, οὐδενὸς τιθεὶς ὄνομα· καίτοι καλῶς εἶχε καὶ τούτους ἐλέγχειν ἐπ’ ὀνόματος ἢ μηδὲ τοὺς παλαιούς. ὁ δὲ τὸν Σωκράτην καὶ τὸν Πλάτωνα καὶ τὸν Παρμενίδην τοσαυτάκις θέμενος</w:t>
      </w:r>
    </w:p>
    <w:p>
      <w:r>
        <w:rPr>
          <w:rFonts w:ascii="Courier New" w:hAnsi="Courier New"/>
          <w:color w:val="555555"/>
          <w:sz w:val="20"/>
        </w:rPr>
        <w:t>[5]</w:t>
      </w:r>
    </w:p>
    <w:p>
      <w:r>
        <w:rPr>
          <w:rFonts w:ascii="Gentium Plus" w:hAnsi="Gentium Plus"/>
          <w:sz w:val="24"/>
        </w:rPr>
        <w:t>ὑπὸ τὸ γραφεῖον δῆλός ἐστιν ἀποδειλιάσας πρὸς τοὺς ζῶν‐ τας, οὐ μετριάσας ὑπ’ αἰδοῦς, ἣν τοῖς κρείττοσιν οὐκ ἔνειμε. βούλεται δὲ προτέρους μέν, ὡς ὑπονοῶ, τοὺς Κυρη‐ ναϊκοὺς ἐλέγχειν, δευτέρους δὲ τοὺς περὶ Ἀρκεσίλαον Ἀκαδημαϊκούς. οὗτοι γὰρ ἦσαν οἱ περὶ πάντων ἐπέχοντες·</w:t>
      </w:r>
    </w:p>
    <w:p>
      <w:r>
        <w:rPr>
          <w:rFonts w:ascii="Courier New" w:hAnsi="Courier New"/>
          <w:color w:val="555555"/>
          <w:sz w:val="20"/>
        </w:rPr>
        <w:t>[10]</w:t>
      </w:r>
    </w:p>
    <w:p>
      <w:r>
        <w:rPr>
          <w:rFonts w:ascii="Gentium Plus" w:hAnsi="Gentium Plus"/>
          <w:sz w:val="24"/>
        </w:rPr>
        <w:t>ἐκεῖνοι δὲ τὰ πάθη καὶ τὰς φαντασίας ἐν αὑτοῖς τιθέντες</w:t>
      </w:r>
    </w:p>
    <w:p>
      <w:r>
        <w:rPr>
          <w:rFonts w:ascii="Courier New" w:hAnsi="Courier New"/>
          <w:color w:val="555555"/>
          <w:sz w:val="20"/>
        </w:rPr>
        <w:t>[1120 D]</w:t>
      </w:r>
    </w:p>
    <w:p>
      <w:r>
        <w:rPr>
          <w:rFonts w:ascii="Gentium Plus" w:hAnsi="Gentium Plus"/>
          <w:sz w:val="24"/>
        </w:rPr>
        <w:t>οὐκ ᾤοντο τὴν ἀπὸ τούτων πίστιν εἶναι διαρκῆ πρὸς τὰς ὑπὲρ τῶν πραγμάτων καταβεβαιώσεις, ἀλλ’ ὥσπερ ἐν πολιορκίᾳ τῶν ἐκτὸς ἀποστάντες εἰς τὰ πάθη κατέκλεισαν αὑτούς, τό ‘φαίνεται‘ τιθέμενοι τὸ δ’ ‘ἐστί‘ 〈μηκέτι〉</w:t>
      </w:r>
    </w:p>
    <w:p>
      <w:r>
        <w:rPr>
          <w:rFonts w:ascii="Courier New" w:hAnsi="Courier New"/>
          <w:color w:val="555555"/>
          <w:sz w:val="20"/>
        </w:rPr>
        <w:t>[5]</w:t>
      </w:r>
    </w:p>
    <w:p>
      <w:r>
        <w:rPr>
          <w:rFonts w:ascii="Gentium Plus" w:hAnsi="Gentium Plus"/>
          <w:sz w:val="24"/>
        </w:rPr>
        <w:t>προσαποφαινόμενοι περὶ τῶν ἐκτός. διό φησιν αὐτοὺς ὁ Κωλώτης μὴ δύνασθαι ζῆν μηδὲ χρῆσθαι τοῖς πράγμασιν· εἶτα κωμῳδῶν ‘οὗτοι‘ φησίν ‘ἄνθρωπον εἶναι καὶ ἵππον καὶ τοῖχον οὐ λέγουσιν, αὑτοὺς δὲ τοιχοῦσθαι καὶ ἱπποῦ‐ σθαι καὶ ἀνθρωποῦσθαι‘, πρῶτον αὐτὸς ὥσπερ οἱ συκο‐</w:t>
      </w:r>
    </w:p>
    <w:p>
      <w:r>
        <w:rPr>
          <w:rFonts w:ascii="Courier New" w:hAnsi="Courier New"/>
          <w:color w:val="555555"/>
          <w:sz w:val="20"/>
        </w:rPr>
        <w:t>[10]</w:t>
      </w:r>
    </w:p>
    <w:p>
      <w:r>
        <w:rPr>
          <w:rFonts w:ascii="Gentium Plus" w:hAnsi="Gentium Plus"/>
          <w:sz w:val="24"/>
        </w:rPr>
        <w:t>φάνται κακούργως χρώμενος τοῖς ὀνόμασιν· ἕπεται μὲν γὰρ ἀμέλει καὶ ταῦτα τοῖς ἀνδράσιν, ἔδει δέ, ὡς ἐκεῖνοι</w:t>
      </w:r>
    </w:p>
    <w:p>
      <w:r>
        <w:rPr>
          <w:rFonts w:ascii="Courier New" w:hAnsi="Courier New"/>
          <w:color w:val="555555"/>
          <w:sz w:val="20"/>
        </w:rPr>
        <w:t>[1120 E]</w:t>
      </w:r>
    </w:p>
    <w:p>
      <w:r>
        <w:rPr>
          <w:rFonts w:ascii="Gentium Plus" w:hAnsi="Gentium Plus"/>
          <w:sz w:val="24"/>
        </w:rPr>
        <w:t>διδάσκουσι, δηλοῦν τὸ γινόμενον. γλυκαίνεσθαι γὰρ λέ‐ γουσι καὶ πικραίνεσθαι 〈καὶ ψύχεσθαι καὶ θερμαίνεσθαι〉 καὶ φωτίζεσθαι καὶ σκοτίζεσθαι, τῶν παθῶν τούτων ἑκάστου τὴν ἐνάργειαν οἰκείαν ἐν αὑτῷ καὶ ἀπερίσπα‐</w:t>
      </w:r>
    </w:p>
    <w:p>
      <w:r>
        <w:rPr>
          <w:rFonts w:ascii="Courier New" w:hAnsi="Courier New"/>
          <w:color w:val="555555"/>
          <w:sz w:val="20"/>
        </w:rPr>
        <w:t>[5]</w:t>
      </w:r>
    </w:p>
    <w:p>
      <w:r>
        <w:rPr>
          <w:rFonts w:ascii="Gentium Plus" w:hAnsi="Gentium Plus"/>
          <w:sz w:val="24"/>
        </w:rPr>
        <w:t>στον ἔχοντος· εἰ δὲ γλυκὺ τὸ μέλι καὶ πικρὸς ὁ θαλλὸς καὶ ψυχρὰ ἡ χάλαζα καὶ θερμὸς ὁ ἄκρατος 〈καὶ φωτεινὸς ὁ ἥλιοσ〉 καὶ σκοτεινὸς ὁ τῆς νυκτὸς ἀήρ, ὑπὸ πολλῶν ἀντι‐ μαρτυρεῖσθαι καὶ θηρίων καὶ πραγμάτων καὶ ἀνθρώπων, τῶν μὲν δυσχεραινόντων 〈τὸ μέλι〉, τῶν δὲ προσιεμένων</w:t>
      </w:r>
    </w:p>
    <w:p>
      <w:r>
        <w:rPr>
          <w:rFonts w:ascii="Courier New" w:hAnsi="Courier New"/>
          <w:color w:val="555555"/>
          <w:sz w:val="20"/>
        </w:rPr>
        <w:t>[10]</w:t>
      </w:r>
    </w:p>
    <w:p>
      <w:r>
        <w:rPr>
          <w:rFonts w:ascii="Gentium Plus" w:hAnsi="Gentium Plus"/>
          <w:sz w:val="24"/>
        </w:rPr>
        <w:t>τὴν θαλλίαν καὶ ἀποκαομένων ὑπὸ τῆς χαλάζης καὶ κατα‐ ψυχομένων ὑπ’ οἴνου καὶ πρὸς ἥλιον ἀμβλυωττόντων καὶ</w:t>
      </w:r>
    </w:p>
    <w:p>
      <w:r>
        <w:rPr>
          <w:rFonts w:ascii="Courier New" w:hAnsi="Courier New"/>
          <w:color w:val="555555"/>
          <w:sz w:val="20"/>
        </w:rPr>
        <w:t>[1120 F]</w:t>
      </w:r>
    </w:p>
    <w:p>
      <w:r>
        <w:rPr>
          <w:rFonts w:ascii="Gentium Plus" w:hAnsi="Gentium Plus"/>
          <w:sz w:val="24"/>
        </w:rPr>
        <w:t>νύκτωρ βλεπόντων. ὅθεν ἐμμένουσα τοῖς πάθεσιν ἡ δόξα διατηρεῖ τὸ ἀναμάρτητον, ἐκβαίνουσα δὲ καὶ πολυπραγ‐ μονοῦσα τῷ κρίνειν καὶ ἀποφαίνεσθαι περὶ τῶν ἐκτὸς αὑ‐ τήν τε πολλάκις ταράσσει καὶ μάχεται πρὸς ἑτέρους ἀπὸ</w:t>
      </w:r>
    </w:p>
    <w:p>
      <w:r>
        <w:rPr>
          <w:rFonts w:ascii="Courier New" w:hAnsi="Courier New"/>
          <w:color w:val="555555"/>
          <w:sz w:val="20"/>
        </w:rPr>
        <w:t>[5]</w:t>
      </w:r>
    </w:p>
    <w:p>
      <w:r>
        <w:rPr>
          <w:rFonts w:ascii="Gentium Plus" w:hAnsi="Gentium Plus"/>
          <w:sz w:val="24"/>
        </w:rPr>
        <w:t>τῶν αὐτῶν ἐναντία πάθη καὶ διαφόρους φαντασίας λαμβά‐ νοντας. ὁ δὲ Κωλώτης ἔοικε τὸ αὐτὸ πάσχειν τοῖς νεωστὶ γράμματα μανθάνουσι τῶν παίδων, οἳ τοὺς χαρα‐ κτῆρας ἐν τοῖς πυξίοις ἐθιζόμενοι λέγειν, ὅταν ἔξω γεγραμ‐ μένους ἐν ἑτέροις ἴδωσιν, ἀμφιγνοοῦσι καὶ ταράττονται. \|</w:t>
      </w:r>
    </w:p>
    <w:p>
      <w:r>
        <w:rPr>
          <w:rFonts w:ascii="Courier New" w:hAnsi="Courier New"/>
          <w:color w:val="555555"/>
          <w:sz w:val="20"/>
        </w:rPr>
        <w:t>[1121 A]</w:t>
      </w:r>
    </w:p>
    <w:p>
      <w:r>
        <w:rPr>
          <w:rFonts w:ascii="Gentium Plus" w:hAnsi="Gentium Plus"/>
          <w:sz w:val="24"/>
        </w:rPr>
        <w:t>καὶ γὰρ οὗτος, οὓς ἐν τοῖς Ἐπικούρου γράμμασιν ἀσπάζε‐ ται καὶ ἀγαπᾷ λόγους, οὐ συνίησιν οὐδὲ γινώσκει λεγομέ‐ νους ὑφ’ ἑτέρων. οἱ γὰρ εἰδώλου προσπίπτοντος ἡμῖν περι‐ φεροῦς ἑτέρου δὲ κεκλασμένου τὴν μὲν αἴσθησιν ἀληθῶς</w:t>
      </w:r>
    </w:p>
    <w:p>
      <w:r>
        <w:rPr>
          <w:rFonts w:ascii="Courier New" w:hAnsi="Courier New"/>
          <w:color w:val="555555"/>
          <w:sz w:val="20"/>
        </w:rPr>
        <w:t>[5]</w:t>
      </w:r>
    </w:p>
    <w:p>
      <w:r>
        <w:rPr>
          <w:rFonts w:ascii="Gentium Plus" w:hAnsi="Gentium Plus"/>
          <w:sz w:val="24"/>
        </w:rPr>
        <w:t>τυποῦσθαι λέγοντες, προσαποφαίνεσθαι δ’ οὐκ ἐῶντες ὅτι στρογγύλος ὁ πύργος ἐστὶν ἡ δὲ κώπη κέκλασται, τὰ πάθη τὰ αὑτῶν καὶ τὰ φαντάσματα βεβαιοῦσι τὰ δ’ ἐκτὸς οὕτως ἔχειν ὁμολογεῖν οὐκ ἐθέλουσιν· ἀλλ’ ὡς ἐκείνοις τὸ ἱπποῦ‐ σθαι καὶ τὸ τοιχοῦσθαι λεκτέον, οὐχ ἵππον οὐδὲ τοῖχον,</w:t>
      </w:r>
    </w:p>
    <w:p>
      <w:r>
        <w:rPr>
          <w:rFonts w:ascii="Courier New" w:hAnsi="Courier New"/>
          <w:color w:val="555555"/>
          <w:sz w:val="20"/>
        </w:rPr>
        <w:t>[10]</w:t>
      </w:r>
    </w:p>
    <w:p>
      <w:r>
        <w:rPr>
          <w:rFonts w:ascii="Gentium Plus" w:hAnsi="Gentium Plus"/>
          <w:sz w:val="24"/>
        </w:rPr>
        <w:t>οὕτως ἄρα τὸ στρογγυλοῦσθαι καὶ τὸ σκαληνοῦσθαι τὴν</w:t>
      </w:r>
    </w:p>
    <w:p>
      <w:r>
        <w:rPr>
          <w:rFonts w:ascii="Courier New" w:hAnsi="Courier New"/>
          <w:color w:val="555555"/>
          <w:sz w:val="20"/>
        </w:rPr>
        <w:t>[1121 B]</w:t>
      </w:r>
    </w:p>
    <w:p>
      <w:r>
        <w:rPr>
          <w:rFonts w:ascii="Gentium Plus" w:hAnsi="Gentium Plus"/>
          <w:sz w:val="24"/>
        </w:rPr>
        <w:t>ὄψιν, οὐ σκαληνὸν οὐδὲ στρογγύλον ἀνάγκη 〈τούτοις τὴν κώπην καὶ〉 τὸν πύργον λέγειν· τὸ γὰρ εἴδωλον, ὑφ’ οὗ πέπονθεν ἡ ὄψις, κεκλασμένον ἐστίν, ἡ κώπη δ’ ἀφ’ ἧς τὸ εἴδωλον οὔκ ἐστι κεκλασμένη. διαφορὰν οὖν τοῦ πάθους</w:t>
      </w:r>
    </w:p>
    <w:p>
      <w:r>
        <w:rPr>
          <w:rFonts w:ascii="Courier New" w:hAnsi="Courier New"/>
          <w:color w:val="555555"/>
          <w:sz w:val="20"/>
        </w:rPr>
        <w:t>[5]</w:t>
      </w:r>
    </w:p>
    <w:p>
      <w:r>
        <w:rPr>
          <w:rFonts w:ascii="Gentium Plus" w:hAnsi="Gentium Plus"/>
          <w:sz w:val="24"/>
        </w:rPr>
        <w:t>πρὸς τὸ ὑποκείμενον ἐκτὸς ἔχοντος ἢ μένειν ἐπὶ τοῦ πά‐ θους δεῖ τὴν πίστιν ἢ τὸ εἶναι τῷ φαίνεσθαι προσαποφαι‐ νομένην ἐλέγχεσθαι. τὸ δὲ δὴ βοᾶν αὐτοὺς καὶ ἀγανακτεῖν ὑπὲρ τῆς αἰσθήσεως, 〈ὡσ〉 οὐ λέγουσι τὸ ἐκτὸς εἶναι θερ‐ μὸν ἀλλὰ τὸ ἐν αὐτῇ πάθος γεγονέναι τοιοῦτον, ἆρ’ οὐ</w:t>
      </w:r>
    </w:p>
    <w:p>
      <w:r>
        <w:rPr>
          <w:rFonts w:ascii="Courier New" w:hAnsi="Courier New"/>
          <w:color w:val="555555"/>
          <w:sz w:val="20"/>
        </w:rPr>
        <w:t>[10]</w:t>
      </w:r>
    </w:p>
    <w:p>
      <w:r>
        <w:rPr>
          <w:rFonts w:ascii="Gentium Plus" w:hAnsi="Gentium Plus"/>
          <w:sz w:val="24"/>
        </w:rPr>
        <w:t>ταὐτόν ἐστι τῷ λεγομένῳ περὶ τῆς γεύσεως, ὅτι τὸ ἐκτὸς οὔ φησιν εἶναι γλυκύ, πάθος δέ τι καὶ κίνημα περὶ αὐτὴν</w:t>
      </w:r>
    </w:p>
    <w:p>
      <w:r>
        <w:rPr>
          <w:rFonts w:ascii="Courier New" w:hAnsi="Courier New"/>
          <w:color w:val="555555"/>
          <w:sz w:val="20"/>
        </w:rPr>
        <w:t>[1121 C]</w:t>
      </w:r>
    </w:p>
    <w:p>
      <w:r>
        <w:rPr>
          <w:rFonts w:ascii="Gentium Plus" w:hAnsi="Gentium Plus"/>
          <w:sz w:val="24"/>
        </w:rPr>
        <w:t>γεγονέναι τοιοῦτον; ὁ δὲ λέγων ἀνθρωποειδῆ φαντα‐ σίαν λαμβάνειν, εἰ δ’ ἄνθρωπός ἐστι μὴ αἰσθάνεσθαι, πόθεν εἴληφε τὰς ἀφορμάς; οὐ παρὰ τῶν λεγόντων καμπυλοειδῆ φαντασίαν λαμβάνειν, εἰ δὲ καμπύλον ἐστί, μὴ προσαπο‐</w:t>
      </w:r>
    </w:p>
    <w:p>
      <w:r>
        <w:rPr>
          <w:rFonts w:ascii="Courier New" w:hAnsi="Courier New"/>
          <w:color w:val="555555"/>
          <w:sz w:val="20"/>
        </w:rPr>
        <w:t>[5]</w:t>
      </w:r>
    </w:p>
    <w:p>
      <w:r>
        <w:rPr>
          <w:rFonts w:ascii="Gentium Plus" w:hAnsi="Gentium Plus"/>
          <w:sz w:val="24"/>
        </w:rPr>
        <w:t>φαίνεσθαι τὴν ὄψιν μηδ’ ὅτι στρογγύλον, ἀλλ’ ὅτι φάν‐ τασμα περὶ αὐτὴν καὶ τύπωμα στρογγυλοειδὲς γέγονε; ‘νὴ Δία‘ φήσει τις, ‘ἀλλ’ ἐγὼ τῷ πύργῳ προσελθὼν καὶ τῆς κώπης ἁψάμενος ἀποφανοῦμαι τὴν μὲν εὐθεῖαν εἶναι τὸν δὲ πολύγωνον, ἐκεῖνος δέ, κἂν ἐγγὺς γένηται, τὸ δοκεῖν</w:t>
      </w:r>
    </w:p>
    <w:p>
      <w:r>
        <w:rPr>
          <w:rFonts w:ascii="Courier New" w:hAnsi="Courier New"/>
          <w:color w:val="555555"/>
          <w:sz w:val="20"/>
        </w:rPr>
        <w:t>[10]</w:t>
      </w:r>
    </w:p>
    <w:p>
      <w:r>
        <w:rPr>
          <w:rFonts w:ascii="Gentium Plus" w:hAnsi="Gentium Plus"/>
          <w:sz w:val="24"/>
        </w:rPr>
        <w:t>καὶ τὸ φαίνεσθαι, πλέον δ’ οὐδὲν ὁμολογήσει.‘ ναὶ μὰ Δία</w:t>
      </w:r>
    </w:p>
    <w:p>
      <w:r>
        <w:rPr>
          <w:rFonts w:ascii="Courier New" w:hAnsi="Courier New"/>
          <w:color w:val="555555"/>
          <w:sz w:val="20"/>
        </w:rPr>
        <w:t>[1121 D]</w:t>
      </w:r>
    </w:p>
    <w:p>
      <w:r>
        <w:rPr>
          <w:rFonts w:ascii="Gentium Plus" w:hAnsi="Gentium Plus"/>
          <w:sz w:val="24"/>
        </w:rPr>
        <w:t>σοῦ γε μᾶλλον, ὦ βέλτιστε, τὸ ἀκόλουθον ὁρῶν καὶ φυλάττων, τὸ πᾶσαν εἶναι φαντασίαν ὁμοίως ἀξιόπιστον ὑπὲρ ἑαυτῆς, ὑπὲρ ἄλλου δὲ μηδεμίαν ἀλλ’ ἐπίσης ἔχειν. σοὶ δ’ οἴχεται τὸ πάσας ὑπάρχειν ἀληθεῖς, ἄπιστον δὲ καὶ</w:t>
      </w:r>
    </w:p>
    <w:p>
      <w:r>
        <w:rPr>
          <w:rFonts w:ascii="Courier New" w:hAnsi="Courier New"/>
          <w:color w:val="555555"/>
          <w:sz w:val="20"/>
        </w:rPr>
        <w:t>[5]</w:t>
      </w:r>
    </w:p>
    <w:p>
      <w:r>
        <w:rPr>
          <w:rFonts w:ascii="Gentium Plus" w:hAnsi="Gentium Plus"/>
          <w:sz w:val="24"/>
        </w:rPr>
        <w:t>ψευδῆ μηδεμίαν, εἰ ταύταις μὲν οἴει δεῖν προσαποφαίνεσθαι περὶ τῶν ἐκτός, ἐκείναις δὲ ... τοῦ πάσχειν πλέον οὐδὲν ἐπί‐ στευες. εἰ μὲν γὰρ ἐπίσης ἔχουσιν ἐγγύς 〈τε〉 γενόμεναι καὶ μακρὰν οὖσαι πρὸς πίστιν, ἢ πάσαις δίκαιόν ἐστιν ἢ μηδὲ ταύταις ἕπεσθαι τὴν προσαποφαινομένην τὸ εἶναι κρίσιν·</w:t>
      </w:r>
    </w:p>
    <w:p>
      <w:r>
        <w:rPr>
          <w:rFonts w:ascii="Courier New" w:hAnsi="Courier New"/>
          <w:color w:val="555555"/>
          <w:sz w:val="20"/>
        </w:rPr>
        <w:t>[10]</w:t>
      </w:r>
    </w:p>
    <w:p>
      <w:r>
        <w:rPr>
          <w:rFonts w:ascii="Gentium Plus" w:hAnsi="Gentium Plus"/>
          <w:sz w:val="24"/>
        </w:rPr>
        <w:t>εἰ δὲ γίνεται διαφορὰ τοῦ πάθους ἀποστᾶσι καὶ προσελ‐ θοῦσι, ψεῦδός ἐστι τὸ μήτε φαντασίαν μήτ’ αἴσθησιν</w:t>
      </w:r>
    </w:p>
    <w:p>
      <w:r>
        <w:rPr>
          <w:rFonts w:ascii="Courier New" w:hAnsi="Courier New"/>
          <w:color w:val="555555"/>
          <w:sz w:val="20"/>
        </w:rPr>
        <w:t>[1121 E]</w:t>
      </w:r>
    </w:p>
    <w:p>
      <w:r>
        <w:rPr>
          <w:rFonts w:ascii="Gentium Plus" w:hAnsi="Gentium Plus"/>
          <w:sz w:val="24"/>
        </w:rPr>
        <w:t>ἑτέραν 〈ἑτέρασ〉 ἐναργεστέραν ὑπάρχειν. καθάπερ ἃς λέ‐ γουσιν ἐπιμαρτυρήσεις καὶ ἀντιμαρτυρήσεις, οὐθέν εἰσι πρὸς τὴν αἴσθησιν ἀλλὰ πρὸς τὴν δόξαν· ὥστ’ εἰ ταύταις ἑπομένους ἀποφαίνεσθαι περὶ τῶν ἐκτὸς κελεύουσι, τῆς</w:t>
      </w:r>
    </w:p>
    <w:p>
      <w:r>
        <w:rPr>
          <w:rFonts w:ascii="Courier New" w:hAnsi="Courier New"/>
          <w:color w:val="555555"/>
          <w:sz w:val="20"/>
        </w:rPr>
        <w:t>[5]</w:t>
      </w:r>
    </w:p>
    <w:p>
      <w:r>
        <w:rPr>
          <w:rFonts w:ascii="Gentium Plus" w:hAnsi="Gentium Plus"/>
          <w:sz w:val="24"/>
        </w:rPr>
        <w:t>δόξης κρῖμα τὸ εἶναι τῆς δ’ αἰσθήσεως πάθος τὸ φαινόμε‐ νον ποιοῦντες, ἀπὸ τοῦ πάντως ἀληθοῦς τὴν κρίσιν ἐπὶ τὸ διαπῖπτον πολλάκις μεταφέρουσιν. — Ἀλλὰ ταῦτα μὲν ὅσης ἐστὶ μεστὰ ταραχῆς καὶ μάχης πρὸς ἑαυτά, τί δεῖ λέγειν ἐν τῷ παρόντι; τοῦ δ’ Ἀρκεσιλάου</w:t>
      </w:r>
    </w:p>
    <w:p>
      <w:r>
        <w:rPr>
          <w:rFonts w:ascii="Courier New" w:hAnsi="Courier New"/>
          <w:color w:val="555555"/>
          <w:sz w:val="20"/>
        </w:rPr>
        <w:t>[10]</w:t>
      </w:r>
    </w:p>
    <w:p>
      <w:r>
        <w:rPr>
          <w:rFonts w:ascii="Gentium Plus" w:hAnsi="Gentium Plus"/>
          <w:sz w:val="24"/>
        </w:rPr>
        <w:t>τὸν Ἐπικούρειον οὐ μετρίως ἔοικεν ἡ δόξα παραλυπεῖν ἐν τοῖς τότε χρόνοις μάλιστα τῶν φιλοσόφων ἀγαπηθέντος.</w:t>
      </w:r>
    </w:p>
    <w:p>
      <w:r>
        <w:rPr>
          <w:rFonts w:ascii="Courier New" w:hAnsi="Courier New"/>
          <w:color w:val="555555"/>
          <w:sz w:val="20"/>
        </w:rPr>
        <w:t>[1121 F]</w:t>
      </w:r>
    </w:p>
    <w:p>
      <w:r>
        <w:rPr>
          <w:rFonts w:ascii="Gentium Plus" w:hAnsi="Gentium Plus"/>
          <w:sz w:val="24"/>
        </w:rPr>
        <w:t>μηδὲν γὰρ αὐτὸν ἴδιον λέγοντά φησιν ὑπόληψιν ἐμποιεῖν 〈καινοτομίασ〉 καὶ δόξαν ἀνθρώποις ἀγραμμάτοις, ἅτε δὴ πολυγράμματος αὐτὸς ὢν καὶ μεμουσωμένος. ὁ δ’ Ἀρκε‐ σίλαος τοσοῦτον ἀπέδει τοῦ καινοτομίας τινὰ δόξαν ἀγα‐</w:t>
      </w:r>
    </w:p>
    <w:p>
      <w:r>
        <w:rPr>
          <w:rFonts w:ascii="Courier New" w:hAnsi="Courier New"/>
          <w:color w:val="555555"/>
          <w:sz w:val="20"/>
        </w:rPr>
        <w:t>[5]</w:t>
      </w:r>
    </w:p>
    <w:p>
      <w:r>
        <w:rPr>
          <w:rFonts w:ascii="Gentium Plus" w:hAnsi="Gentium Plus"/>
          <w:sz w:val="24"/>
        </w:rPr>
        <w:t>πᾶν καὶ ὑποποιεῖσθαί 〈τι〉 τῶν παλαιῶν, ὥστ’ ἐγκαλεῖν τοὺς</w:t>
      </w:r>
    </w:p>
    <w:p>
      <w:r>
        <w:rPr>
          <w:rFonts w:ascii="Courier New" w:hAnsi="Courier New"/>
          <w:color w:val="555555"/>
          <w:sz w:val="20"/>
        </w:rPr>
        <w:t>[1122 A]</w:t>
      </w:r>
    </w:p>
    <w:p>
      <w:r>
        <w:rPr>
          <w:rFonts w:ascii="Gentium Plus" w:hAnsi="Gentium Plus"/>
          <w:sz w:val="24"/>
        </w:rPr>
        <w:t>τότε σοφιστάς, ὅτι προστρίβεται Σωκράτει \ τωνι καὶ Παρμενίδῃ καὶ Ἡρακλείτῳ τὰ περὶ τῆς ἐποχῆς δόγματα καὶ τῆς ἀκαταληψίας οὐδὲν δεομένοις, ἀλλ’ οἷον ἀναγωγὴν καὶ βεβαίωσιν αὐτῶν εἰς ἄνδρας ἐνδόξους ποιού‐</w:t>
      </w:r>
    </w:p>
    <w:p>
      <w:r>
        <w:rPr>
          <w:rFonts w:ascii="Courier New" w:hAnsi="Courier New"/>
          <w:color w:val="555555"/>
          <w:sz w:val="20"/>
        </w:rPr>
        <w:t>[5]</w:t>
      </w:r>
    </w:p>
    <w:p>
      <w:r>
        <w:rPr>
          <w:rFonts w:ascii="Gentium Plus" w:hAnsi="Gentium Plus"/>
          <w:sz w:val="24"/>
        </w:rPr>
        <w:t>μενος. ὑπὲρ μὲν οὖν τούτου Κωλώτῃ χάρις καὶ παντὶ τῷ τὸν Ἀκαδημαϊκὸν λόγον ἄνωθεν ἥκειν εἰς Ἀρκεσίλαον ἀποφαίνοντι. τὴν δὲ περὶ πάντων ἐποχὴν οὐδ’ οἱ πολλὰ πραγματευσάμενοι καὶ κατατείναντες εἰς τοῦτο συγ‐ γράμματα καὶ λόγους ἐκίνησαν· ἀλλ’ ἐκ τῆς Στοᾶς αὐτῇ</w:t>
      </w:r>
    </w:p>
    <w:p>
      <w:r>
        <w:rPr>
          <w:rFonts w:ascii="Courier New" w:hAnsi="Courier New"/>
          <w:color w:val="555555"/>
          <w:sz w:val="20"/>
        </w:rPr>
        <w:t>[10]</w:t>
      </w:r>
    </w:p>
    <w:p>
      <w:r>
        <w:rPr>
          <w:rFonts w:ascii="Gentium Plus" w:hAnsi="Gentium Plus"/>
          <w:sz w:val="24"/>
        </w:rPr>
        <w:t>τελευτῶντες ὥσπερ Γοργόνα τὴν ἀπραξίαν ἐπάγοντες ἀπ‐</w:t>
      </w:r>
    </w:p>
    <w:p>
      <w:r>
        <w:rPr>
          <w:rFonts w:ascii="Courier New" w:hAnsi="Courier New"/>
          <w:color w:val="555555"/>
          <w:sz w:val="20"/>
        </w:rPr>
        <w:t>[1122 B]</w:t>
      </w:r>
    </w:p>
    <w:p>
      <w:r>
        <w:rPr>
          <w:rFonts w:ascii="Gentium Plus" w:hAnsi="Gentium Plus"/>
          <w:sz w:val="24"/>
        </w:rPr>
        <w:t>ὑπήκουσεν ἡ ὁρμὴ γενέσθαι συγκατάθεσις οὐδὲ τῆς ῥοπῆς ἀρχὴν ἐδέξατο τὴν πρόσθεσιν, ἀλλ’ ἐξ ἑαυτῆς ἀγωγὸς ἐπὶ τὰς πράξεις ἐφάνη, μὴ δεομένη τοῦ προστίθεσθαι. νόμιμοι γὰρ οἱ πρὸς ἐκείνους ἀγῶνές εἰσι, καί ‘ὁπποῖόν κ’ εἴπῃσθα</w:t>
      </w:r>
    </w:p>
    <w:p>
      <w:r>
        <w:rPr>
          <w:rFonts w:ascii="Courier New" w:hAnsi="Courier New"/>
          <w:color w:val="555555"/>
          <w:sz w:val="20"/>
        </w:rPr>
        <w:t>[5]</w:t>
      </w:r>
    </w:p>
    <w:p>
      <w:r>
        <w:rPr>
          <w:rFonts w:ascii="Gentium Plus" w:hAnsi="Gentium Plus"/>
          <w:sz w:val="24"/>
        </w:rPr>
        <w:t>ἔπος, τοῖόν κ’ ἐπακούσαις (Υ 250)‘· Κωλώτῃ δ’ οἶμαι τὰ περὶ ὁρμῆς καὶ συγκαταθέσεως ὄνῳ λύρας ἀκρόασιν εἶναι. λέγεται δὲ τοῖς συνεπομένοις καὶ ἀκούουσιν, ὅτι τριῶν περὶ τὴν ψυχὴν κινημάτων ὄντων, φανταστικοῦ καὶ ὁρμητικοῦ καὶ συγκαταθετικοῦ, τὸ μὲν φανταστικὸν οὐδὲ</w:t>
      </w:r>
    </w:p>
    <w:p>
      <w:r>
        <w:rPr>
          <w:rFonts w:ascii="Courier New" w:hAnsi="Courier New"/>
          <w:color w:val="555555"/>
          <w:sz w:val="20"/>
        </w:rPr>
        <w:t>[10]</w:t>
      </w:r>
    </w:p>
    <w:p>
      <w:r>
        <w:rPr>
          <w:rFonts w:ascii="Gentium Plus" w:hAnsi="Gentium Plus"/>
          <w:sz w:val="24"/>
        </w:rPr>
        <w:t>βουλομένοις ἀνελεῖν ἔστιν, ἀλλ’ ἀνάγκη προεντυγχάνοντας</w:t>
      </w:r>
    </w:p>
    <w:p>
      <w:r>
        <w:rPr>
          <w:rFonts w:ascii="Courier New" w:hAnsi="Courier New"/>
          <w:color w:val="555555"/>
          <w:sz w:val="20"/>
        </w:rPr>
        <w:t>[1122 C]</w:t>
      </w:r>
    </w:p>
    <w:p>
      <w:r>
        <w:rPr>
          <w:rFonts w:ascii="Gentium Plus" w:hAnsi="Gentium Plus"/>
          <w:sz w:val="24"/>
        </w:rPr>
        <w:t>τοῖς πράγμασι τυποῦσθαι καὶ πάσχειν ὑπ’ αὐτῶν, τὸ δ’ ὁρμητικὸν ἐγειρόμενον ὑπὸ τοῦ φανταστικοῦ πρὸς τὰ οἰκεῖα πρακτικῶς κινεῖ τὸν ἄνθρωπον, οἷον ῥοπῆς ἐν τῷ ἡγεμονικῷ καὶ νεύσεως γινομένης. οὐδὲ τοῦτ’ οὖν ἀναι‐</w:t>
      </w:r>
    </w:p>
    <w:p>
      <w:r>
        <w:rPr>
          <w:rFonts w:ascii="Courier New" w:hAnsi="Courier New"/>
          <w:color w:val="555555"/>
          <w:sz w:val="20"/>
        </w:rPr>
        <w:t>[5]</w:t>
      </w:r>
    </w:p>
    <w:p>
      <w:r>
        <w:rPr>
          <w:rFonts w:ascii="Gentium Plus" w:hAnsi="Gentium Plus"/>
          <w:sz w:val="24"/>
        </w:rPr>
        <w:t>ροῦσιν οἱ περὶ πάντων ἐπέχοντες, ἀλλὰ χρῶνται τῇ ὁρμῇ φυσικῶς ἀγούσῃ πρὸς τὸ φαινόμενον οἰκεῖον. τί οὖν φεύ‐ γουσι μόνον; ᾧ μόνῳ ψεῦδος ἐμφύεται καὶ ἀπάτη, τὸ δοξά‐ ζειν καὶ προπίπτειν τὴν συγκατάθεσιν, εἶξιν οὖσαν ὑπ’ ἀσθενείας τῷ φαινομένῳ, χρήσιμον δ’ οὐδὲν ἔχουσαν. ἡ γὰρ</w:t>
      </w:r>
    </w:p>
    <w:p>
      <w:r>
        <w:rPr>
          <w:rFonts w:ascii="Courier New" w:hAnsi="Courier New"/>
          <w:color w:val="555555"/>
          <w:sz w:val="20"/>
        </w:rPr>
        <w:t>[10]</w:t>
      </w:r>
    </w:p>
    <w:p>
      <w:r>
        <w:rPr>
          <w:rFonts w:ascii="Gentium Plus" w:hAnsi="Gentium Plus"/>
          <w:sz w:val="24"/>
        </w:rPr>
        <w:t>πρᾶξις δυοῖν δεῖται, φαντασίας τοῦ οἰκείου καὶ πρὸς τὸ</w:t>
      </w:r>
    </w:p>
    <w:p>
      <w:r>
        <w:rPr>
          <w:rFonts w:ascii="Courier New" w:hAnsi="Courier New"/>
          <w:color w:val="555555"/>
          <w:sz w:val="20"/>
        </w:rPr>
        <w:t>[1122 D]</w:t>
      </w:r>
    </w:p>
    <w:p>
      <w:r>
        <w:rPr>
          <w:rFonts w:ascii="Gentium Plus" w:hAnsi="Gentium Plus"/>
          <w:sz w:val="24"/>
        </w:rPr>
        <w:t>φανὲν οἰκεῖον ὁρμῆς, ὧν οὐδέτερον τῇ ἐποχῇ μάχεται. δόξης γάρ, οὐχ ὁρμῆς οὐδὲ φαντασίας ὁ λόγος ἀφίστησιν. ὅταν οὖν φανῇ τὸ ἡδὺ οἰκεῖον, οὐθὲν δεῖ πρὸς τὴν ἐπ’ αὐτὸ κίνησιν καὶ φορὰν δόξης, ἀλλ’ ἦλθεν εὐθὺς ἡ ὁρμή, κίνησις</w:t>
      </w:r>
    </w:p>
    <w:p>
      <w:r>
        <w:rPr>
          <w:rFonts w:ascii="Courier New" w:hAnsi="Courier New"/>
          <w:color w:val="555555"/>
          <w:sz w:val="20"/>
        </w:rPr>
        <w:t>[5]</w:t>
      </w:r>
    </w:p>
    <w:p>
      <w:r>
        <w:rPr>
          <w:rFonts w:ascii="Gentium Plus" w:hAnsi="Gentium Plus"/>
          <w:sz w:val="24"/>
        </w:rPr>
        <w:t>οὖσα καὶ φορὰ τῆς ψυχῆς. Καὶ μὴν αὐτῶν γε τούτων 〈ἀκούομεν βοώντων〉, ὡς ‘αἴσθησιν ἔχειν δεῖ καὶ σάρκινον εἶναι, καὶ φανεῖται ἡδονὴ ἀγαθόν‘. οὐκοῦν καὶ τῷ ἐπέχοντι ἀγαθὸν φανεῖται· καὶ</w:t>
      </w:r>
    </w:p>
    <w:p>
      <w:r>
        <w:rPr>
          <w:rFonts w:ascii="Courier New" w:hAnsi="Courier New"/>
          <w:color w:val="555555"/>
          <w:sz w:val="20"/>
        </w:rPr>
        <w:t>[10]</w:t>
      </w:r>
    </w:p>
    <w:p>
      <w:r>
        <w:rPr>
          <w:rFonts w:ascii="Gentium Plus" w:hAnsi="Gentium Plus"/>
          <w:sz w:val="24"/>
        </w:rPr>
        <w:t>ἀγαθοῦ φαντασίαν ὀρέγεται καὶ ὁρμᾷ, πάντα πράττων ὅπως οὐ διαφεύξεται αὐτόν, ἀλλ’ ὡς ἀνυστὸν ἀεὶ συνέσται τῷ οἰκείῳ, φυσικαῖς οὐ γεωμετρικαῖς ἑλκόμενος ἀνάγκαις.</w:t>
      </w:r>
    </w:p>
    <w:p>
      <w:r>
        <w:rPr>
          <w:rFonts w:ascii="Courier New" w:hAnsi="Courier New"/>
          <w:color w:val="555555"/>
          <w:sz w:val="20"/>
        </w:rPr>
        <w:t>[1122 E]</w:t>
      </w:r>
    </w:p>
    <w:p>
      <w:r>
        <w:rPr>
          <w:rFonts w:ascii="Gentium Plus" w:hAnsi="Gentium Plus"/>
          <w:sz w:val="24"/>
        </w:rPr>
        <w:t>‘ἄνευ διδασκάλου γὰρ αὐτὰ προκαλεῖται‘, τὰ καλὰ ταῦτα καί ‘λεῖα καὶ προσηνῆ κινήματα τῆς σαρκόσ‘, ὡς αὐτοί φασιν οὗτοι, καὶ τὸν πάνυ μὴ φάσκοντα μηδ’ ὁμολογοῦντα κάμπτεσθαι καὶ μαλάσσεσθαι τούτοις. ‘ἀλλὰ πῶς οὐκ εἰς</w:t>
      </w:r>
    </w:p>
    <w:p>
      <w:r>
        <w:rPr>
          <w:rFonts w:ascii="Courier New" w:hAnsi="Courier New"/>
          <w:color w:val="555555"/>
          <w:sz w:val="20"/>
        </w:rPr>
        <w:t>[5]</w:t>
      </w:r>
    </w:p>
    <w:p>
      <w:r>
        <w:rPr>
          <w:rFonts w:ascii="Gentium Plus" w:hAnsi="Gentium Plus"/>
          <w:sz w:val="24"/>
        </w:rPr>
        <w:t>ὄρος ἄπεισι τρέχων ὁ ἐπέχων ἀλλ’ εἰς βαλανεῖον, οὐδὲ πρὸς τὸν τοῖχον ἀλλὰ πρὸς τὰς θύρας ἀναστὰς βαδίζει, βουλόμενος εἰς ἀγορὰν προελθεῖν;‘ τοῦτ’ ἐρωτᾷς ἀκριβῆ τὰ αἰσθητήρια λέγων εἶναι καὶ τὰς φαντασίας ἀληθεῖς; ὅτι φαίνεται δήπουθεν αὐτῷ βαλανεῖον οὐ τὸ ὄρος ἀλλὰ</w:t>
      </w:r>
    </w:p>
    <w:p>
      <w:r>
        <w:rPr>
          <w:rFonts w:ascii="Courier New" w:hAnsi="Courier New"/>
          <w:color w:val="555555"/>
          <w:sz w:val="20"/>
        </w:rPr>
        <w:t>[10]</w:t>
      </w:r>
    </w:p>
    <w:p>
      <w:r>
        <w:rPr>
          <w:rFonts w:ascii="Gentium Plus" w:hAnsi="Gentium Plus"/>
          <w:sz w:val="24"/>
        </w:rPr>
        <w:t>τὸ βαλανεῖον, καὶ θύρα οὐχ ὁ τοῖχος ἀλλ’ ἡ θύρα, καὶ τῶν</w:t>
      </w:r>
    </w:p>
    <w:p>
      <w:r>
        <w:rPr>
          <w:rFonts w:ascii="Courier New" w:hAnsi="Courier New"/>
          <w:color w:val="555555"/>
          <w:sz w:val="20"/>
        </w:rPr>
        <w:t>[1122 F]</w:t>
      </w:r>
    </w:p>
    <w:p>
      <w:r>
        <w:rPr>
          <w:rFonts w:ascii="Gentium Plus" w:hAnsi="Gentium Plus"/>
          <w:sz w:val="24"/>
        </w:rPr>
        <w:t>ἄλλων ὁμοίως ἕκαστον. ὁ γὰρ τῆς ἐποχῆς λόγος οὐ παρα‐ τρέπει τὴν αἴσθησιν, οὐδὲ τοῖς ἀλόγοις πάθεσιν αὐτῆς καὶ κινήμασιν ἀλλοίωσιν ἐμποιεῖ διαταράττουσαν τὸ φαντα‐ στικόν, ἀλλὰ τὰς δόξας μόνον ἀναιρεῖ χρῆται δὲ τοῖς ἄλλοις</w:t>
      </w:r>
    </w:p>
    <w:p>
      <w:r>
        <w:rPr>
          <w:rFonts w:ascii="Courier New" w:hAnsi="Courier New"/>
          <w:color w:val="555555"/>
          <w:sz w:val="20"/>
        </w:rPr>
        <w:t>[5]</w:t>
      </w:r>
    </w:p>
    <w:p>
      <w:r>
        <w:rPr>
          <w:rFonts w:ascii="Gentium Plus" w:hAnsi="Gentium Plus"/>
          <w:sz w:val="24"/>
        </w:rPr>
        <w:t>ὡς πέφυκεν. ‘ἀλλ’ ἀδύνατον τὸ μὴ συγκατατίθεσθαι τοῖς</w:t>
      </w:r>
    </w:p>
    <w:p>
      <w:r>
        <w:rPr>
          <w:rFonts w:ascii="Courier New" w:hAnsi="Courier New"/>
          <w:color w:val="555555"/>
          <w:sz w:val="20"/>
        </w:rPr>
        <w:t>[1123 A]</w:t>
      </w:r>
    </w:p>
    <w:p>
      <w:r>
        <w:rPr>
          <w:rFonts w:ascii="Gentium Plus" w:hAnsi="Gentium Plus"/>
          <w:sz w:val="24"/>
        </w:rPr>
        <w:t>ἐναργέσι· \ ἀρνεῖσθαι μήτε τιθέναι παραλογώτερον.‘ τίς οὖν κινεῖ τὰ πεπιστευμένα καὶ μάχεται τοῖς ἐναργέσιν; οἱ μαντικὴν ἀναιροῦντες καὶ πρόνοιαν ὑπάρχειν θεῶν μὴ φάσκοντες</w:t>
      </w:r>
    </w:p>
    <w:p>
      <w:r>
        <w:rPr>
          <w:rFonts w:ascii="Courier New" w:hAnsi="Courier New"/>
          <w:color w:val="555555"/>
          <w:sz w:val="20"/>
        </w:rPr>
        <w:t>[5]</w:t>
      </w:r>
    </w:p>
    <w:p>
      <w:r>
        <w:rPr>
          <w:rFonts w:ascii="Gentium Plus" w:hAnsi="Gentium Plus"/>
          <w:sz w:val="24"/>
        </w:rPr>
        <w:t>μηδὲ τὸν ἥλιον ἔμψυχον εἶναι μηδὲ τὴν σελήνην, οἷς πάντες ἄνθρωποι θύουσι καὶ προσεύχονται καὶ σέβονται. τὸ δὲ φύσει περιέχεσθαι τὰ τεκόντα τῶν γεννωμένων οὐχὶ πᾶσι φαινόμενον ἀναιρεῖτε; τὸ δὲ πόνου καὶ ἡδονῆς μηδὲν εἶναι μέσον οὐκ ἀποφαίνεσθε παρὰ τὴν πάντων αἴσθησιν, ἥδε‐</w:t>
      </w:r>
    </w:p>
    <w:p>
      <w:r>
        <w:rPr>
          <w:rFonts w:ascii="Courier New" w:hAnsi="Courier New"/>
          <w:color w:val="555555"/>
          <w:sz w:val="20"/>
        </w:rPr>
        <w:t>[10]</w:t>
      </w:r>
    </w:p>
    <w:p>
      <w:r>
        <w:rPr>
          <w:rFonts w:ascii="Gentium Plus" w:hAnsi="Gentium Plus"/>
          <w:sz w:val="24"/>
        </w:rPr>
        <w:t>σθαι τὸ μὴ ἀλγεῖν καὶ πάσχειν τὸ μὴ 〈κινεῖσθαι〉 λέγον‐</w:t>
      </w:r>
    </w:p>
    <w:p>
      <w:r>
        <w:rPr>
          <w:rFonts w:ascii="Courier New" w:hAnsi="Courier New"/>
          <w:color w:val="555555"/>
          <w:sz w:val="20"/>
        </w:rPr>
        <w:t>[1123 B]</w:t>
      </w:r>
    </w:p>
    <w:p>
      <w:r>
        <w:rPr>
          <w:rFonts w:ascii="Gentium Plus" w:hAnsi="Gentium Plus"/>
          <w:sz w:val="24"/>
        </w:rPr>
        <w:t>οὕτως ἐστὶ καὶ πεπιστευμένον ὡς τὸ παρορᾶν καὶ παρ‐ ακούειν ἐν πάθεσιν ἐκστατικοῖς καὶ μελαγχολικοῖς ὄντα, ὅταν ἡ διάνοια τοιαῦτα πάσχῃ καὶ ταράττηται·</w:t>
      </w:r>
    </w:p>
    <w:p>
      <w:r>
        <w:rPr>
          <w:rFonts w:ascii="Courier New" w:hAnsi="Courier New"/>
          <w:color w:val="555555"/>
          <w:sz w:val="20"/>
        </w:rPr>
        <w:t>[3]</w:t>
      </w:r>
    </w:p>
    <w:p>
      <w:r>
        <w:rPr>
          <w:rFonts w:ascii="Gentium Plus" w:hAnsi="Gentium Plus"/>
          <w:sz w:val="24"/>
        </w:rPr>
        <w:t>‘αἱ δέ με δᾳδοφόροι μελανείμονες ὄμμα πυροῦσι·‘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καί</w:t>
      </w:r>
    </w:p>
    <w:p>
      <w:r>
        <w:rPr>
          <w:rFonts w:ascii="Courier New" w:hAnsi="Courier New"/>
          <w:color w:val="555555"/>
          <w:sz w:val="20"/>
        </w:rPr>
        <w:t>[5]</w:t>
      </w:r>
    </w:p>
    <w:p>
      <w:r>
        <w:rPr>
          <w:rFonts w:ascii="Gentium Plus" w:hAnsi="Gentium Plus"/>
          <w:sz w:val="24"/>
        </w:rPr>
        <w:t>‘... μητέρ’ ἀγκάλαις ἐμὴν ἔχουσα‘ (Eur. Iph. Taur. 289);</w:t>
      </w:r>
    </w:p>
    <w:p>
      <w:r>
        <w:rPr>
          <w:rFonts w:ascii="Courier New" w:hAnsi="Courier New"/>
          <w:color w:val="555555"/>
          <w:sz w:val="20"/>
        </w:rPr>
        <w:t>[7]</w:t>
      </w:r>
    </w:p>
    <w:p>
      <w:r>
        <w:rPr>
          <w:rFonts w:ascii="Gentium Plus" w:hAnsi="Gentium Plus"/>
          <w:sz w:val="24"/>
        </w:rPr>
        <w:t>ταῦτα μέντοι καὶ πολλὰ τούτων ἕτερα τραγικώτερα, τοῖς Ἐμπεδοκλέους ἐοικότα ‘τεράσμασιν‘ ὧν καταγελῶσιν,</w:t>
      </w:r>
    </w:p>
    <w:p>
      <w:r>
        <w:rPr>
          <w:rFonts w:ascii="Courier New" w:hAnsi="Courier New"/>
          <w:color w:val="555555"/>
          <w:sz w:val="20"/>
        </w:rPr>
        <w:t>[10]</w:t>
      </w:r>
    </w:p>
    <w:p>
      <w:r>
        <w:rPr>
          <w:rFonts w:ascii="Gentium Plus" w:hAnsi="Gentium Plus"/>
          <w:sz w:val="24"/>
        </w:rPr>
        <w:t>‘εἱλίποδ’ ἀκριτόχειρα‘ καί ‘βουγενῆ ἀνδρόπρωρα‘ καὶ τίνα γὰρ οὐκ ὄψιν ἢ φύσιν ἔκφυλον εἰς τὸ αὐτὸ συνενεγ‐ κόντες ἐκ τῶν ἐνυπνίων καὶ τῶν παρακοπῶν οὐδὲν εἶναί</w:t>
      </w:r>
    </w:p>
    <w:p>
      <w:r>
        <w:rPr>
          <w:rFonts w:ascii="Courier New" w:hAnsi="Courier New"/>
          <w:color w:val="555555"/>
          <w:sz w:val="20"/>
        </w:rPr>
        <w:t>[1123 C]</w:t>
      </w:r>
    </w:p>
    <w:p>
      <w:r>
        <w:rPr>
          <w:rFonts w:ascii="Gentium Plus" w:hAnsi="Gentium Plus"/>
          <w:sz w:val="24"/>
        </w:rPr>
        <w:t>φασι παρόραμα τούτων οὐδὲ ψεῦδος οὐδ’ ἀσύστατον, ἀλλὰ φαντασίας ἀληθεῖς ἁπάσας καὶ σώματα καὶ μορφὰς ἐκ τοῦ περιέχοντος ἀφικνουμένας. εἶτ’ ἔστι τι τῶν ὄντων ἀδύνατον ἐπισχεῖν, εἰ ταῦτα πιστεύεσθαι δυνατόν ἐστιν; ἃ γὰρ οὐ‐</w:t>
      </w:r>
    </w:p>
    <w:p>
      <w:r>
        <w:rPr>
          <w:rFonts w:ascii="Courier New" w:hAnsi="Courier New"/>
          <w:color w:val="555555"/>
          <w:sz w:val="20"/>
        </w:rPr>
        <w:t>[5]</w:t>
      </w:r>
    </w:p>
    <w:p>
      <w:r>
        <w:rPr>
          <w:rFonts w:ascii="Gentium Plus" w:hAnsi="Gentium Plus"/>
          <w:sz w:val="24"/>
        </w:rPr>
        <w:t>δεὶς σκευοποιὸς ἢ πλάστης θαυμάτων ἢ γραφεὺς δεινὸς ἐτόλμησε μῖξαι πρὸς ἀπάτην εἰκάσματα καὶ παίγνια, ταῦθ’ ὑπάρχειν ἀπὸ σπουδῆς τιθέμενοι, μᾶλλον δ’ ὅλως, εἰ ταῦτα μὴ ὑπάρχοι, πίστιν οἴχεσθαι καὶ βεβαιότητα καὶ κρίσιν ἀληθείας φάσκοντες αὐτοὶ καταβάλλουσιν εἰς ἀφα‐</w:t>
      </w:r>
    </w:p>
    <w:p>
      <w:r>
        <w:rPr>
          <w:rFonts w:ascii="Courier New" w:hAnsi="Courier New"/>
          <w:color w:val="555555"/>
          <w:sz w:val="20"/>
        </w:rPr>
        <w:t>[10]</w:t>
      </w:r>
    </w:p>
    <w:p>
      <w:r>
        <w:rPr>
          <w:rFonts w:ascii="Gentium Plus" w:hAnsi="Gentium Plus"/>
          <w:sz w:val="24"/>
        </w:rPr>
        <w:t>σίαν πάντα πράγματα· καὶ ταῖς κρίσεσι φόβους καὶ ταῖς</w:t>
      </w:r>
    </w:p>
    <w:p>
      <w:r>
        <w:rPr>
          <w:rFonts w:ascii="Courier New" w:hAnsi="Courier New"/>
          <w:color w:val="555555"/>
          <w:sz w:val="20"/>
        </w:rPr>
        <w:t>[1123 D]</w:t>
      </w:r>
    </w:p>
    <w:p>
      <w:r>
        <w:rPr>
          <w:rFonts w:ascii="Gentium Plus" w:hAnsi="Gentium Plus"/>
          <w:sz w:val="24"/>
        </w:rPr>
        <w:t>πράξεσιν ὑποψίας ἐπάγουσιν, εἰ τὰ πραττόμενα καὶ νομι‐ ζόμενα καὶ συνήθη καὶ ἀνὰ χεῖρας ἡμῖν ἐπὶ τῆς αὐτῆς φαντασίας καὶ πίστεως ὀχεῖται τοῖς μανικοῖς καὶ ἀτόποις καὶ παρανόμοις ἐκείνοις φάσμασιν. ἡ γὰρ ἰσότης, ἣν</w:t>
      </w:r>
    </w:p>
    <w:p>
      <w:r>
        <w:rPr>
          <w:rFonts w:ascii="Courier New" w:hAnsi="Courier New"/>
          <w:color w:val="555555"/>
          <w:sz w:val="20"/>
        </w:rPr>
        <w:t>[5]</w:t>
      </w:r>
    </w:p>
    <w:p>
      <w:r>
        <w:rPr>
          <w:rFonts w:ascii="Gentium Plus" w:hAnsi="Gentium Plus"/>
          <w:sz w:val="24"/>
        </w:rPr>
        <w:t>ὑποτίθενται πᾶσι, τῶν νενομισμένων ἀφίστησι μᾶλλον ἢ</w:t>
      </w:r>
    </w:p>
    <w:p>
      <w:r>
        <w:rPr>
          <w:rFonts w:ascii="Courier New" w:hAnsi="Courier New"/>
          <w:color w:val="555555"/>
          <w:sz w:val="20"/>
        </w:rPr>
        <w:t>[10]</w:t>
      </w:r>
    </w:p>
    <w:p>
      <w:r>
        <w:rPr>
          <w:rFonts w:ascii="Gentium Plus" w:hAnsi="Gentium Plus"/>
          <w:sz w:val="24"/>
        </w:rPr>
        <w:t>πράγμασι καὶ λόγοις ἁπλῶς ἅπασιν ἢ μίαν ἐκείνων ἀληθῆ καὶ ὑπάρχουσαν εἶναι φαντασίαν πεισθέντας, 〈ἃσ〉 λυτ‐</w:t>
      </w:r>
    </w:p>
    <w:p>
      <w:r>
        <w:rPr>
          <w:rFonts w:ascii="Courier New" w:hAnsi="Courier New"/>
          <w:color w:val="555555"/>
          <w:sz w:val="20"/>
        </w:rPr>
        <w:t>[1123 E]</w:t>
      </w:r>
    </w:p>
    <w:p>
      <w:r>
        <w:rPr>
          <w:rFonts w:ascii="Gentium Plus" w:hAnsi="Gentium Plus"/>
          <w:sz w:val="24"/>
        </w:rPr>
        <w:t>τῶντες ἢ κορυβαντιῶντες ἢ κοιμώμενοι λαμβάνουσιν. ἃ τοίνυν ἔστι μὲν ἀναιρεῖν, ἔστι δ’ ὡς *** οὐκ ἔστιν ἐπ‐ έχειν περὶ αὐτῶν, εἰ μηδὲν ἄλλο, τήν γε διαφωνίαν ταύτην λαβόντας αἰτίαν ἀποχρῶσαν ὑπονοίας πρὸς τὰ πράγματα</w:t>
      </w:r>
    </w:p>
    <w:p>
      <w:r>
        <w:rPr>
          <w:rFonts w:ascii="Courier New" w:hAnsi="Courier New"/>
          <w:color w:val="555555"/>
          <w:sz w:val="20"/>
        </w:rPr>
        <w:t>[5]</w:t>
      </w:r>
    </w:p>
    <w:p>
      <w:r>
        <w:rPr>
          <w:rFonts w:ascii="Gentium Plus" w:hAnsi="Gentium Plus"/>
          <w:sz w:val="24"/>
        </w:rPr>
        <w:t>† καὶ οὐδὲ οὕτως ὑγιὲς οὐδέν, ἀσάφειαν δὲ καὶ ταραχὴν ἔχοντα πᾶσαν; ταῖς μέν γε περὶ κόσμων ἀπειρίας καὶ ἀτόμων φύσεως καὶ ἀμερῶν καὶ παρεγκλίσεων διαφοραῖς, εἰ καὶ πάνυ πολλοὺς διαταράττουσιν, ἔνεστιν ὅμως παρα‐ μυθία, τὸ μηδὲν ἐγγὺς εἶναι μᾶλλον δ’ ὅλως ἐπέκεινα τῆς</w:t>
      </w:r>
    </w:p>
    <w:p>
      <w:r>
        <w:rPr>
          <w:rFonts w:ascii="Courier New" w:hAnsi="Courier New"/>
          <w:color w:val="555555"/>
          <w:sz w:val="20"/>
        </w:rPr>
        <w:t>[10]</w:t>
      </w:r>
    </w:p>
    <w:p>
      <w:r>
        <w:rPr>
          <w:rFonts w:ascii="Gentium Plus" w:hAnsi="Gentium Plus"/>
          <w:sz w:val="24"/>
        </w:rPr>
        <w:t>αἰσθήσεως ἀπῳκίσθαι τῶν ζητουμένων ἕκαστον· ἡ δ’</w:t>
      </w:r>
    </w:p>
    <w:p>
      <w:r>
        <w:rPr>
          <w:rFonts w:ascii="Courier New" w:hAnsi="Courier New"/>
          <w:color w:val="555555"/>
          <w:sz w:val="20"/>
        </w:rPr>
        <w:t>[1123 F]</w:t>
      </w:r>
    </w:p>
    <w:p>
      <w:r>
        <w:rPr>
          <w:rFonts w:ascii="Gentium Plus" w:hAnsi="Gentium Plus"/>
          <w:sz w:val="24"/>
        </w:rPr>
        <w:t>ἐν ὀφθαλμοῖς αὕτη καὶ ἀκοαῖς καὶ χερσὶν ἀπιστία καὶ ἄγνοια καὶ ταραχὴ περὶ τὰ αἰσθητὰ καὶ τὰς φαντασίας, εἴτ’ ἀληθεῖς εἰσιν εἴτε ψευδεῖς, τίνα δόξαν οὐ σαλεύει; ποίαν δ’ οὐκ ἄνω καὶ κάτω ποιεῖ συγκατάθεσιν καὶ κρί‐</w:t>
      </w:r>
    </w:p>
    <w:p>
      <w:r>
        <w:rPr>
          <w:rFonts w:ascii="Courier New" w:hAnsi="Courier New"/>
          <w:color w:val="555555"/>
          <w:sz w:val="20"/>
        </w:rPr>
        <w:t>[5]</w:t>
      </w:r>
    </w:p>
    <w:p>
      <w:r>
        <w:rPr>
          <w:rFonts w:ascii="Gentium Plus" w:hAnsi="Gentium Plus"/>
          <w:sz w:val="24"/>
        </w:rPr>
        <w:t>σιν; εἰ γὰρ οὐ κραιπαλῶντες οὐδὲ φαρμακῶντες ἄνθρωποι καὶ παρακόπτοντες ἀλλὰ νήφοντες καὶ ὑγιαίνοντες καὶ γράφοντες περὶ ἀληθείας καὶ κανόνων καὶ κριτηρίων \|</w:t>
      </w:r>
    </w:p>
    <w:p>
      <w:r>
        <w:rPr>
          <w:rFonts w:ascii="Courier New" w:hAnsi="Courier New"/>
          <w:color w:val="555555"/>
          <w:sz w:val="20"/>
        </w:rPr>
        <w:t>[1124 A]</w:t>
      </w:r>
    </w:p>
    <w:p>
      <w:r>
        <w:rPr>
          <w:rFonts w:ascii="Gentium Plus" w:hAnsi="Gentium Plus"/>
          <w:sz w:val="24"/>
        </w:rPr>
        <w:t>ἐν τοῖς ἐναργεστάτοις πάθεσι καὶ κινήμασι τῆς αἰσθή‐ σεως ἢ τὸ ἀνύπαρκτον ἀληθὲς ἢ ψεῦδος καὶ ἀνύπαρκτον ἡγοῦνται τὸ ἀληθές, οὐκ εἰ περὶ πάντων ἡσυχάζουσιν, ἀλλ’ εἴ τισιν ὅλως ἄνθρωποι συγκατατίθενται, θαυμάζειν</w:t>
      </w:r>
    </w:p>
    <w:p>
      <w:r>
        <w:rPr>
          <w:rFonts w:ascii="Courier New" w:hAnsi="Courier New"/>
          <w:color w:val="555555"/>
          <w:sz w:val="20"/>
        </w:rPr>
        <w:t>[5]</w:t>
      </w:r>
    </w:p>
    <w:p>
      <w:r>
        <w:rPr>
          <w:rFonts w:ascii="Gentium Plus" w:hAnsi="Gentium Plus"/>
          <w:sz w:val="24"/>
        </w:rPr>
        <w:t>ἄξιον· οὐδ’ ἄπιστον, εἰ μηδεμίαν κρίσιν ἔχουσι περὶ τῶν</w:t>
      </w:r>
    </w:p>
    <w:p>
      <w:r>
        <w:rPr>
          <w:rFonts w:ascii="Courier New" w:hAnsi="Courier New"/>
          <w:color w:val="555555"/>
          <w:sz w:val="20"/>
        </w:rPr>
        <w:t>[10]</w:t>
      </w:r>
    </w:p>
    <w:p>
      <w:r>
        <w:rPr>
          <w:rFonts w:ascii="Gentium Plus" w:hAnsi="Gentium Plus"/>
          <w:sz w:val="24"/>
        </w:rPr>
        <w:t>ἡσυχάζων καὶ τῷ τιθέντι τὴν δόξαν ἧττον μάχεται τοῦ ἀρνουμένου καὶ τῷ ἀρνουμένῳ τοῦ τιθέντος. εἰ δὲ περὶ τούτων δυνατόν ἐστιν ἐπέχειν, οὐδὲ περὶ τῶν ἄλλων ἀδύ‐</w:t>
      </w:r>
    </w:p>
    <w:p>
      <w:r>
        <w:rPr>
          <w:rFonts w:ascii="Courier New" w:hAnsi="Courier New"/>
          <w:color w:val="555555"/>
          <w:sz w:val="20"/>
        </w:rPr>
        <w:t>[1124 B]</w:t>
      </w:r>
    </w:p>
    <w:p>
      <w:r>
        <w:rPr>
          <w:rFonts w:ascii="Gentium Plus" w:hAnsi="Gentium Plus"/>
          <w:sz w:val="24"/>
        </w:rPr>
        <w:t>νατον, κατά γ’ ὑμᾶς αἴσθησιν αἰσθήσεως καὶ φαντασίαν φαντασίας οὐδ’ ὁτιοῦν διαφέρειν ἡγουμένους. Οὐ μῦθος οὖν οὐδὲ θήρα ‘μειρακίων λαμυρῶν καὶ προπετῶν‘ ὁ περὶ τῆς ἐποχῆς λόγος ἐστίν, ὡς οἴεται Κω‐</w:t>
      </w:r>
    </w:p>
    <w:p>
      <w:r>
        <w:rPr>
          <w:rFonts w:ascii="Courier New" w:hAnsi="Courier New"/>
          <w:color w:val="555555"/>
          <w:sz w:val="20"/>
        </w:rPr>
        <w:t>[5]</w:t>
      </w:r>
    </w:p>
    <w:p>
      <w:r>
        <w:rPr>
          <w:rFonts w:ascii="Gentium Plus" w:hAnsi="Gentium Plus"/>
          <w:sz w:val="24"/>
        </w:rPr>
        <w:t>λώτης, ἀλλ’ ἕξις ἀνδρῶν καὶ διάθεσις φυλάττουσα τὸ ἀδιάπτωτον καὶ μὴ προϊεμένη ταῖς διαβεβλημέναις οὕτω καὶ δυστατούσαις αἰσθήσεσι τὴν κρίσιν μηδὲ συνεξαπατω‐ μένη τούτοις, οἳ τὰ φαινόμενα τῶν ἀδήλων πίστιν ἔχειν φάσκουσιν, ἀπιστίαν τοσαύτην καὶ ἀσάφειαν ἐν τοῖς φαι‐</w:t>
      </w:r>
    </w:p>
    <w:p>
      <w:r>
        <w:rPr>
          <w:rFonts w:ascii="Courier New" w:hAnsi="Courier New"/>
          <w:color w:val="555555"/>
          <w:sz w:val="20"/>
        </w:rPr>
        <w:t>[10]</w:t>
      </w:r>
    </w:p>
    <w:p>
      <w:r>
        <w:rPr>
          <w:rFonts w:ascii="Gentium Plus" w:hAnsi="Gentium Plus"/>
          <w:sz w:val="24"/>
        </w:rPr>
        <w:t>νομένοις ὁρῶντες. ἀλλὰ μῦθος μέν ἐστιν ἡ ἀπειρία καὶ</w:t>
      </w:r>
    </w:p>
    <w:p>
      <w:r>
        <w:rPr>
          <w:rFonts w:ascii="Courier New" w:hAnsi="Courier New"/>
          <w:color w:val="555555"/>
          <w:sz w:val="20"/>
        </w:rPr>
        <w:t>[1124 C]</w:t>
      </w:r>
    </w:p>
    <w:p>
      <w:r>
        <w:rPr>
          <w:rFonts w:ascii="Gentium Plus" w:hAnsi="Gentium Plus"/>
          <w:sz w:val="24"/>
        </w:rPr>
        <w:t>τὰ εἴδωλα, προπέτειαν δὲ καὶ λαμυρίαν ἐμποιεῖ νέοις ὁ περὶ Πυθοκλέους οὔπω γεγονότος ὀκτωκαίδεκα ἔτη γρά‐ φων οὐκ εἶναι φύσιν ἐν ὅλῃ τῇ Ἑλλάδι ἀμείνω καὶ τερατι‐ κῶς αὐτὸν εὖ ἀπαγγέλλειν, καὶ πάσχειν αὐτὸς τὸ τῶν</w:t>
      </w:r>
    </w:p>
    <w:p>
      <w:r>
        <w:rPr>
          <w:rFonts w:ascii="Courier New" w:hAnsi="Courier New"/>
          <w:color w:val="555555"/>
          <w:sz w:val="20"/>
        </w:rPr>
        <w:t>[5]</w:t>
      </w:r>
    </w:p>
    <w:p>
      <w:r>
        <w:rPr>
          <w:rFonts w:ascii="Gentium Plus" w:hAnsi="Gentium Plus"/>
          <w:sz w:val="24"/>
        </w:rPr>
        <w:t>γυναικῶν, εὐχόμενος ἀνεμέσητα πάντα εἶναι καὶ ἀνεπί‐ φθονα τῆς ὑπερβολῆς τῷ νεανίσκῳ· ‘σοφισταί‘ δ’ εἰσὶ καί ‘ἀλαζόνεσ‘ οἱ πρὸς ἄνδρας ἐλλογίμους οὕτως ἀσελγῶς καὶ ὑπερηφάνως γράφοντες. καίτοι Πλάτων καὶ Ἀριστοτέλης καὶ Θεόφραστος καὶ Δημόκριτος ἀντειρήκασι τοῖς πρὸ</w:t>
      </w:r>
    </w:p>
    <w:p>
      <w:r>
        <w:rPr>
          <w:rFonts w:ascii="Courier New" w:hAnsi="Courier New"/>
          <w:color w:val="555555"/>
          <w:sz w:val="20"/>
        </w:rPr>
        <w:t>[10]</w:t>
      </w:r>
    </w:p>
    <w:p>
      <w:r>
        <w:rPr>
          <w:rFonts w:ascii="Gentium Plus" w:hAnsi="Gentium Plus"/>
          <w:sz w:val="24"/>
        </w:rPr>
        <w:t>αὐτῶν· βιβλίον δὲ τοιαύτην ἐπιγραφὴν ἔχον ὁμοῦ πρὸς ἅπαντας οὐδεὶς ἄλλος ἐξενεγκεῖν ἐτόλμησεν.</w:t>
      </w:r>
    </w:p>
    <w:p>
      <w:r>
        <w:rPr>
          <w:rFonts w:ascii="Courier New" w:hAnsi="Courier New"/>
          <w:color w:val="555555"/>
          <w:sz w:val="20"/>
        </w:rPr>
        <w:t>[1124 D]</w:t>
      </w:r>
    </w:p>
    <w:p>
      <w:r>
        <w:rPr>
          <w:rFonts w:ascii="Gentium Plus" w:hAnsi="Gentium Plus"/>
          <w:sz w:val="24"/>
        </w:rPr>
        <w:t>Ὅθεν ὥσπερ οἱ περὶ τὸ θεῖον πλημμελήσαντες ἐξ‐</w:t>
      </w:r>
    </w:p>
    <w:p>
      <w:r>
        <w:rPr>
          <w:rFonts w:ascii="Courier New" w:hAnsi="Courier New"/>
          <w:color w:val="555555"/>
          <w:sz w:val="20"/>
        </w:rPr>
        <w:t>[5]</w:t>
      </w:r>
    </w:p>
    <w:p>
      <w:r>
        <w:rPr>
          <w:rFonts w:ascii="Gentium Plus" w:hAnsi="Gentium Plus"/>
          <w:sz w:val="24"/>
        </w:rPr>
        <w:t>σαντες εἰς πολλὴν ἀσφάλειαν καὶ ἡσυχίαν ἔθεντο καὶ θορύβων ἀπήλλαξαν· εἰ δέ τις ταῦτα ἀναιρήσει, θηρίων βίον βιωσόμεθα καὶ ὁ προστυχὼν τὸν ἐντυχόντα μονονοὺ κατέδεται‘. τοῦτο γὰρ ὁ Κωλώτης αὐταῖς λέξεσιν ἐκ‐ πεφώνηκεν, οὐ δικαίως οὐδ’ ἀληθῶς. ἂν γὰρ ἀνελών τις</w:t>
      </w:r>
    </w:p>
    <w:p>
      <w:r>
        <w:rPr>
          <w:rFonts w:ascii="Courier New" w:hAnsi="Courier New"/>
          <w:color w:val="555555"/>
          <w:sz w:val="20"/>
        </w:rPr>
        <w:t>[10]</w:t>
      </w:r>
    </w:p>
    <w:p>
      <w:r>
        <w:rPr>
          <w:rFonts w:ascii="Gentium Plus" w:hAnsi="Gentium Plus"/>
          <w:sz w:val="24"/>
        </w:rPr>
        <w:t>τοὺς νόμους τὰ Παρμενίδου καὶ Σωκράτους καὶ Ἡρακλεί‐</w:t>
      </w:r>
    </w:p>
    <w:p>
      <w:r>
        <w:rPr>
          <w:rFonts w:ascii="Courier New" w:hAnsi="Courier New"/>
          <w:color w:val="555555"/>
          <w:sz w:val="20"/>
        </w:rPr>
        <w:t>[1124 E]</w:t>
      </w:r>
    </w:p>
    <w:p>
      <w:r>
        <w:rPr>
          <w:rFonts w:ascii="Gentium Plus" w:hAnsi="Gentium Plus"/>
          <w:sz w:val="24"/>
        </w:rPr>
        <w:t>του καὶ Πλάτωνος ἀπολίπῃ δόγματα, πολλοῦ δεήσομεν ἀλλήλους κατεσθίειν καὶ θηρίων βίον ζῆν· φοβησόμεθα γὰρ τὰ αἰσχρὰ καὶ τιμήσομεν ἐπὶ τῷ καλῷ δικαιοσύνην, θεοὺς ἄρχοντας ἀγαθοὺς καὶ δαίμονας ἔχειν τοῦ βίου</w:t>
      </w:r>
    </w:p>
    <w:p>
      <w:r>
        <w:rPr>
          <w:rFonts w:ascii="Courier New" w:hAnsi="Courier New"/>
          <w:color w:val="555555"/>
          <w:sz w:val="20"/>
        </w:rPr>
        <w:t>[5]</w:t>
      </w:r>
    </w:p>
    <w:p>
      <w:r>
        <w:rPr>
          <w:rFonts w:ascii="Gentium Plus" w:hAnsi="Gentium Plus"/>
          <w:sz w:val="24"/>
        </w:rPr>
        <w:t>φύλακας ἡγούμενοι καί ‘τὸν ὑπὲρ γῆς καὶ ὑπὸ γῆν χρυ‐ σὸν ἀρετῆς ἀντάξιον‘ μὴ τιθέμενοι καὶ ποιοῦντες ἑκου‐ σίως διὰ τὸν λόγον, ᾗ φησι Ξενοκράτης (fr. 31), ἃ νῦν ἄκοντες διὰ τὸν νόμον. πότ’ οὖν ἔσται θηριώδης καὶ ἄγριος καὶ ἄμικτος ἡμῶν ὁ βίος; ὅταν ἀναιρεθῶσι μὲν οἱ</w:t>
      </w:r>
    </w:p>
    <w:p>
      <w:r>
        <w:rPr>
          <w:rFonts w:ascii="Courier New" w:hAnsi="Courier New"/>
          <w:color w:val="555555"/>
          <w:sz w:val="20"/>
        </w:rPr>
        <w:t>[10]</w:t>
      </w:r>
    </w:p>
    <w:p>
      <w:r>
        <w:rPr>
          <w:rFonts w:ascii="Gentium Plus" w:hAnsi="Gentium Plus"/>
          <w:sz w:val="24"/>
        </w:rPr>
        <w:t>νόμοι, μένωσι δ’ οἱ πρὸς ἡδονὴν παρακαλοῦντες λόγοι, πρόνοια δὲ θεῶν μὴ νομίζηται, σοφοὺς δ’ ἡγῶνται τούς ‘τῷ καλῷ προσπτύοντας, ἂν ἡδονὴ μὴ προσῇ‘, χλευά‐</w:t>
      </w:r>
    </w:p>
    <w:p>
      <w:r>
        <w:rPr>
          <w:rFonts w:ascii="Courier New" w:hAnsi="Courier New"/>
          <w:color w:val="555555"/>
          <w:sz w:val="20"/>
        </w:rPr>
        <w:t>[1124 F]</w:t>
      </w:r>
    </w:p>
    <w:p>
      <w:r>
        <w:rPr>
          <w:rFonts w:ascii="Gentium Plus" w:hAnsi="Gentium Plus"/>
          <w:sz w:val="24"/>
        </w:rPr>
        <w:t>ζωσι δὲ ταῦτα καὶ γελῶσιν (Trag. adesp. 421)</w:t>
      </w:r>
    </w:p>
    <w:p>
      <w:r>
        <w:rPr>
          <w:rFonts w:ascii="Courier New" w:hAnsi="Courier New"/>
          <w:color w:val="555555"/>
          <w:sz w:val="20"/>
        </w:rPr>
        <w:t>[1]</w:t>
      </w:r>
    </w:p>
    <w:p>
      <w:r>
        <w:rPr>
          <w:rFonts w:ascii="Gentium Plus" w:hAnsi="Gentium Plus"/>
          <w:sz w:val="24"/>
        </w:rPr>
        <w:t>‘ἔστιν Δίκης ὀφθαλμός, ὃς τὰ πάνθ’ ὁρᾷ‘</w:t>
      </w:r>
    </w:p>
    <w:p>
      <w:r>
        <w:rPr>
          <w:rFonts w:ascii="Courier New" w:hAnsi="Courier New"/>
          <w:color w:val="555555"/>
          <w:sz w:val="20"/>
        </w:rPr>
        <w:t>[2]</w:t>
      </w:r>
    </w:p>
    <w:p>
      <w:r>
        <w:rPr>
          <w:rFonts w:ascii="Gentium Plus" w:hAnsi="Gentium Plus"/>
          <w:sz w:val="24"/>
        </w:rPr>
        <w:t>καί (Trag. adesp. 496)</w:t>
      </w:r>
    </w:p>
    <w:p>
      <w:r>
        <w:rPr>
          <w:rFonts w:ascii="Courier New" w:hAnsi="Courier New"/>
          <w:color w:val="555555"/>
          <w:sz w:val="20"/>
        </w:rPr>
        <w:t>[3]</w:t>
      </w:r>
    </w:p>
    <w:p>
      <w:r>
        <w:rPr>
          <w:rFonts w:ascii="Gentium Plus" w:hAnsi="Gentium Plus"/>
          <w:sz w:val="24"/>
        </w:rPr>
        <w:t>‘πέλας γὰρ ἑστὼς ὁ θεὸς ἐγγύθεν βλέπει‘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καί ‘ὁ μὲν θεός, ὥσπερ δὴ καὶ ὁ παλαιὸς λόγος, ἀρχήν τε καὶ μέσα καὶ τελευτὴν ἔχων τοῦ παντὸς εὐθείᾳ περαίνει κατὰ φύσιν περιπορευόμενος· τῷ δ’ ἕπεται Δίκη, τῶν</w:t>
      </w:r>
    </w:p>
    <w:p>
      <w:r>
        <w:rPr>
          <w:rFonts w:ascii="Courier New" w:hAnsi="Courier New"/>
          <w:color w:val="555555"/>
          <w:sz w:val="20"/>
        </w:rPr>
        <w:t>[1125 A]</w:t>
      </w:r>
    </w:p>
    <w:p>
      <w:r>
        <w:rPr>
          <w:rFonts w:ascii="Gentium Plus" w:hAnsi="Gentium Plus"/>
          <w:sz w:val="24"/>
        </w:rPr>
        <w:t>ἀπολειπομένων τιμωρὸς τοῦ θείου νόμου‘. \ των καταφρονοῦντες ὡς μύθων καὶ περὶ γαστέρα τἀγα‐</w:t>
      </w:r>
    </w:p>
    <w:p>
      <w:r>
        <w:rPr>
          <w:rFonts w:ascii="Courier New" w:hAnsi="Courier New"/>
          <w:color w:val="555555"/>
          <w:sz w:val="20"/>
        </w:rPr>
        <w:t>[5]</w:t>
      </w:r>
    </w:p>
    <w:p>
      <w:r>
        <w:rPr>
          <w:rFonts w:ascii="Gentium Plus" w:hAnsi="Gentium Plus"/>
          <w:sz w:val="24"/>
        </w:rPr>
        <w:t>τινὸς καὶ ἄρχοντος ἐν χειρὶ τὴν δίκην ἔχοντος, ἵνα μὴ τοὺς πλησίον κατεσθίωσιν ὑπὸ λαιμαργίας ἀθεότητι θρα‐ συνομένης. καὶ γὰρ ὁ τῶν θηρίων βίος τοιοῦτός ἐστιν, ὅτι τῆς ἡδονῆς οὐδὲν ἐπίσταται κάλλιον οὐδὲ δίκην θεῶν οἶδεν οὐδὲ σέβεται τῆς ἀρετῆς τὸ κάλλος, ἀλλ’ εἴ τι θαρραλέον</w:t>
      </w:r>
    </w:p>
    <w:p>
      <w:r>
        <w:rPr>
          <w:rFonts w:ascii="Courier New" w:hAnsi="Courier New"/>
          <w:color w:val="555555"/>
          <w:sz w:val="20"/>
        </w:rPr>
        <w:t>[10]</w:t>
      </w:r>
    </w:p>
    <w:p>
      <w:r>
        <w:rPr>
          <w:rFonts w:ascii="Gentium Plus" w:hAnsi="Gentium Plus"/>
          <w:sz w:val="24"/>
        </w:rPr>
        <w:t>αὐτοῖς ἢ πανοῦργον ἢ δραστήριον ἐκ φύσεως ἔνεστι, τού‐ τῳ πρὸς ἡδονὴν σαρκὸς καὶ ἀποπλήρωσιν ὀρέξεως χρῆ‐</w:t>
      </w:r>
    </w:p>
    <w:p>
      <w:r>
        <w:rPr>
          <w:rFonts w:ascii="Courier New" w:hAnsi="Courier New"/>
          <w:color w:val="555555"/>
          <w:sz w:val="20"/>
        </w:rPr>
        <w:t>[1125 B]</w:t>
      </w:r>
    </w:p>
    <w:p>
      <w:r>
        <w:rPr>
          <w:rFonts w:ascii="Gentium Plus" w:hAnsi="Gentium Plus"/>
          <w:sz w:val="24"/>
        </w:rPr>
        <w:t>ται. καθάπερ οἴεται δεῖν ὁ σοφὸς Μητρόδωρος (fr. 6), λέγων τὰ καλὰ πάντα καὶ σοφὰ καὶ περιττὰ τῆς ψυχῆς ἐξευρήματα τῆς κατὰ σάρκα ἡδονῆς ἕνεκα καὶ τῆς ἐλπίδος τῆς ὑπὲρ ταύτης συνεστάναι καὶ πᾶν εἶναι κενὸν ἔργον, ὃ</w:t>
      </w:r>
    </w:p>
    <w:p>
      <w:r>
        <w:rPr>
          <w:rFonts w:ascii="Courier New" w:hAnsi="Courier New"/>
          <w:color w:val="555555"/>
          <w:sz w:val="20"/>
        </w:rPr>
        <w:t>[5]</w:t>
      </w:r>
    </w:p>
    <w:p>
      <w:r>
        <w:rPr>
          <w:rFonts w:ascii="Gentium Plus" w:hAnsi="Gentium Plus"/>
          <w:sz w:val="24"/>
        </w:rPr>
        <w:t>μὴ εἰς τοῦτο κατατείνει. τούτοις τοῖς διαλογισμοῖς καὶ φιλοσοφήμασιν ἀρθέντων 〈τῶν〉 νόμων ὄνυχες λύκων ἐν‐ δέουσι καὶ ὀδόντες λεόντων καὶ γαστέρες βοῶν καὶ τρά‐ χηλοι καμήλων. καὶ ταῦτα τὰ πάθη καὶ τὰ δόγματα λόγων καὶ γραμμάτων ἀπορίᾳ τὰ θηρία βρυχήμασι καὶ</w:t>
      </w:r>
    </w:p>
    <w:p>
      <w:r>
        <w:rPr>
          <w:rFonts w:ascii="Courier New" w:hAnsi="Courier New"/>
          <w:color w:val="555555"/>
          <w:sz w:val="20"/>
        </w:rPr>
        <w:t>[10]</w:t>
      </w:r>
    </w:p>
    <w:p>
      <w:r>
        <w:rPr>
          <w:rFonts w:ascii="Gentium Plus" w:hAnsi="Gentium Plus"/>
          <w:sz w:val="24"/>
        </w:rPr>
        <w:t>χρεμετισμοῖς καὶ 〈ὑλακαῖς σημαίνει〉, καὶ πᾶσα φωνὴ γαστρός ἐστιν αὐτοῖς καὶ σαρκὸς ἡδονὴν ἀσπαζομένη καὶ</w:t>
      </w:r>
    </w:p>
    <w:p>
      <w:r>
        <w:rPr>
          <w:rFonts w:ascii="Courier New" w:hAnsi="Courier New"/>
          <w:color w:val="555555"/>
          <w:sz w:val="20"/>
        </w:rPr>
        <w:t>[1125 C]</w:t>
      </w:r>
    </w:p>
    <w:p>
      <w:r>
        <w:rPr>
          <w:rFonts w:ascii="Gentium Plus" w:hAnsi="Gentium Plus"/>
          <w:sz w:val="24"/>
        </w:rPr>
        <w:t>σαίνουσα παροῦσαν ἢ μέλλουσαν, εἰ μή τι φύσει φιλόφω‐ νόν ἐστι καὶ κωτίλον. οὐδεὶς οὖν ἔπαινος ἄξιος ἂν γένοιτο τῶν ἐπὶ ταῦτα τὰ πάθη τὰ θηριώδη νόμους θεμένων καὶ πολιτείας καὶ ἀρχὰς καὶ νόμων διάταξιν.</w:t>
      </w:r>
    </w:p>
    <w:p>
      <w:r>
        <w:rPr>
          <w:rFonts w:ascii="Courier New" w:hAnsi="Courier New"/>
          <w:color w:val="555555"/>
          <w:sz w:val="20"/>
        </w:rPr>
        <w:t>[5]</w:t>
      </w:r>
    </w:p>
    <w:p>
      <w:r>
        <w:rPr>
          <w:rFonts w:ascii="Gentium Plus" w:hAnsi="Gentium Plus"/>
          <w:sz w:val="24"/>
        </w:rPr>
        <w:t>ἀλλὰ τίνες εἰσὶν οἱ ταῦτα συγχέοντες καὶ καταλύοντες καὶ ἄρδην ἀναιροῦντες; οὐχ οἱ πολιτείας ἀφιστάντες αὑτοὺς καὶ τοὺς πλησιάζοντας; οὐχ οἱ τὸν τῆς ἀταραξίας στέφα‐ νον ἀσύμβλητον εἶναι ταῖς μεγάλαις ἡγεμονίαις λέγον‐ τες; οὐχ οἱ τὸ βασιλεύειν ἁμαρτίαν καὶ διάπτωσιν ἀπο‐</w:t>
      </w:r>
    </w:p>
    <w:p>
      <w:r>
        <w:rPr>
          <w:rFonts w:ascii="Courier New" w:hAnsi="Courier New"/>
          <w:color w:val="555555"/>
          <w:sz w:val="20"/>
        </w:rPr>
        <w:t>[10]</w:t>
      </w:r>
    </w:p>
    <w:p>
      <w:r>
        <w:rPr>
          <w:rFonts w:ascii="Gentium Plus" w:hAnsi="Gentium Plus"/>
          <w:sz w:val="24"/>
        </w:rPr>
        <w:t>φαίνοντες καὶ γράφοντες αὐταῖς λέξεσιν, ὅτι ‘λέγειν δεῖ,</w:t>
      </w:r>
    </w:p>
    <w:p>
      <w:r>
        <w:rPr>
          <w:rFonts w:ascii="Courier New" w:hAnsi="Courier New"/>
          <w:color w:val="555555"/>
          <w:sz w:val="20"/>
        </w:rPr>
        <w:t>[1125 D]</w:t>
      </w:r>
    </w:p>
    <w:p>
      <w:r>
        <w:rPr>
          <w:rFonts w:ascii="Gentium Plus" w:hAnsi="Gentium Plus"/>
          <w:sz w:val="24"/>
        </w:rPr>
        <w:t>ἀρχάσ‘· καὶ ἔτι ταῦτα πρὸς ἐκείνοις· ‘οὐδὲν οὖν ἔτι δεῖ τοὺς Ἕλληνας σῴζειν οὐδ’ ἐπὶ σοφίᾳ στεφάνου παρ’ αὐ‐ τῶν τυγχάνειν, ἀλλ’ ἐσθίειν καὶ πίνειν, ὦ Τιμόκρατες, ἀβλαβῶς τῇ σαρκὶ καὶ κεχαρισμένωσ‘ (Metrod. fr. 41);</w:t>
      </w:r>
    </w:p>
    <w:p>
      <w:r>
        <w:rPr>
          <w:rFonts w:ascii="Courier New" w:hAnsi="Courier New"/>
          <w:color w:val="555555"/>
          <w:sz w:val="20"/>
        </w:rPr>
        <w:t>[5]</w:t>
      </w:r>
    </w:p>
    <w:p>
      <w:r>
        <w:rPr>
          <w:rFonts w:ascii="Gentium Plus" w:hAnsi="Gentium Plus"/>
          <w:sz w:val="24"/>
        </w:rPr>
        <w:t>ἀλλὰ μὴν ἧς γε καὶ Κωλώτης ἐπαινεῖ διατάξεως τῶν νόμων πρῶτόν ἐστιν ἡ περὶ θεῶν δόξα καὶ μέγιστον, ᾗ καὶ Λυκοῦργος Λακεδαιμονίους καὶ Νομᾶς Ῥωμαίους καὶ Ἴων ὁ παλαιὸς Ἀθηναίους καὶ Δευκαλίων Ἕλληνας ὁμοῦ τι πάντας καθωσίωσαν, εὐχαῖς καὶ ὅρκοις καὶ μαντεύ‐</w:t>
      </w:r>
    </w:p>
    <w:p>
      <w:r>
        <w:rPr>
          <w:rFonts w:ascii="Courier New" w:hAnsi="Courier New"/>
          <w:color w:val="555555"/>
          <w:sz w:val="20"/>
        </w:rPr>
        <w:t>[10]</w:t>
      </w:r>
    </w:p>
    <w:p>
      <w:r>
        <w:rPr>
          <w:rFonts w:ascii="Gentium Plus" w:hAnsi="Gentium Plus"/>
          <w:sz w:val="24"/>
        </w:rPr>
        <w:t>μασι καὶ φήμαις ἐμπαθεῖς πρὸς τὰ θεῖα δι’ ἐλπίδων ἅμα καὶ φόβων καταστήσαντες. εὕροις δ’ ἂν ἐπιὼν πόλεις ἀτει‐</w:t>
      </w:r>
    </w:p>
    <w:p>
      <w:r>
        <w:rPr>
          <w:rFonts w:ascii="Courier New" w:hAnsi="Courier New"/>
          <w:color w:val="555555"/>
          <w:sz w:val="20"/>
        </w:rPr>
        <w:t>[1125 E]</w:t>
      </w:r>
    </w:p>
    <w:p>
      <w:r>
        <w:rPr>
          <w:rFonts w:ascii="Gentium Plus" w:hAnsi="Gentium Plus"/>
          <w:sz w:val="24"/>
        </w:rPr>
        <w:t>χίστους, ἀγραμμάτους, ἀβασιλεύτους, ἀοίκους, ἀχρημά‐ τους, νομίσματος μὴ δεομένας, ἀπείρους θεάτρων καὶ γυμνασίων· ἀνιέρου δὲ πόλεως καὶ ἀθέου, μὴ χρωμένης εὐχαῖς μηδ’ ὅρκοις μηδὲ μαντείαις μηδὲ θυσίαις ἐπ’ ἀγα‐</w:t>
      </w:r>
    </w:p>
    <w:p>
      <w:r>
        <w:rPr>
          <w:rFonts w:ascii="Courier New" w:hAnsi="Courier New"/>
          <w:color w:val="555555"/>
          <w:sz w:val="20"/>
        </w:rPr>
        <w:t>[5]</w:t>
      </w:r>
    </w:p>
    <w:p>
      <w:r>
        <w:rPr>
          <w:rFonts w:ascii="Gentium Plus" w:hAnsi="Gentium Plus"/>
          <w:sz w:val="24"/>
        </w:rPr>
        <w:t>θοῖς μηδ’ ἀποτροπαῖς κακῶν οὐδείς ἐστιν οὐδ’ ἔσται γε‐ γονὼς θεατής· ἀλλὰ πόλις ἄν μοι δοκεῖ μᾶλλον ἐδάφους χωρὶς ἢ πολιτεία τῆς περὶ θεῶν δόξης ὑφαιρεθείσης παν‐ τάπασι σύστασιν λαβεῖν ἢ λαβοῦσα τηρῆσαι. τοῦτο μέντοι τὸ συνεκτικὸν ἁπάσης κοινωνίας καὶ νομοθεσίας ἔρεισμα</w:t>
      </w:r>
    </w:p>
    <w:p>
      <w:r>
        <w:rPr>
          <w:rFonts w:ascii="Courier New" w:hAnsi="Courier New"/>
          <w:color w:val="555555"/>
          <w:sz w:val="20"/>
        </w:rPr>
        <w:t>[10]</w:t>
      </w:r>
    </w:p>
    <w:p>
      <w:r>
        <w:rPr>
          <w:rFonts w:ascii="Gentium Plus" w:hAnsi="Gentium Plus"/>
          <w:sz w:val="24"/>
        </w:rPr>
        <w:t>καὶ βάθρον οὐ κύκλῳ περιιόντες οὐδὲ κρύφα καὶ δι’ αἰνιγ‐</w:t>
      </w:r>
    </w:p>
    <w:p>
      <w:r>
        <w:rPr>
          <w:rFonts w:ascii="Courier New" w:hAnsi="Courier New"/>
          <w:color w:val="555555"/>
          <w:sz w:val="20"/>
        </w:rPr>
        <w:t>[1125 F]</w:t>
      </w:r>
    </w:p>
    <w:p>
      <w:r>
        <w:rPr>
          <w:rFonts w:ascii="Gentium Plus" w:hAnsi="Gentium Plus"/>
          <w:sz w:val="24"/>
        </w:rPr>
        <w:t>μάτων, ἀλλὰ τὴν πρώτην τῶν κυριωτάτων δοξῶν προσ‐ βαλόντες εὐθὺς ἀνατρέπουσιν. εἶθ’ ὥσπερ ὑπὸ Ποινῆς ἐλαυνόμενοι δεινὰ ποιεῖν ὁμολογοῦσι συγχέοντες τὰ νό‐ μιμα καὶ τὰς διατάξεις τῶν νόμων ἀναιροῦντες, ἵνα μηδὲ</w:t>
      </w:r>
    </w:p>
    <w:p>
      <w:r>
        <w:rPr>
          <w:rFonts w:ascii="Courier New" w:hAnsi="Courier New"/>
          <w:color w:val="555555"/>
          <w:sz w:val="20"/>
        </w:rPr>
        <w:t>[5]</w:t>
      </w:r>
    </w:p>
    <w:p>
      <w:r>
        <w:rPr>
          <w:rFonts w:ascii="Gentium Plus" w:hAnsi="Gentium Plus"/>
          <w:sz w:val="24"/>
        </w:rPr>
        <w:t>συγγνώμης τύχωσι. τὸ μὲν γὰρ ἁμαρτάνειν περὶ δόξαν, εἰ καὶ μὴ σοφῶν, ὅμως ἀνθρώπινόν ἐστι· τὸ δ’ ἐγκαλεῖν ἑτέροις ἅπερ αὐτοὶ πράττουσι πῶς ἄν τις εἴποι φειδόμε‐</w:t>
      </w:r>
    </w:p>
    <w:p>
      <w:r>
        <w:rPr>
          <w:rFonts w:ascii="Courier New" w:hAnsi="Courier New"/>
          <w:color w:val="555555"/>
          <w:sz w:val="20"/>
        </w:rPr>
        <w:t>[1126 A]</w:t>
      </w:r>
    </w:p>
    <w:p>
      <w:r>
        <w:rPr>
          <w:rFonts w:ascii="Gentium Plus" w:hAnsi="Gentium Plus"/>
          <w:sz w:val="24"/>
        </w:rPr>
        <w:t>Εἰ γὰρ πρὸς Ἀντίδωρον ἢ Βίωνα τὸν σοφιστὴν γράφων ἐμνήσθη νόμων καὶ πολιτείας καὶ διατάξεως, οὐκ ἂν [τις] εἶπεν αὐτῷ (Eur. Or. 258) ‘μέν’, ὦ ταλαίπωρ’, ἀτρέμα σοῖς ἐν δεμνίοισ‘ περιστέλλων τὸ σαρκίδιον, ἐμοὶ</w:t>
      </w:r>
    </w:p>
    <w:p>
      <w:r>
        <w:rPr>
          <w:rFonts w:ascii="Courier New" w:hAnsi="Courier New"/>
          <w:color w:val="555555"/>
          <w:sz w:val="20"/>
        </w:rPr>
        <w:t>[5]</w:t>
      </w:r>
    </w:p>
    <w:p>
      <w:r>
        <w:rPr>
          <w:rFonts w:ascii="Gentium Plus" w:hAnsi="Gentium Plus"/>
          <w:sz w:val="24"/>
        </w:rPr>
        <w:t>δὲ περὶ τούτων 〈οἱ〉 οἰκονομικῶς καὶ πολιτικῶς βεβιω‐ κότες ἐγκαλείτωσαν; εἰσὶ δὲ 〈τοι〉οῦτοι πάντες οἷς Κω‐ λώτης λελοιδόρηκεν. ὧν Δημόκριτος μὲν παραινεῖ τήν τε πολιτικὴν τέχνην μεγίστην οὖσαν ἐκδιδάσκεσθαι καὶ τοὺς πόνους διώκειν, ἀφ’ ὧν τὰ μεγάλα καὶ λαμπρὰ γίνεται</w:t>
      </w:r>
    </w:p>
    <w:p>
      <w:r>
        <w:rPr>
          <w:rFonts w:ascii="Courier New" w:hAnsi="Courier New"/>
          <w:color w:val="555555"/>
          <w:sz w:val="20"/>
        </w:rPr>
        <w:t>[10]</w:t>
      </w:r>
    </w:p>
    <w:p>
      <w:r>
        <w:rPr>
          <w:rFonts w:ascii="Gentium Plus" w:hAnsi="Gentium Plus"/>
          <w:sz w:val="24"/>
        </w:rPr>
        <w:t>τοῖς ἀνθρώποις· Παρμενίδης δὲ τὴν ἑαυτοῦ πατρίδα διεκόσμησε νόμοις ἀρίστοις, ὥστε τὰς ἀρχὰς καθ’ ἕκα‐</w:t>
      </w:r>
    </w:p>
    <w:p>
      <w:r>
        <w:rPr>
          <w:rFonts w:ascii="Courier New" w:hAnsi="Courier New"/>
          <w:color w:val="555555"/>
          <w:sz w:val="20"/>
        </w:rPr>
        <w:t>[1126 B]</w:t>
      </w:r>
    </w:p>
    <w:p>
      <w:r>
        <w:rPr>
          <w:rFonts w:ascii="Gentium Plus" w:hAnsi="Gentium Plus"/>
          <w:sz w:val="24"/>
        </w:rPr>
        <w:t>στον ἐνιαυτὸν ἐξορκοῦν τοὺς πολίτας ἐμμενεῖν τοῖς Παρ‐ μενίδου νόμοις· Ἐμπεδοκλῆς δὲ τούς τε πρώτους τῶν πολιτῶν ὑβρίζοντας καὶ διαφοροῦντας τὰ κοινὰ ἐξελέγ‐ ξας *** τήν τε χώραν ἀπήλλαξεν ἀκαρπίας καὶ λοιμοῦ δια‐</w:t>
      </w:r>
    </w:p>
    <w:p>
      <w:r>
        <w:rPr>
          <w:rFonts w:ascii="Courier New" w:hAnsi="Courier New"/>
          <w:color w:val="555555"/>
          <w:sz w:val="20"/>
        </w:rPr>
        <w:t>[5]</w:t>
      </w:r>
    </w:p>
    <w:p>
      <w:r>
        <w:rPr>
          <w:rFonts w:ascii="Gentium Plus" w:hAnsi="Gentium Plus"/>
          <w:sz w:val="24"/>
        </w:rPr>
        <w:t>σφάγας ὄρους ἀποτειχίσας, δι’ ὧν ὁ νότος εἰς τὸ πεδίον ὑπερέβαλλε· Σωκράτης δὲ μετὰ τὴν καταδίκην φυγῆς αὐτῷ μεμηχανημένης ὑπὸ τῶν φίλων οὐκ ἐχρήσατο, τοὺς νόμους βεβαιῶν, ἀλλ’ ἀδίκως ἀποθανεῖν εἵλετο μᾶλλον ἢ σωθῆναι παρανόμως· Μέλισσος δὲ τῆς πατρίδος στρα‐</w:t>
      </w:r>
    </w:p>
    <w:p>
      <w:r>
        <w:rPr>
          <w:rFonts w:ascii="Courier New" w:hAnsi="Courier New"/>
          <w:color w:val="555555"/>
          <w:sz w:val="20"/>
        </w:rPr>
        <w:t>[10]</w:t>
      </w:r>
    </w:p>
    <w:p>
      <w:r>
        <w:rPr>
          <w:rFonts w:ascii="Gentium Plus" w:hAnsi="Gentium Plus"/>
          <w:sz w:val="24"/>
        </w:rPr>
        <w:t>τηγῶν Ἀθηναίους κατεναυμάχησε· Πλάτων δὲ καλοὺς</w:t>
      </w:r>
    </w:p>
    <w:p>
      <w:r>
        <w:rPr>
          <w:rFonts w:ascii="Courier New" w:hAnsi="Courier New"/>
          <w:color w:val="555555"/>
          <w:sz w:val="20"/>
        </w:rPr>
        <w:t>[1126 C]</w:t>
      </w:r>
    </w:p>
    <w:p>
      <w:r>
        <w:rPr>
          <w:rFonts w:ascii="Gentium Plus" w:hAnsi="Gentium Plus"/>
          <w:sz w:val="24"/>
        </w:rPr>
        <w:t>μὲν ἐν γράμμασι λόγους περὶ νόμων καὶ πολιτείας ἀπέ‐ λιπε, πολὺ δὲ κρείττονας ἐνεποίησε τοῖς ἑταίροις, ἀφ’ ὧν Σικελία διὰ Δίωνος ἠλευθεροῦτο καὶ Θρᾴκη διὰ Πύθωνος καὶ Ἡρακλείδου Κότυν ἀνελόντων, Ἀθηναίων δὲ Χαβρίαι</w:t>
      </w:r>
    </w:p>
    <w:p>
      <w:r>
        <w:rPr>
          <w:rFonts w:ascii="Courier New" w:hAnsi="Courier New"/>
          <w:color w:val="555555"/>
          <w:sz w:val="20"/>
        </w:rPr>
        <w:t>[5]</w:t>
      </w:r>
    </w:p>
    <w:p>
      <w:r>
        <w:rPr>
          <w:rFonts w:ascii="Gentium Plus" w:hAnsi="Gentium Plus"/>
          <w:sz w:val="24"/>
        </w:rPr>
        <w:t>στρατηγοὶ καὶ Φωκίωνες ἐξ Ἀκαδημείας ἀνέβαινον. Ἐπί‐</w:t>
      </w:r>
    </w:p>
    <w:p>
      <w:r>
        <w:rPr>
          <w:rFonts w:ascii="Courier New" w:hAnsi="Courier New"/>
          <w:color w:val="555555"/>
          <w:sz w:val="20"/>
        </w:rPr>
        <w:t>[10]</w:t>
      </w:r>
    </w:p>
    <w:p>
      <w:r>
        <w:rPr>
          <w:rFonts w:ascii="Gentium Plus" w:hAnsi="Gentium Plus"/>
          <w:sz w:val="24"/>
        </w:rPr>
        <w:t>των δὲ τῶν ἑταίρων ἐξαπέστειλεν Ἀρκάσι μὲν Ἀριστώ‐ νυμον διακοσμήσοντα τὴν πολιτείαν, Ἠλείοις δὲ Φορμίωνα,</w:t>
      </w:r>
    </w:p>
    <w:p>
      <w:r>
        <w:rPr>
          <w:rFonts w:ascii="Courier New" w:hAnsi="Courier New"/>
          <w:color w:val="555555"/>
          <w:sz w:val="20"/>
        </w:rPr>
        <w:t>[1126 D]</w:t>
      </w:r>
    </w:p>
    <w:p>
      <w:r>
        <w:rPr>
          <w:rFonts w:ascii="Gentium Plus" w:hAnsi="Gentium Plus"/>
          <w:sz w:val="24"/>
        </w:rPr>
        <w:t>Μενέδημον δὲ Πυρραίοις. Εὔδοξος δὲ Κνιδίοις καὶ Ἀρι‐ στοτέλης Σταγειρίταις, Πλάτωνος ὄντες συνήθεις, νόμους ἔγραψαν· παρὰ δὲ Ξενοκράτους Ἀλέξανδρος ὑποθήκας ᾔτησε περὶ βασιλείας· ὁ δὲ πεμφθεὶς πρὸς Ἀλέξανδρον</w:t>
      </w:r>
    </w:p>
    <w:p>
      <w:r>
        <w:rPr>
          <w:rFonts w:ascii="Courier New" w:hAnsi="Courier New"/>
          <w:color w:val="555555"/>
          <w:sz w:val="20"/>
        </w:rPr>
        <w:t>[5]</w:t>
      </w:r>
    </w:p>
    <w:p>
      <w:r>
        <w:rPr>
          <w:rFonts w:ascii="Gentium Plus" w:hAnsi="Gentium Plus"/>
          <w:sz w:val="24"/>
        </w:rPr>
        <w:t>ὑπὸ τῶν ἐν Ἀσίᾳ κατοικούντων Ἑλλήνων καὶ μάλιστα δια‐ καύσας καὶ παροξύνας ἅψασθαι τοῦ πρὸς τοὺς βαρβάρους πολέμου Δήλιος ἦν Ἐφέσιος, ἑταῖρος Πλάτωνος. Ζήνων τοίνυν ὁ Παρμενίδου γνώριμος ἐπιθέμενος Δημύλῳ τῷ τυράννῳ καὶ δυστυχήσας περὶ τὴν πρᾶξιν ἐν πυρὶ τὸν</w:t>
      </w:r>
    </w:p>
    <w:p>
      <w:r>
        <w:rPr>
          <w:rFonts w:ascii="Courier New" w:hAnsi="Courier New"/>
          <w:color w:val="555555"/>
          <w:sz w:val="20"/>
        </w:rPr>
        <w:t>[10]</w:t>
      </w:r>
    </w:p>
    <w:p>
      <w:r>
        <w:rPr>
          <w:rFonts w:ascii="Gentium Plus" w:hAnsi="Gentium Plus"/>
          <w:sz w:val="24"/>
        </w:rPr>
        <w:t>Παρμενίδου λόγον ὥσπερ χρυσὸν ἀκήρατον καὶ δόκιμον παρέσχε, καὶ ἀπέδειξεν ἔργοις ὅτι τὸ αἰσχρὸν ἀνδρὶ με‐</w:t>
      </w:r>
    </w:p>
    <w:p>
      <w:r>
        <w:rPr>
          <w:rFonts w:ascii="Courier New" w:hAnsi="Courier New"/>
          <w:color w:val="555555"/>
          <w:sz w:val="20"/>
        </w:rPr>
        <w:t>[1126 E]</w:t>
      </w:r>
    </w:p>
    <w:p>
      <w:r>
        <w:rPr>
          <w:rFonts w:ascii="Gentium Plus" w:hAnsi="Gentium Plus"/>
          <w:sz w:val="24"/>
        </w:rPr>
        <w:t>γάλῳ φοβερόν ἐστιν, ἀλγηδόνα δὲ παῖδες καὶ γύναια καὶ γυναίων ψυχὰς ἔχοντες ἄνδρες δεδίασι· τὴν γὰρ γλῶτταν αὑτοῦ διατραγὼν τῷ τυράννῳ προσέπτυσεν. ἐκ δὲ τῶν Ἐπικούρου λόγων καὶ δογμάτων οὐ λέγω τίς τυραν‐</w:t>
      </w:r>
    </w:p>
    <w:p>
      <w:r>
        <w:rPr>
          <w:rFonts w:ascii="Courier New" w:hAnsi="Courier New"/>
          <w:color w:val="555555"/>
          <w:sz w:val="20"/>
        </w:rPr>
        <w:t>[5]</w:t>
      </w:r>
    </w:p>
    <w:p>
      <w:r>
        <w:rPr>
          <w:rFonts w:ascii="Gentium Plus" w:hAnsi="Gentium Plus"/>
          <w:sz w:val="24"/>
        </w:rPr>
        <w:t>νοκτόνος ἢ τίς ἀριστεὺς ἢ τίς νομοθέτης ἢ τίς ἄρχων ἢ βασιλέως σύμβουλος ἢ δήμου προστάτης ἢ βεβασανισμένος ὑπὲρ τῶν δικαίων ἢ τεθνηκώς, ἀλλὰ τίς τῶν σοφῶν ἔπλευσεν ὑπὲρ τῆς πατρίδος, ἐπρέσβευσεν, ἀνήλωσε, ποῦ γέγραπται πολιτικὴ πρᾶξις ὑμῖν; καίτοι ὅτι Μητρόδωρος</w:t>
      </w:r>
    </w:p>
    <w:p>
      <w:r>
        <w:rPr>
          <w:rFonts w:ascii="Courier New" w:hAnsi="Courier New"/>
          <w:color w:val="555555"/>
          <w:sz w:val="20"/>
        </w:rPr>
        <w:t>[10]</w:t>
      </w:r>
    </w:p>
    <w:p>
      <w:r>
        <w:rPr>
          <w:rFonts w:ascii="Gentium Plus" w:hAnsi="Gentium Plus"/>
          <w:sz w:val="24"/>
        </w:rPr>
        <w:t>εἰς Πειραιᾶ κατέβη σταδίους τεσσαράκοντα Μιθρῇ τινι</w:t>
      </w:r>
    </w:p>
    <w:p>
      <w:r>
        <w:rPr>
          <w:rFonts w:ascii="Courier New" w:hAnsi="Courier New"/>
          <w:color w:val="555555"/>
          <w:sz w:val="20"/>
        </w:rPr>
        <w:t>[1126 F]</w:t>
      </w:r>
    </w:p>
    <w:p>
      <w:r>
        <w:rPr>
          <w:rFonts w:ascii="Gentium Plus" w:hAnsi="Gentium Plus"/>
          <w:sz w:val="24"/>
        </w:rPr>
        <w:t>Σύρῳ τῶν βασιλικῶν συνειλημμένῳ βοηθήσων, πρὸς πάν‐ τας ἐγράφετο καὶ πάσας ἐπιστολαῖς, μεγαληγοροῦντος</w:t>
      </w:r>
    </w:p>
    <w:p>
      <w:r>
        <w:rPr>
          <w:rFonts w:ascii="Courier New" w:hAnsi="Courier New"/>
          <w:color w:val="555555"/>
          <w:sz w:val="20"/>
        </w:rPr>
        <w:t>[5]</w:t>
      </w:r>
    </w:p>
    <w:p>
      <w:r>
        <w:rPr>
          <w:rFonts w:ascii="Gentium Plus" w:hAnsi="Gentium Plus"/>
          <w:sz w:val="24"/>
        </w:rPr>
        <w:t>κτίσαι διεφθαρμένην ὑπὸ Φιλίππου, Θεοφράστῳ δὲ δὶς ἐλευθερῶσαι τυραννουμένην; οὐκ ἐπιλιπεῖν ἔδει πρότερον φέροντα βύβλους τὸν Νεῖλον ἢ τούτους ἀποκαμεῖν γρά‐ φοντας περὶ αὑτῶν; καὶ οὐ τοῦτο δεινόν ἐστιν, ὅτι το‐</w:t>
      </w:r>
    </w:p>
    <w:p>
      <w:r>
        <w:rPr>
          <w:rFonts w:ascii="Courier New" w:hAnsi="Courier New"/>
          <w:color w:val="555555"/>
          <w:sz w:val="20"/>
        </w:rPr>
        <w:t>[1127 A]</w:t>
      </w:r>
    </w:p>
    <w:p>
      <w:r>
        <w:rPr>
          <w:rFonts w:ascii="Gentium Plus" w:hAnsi="Gentium Plus"/>
          <w:sz w:val="24"/>
        </w:rPr>
        <w:t>σούτων ὄντων φιλοσόφων \ ἐν ταῖς πόλεσιν ἀγαθῶν κοινωνοῦσιν, ἀλλ’ ὅτι καὶ τραγῳ‐ διῶν ποιηταὶ καὶ κωμῳδιῶν ἀεί τι πειρῶνται χρήσιμον παρέχεσθαι καὶ λέγειν ὑπὲρ νόμων καὶ πολιτείας, οὗτοι</w:t>
      </w:r>
    </w:p>
    <w:p>
      <w:r>
        <w:rPr>
          <w:rFonts w:ascii="Courier New" w:hAnsi="Courier New"/>
          <w:color w:val="555555"/>
          <w:sz w:val="20"/>
        </w:rPr>
        <w:t>[5]</w:t>
      </w:r>
    </w:p>
    <w:p>
      <w:r>
        <w:rPr>
          <w:rFonts w:ascii="Gentium Plus" w:hAnsi="Gentium Plus"/>
          <w:sz w:val="24"/>
        </w:rPr>
        <w:t>δέ, κἂν γράφωσι, γράφουσι περὶ πολιτείας ἵνα μὴ πολι‐ τευώμεθα, καὶ περὶ ῥητορικῆς ἵνα μὴ ῥητορεύωμεν, καὶ περὶ βασιλείας ἵνα [μὴ] φεύγωμεν τὸ συμβιοῦν βασιλεῦσι· τοὺς δὲ πολιτικοὺς ἄνδρας ἐπὶ γέλωτι καὶ καταλύσει τῆς δόξης ὀνομάζουσι μόνον ὡς τὸν Ἐπαμεινώνδαν, ἐσχηκέ‐</w:t>
      </w:r>
    </w:p>
    <w:p>
      <w:r>
        <w:rPr>
          <w:rFonts w:ascii="Courier New" w:hAnsi="Courier New"/>
          <w:color w:val="555555"/>
          <w:sz w:val="20"/>
        </w:rPr>
        <w:t>[10]</w:t>
      </w:r>
    </w:p>
    <w:p>
      <w:r>
        <w:rPr>
          <w:rFonts w:ascii="Gentium Plus" w:hAnsi="Gentium Plus"/>
          <w:sz w:val="24"/>
        </w:rPr>
        <w:t>ναι τι λέγοντες ἀγαθὸν καὶ τοῦτο δέ ‘μικκόν‘, οὑτωσὶ τῷ ῥήματι φράζοντες, αὐτὸν δέ ‘σιδηροῦν σπλάγχνον‘</w:t>
      </w:r>
    </w:p>
    <w:p>
      <w:r>
        <w:rPr>
          <w:rFonts w:ascii="Courier New" w:hAnsi="Courier New"/>
          <w:color w:val="555555"/>
          <w:sz w:val="20"/>
        </w:rPr>
        <w:t>[1127 B]</w:t>
      </w:r>
    </w:p>
    <w:p>
      <w:r>
        <w:rPr>
          <w:rFonts w:ascii="Gentium Plus" w:hAnsi="Gentium Plus"/>
          <w:sz w:val="24"/>
        </w:rPr>
        <w:t>ἀποκαλοῦντες καὶ πυνθανόμενοι, τί παθὼν ἐβάδιζε διὰ τῆς Πελοποννήσου μέσης καὶ οὐ πιλίδιον ἔχων οἴκοι καθῆτο, δηλαδὴ περὶ τὴν τῆς γαστρὸς ἐπιμέλειαν ὅλος καθεστώς. ἃ δὲ Μητρόδωρος ἐν τῷ περὶ Φιλοσοφίας ἐξορ‐</w:t>
      </w:r>
    </w:p>
    <w:p>
      <w:r>
        <w:rPr>
          <w:rFonts w:ascii="Courier New" w:hAnsi="Courier New"/>
          <w:color w:val="555555"/>
          <w:sz w:val="20"/>
        </w:rPr>
        <w:t>[5]</w:t>
      </w:r>
    </w:p>
    <w:p>
      <w:r>
        <w:rPr>
          <w:rFonts w:ascii="Gentium Plus" w:hAnsi="Gentium Plus"/>
          <w:sz w:val="24"/>
        </w:rPr>
        <w:t>χούμενος πολιτείαν γέγραφεν (fr. 31), οὐκ ᾤμην δεῖν παρ‐ εῖναι· λέγει δέ, ὅτι ‘τῶν σοφῶν τινες ὑπὸ δαψιλείας τύ‐ φου οὕτως καλῶς ἐνεῖδον τὸ ἔργον αὐτῆς, ὥστ’ οἴχονται φερόμενοι πρὸς τὰς αὐτὰς Λυκούργῳ καὶ Σόλωνι ἐπι‐ θυμίας κατὰ τοὺς περὶ βίων λόγους καὶ ἀρετῆσ‘. τῦφος</w:t>
      </w:r>
    </w:p>
    <w:p>
      <w:r>
        <w:rPr>
          <w:rFonts w:ascii="Courier New" w:hAnsi="Courier New"/>
          <w:color w:val="555555"/>
          <w:sz w:val="20"/>
        </w:rPr>
        <w:t>[10]</w:t>
      </w:r>
    </w:p>
    <w:p>
      <w:r>
        <w:rPr>
          <w:rFonts w:ascii="Gentium Plus" w:hAnsi="Gentium Plus"/>
          <w:sz w:val="24"/>
        </w:rPr>
        <w:t>οὖν ἦν καὶ δαψίλεια τύφου τὸ ἐλευθέρας εἶναι τὰς Ἀθήνας τήν τε Σπάρτην εὐνομεῖσθαι καὶ τοὺς νέους μὴ θρασύνε‐</w:t>
      </w:r>
    </w:p>
    <w:p>
      <w:r>
        <w:rPr>
          <w:rFonts w:ascii="Courier New" w:hAnsi="Courier New"/>
          <w:color w:val="555555"/>
          <w:sz w:val="20"/>
        </w:rPr>
        <w:t>[1127 C]</w:t>
      </w:r>
    </w:p>
    <w:p>
      <w:r>
        <w:rPr>
          <w:rFonts w:ascii="Gentium Plus" w:hAnsi="Gentium Plus"/>
          <w:sz w:val="24"/>
        </w:rPr>
        <w:t>σθαι, μηδ’ ἐξ ἑταιρῶν παιδοποιεῖσθαι μηδὲ πλοῦτον καὶ τρυφὴν καὶ ἀσέλγειαν ἄρχειν ἀλλὰ νόμον καὶ δικαιοσύνην</w:t>
      </w:r>
    </w:p>
    <w:p>
      <w:r>
        <w:rPr>
          <w:rFonts w:ascii="Courier New" w:hAnsi="Courier New"/>
          <w:color w:val="555555"/>
          <w:sz w:val="20"/>
        </w:rPr>
        <w:t>[5]</w:t>
      </w:r>
    </w:p>
    <w:p>
      <w:r>
        <w:rPr>
          <w:rFonts w:ascii="Gentium Plus" w:hAnsi="Gentium Plus"/>
          <w:sz w:val="24"/>
        </w:rPr>
        <w:t>εἰρημένοις (fr. 32) ‘διὸ καὶ καλῶς ἔχει τὸν ἐλεύθερον ὡς ἀληθῶς γέλωτα γελάσαι ἐπί τε δὴ πᾶσιν ἀνθρώποις καὶ ἐπὶ τοῖς Λυκούργοις τούτοις καὶ Σόλωσιν‘. ἀλλ’ οὐκ ἐλεύ‐ θερος οὗτος, ὦ Μητρόδωρε, ἐστὶν ἀλλ’ ἀνελεύθερος καὶ ἀνάγωγος καὶ οὐδὲ μάστιγος ἐλευθέρας δεόμενος, ἀλλὰ</w:t>
      </w:r>
    </w:p>
    <w:p>
      <w:r>
        <w:rPr>
          <w:rFonts w:ascii="Courier New" w:hAnsi="Courier New"/>
          <w:color w:val="555555"/>
          <w:sz w:val="20"/>
        </w:rPr>
        <w:t>[10]</w:t>
      </w:r>
    </w:p>
    <w:p>
      <w:r>
        <w:rPr>
          <w:rFonts w:ascii="Gentium Plus" w:hAnsi="Gentium Plus"/>
          <w:sz w:val="24"/>
        </w:rPr>
        <w:t>τῆς ἀστραγαλωτῆς ἐκείνης, ᾗ τοὺς Γάλλους πλημμελοῦν‐ τας ἐν τοῖς Μητρῴοις κολάζουσιν.</w:t>
      </w:r>
    </w:p>
    <w:p>
      <w:r>
        <w:rPr>
          <w:rFonts w:ascii="Courier New" w:hAnsi="Courier New"/>
          <w:color w:val="555555"/>
          <w:sz w:val="20"/>
        </w:rPr>
        <w:t>[1127 D]</w:t>
      </w:r>
    </w:p>
    <w:p>
      <w:r>
        <w:rPr>
          <w:rFonts w:ascii="Gentium Plus" w:hAnsi="Gentium Plus"/>
          <w:sz w:val="24"/>
        </w:rPr>
        <w:t>Ὅτι δ’ οὐ νομοθέταις ἀλλὰ νόμοις ἐπολέμουν, ἔξεστιν ἀκούειν Ἐπικούρου· ἐρωτᾷ γὰρ αὑτὸν ἐν ταῖς Διαπορίαις, εἰ πράξει τινὰ ὁ σοφὸς ὧν οἱ νόμοι ἀπαγορεύουσιν, εἰδὼς ὅτι λήσει, καὶ ἀποκρίνεται· ‘οὐκ εὔοδον τὸ ἁπλοῦν ἐστι</w:t>
      </w:r>
    </w:p>
    <w:p>
      <w:r>
        <w:rPr>
          <w:rFonts w:ascii="Courier New" w:hAnsi="Courier New"/>
          <w:color w:val="555555"/>
          <w:sz w:val="20"/>
        </w:rPr>
        <w:t>[5]</w:t>
      </w:r>
    </w:p>
    <w:p>
      <w:r>
        <w:rPr>
          <w:rFonts w:ascii="Gentium Plus" w:hAnsi="Gentium Plus"/>
          <w:sz w:val="24"/>
        </w:rPr>
        <w:t>κατηγόρημα,‘ τουτέστι ‘πράξω μέν, οὐ βούλομαι δ’ ὁμο‐ λογεῖν‘. πάλιν δ’ οἶμαι γράφων πρὸς Ἰδομενέα διακελεύε‐ ται ‘μὴ νόμοις καὶ δόξαις δουλεύοντα ζῆν, ἐφ’ ὅσον ἂν μὴ τὴν διὰ τοῦ πέλας ἐκ πληγῆς ὄχλησιν παρασκευάζω‐ σιν‘. εἴπερ οὖν οἱ νόμους καὶ πολιτείας ἀναιροῦντες τὸν</w:t>
      </w:r>
    </w:p>
    <w:p>
      <w:r>
        <w:rPr>
          <w:rFonts w:ascii="Courier New" w:hAnsi="Courier New"/>
          <w:color w:val="555555"/>
          <w:sz w:val="20"/>
        </w:rPr>
        <w:t>[10]</w:t>
      </w:r>
    </w:p>
    <w:p>
      <w:r>
        <w:rPr>
          <w:rFonts w:ascii="Gentium Plus" w:hAnsi="Gentium Plus"/>
          <w:sz w:val="24"/>
        </w:rPr>
        <w:t>βίον ἀναιροῦσι τὸν ἀνθρώπινον, Ἐπίκουρος δὲ καὶ Μητρό‐</w:t>
      </w:r>
    </w:p>
    <w:p>
      <w:r>
        <w:rPr>
          <w:rFonts w:ascii="Courier New" w:hAnsi="Courier New"/>
          <w:color w:val="555555"/>
          <w:sz w:val="20"/>
        </w:rPr>
        <w:t>[1127 E]</w:t>
      </w:r>
    </w:p>
    <w:p>
      <w:r>
        <w:rPr>
          <w:rFonts w:ascii="Gentium Plus" w:hAnsi="Gentium Plus"/>
          <w:sz w:val="24"/>
        </w:rPr>
        <w:t>δωρος τοῦτο ποιοῦσι, τοὺς μὲν συνήθεις ἀποτρέποντες τοῦ τὰ κοινὰ πράττειν τοῖς δὲ πράττουσιν ἀπεχθανόμενοι τοὺς δὲ πρώτους καὶ σοφωτάτους τῶν νομοθετῶν κακῶς λέγοντες τῶν δὲ νόμων παρακελευόμενοι περιφρονεῖν, ἐὰν</w:t>
      </w:r>
    </w:p>
    <w:p>
      <w:r>
        <w:rPr>
          <w:rFonts w:ascii="Courier New" w:hAnsi="Courier New"/>
          <w:color w:val="555555"/>
          <w:sz w:val="20"/>
        </w:rPr>
        <w:t>[5]</w:t>
      </w:r>
    </w:p>
    <w:p>
      <w:r>
        <w:rPr>
          <w:rFonts w:ascii="Gentium Plus" w:hAnsi="Gentium Plus"/>
          <w:sz w:val="24"/>
        </w:rPr>
        <w:t>μὴ προσῇ φόβος πληγῆς καὶ κολάσεως, οὐκ οἶδα τί τηλι‐ κοῦτο κατέψευσται τῶν ἄλλων ὁ Κωλώτης, ἡλίκον ἀλη‐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