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Ἐπίγραμμα</w:t>
      </w:r>
      <w:r>
        <w:br/>
      </w:r>
      <w:r>
        <w:rPr>
          <w:i/>
          <w:color w:val="666666"/>
          <w:sz w:val="40"/>
        </w:rPr>
        <w:t>Epigram</w:t>
      </w:r>
    </w:p>
    <w:p>
      <w:pPr>
        <w:jc w:val="center"/>
      </w:pPr>
      <w:r>
        <w:rPr>
          <w:rFonts w:ascii="Times New Roman" w:hAnsi="Times New Roman"/>
          <w:color w:val="1E3A70"/>
          <w:sz w:val="32"/>
        </w:rPr>
        <w:t>Στέφανος ὁ Βυζάντιος</w:t>
      </w:r>
      <w:r>
        <w:br/>
      </w:r>
      <w:r>
        <w:rPr>
          <w:i/>
          <w:color w:val="666666"/>
          <w:sz w:val="28"/>
        </w:rPr>
        <w:t>by Stephen of Byzantium</w:t>
      </w:r>
    </w:p>
    <w:p/>
    <w:p>
      <w:r>
        <w:rPr>
          <w:rFonts w:ascii="Courier New" w:hAnsi="Courier New"/>
          <w:color w:val="555555"/>
          <w:sz w:val="20"/>
        </w:rPr>
        <w:t>[9 . 385 (p1)]</w:t>
      </w:r>
    </w:p>
    <w:p>
      <w:r>
        <w:rPr>
          <w:rFonts w:ascii="Gentium Plus" w:hAnsi="Gentium Plus"/>
          <w:sz w:val="24"/>
        </w:rPr>
        <w:t>ΣΤΕΦΑΝΟΥ ΓΡΑΜΜΑΤΙΚΟΥ</w:t>
      </w:r>
    </w:p>
    <w:p>
      <w:r>
        <w:rPr>
          <w:rFonts w:ascii="Courier New" w:hAnsi="Courier New"/>
          <w:color w:val="555555"/>
          <w:sz w:val="20"/>
        </w:rPr>
        <w:t>[1]</w:t>
      </w:r>
    </w:p>
    <w:p>
      <w:r>
        <w:rPr>
          <w:rFonts w:ascii="Gentium Plus" w:hAnsi="Gentium Plus"/>
          <w:sz w:val="24"/>
        </w:rPr>
        <w:t>Ἄλφα λιτὰς Χρύσου, λοιμὸν στρατοῦ, ἔχθος ἀνάκτων, Βῆτα δ’ ὄνειρον ἔχει, ἀγορὴν καὶ νῆας ἀριθμεῖ. Γάμμα δ’ ἄρ’ ἀμφ’ Ἑλένης οἴοις μόθος ἐστὶν ἀκοίταις.</w:t>
      </w:r>
    </w:p>
    <w:p>
      <w:r>
        <w:rPr>
          <w:rFonts w:ascii="Courier New" w:hAnsi="Courier New"/>
          <w:color w:val="555555"/>
          <w:sz w:val="20"/>
        </w:rPr>
        <w:t>[5]</w:t>
      </w:r>
    </w:p>
    <w:p>
      <w:r>
        <w:rPr>
          <w:rFonts w:ascii="Gentium Plus" w:hAnsi="Gentium Plus"/>
          <w:sz w:val="24"/>
        </w:rPr>
        <w:t>Εἶ, βάλλει Κυθέρειαν Ἄρηά τε Τυδέος υἱός· Ζῆτα δ’ ἄρ’ Ἀνδρομάχης καὶ Ἕκτορός ἐστ’ ὀαριστύς. Ἦτ’, Αἴας πολέμιζε μόνῳ μόνος Ἕκτορι δίῳ. Θῆτα, θεῶν ἀγορή, Τρώων κράτος, Ἕκτορος εὖχος· ἐξεσίη δ’ Ἀχιλῆος ἀπειθέος ἐστὶν Ἰῶτα.</w:t>
      </w:r>
    </w:p>
    <w:p>
      <w:r>
        <w:rPr>
          <w:rFonts w:ascii="Courier New" w:hAnsi="Courier New"/>
          <w:color w:val="555555"/>
          <w:sz w:val="20"/>
        </w:rPr>
        <w:t>[10]</w:t>
      </w:r>
    </w:p>
    <w:p>
      <w:r>
        <w:rPr>
          <w:rFonts w:ascii="Gentium Plus" w:hAnsi="Gentium Plus"/>
          <w:sz w:val="24"/>
        </w:rPr>
        <w:t>Κάππα δ’ ἄρ’, ἀμφοτέρων σκοπιαζέμεν ἤλυθον ἄνδρες. Λάμβδα δ’, ἀριστῆας Δαναῶν βάλον Ἕκτορος ἄνδρες. Μῦ, Τρώων παλάμῃσι κατήριπε τεῖχος Ἀχαιῶν. Νῦ δέ, Ποσειδάων Δαναοῖς κράτος ὤπασε λάθρῃ. Ξῖ, Κρονίδην λεχέεσσι σὺν ὕπνῳ τ’ ἤπαφεν Ἥρη.</w:t>
      </w:r>
    </w:p>
    <w:p>
      <w:r>
        <w:rPr>
          <w:rFonts w:ascii="Courier New" w:hAnsi="Courier New"/>
          <w:color w:val="555555"/>
          <w:sz w:val="20"/>
        </w:rPr>
        <w:t>[15]</w:t>
      </w:r>
    </w:p>
    <w:p>
      <w:r>
        <w:rPr>
          <w:rFonts w:ascii="Gentium Plus" w:hAnsi="Gentium Plus"/>
          <w:sz w:val="24"/>
        </w:rPr>
        <w:t>Οὖ, Κρονίδης κεχόλωτο Ποσειδάωνι καὶ Ἥρῃ. Πῖ, Πάτροκλον ἔπεφνεν ἀρήιον Ἕκτορος αἰχμή. Ῥῶ, Δαναοὶ Τρῶές τε νέκυν πέρι χεῖρας ἔμισγον. Σῖγμα, Θέτις Ἀχιλῆι παρ’ Ἡφαίστου φέρεν ὅπλα· Ταῦ δ’, ἀπέληγε χόλοιο καὶ ἔκθορε δῖος Ἀχιλλεύς.</w:t>
      </w:r>
    </w:p>
    <w:p>
      <w:r>
        <w:rPr>
          <w:rFonts w:ascii="Courier New" w:hAnsi="Courier New"/>
          <w:color w:val="555555"/>
          <w:sz w:val="20"/>
        </w:rPr>
        <w:t>[20]</w:t>
      </w:r>
    </w:p>
    <w:p>
      <w:r>
        <w:rPr>
          <w:rFonts w:ascii="Gentium Plus" w:hAnsi="Gentium Plus"/>
          <w:sz w:val="24"/>
        </w:rPr>
        <w:t>῏Υ, μακάρων ἔρις ὦρτο, φέρει δ’ ἐπὶ κάρτος Ἀχαιοῖς. Φῖ, κρατερῶς κατὰ χεύματ’ ἐδάμνατο Τρῶας Ἀχιλλεύς. Χῖ δ’ ἄρα, τρὶς περὶ τεῖχος ἄγων κτάνεν Ἕκτορ’ Ἀχιλλεύς. Ψῖ, Δαναοῖσιν ἀγῶνα διδοὺς ἐτέλεσσεν Ἀχιλλεύς.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