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Τίτλοι</w:t>
      </w:r>
      <w:r>
        <w:br/>
      </w:r>
      <w:r>
        <w:rPr>
          <w:i/>
          <w:color w:val="666666"/>
          <w:sz w:val="40"/>
        </w:rPr>
        <w:t>Titles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Τιμησίθεος ὁ τραγικός</w:t>
      </w:r>
      <w:r>
        <w:br/>
      </w:r>
      <w:r>
        <w:rPr>
          <w:i/>
          <w:color w:val="666666"/>
          <w:sz w:val="28"/>
        </w:rPr>
        <w:t>by Timesitheus the Tragedian</w:t>
      </w:r>
    </w:p>
    <w:p/>
    <w:p>
      <w:r>
        <w:rPr>
          <w:rFonts w:ascii="Courier New" w:hAnsi="Courier New"/>
          <w:color w:val="555555"/>
          <w:sz w:val="20"/>
        </w:rPr>
        <w:t>[tit1]</w:t>
      </w:r>
    </w:p>
    <w:p>
      <w:r>
        <w:rPr>
          <w:rFonts w:ascii="Gentium Plus" w:hAnsi="Gentium Plus"/>
          <w:sz w:val="24"/>
        </w:rPr>
        <w:t>ΔΑΝΑΙΔΕΣ Βʹ</w:t>
      </w:r>
    </w:p>
    <w:p>
      <w:r>
        <w:rPr>
          <w:rFonts w:ascii="Courier New" w:hAnsi="Courier New"/>
          <w:color w:val="555555"/>
          <w:sz w:val="20"/>
        </w:rPr>
        <w:t>[tit2]</w:t>
      </w:r>
    </w:p>
    <w:p>
      <w:r>
        <w:rPr>
          <w:rFonts w:ascii="Gentium Plus" w:hAnsi="Gentium Plus"/>
          <w:sz w:val="24"/>
        </w:rPr>
        <w:t>ΕΚΤΟΡΟΣ ΛΥΤΡΑ</w:t>
      </w:r>
    </w:p>
    <w:p>
      <w:r>
        <w:rPr>
          <w:rFonts w:ascii="Courier New" w:hAnsi="Courier New"/>
          <w:color w:val="555555"/>
          <w:sz w:val="20"/>
        </w:rPr>
        <w:t>[tit3]</w:t>
      </w:r>
    </w:p>
    <w:p>
      <w:r>
        <w:rPr>
          <w:rFonts w:ascii="Gentium Plus" w:hAnsi="Gentium Plus"/>
          <w:sz w:val="24"/>
        </w:rPr>
        <w:t>ΗΡΑΚΛΗΣ</w:t>
      </w:r>
    </w:p>
    <w:p>
      <w:r>
        <w:rPr>
          <w:rFonts w:ascii="Courier New" w:hAnsi="Courier New"/>
          <w:color w:val="555555"/>
          <w:sz w:val="20"/>
        </w:rPr>
        <w:t>[tit4]</w:t>
      </w:r>
    </w:p>
    <w:p>
      <w:r>
        <w:rPr>
          <w:rFonts w:ascii="Gentium Plus" w:hAnsi="Gentium Plus"/>
          <w:sz w:val="24"/>
        </w:rPr>
        <w:t>ΙΞΙΩΝ</w:t>
      </w:r>
    </w:p>
    <w:p>
      <w:r>
        <w:rPr>
          <w:rFonts w:ascii="Courier New" w:hAnsi="Courier New"/>
          <w:color w:val="555555"/>
          <w:sz w:val="20"/>
        </w:rPr>
        <w:t>[tit5]</w:t>
      </w:r>
    </w:p>
    <w:p>
      <w:r>
        <w:rPr>
          <w:rFonts w:ascii="Gentium Plus" w:hAnsi="Gentium Plus"/>
          <w:sz w:val="24"/>
        </w:rPr>
        <w:t>ΚΑΠΑΝΕΥΣ</w:t>
      </w:r>
    </w:p>
    <w:p>
      <w:r>
        <w:rPr>
          <w:rFonts w:ascii="Courier New" w:hAnsi="Courier New"/>
          <w:color w:val="555555"/>
          <w:sz w:val="20"/>
        </w:rPr>
        <w:t>[tit6]</w:t>
      </w:r>
    </w:p>
    <w:p>
      <w:r>
        <w:rPr>
          <w:rFonts w:ascii="Gentium Plus" w:hAnsi="Gentium Plus"/>
          <w:sz w:val="24"/>
        </w:rPr>
        <w:t>ΜΕΜΝΩΝ Βʹ</w:t>
      </w:r>
    </w:p>
    <w:p>
      <w:r>
        <w:rPr>
          <w:rFonts w:ascii="Courier New" w:hAnsi="Courier New"/>
          <w:color w:val="555555"/>
          <w:sz w:val="20"/>
        </w:rPr>
        <w:t>[tit7]</w:t>
      </w:r>
    </w:p>
    <w:p>
      <w:r>
        <w:rPr>
          <w:rFonts w:ascii="Gentium Plus" w:hAnsi="Gentium Plus"/>
          <w:sz w:val="24"/>
        </w:rPr>
        <w:t>ΜΝΗΣΤΗΡΕΣ</w:t>
      </w:r>
    </w:p>
    <w:p>
      <w:r>
        <w:rPr>
          <w:rFonts w:ascii="Courier New" w:hAnsi="Courier New"/>
          <w:color w:val="555555"/>
          <w:sz w:val="20"/>
        </w:rPr>
        <w:t>[tit8]</w:t>
      </w:r>
    </w:p>
    <w:p>
      <w:r>
        <w:rPr>
          <w:rFonts w:ascii="Gentium Plus" w:hAnsi="Gentium Plus"/>
          <w:sz w:val="24"/>
        </w:rPr>
        <w:t>ΖΗΝΟΣ ΓΟΝΑΙ</w:t>
      </w:r>
    </w:p>
    <w:p>
      <w:r>
        <w:rPr>
          <w:rFonts w:ascii="Courier New" w:hAnsi="Courier New"/>
          <w:color w:val="555555"/>
          <w:sz w:val="20"/>
        </w:rPr>
        <w:t>[tit9]</w:t>
      </w:r>
    </w:p>
    <w:p>
      <w:r>
        <w:rPr>
          <w:rFonts w:ascii="Gentium Plus" w:hAnsi="Gentium Plus"/>
          <w:sz w:val="24"/>
        </w:rPr>
        <w:t>ΕΛΕΝΗΣ ΑΠΑΙΤΗΣΙΣ</w:t>
      </w:r>
    </w:p>
    <w:p>
      <w:r>
        <w:rPr>
          <w:rFonts w:ascii="Courier New" w:hAnsi="Courier New"/>
          <w:color w:val="555555"/>
          <w:sz w:val="20"/>
        </w:rPr>
        <w:t>[tit10]</w:t>
      </w:r>
    </w:p>
    <w:p>
      <w:r>
        <w:rPr>
          <w:rFonts w:ascii="Gentium Plus" w:hAnsi="Gentium Plus"/>
          <w:sz w:val="24"/>
        </w:rPr>
        <w:t>ΟΡΕΣΤΗΣ 〈ΚΑΙ〉 ΠΥΛΑΔΗΣ</w:t>
      </w:r>
    </w:p>
    <w:p>
      <w:r>
        <w:rPr>
          <w:rFonts w:ascii="Courier New" w:hAnsi="Courier New"/>
          <w:color w:val="555555"/>
          <w:sz w:val="20"/>
        </w:rPr>
        <w:t>[tit11]</w:t>
      </w:r>
    </w:p>
    <w:p>
      <w:r>
        <w:rPr>
          <w:rFonts w:ascii="Gentium Plus" w:hAnsi="Gentium Plus"/>
          <w:sz w:val="24"/>
        </w:rPr>
        <w:t>ΚΑΣΤΩΡ ΚΑΙ ΠΟΛΥΔΕΥΚΗΣ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