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Transition Guide for Newly Adopted Cats &amp; Kittens</w:t>
      </w:r>
    </w:p>
    <w:p>
      <w:r>
        <w:t>When a cat or kitten is adopted, they are experiencing many changes at once — a new home, new people, new smells, and a new routine. For their health and comfort, it is extremely important that their diet remains stable during the initial adjustment period.</w:t>
      </w:r>
    </w:p>
    <w:p>
      <w:pPr>
        <w:pStyle w:val="Heading2"/>
      </w:pPr>
      <w:r>
        <w:t>Week 1: No Food Changes</w:t>
      </w:r>
    </w:p>
    <w:p>
      <w:r>
        <w:t>For the first full week after adoption, do NOT change the cat's food at all. Even if you plan to feed a different brand long-term, please continue feeding the exact same food provided by the rescue for at least 7 days. Sudden food changes can cause digestive upset, diarrhea, vomiting, and unnecessary stress.</w:t>
      </w:r>
    </w:p>
    <w:p>
      <w:pPr>
        <w:pStyle w:val="Heading2"/>
      </w:pPr>
      <w:r>
        <w:t>Upgrading to Higher Quality Food</w:t>
      </w:r>
    </w:p>
    <w:p>
      <w:r>
        <w:t>If you would like to transition your cat to a higher quality food, that is highly encouraged. Rescues often must work within tight budgets, which can limit the brands we are able to provide.</w:t>
      </w:r>
    </w:p>
    <w:p>
      <w:r>
        <w:t>Some high-quality brands we recommend include:</w:t>
      </w:r>
    </w:p>
    <w:p>
      <w:pPr>
        <w:pStyle w:val="ListBullet"/>
      </w:pPr>
      <w:r>
        <w:t>Blue Buffalo</w:t>
      </w:r>
    </w:p>
    <w:p>
      <w:pPr>
        <w:pStyle w:val="ListBullet"/>
      </w:pPr>
      <w:r>
        <w:t>Wellness</w:t>
      </w:r>
    </w:p>
    <w:p>
      <w:pPr>
        <w:pStyle w:val="ListBullet"/>
      </w:pPr>
      <w:r>
        <w:t>Tiki Cat</w:t>
      </w:r>
    </w:p>
    <w:p>
      <w:pPr>
        <w:pStyle w:val="ListBullet"/>
      </w:pPr>
      <w:r>
        <w:t>Instinct</w:t>
      </w:r>
    </w:p>
    <w:p>
      <w:pPr>
        <w:pStyle w:val="ListBullet"/>
      </w:pPr>
      <w:r>
        <w:t>Merrick</w:t>
      </w:r>
    </w:p>
    <w:p>
      <w:pPr>
        <w:pStyle w:val="ListBullet"/>
      </w:pPr>
      <w:r>
        <w:t>Weruva</w:t>
      </w:r>
    </w:p>
    <w:p>
      <w:pPr>
        <w:pStyle w:val="ListBullet"/>
      </w:pPr>
      <w:r>
        <w:t>Nulo</w:t>
      </w:r>
    </w:p>
    <w:p>
      <w:pPr>
        <w:pStyle w:val="ListBullet"/>
      </w:pPr>
      <w:r>
        <w:t>Open Farm</w:t>
      </w:r>
    </w:p>
    <w:p>
      <w:pPr>
        <w:pStyle w:val="ListBullet"/>
      </w:pPr>
      <w:r>
        <w:t>Stella &amp; Chewy's</w:t>
      </w:r>
    </w:p>
    <w:p>
      <w:pPr>
        <w:pStyle w:val="Heading2"/>
      </w:pPr>
      <w:r>
        <w:t>Please Avoid Downgrading Food Quality</w:t>
      </w:r>
    </w:p>
    <w:p>
      <w:r>
        <w:t>We do not recommend transitioning cats to cheaper or lower-quality foods. Many inexpensive brands contain high levels of ash, fillers, artificial flavors, and colorings. These ingredients provide very little nutritional value and can contribute to digestive problems and long‑term health concerns.</w:t>
      </w:r>
    </w:p>
    <w:p>
      <w:r>
        <w:t>Foods we do NOT recommend include:</w:t>
      </w:r>
    </w:p>
    <w:p>
      <w:pPr>
        <w:pStyle w:val="ListBullet"/>
      </w:pPr>
      <w:r>
        <w:t>Meow Mix</w:t>
      </w:r>
    </w:p>
    <w:p>
      <w:pPr>
        <w:pStyle w:val="ListBullet"/>
      </w:pPr>
      <w:r>
        <w:t>Temptations brand dry or wet food</w:t>
      </w:r>
    </w:p>
    <w:p>
      <w:pPr>
        <w:pStyle w:val="ListBullet"/>
      </w:pPr>
      <w:r>
        <w:t>Generic grocery store brands</w:t>
      </w:r>
    </w:p>
    <w:p>
      <w:pPr>
        <w:pStyle w:val="ListBullet"/>
      </w:pPr>
      <w:r>
        <w:t>Dollar store brands</w:t>
      </w:r>
    </w:p>
    <w:p>
      <w:pPr>
        <w:pStyle w:val="Heading2"/>
      </w:pPr>
      <w:r>
        <w:t>Foods With Gravy</w:t>
      </w:r>
    </w:p>
    <w:p>
      <w:r>
        <w:t>Wet foods that contain heavy gravy are also not recommended. Many cats simply lick off the gravy and leave the meat behind, which means they are not receiving the full nutritional value of the meal.</w:t>
      </w:r>
    </w:p>
    <w:p>
      <w:pPr>
        <w:pStyle w:val="Heading2"/>
      </w:pPr>
      <w:r>
        <w:t>How to Transition Food (After the First Week)</w:t>
      </w:r>
    </w:p>
    <w:p>
      <w:r>
        <w:t>Once your cat has been in your home for at least one full week and is comfortable, you may begin a VERY slow transition to a new food if desired.</w:t>
      </w:r>
    </w:p>
    <w:p>
      <w:r>
        <w:t>The transition should occur gradually over several days. Only move to the next step if your cat's stool remains normal (no diarrhea or runny stool).</w:t>
      </w:r>
    </w:p>
    <w:p>
      <w:r>
        <w:t>Recommended transition schedule:</w:t>
      </w:r>
    </w:p>
    <w:p>
      <w:pPr>
        <w:pStyle w:val="ListBullet"/>
      </w:pPr>
      <w:r>
        <w:t>Days 1–3: 25% new food / 75% original food</w:t>
      </w:r>
    </w:p>
    <w:p>
      <w:pPr>
        <w:pStyle w:val="ListBullet"/>
      </w:pPr>
      <w:r>
        <w:t>Days 4–6: 50% new food / 50% original food</w:t>
      </w:r>
    </w:p>
    <w:p>
      <w:pPr>
        <w:pStyle w:val="ListBullet"/>
      </w:pPr>
      <w:r>
        <w:t>Days 7–9: 75% new food / 25% original food</w:t>
      </w:r>
    </w:p>
    <w:p>
      <w:pPr>
        <w:pStyle w:val="ListBullet"/>
      </w:pPr>
      <w:r>
        <w:t>Day 10+: 100% new food</w:t>
      </w:r>
    </w:p>
    <w:p>
      <w:r>
        <w:t>If at any point your cat develops diarrhea, stomach upset, or stops eating, slow the process down or return to the previous ratio until their digestion stabilizes.</w:t>
      </w:r>
    </w:p>
    <w:p>
      <w:pPr>
        <w:pStyle w:val="Heading2"/>
      </w:pPr>
      <w:r>
        <w:t>Important Reminder</w:t>
      </w:r>
    </w:p>
    <w:p>
      <w:r>
        <w:t>Never change a cat's food during their first week in a new home. Stability during this period helps prevent stress-related illness and allows your new pet to settle in comfortably.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