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D9EE70" w14:textId="77777777" w:rsidR="00DA0C83" w:rsidRDefault="00DA0C83">
      <w:pPr>
        <w:pStyle w:val="a3"/>
        <w:spacing w:before="8"/>
        <w:ind w:left="0"/>
        <w:jc w:val="left"/>
        <w:rPr>
          <w:sz w:val="5"/>
        </w:rPr>
      </w:pPr>
      <w:bookmarkStart w:id="0" w:name="_GoBack"/>
      <w:bookmarkEnd w:id="0"/>
    </w:p>
    <w:p w14:paraId="049D1AE4" w14:textId="77777777" w:rsidR="00DA0C83" w:rsidRDefault="00806575">
      <w:pPr>
        <w:pStyle w:val="a3"/>
        <w:spacing w:line="20" w:lineRule="exact"/>
        <w:ind w:left="3795"/>
        <w:jc w:val="left"/>
        <w:rPr>
          <w:sz w:val="2"/>
        </w:rPr>
      </w:pPr>
      <w:r>
        <w:rPr>
          <w:noProof/>
          <w:sz w:val="2"/>
          <w:lang w:eastAsia="ru-RU"/>
        </w:rPr>
        <mc:AlternateContent>
          <mc:Choice Requires="wpg">
            <w:drawing>
              <wp:inline distT="0" distB="0" distL="0" distR="0" wp14:anchorId="54B3F123" wp14:editId="1636B4FE">
                <wp:extent cx="3621404" cy="6350"/>
                <wp:effectExtent l="0" t="0" r="0" b="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621404" cy="6350"/>
                          <a:chOff x="0" y="0"/>
                          <a:chExt cx="3621404" cy="6350"/>
                        </a:xfrm>
                      </wpg:grpSpPr>
                      <wps:wsp>
                        <wps:cNvPr id="2" name="Graphic 2"/>
                        <wps:cNvSpPr/>
                        <wps:spPr>
                          <a:xfrm>
                            <a:off x="0" y="0"/>
                            <a:ext cx="3621404" cy="6350"/>
                          </a:xfrm>
                          <a:custGeom>
                            <a:avLst/>
                            <a:gdLst/>
                            <a:ahLst/>
                            <a:cxnLst/>
                            <a:rect l="l" t="t" r="r" b="b"/>
                            <a:pathLst>
                              <a:path w="3621404" h="6350">
                                <a:moveTo>
                                  <a:pt x="3621024" y="0"/>
                                </a:moveTo>
                                <a:lnTo>
                                  <a:pt x="0" y="0"/>
                                </a:lnTo>
                                <a:lnTo>
                                  <a:pt x="0" y="6108"/>
                                </a:lnTo>
                                <a:lnTo>
                                  <a:pt x="3621024" y="6108"/>
                                </a:lnTo>
                                <a:lnTo>
                                  <a:pt x="3621024"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649EFC3" id="Group 1" o:spid="_x0000_s1026" style="width:285.15pt;height:.5pt;mso-position-horizontal-relative:char;mso-position-vertical-relative:line" coordsize="3621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">
                <v:shape id="Graphic 2" o:spid="_x0000_s1027" style="position:absolute;width:36214;height:63;visibility:visible;mso-wrap-style:square;v-text-anchor:top" coordsize="3621404,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" path="m3621024,l,,,6108r3621024,l3621024,xe" fillcolor="black" stroked="f">
                  <v:path arrowok="t"/>
                </v:shape>
                <w10:anchorlock/>
              </v:group>
            </w:pict>
          </mc:Fallback>
        </mc:AlternateContent>
      </w:r>
    </w:p>
    <w:p w14:paraId="1A1D50AE" w14:textId="77777777" w:rsidR="00DA0C83" w:rsidRDefault="00806575">
      <w:pPr>
        <w:ind w:left="6005"/>
        <w:rPr>
          <w:sz w:val="24"/>
        </w:rPr>
      </w:pPr>
      <w:r>
        <w:rPr>
          <w:sz w:val="24"/>
        </w:rPr>
        <w:t>Банк</w:t>
      </w:r>
      <w:r>
        <w:rPr>
          <w:spacing w:val="-2"/>
          <w:sz w:val="24"/>
        </w:rPr>
        <w:t xml:space="preserve"> России</w:t>
      </w:r>
    </w:p>
    <w:p w14:paraId="71ACF15C" w14:textId="77777777" w:rsidR="00DA0C83" w:rsidRDefault="00DA0C83">
      <w:pPr>
        <w:pStyle w:val="a3"/>
        <w:ind w:left="0"/>
        <w:jc w:val="left"/>
        <w:rPr>
          <w:sz w:val="24"/>
        </w:rPr>
      </w:pPr>
    </w:p>
    <w:p w14:paraId="12B44193" w14:textId="77777777" w:rsidR="00DA0C83" w:rsidRDefault="00DA0C83">
      <w:pPr>
        <w:pStyle w:val="a3"/>
        <w:spacing w:before="196"/>
        <w:ind w:left="0"/>
        <w:jc w:val="left"/>
        <w:rPr>
          <w:sz w:val="24"/>
        </w:rPr>
      </w:pPr>
    </w:p>
    <w:p w14:paraId="28444E4A" w14:textId="77777777" w:rsidR="00DA0C83" w:rsidRDefault="00806575">
      <w:pPr>
        <w:ind w:left="4" w:right="4"/>
        <w:jc w:val="center"/>
        <w:rPr>
          <w:b/>
          <w:sz w:val="24"/>
        </w:rPr>
      </w:pPr>
      <w:r>
        <w:rPr>
          <w:b/>
          <w:sz w:val="24"/>
        </w:rPr>
        <w:t>РЕШЕНИЕ</w:t>
      </w:r>
      <w:r>
        <w:rPr>
          <w:b/>
          <w:spacing w:val="-3"/>
          <w:sz w:val="24"/>
        </w:rPr>
        <w:t xml:space="preserve"> </w:t>
      </w:r>
      <w:r>
        <w:rPr>
          <w:b/>
          <w:sz w:val="24"/>
        </w:rPr>
        <w:t>О</w:t>
      </w:r>
      <w:r>
        <w:rPr>
          <w:b/>
          <w:spacing w:val="-2"/>
          <w:sz w:val="24"/>
        </w:rPr>
        <w:t xml:space="preserve"> </w:t>
      </w:r>
      <w:r>
        <w:rPr>
          <w:b/>
          <w:sz w:val="24"/>
        </w:rPr>
        <w:t>ВЫПУСКЕ</w:t>
      </w:r>
      <w:r>
        <w:rPr>
          <w:b/>
          <w:spacing w:val="-2"/>
          <w:sz w:val="24"/>
        </w:rPr>
        <w:t xml:space="preserve"> </w:t>
      </w:r>
      <w:r>
        <w:rPr>
          <w:b/>
          <w:sz w:val="24"/>
        </w:rPr>
        <w:t>ЦЕННЫХ</w:t>
      </w:r>
      <w:r>
        <w:rPr>
          <w:b/>
          <w:spacing w:val="-5"/>
          <w:sz w:val="24"/>
        </w:rPr>
        <w:t xml:space="preserve"> </w:t>
      </w:r>
      <w:r>
        <w:rPr>
          <w:b/>
          <w:spacing w:val="-4"/>
          <w:sz w:val="24"/>
        </w:rPr>
        <w:t>БУМАГ</w:t>
      </w:r>
    </w:p>
    <w:p w14:paraId="5F7C34F6" w14:textId="77777777" w:rsidR="00DA0C83" w:rsidRDefault="00806575">
      <w:pPr>
        <w:pStyle w:val="a4"/>
        <w:spacing w:before="238" w:line="322" w:lineRule="exact"/>
        <w:ind w:right="4"/>
      </w:pPr>
      <w:r>
        <w:t>ОБЩЕСТВО</w:t>
      </w:r>
      <w:r>
        <w:rPr>
          <w:spacing w:val="-8"/>
        </w:rPr>
        <w:t xml:space="preserve"> </w:t>
      </w:r>
      <w:r>
        <w:t>С</w:t>
      </w:r>
      <w:r>
        <w:rPr>
          <w:spacing w:val="-7"/>
        </w:rPr>
        <w:t xml:space="preserve"> </w:t>
      </w:r>
      <w:r>
        <w:t>ОГРАНИЧЕННОЙ</w:t>
      </w:r>
      <w:r>
        <w:rPr>
          <w:spacing w:val="-7"/>
        </w:rPr>
        <w:t xml:space="preserve"> </w:t>
      </w:r>
      <w:r>
        <w:rPr>
          <w:spacing w:val="-2"/>
        </w:rPr>
        <w:t>ОТВЕТСТВЕННОСТЬЮ</w:t>
      </w:r>
    </w:p>
    <w:p w14:paraId="3B08B788" w14:textId="77777777" w:rsidR="00DA0C83" w:rsidRDefault="00806575">
      <w:pPr>
        <w:pStyle w:val="a4"/>
      </w:pPr>
      <w:r>
        <w:t>«СПЕЦИАЛИЗИРОВАННОЕ</w:t>
      </w:r>
      <w:r>
        <w:rPr>
          <w:spacing w:val="-8"/>
        </w:rPr>
        <w:t xml:space="preserve"> </w:t>
      </w:r>
      <w:r>
        <w:t>ФИНАНСОВОЕ</w:t>
      </w:r>
      <w:r>
        <w:rPr>
          <w:spacing w:val="-8"/>
        </w:rPr>
        <w:t xml:space="preserve"> </w:t>
      </w:r>
      <w:r>
        <w:t>ОБЩЕСТВО</w:t>
      </w:r>
      <w:r>
        <w:rPr>
          <w:spacing w:val="-9"/>
        </w:rPr>
        <w:t xml:space="preserve"> </w:t>
      </w:r>
      <w:r>
        <w:t>ВТБ</w:t>
      </w:r>
      <w:r>
        <w:rPr>
          <w:spacing w:val="-9"/>
        </w:rPr>
        <w:t xml:space="preserve"> </w:t>
      </w:r>
      <w:r>
        <w:t xml:space="preserve">РКС </w:t>
      </w:r>
      <w:r>
        <w:rPr>
          <w:spacing w:val="-2"/>
        </w:rPr>
        <w:t>ЭТАЛОН»</w:t>
      </w:r>
    </w:p>
    <w:p w14:paraId="5875A10A" w14:textId="79C355A8" w:rsidR="00DA0C83" w:rsidRDefault="00806575">
      <w:pPr>
        <w:spacing w:before="236"/>
        <w:ind w:left="142" w:right="137"/>
        <w:jc w:val="both"/>
        <w:rPr>
          <w:sz w:val="24"/>
        </w:rPr>
      </w:pPr>
      <w:r>
        <w:rPr>
          <w:sz w:val="24"/>
        </w:rPr>
        <w:t xml:space="preserve">Облигации бездокументарные серии </w:t>
      </w:r>
      <w:r w:rsidR="00365BF8">
        <w:rPr>
          <w:sz w:val="24"/>
        </w:rPr>
        <w:t xml:space="preserve">07 </w:t>
      </w:r>
      <w:r>
        <w:rPr>
          <w:sz w:val="24"/>
        </w:rPr>
        <w:t>неконвертируемые с залоговым обеспечением денежными требованиями процентные</w:t>
      </w:r>
    </w:p>
    <w:p w14:paraId="33AFE529" w14:textId="77777777" w:rsidR="00DA0C83" w:rsidRDefault="00DA0C83">
      <w:pPr>
        <w:pStyle w:val="a3"/>
        <w:spacing w:before="125"/>
        <w:ind w:left="0"/>
        <w:jc w:val="left"/>
        <w:rPr>
          <w:sz w:val="24"/>
        </w:rPr>
      </w:pPr>
    </w:p>
    <w:p w14:paraId="7DF71847" w14:textId="3786F26D" w:rsidR="00DA0C83" w:rsidRDefault="00806575">
      <w:pPr>
        <w:ind w:left="142" w:right="136"/>
        <w:jc w:val="both"/>
        <w:rPr>
          <w:sz w:val="24"/>
        </w:rPr>
      </w:pPr>
      <w:r w:rsidRPr="00A24F93">
        <w:rPr>
          <w:sz w:val="24"/>
        </w:rPr>
        <w:t>на основании решения об утверждении программы облигаций, принятого единственным участником ООО «СФО ВТБ РКС Эталон» №</w:t>
      </w:r>
      <w:r w:rsidRPr="00A24F93">
        <w:rPr>
          <w:spacing w:val="-1"/>
          <w:sz w:val="24"/>
        </w:rPr>
        <w:t xml:space="preserve"> </w:t>
      </w:r>
      <w:r w:rsidR="000A7473" w:rsidRPr="00A24F93">
        <w:rPr>
          <w:sz w:val="24"/>
        </w:rPr>
        <w:t>06</w:t>
      </w:r>
      <w:r w:rsidRPr="00A24F93">
        <w:rPr>
          <w:sz w:val="24"/>
        </w:rPr>
        <w:t>/01/</w:t>
      </w:r>
      <w:r w:rsidR="009F4CF8">
        <w:rPr>
          <w:sz w:val="24"/>
        </w:rPr>
        <w:t>2025</w:t>
      </w:r>
      <w:r w:rsidRPr="00A24F93">
        <w:rPr>
          <w:sz w:val="24"/>
        </w:rPr>
        <w:t>/ SFO VTB ET от</w:t>
      </w:r>
      <w:r w:rsidRPr="00A24F93">
        <w:rPr>
          <w:spacing w:val="-2"/>
          <w:sz w:val="24"/>
        </w:rPr>
        <w:t xml:space="preserve"> </w:t>
      </w:r>
      <w:r w:rsidR="000A7473" w:rsidRPr="00A24F93">
        <w:rPr>
          <w:sz w:val="24"/>
        </w:rPr>
        <w:t xml:space="preserve">12 </w:t>
      </w:r>
      <w:r w:rsidRPr="00A24F93">
        <w:rPr>
          <w:sz w:val="24"/>
        </w:rPr>
        <w:t>августа 202</w:t>
      </w:r>
      <w:r w:rsidR="00FD40BD" w:rsidRPr="00A24F93">
        <w:rPr>
          <w:sz w:val="24"/>
        </w:rPr>
        <w:t>5</w:t>
      </w:r>
      <w:r w:rsidRPr="00A24F93">
        <w:rPr>
          <w:sz w:val="24"/>
        </w:rPr>
        <w:t xml:space="preserve"> </w:t>
      </w:r>
      <w:r w:rsidRPr="00A24F93">
        <w:rPr>
          <w:spacing w:val="-2"/>
          <w:sz w:val="24"/>
        </w:rPr>
        <w:t>года.</w:t>
      </w:r>
    </w:p>
    <w:p w14:paraId="0B6B5974" w14:textId="77777777" w:rsidR="00DA0C83" w:rsidRDefault="00DA0C83">
      <w:pPr>
        <w:pStyle w:val="a3"/>
        <w:ind w:left="0"/>
        <w:jc w:val="left"/>
        <w:rPr>
          <w:sz w:val="24"/>
        </w:rPr>
      </w:pPr>
    </w:p>
    <w:p w14:paraId="30535BC8" w14:textId="77777777" w:rsidR="00DA0C83" w:rsidRDefault="00806575">
      <w:pPr>
        <w:ind w:left="142" w:right="138"/>
        <w:jc w:val="both"/>
        <w:rPr>
          <w:sz w:val="24"/>
        </w:rPr>
      </w:pPr>
      <w:r>
        <w:rPr>
          <w:sz w:val="24"/>
        </w:rPr>
        <w:t xml:space="preserve">Место нахождения эмитента (в соответствии с его уставом): Российская Федерация, г. </w:t>
      </w:r>
      <w:r>
        <w:rPr>
          <w:spacing w:val="-2"/>
          <w:sz w:val="24"/>
        </w:rPr>
        <w:t>Москва</w:t>
      </w:r>
    </w:p>
    <w:p w14:paraId="08F4DAAE" w14:textId="77777777" w:rsidR="00DA0C83" w:rsidRDefault="00DA0C83">
      <w:pPr>
        <w:pStyle w:val="a3"/>
        <w:ind w:left="0"/>
        <w:jc w:val="left"/>
        <w:rPr>
          <w:sz w:val="24"/>
        </w:rPr>
      </w:pPr>
    </w:p>
    <w:p w14:paraId="34760294" w14:textId="77777777" w:rsidR="00DA0C83" w:rsidRDefault="00806575">
      <w:pPr>
        <w:ind w:left="142" w:right="142"/>
        <w:jc w:val="both"/>
        <w:rPr>
          <w:sz w:val="24"/>
        </w:rPr>
      </w:pPr>
      <w:r>
        <w:rPr>
          <w:sz w:val="24"/>
        </w:rPr>
        <w:t xml:space="preserve">Исполнение обязательств по облигациям настоящего выпуска обеспечивается залогом в </w:t>
      </w:r>
      <w:r>
        <w:rPr>
          <w:spacing w:val="-2"/>
          <w:sz w:val="24"/>
        </w:rPr>
        <w:t>соответствии</w:t>
      </w:r>
      <w:r>
        <w:rPr>
          <w:spacing w:val="-5"/>
          <w:sz w:val="24"/>
        </w:rPr>
        <w:t xml:space="preserve"> </w:t>
      </w:r>
      <w:r>
        <w:rPr>
          <w:spacing w:val="-2"/>
          <w:sz w:val="24"/>
        </w:rPr>
        <w:t>с</w:t>
      </w:r>
      <w:r>
        <w:rPr>
          <w:spacing w:val="2"/>
          <w:sz w:val="24"/>
        </w:rPr>
        <w:t xml:space="preserve"> </w:t>
      </w:r>
      <w:r>
        <w:rPr>
          <w:spacing w:val="-2"/>
          <w:sz w:val="24"/>
        </w:rPr>
        <w:t>условиями,</w:t>
      </w:r>
      <w:r>
        <w:rPr>
          <w:sz w:val="24"/>
        </w:rPr>
        <w:t xml:space="preserve"> </w:t>
      </w:r>
      <w:r>
        <w:rPr>
          <w:spacing w:val="-2"/>
          <w:sz w:val="24"/>
        </w:rPr>
        <w:t>установленными в</w:t>
      </w:r>
      <w:r>
        <w:rPr>
          <w:spacing w:val="-3"/>
          <w:sz w:val="24"/>
        </w:rPr>
        <w:t xml:space="preserve"> </w:t>
      </w:r>
      <w:r>
        <w:rPr>
          <w:spacing w:val="-2"/>
          <w:sz w:val="24"/>
        </w:rPr>
        <w:t>настоящем</w:t>
      </w:r>
      <w:r>
        <w:rPr>
          <w:spacing w:val="-1"/>
          <w:sz w:val="24"/>
        </w:rPr>
        <w:t xml:space="preserve"> </w:t>
      </w:r>
      <w:r>
        <w:rPr>
          <w:spacing w:val="-2"/>
          <w:sz w:val="24"/>
        </w:rPr>
        <w:t>решении</w:t>
      </w:r>
      <w:r>
        <w:rPr>
          <w:spacing w:val="-3"/>
          <w:sz w:val="24"/>
        </w:rPr>
        <w:t xml:space="preserve"> </w:t>
      </w:r>
      <w:r>
        <w:rPr>
          <w:spacing w:val="-2"/>
          <w:sz w:val="24"/>
        </w:rPr>
        <w:t>о</w:t>
      </w:r>
      <w:r>
        <w:rPr>
          <w:spacing w:val="-3"/>
          <w:sz w:val="24"/>
        </w:rPr>
        <w:t xml:space="preserve"> </w:t>
      </w:r>
      <w:r>
        <w:rPr>
          <w:spacing w:val="-2"/>
          <w:sz w:val="24"/>
        </w:rPr>
        <w:t>выпуске</w:t>
      </w:r>
      <w:r>
        <w:rPr>
          <w:spacing w:val="-5"/>
          <w:sz w:val="24"/>
        </w:rPr>
        <w:t xml:space="preserve"> </w:t>
      </w:r>
      <w:r>
        <w:rPr>
          <w:spacing w:val="-2"/>
          <w:sz w:val="24"/>
        </w:rPr>
        <w:t>ценных</w:t>
      </w:r>
      <w:r>
        <w:rPr>
          <w:spacing w:val="1"/>
          <w:sz w:val="24"/>
        </w:rPr>
        <w:t xml:space="preserve"> </w:t>
      </w:r>
      <w:r>
        <w:rPr>
          <w:spacing w:val="-2"/>
          <w:sz w:val="24"/>
        </w:rPr>
        <w:t>бумаг.</w:t>
      </w:r>
    </w:p>
    <w:p w14:paraId="2E4DB88A" w14:textId="77777777" w:rsidR="00DA0C83" w:rsidRDefault="00DA0C83">
      <w:pPr>
        <w:pStyle w:val="a3"/>
        <w:ind w:left="0"/>
        <w:jc w:val="left"/>
        <w:rPr>
          <w:sz w:val="24"/>
        </w:rPr>
      </w:pPr>
    </w:p>
    <w:p w14:paraId="76AD58A0" w14:textId="77777777" w:rsidR="00DA0C83" w:rsidRDefault="00806575">
      <w:pPr>
        <w:ind w:left="142" w:right="141"/>
        <w:jc w:val="both"/>
        <w:rPr>
          <w:sz w:val="24"/>
        </w:rPr>
      </w:pPr>
      <w:r>
        <w:rPr>
          <w:sz w:val="24"/>
        </w:rPr>
        <w:t>Лицом, предоставляющим обеспечение по облигациям настоящего выпуска, является Общество с ограниченной ответственностью «СФО ВТБ РКС Эталон».</w:t>
      </w:r>
    </w:p>
    <w:p w14:paraId="44A23318" w14:textId="4AF11644" w:rsidR="00DA0C83" w:rsidRDefault="00B26B90" w:rsidP="00B26B90">
      <w:pPr>
        <w:spacing w:before="240"/>
        <w:ind w:left="169" w:right="134"/>
        <w:jc w:val="both"/>
        <w:rPr>
          <w:sz w:val="24"/>
        </w:rPr>
      </w:pPr>
      <w:r>
        <w:rPr>
          <w:sz w:val="24"/>
          <w:szCs w:val="24"/>
        </w:rPr>
        <w:t>Генеральный д</w:t>
      </w:r>
      <w:r w:rsidRPr="00CA77EF">
        <w:rPr>
          <w:sz w:val="24"/>
          <w:szCs w:val="24"/>
        </w:rPr>
        <w:t xml:space="preserve">иректор </w:t>
      </w:r>
      <w:r w:rsidR="00806575">
        <w:rPr>
          <w:sz w:val="24"/>
        </w:rPr>
        <w:t>ООО «Тревеч-Управление», осуществляющего функции единоличного исполнительного</w:t>
      </w:r>
      <w:r w:rsidR="00806575">
        <w:rPr>
          <w:spacing w:val="73"/>
          <w:w w:val="150"/>
          <w:sz w:val="24"/>
        </w:rPr>
        <w:t xml:space="preserve"> </w:t>
      </w:r>
      <w:r w:rsidR="00806575">
        <w:rPr>
          <w:sz w:val="24"/>
        </w:rPr>
        <w:t>органа</w:t>
      </w:r>
      <w:r w:rsidR="00806575">
        <w:rPr>
          <w:spacing w:val="74"/>
          <w:w w:val="150"/>
          <w:sz w:val="24"/>
        </w:rPr>
        <w:t xml:space="preserve"> </w:t>
      </w:r>
      <w:r w:rsidR="00806575">
        <w:rPr>
          <w:sz w:val="24"/>
        </w:rPr>
        <w:t>Общества</w:t>
      </w:r>
      <w:r w:rsidR="00806575">
        <w:rPr>
          <w:spacing w:val="74"/>
          <w:w w:val="150"/>
          <w:sz w:val="24"/>
        </w:rPr>
        <w:t xml:space="preserve"> </w:t>
      </w:r>
      <w:r w:rsidR="00806575">
        <w:rPr>
          <w:sz w:val="24"/>
        </w:rPr>
        <w:t>с</w:t>
      </w:r>
      <w:r w:rsidR="00806575">
        <w:rPr>
          <w:spacing w:val="73"/>
          <w:w w:val="150"/>
          <w:sz w:val="24"/>
        </w:rPr>
        <w:t xml:space="preserve"> </w:t>
      </w:r>
      <w:r w:rsidR="00806575">
        <w:rPr>
          <w:sz w:val="24"/>
        </w:rPr>
        <w:t>ограниченной</w:t>
      </w:r>
      <w:r w:rsidR="00806575">
        <w:rPr>
          <w:spacing w:val="74"/>
          <w:w w:val="150"/>
          <w:sz w:val="24"/>
        </w:rPr>
        <w:t xml:space="preserve"> </w:t>
      </w:r>
      <w:r w:rsidR="00806575">
        <w:rPr>
          <w:spacing w:val="-2"/>
          <w:sz w:val="24"/>
        </w:rPr>
        <w:t>ответственностью</w:t>
      </w:r>
      <w:r>
        <w:rPr>
          <w:spacing w:val="-2"/>
          <w:sz w:val="24"/>
        </w:rPr>
        <w:t xml:space="preserve"> </w:t>
      </w:r>
      <w:r w:rsidR="00806575">
        <w:rPr>
          <w:sz w:val="24"/>
        </w:rPr>
        <w:t>«Специализированное финансовое общество ВТБ РКС Эталон» на основании договора передачи полномочий единоличного исполнительного органа б/н от 29 июля 2022 года, действующий на основании устава,</w:t>
      </w:r>
    </w:p>
    <w:p w14:paraId="1D8EEFAB" w14:textId="77777777" w:rsidR="00DA0C83" w:rsidRDefault="00DA0C83">
      <w:pPr>
        <w:pStyle w:val="a3"/>
        <w:ind w:left="0"/>
        <w:jc w:val="left"/>
        <w:rPr>
          <w:sz w:val="24"/>
        </w:rPr>
      </w:pPr>
    </w:p>
    <w:p w14:paraId="39B77796" w14:textId="0508DE60" w:rsidR="00DA0C83" w:rsidRDefault="00A374CA" w:rsidP="00A374CA">
      <w:pPr>
        <w:ind w:left="168" w:right="134"/>
        <w:jc w:val="both"/>
        <w:rPr>
          <w:sz w:val="24"/>
        </w:rPr>
        <w:sectPr w:rsidR="00DA0C83">
          <w:type w:val="continuous"/>
          <w:pgSz w:w="11910" w:h="16840"/>
          <w:pgMar w:top="1600" w:right="708" w:bottom="280" w:left="1559" w:header="720" w:footer="720" w:gutter="0"/>
          <w:cols w:space="720"/>
        </w:sectPr>
      </w:pPr>
      <w:r w:rsidRPr="00A374CA">
        <w:rPr>
          <w:sz w:val="24"/>
        </w:rPr>
        <w:t>Е. М. Морозова</w:t>
      </w:r>
    </w:p>
    <w:p w14:paraId="4E7378A1" w14:textId="77777777" w:rsidR="00DA0C83" w:rsidRDefault="00806575">
      <w:pPr>
        <w:pStyle w:val="1"/>
        <w:spacing w:before="73" w:line="468" w:lineRule="auto"/>
        <w:ind w:right="1606"/>
        <w:jc w:val="left"/>
      </w:pPr>
      <w:bookmarkStart w:id="1" w:name="Далее_в_настоящем_документе_будут_исполь"/>
      <w:bookmarkEnd w:id="1"/>
      <w:r>
        <w:lastRenderedPageBreak/>
        <w:t>Далее</w:t>
      </w:r>
      <w:r>
        <w:rPr>
          <w:spacing w:val="-6"/>
        </w:rPr>
        <w:t xml:space="preserve"> </w:t>
      </w:r>
      <w:r>
        <w:t>в</w:t>
      </w:r>
      <w:r>
        <w:rPr>
          <w:spacing w:val="-4"/>
        </w:rPr>
        <w:t xml:space="preserve"> </w:t>
      </w:r>
      <w:r>
        <w:t>настоящем</w:t>
      </w:r>
      <w:r>
        <w:rPr>
          <w:spacing w:val="-3"/>
        </w:rPr>
        <w:t xml:space="preserve"> </w:t>
      </w:r>
      <w:r>
        <w:t>документе</w:t>
      </w:r>
      <w:r>
        <w:rPr>
          <w:spacing w:val="-6"/>
        </w:rPr>
        <w:t xml:space="preserve"> </w:t>
      </w:r>
      <w:r>
        <w:t>будут</w:t>
      </w:r>
      <w:r>
        <w:rPr>
          <w:spacing w:val="-5"/>
        </w:rPr>
        <w:t xml:space="preserve"> </w:t>
      </w:r>
      <w:r>
        <w:t>использоваться</w:t>
      </w:r>
      <w:r>
        <w:rPr>
          <w:spacing w:val="-6"/>
        </w:rPr>
        <w:t xml:space="preserve"> </w:t>
      </w:r>
      <w:r>
        <w:t>следующие</w:t>
      </w:r>
      <w:r>
        <w:rPr>
          <w:spacing w:val="-4"/>
        </w:rPr>
        <w:t xml:space="preserve"> </w:t>
      </w:r>
      <w:r>
        <w:t xml:space="preserve">термины: </w:t>
      </w:r>
      <w:bookmarkStart w:id="2" w:name="UБанк_Залогового_счета"/>
      <w:bookmarkEnd w:id="2"/>
      <w:r>
        <w:rPr>
          <w:u w:val="thick"/>
        </w:rPr>
        <w:t>Банк Залогового счета</w:t>
      </w:r>
    </w:p>
    <w:p w14:paraId="3EE788BD" w14:textId="77777777" w:rsidR="00DA0C83" w:rsidRDefault="00806575">
      <w:pPr>
        <w:spacing w:line="248" w:lineRule="exact"/>
        <w:ind w:left="142"/>
      </w:pPr>
      <w:r>
        <w:t>Под</w:t>
      </w:r>
      <w:r>
        <w:rPr>
          <w:spacing w:val="-6"/>
        </w:rPr>
        <w:t xml:space="preserve"> </w:t>
      </w:r>
      <w:r>
        <w:rPr>
          <w:i/>
        </w:rPr>
        <w:t>«Банком</w:t>
      </w:r>
      <w:r>
        <w:rPr>
          <w:i/>
          <w:spacing w:val="-6"/>
        </w:rPr>
        <w:t xml:space="preserve"> </w:t>
      </w:r>
      <w:r>
        <w:rPr>
          <w:i/>
        </w:rPr>
        <w:t>Залогового</w:t>
      </w:r>
      <w:r>
        <w:rPr>
          <w:i/>
          <w:spacing w:val="-6"/>
        </w:rPr>
        <w:t xml:space="preserve"> </w:t>
      </w:r>
      <w:r>
        <w:rPr>
          <w:i/>
        </w:rPr>
        <w:t>счета»</w:t>
      </w:r>
      <w:r>
        <w:rPr>
          <w:i/>
          <w:spacing w:val="-4"/>
        </w:rPr>
        <w:t xml:space="preserve"> </w:t>
      </w:r>
      <w:r>
        <w:t>понимается</w:t>
      </w:r>
      <w:r>
        <w:rPr>
          <w:spacing w:val="-4"/>
        </w:rPr>
        <w:t xml:space="preserve"> </w:t>
      </w:r>
      <w:r>
        <w:t>Банк</w:t>
      </w:r>
      <w:r>
        <w:rPr>
          <w:spacing w:val="-6"/>
        </w:rPr>
        <w:t xml:space="preserve"> </w:t>
      </w:r>
      <w:r>
        <w:t>ВТБ</w:t>
      </w:r>
      <w:r>
        <w:rPr>
          <w:spacing w:val="-5"/>
        </w:rPr>
        <w:t xml:space="preserve"> </w:t>
      </w:r>
      <w:r>
        <w:rPr>
          <w:spacing w:val="-2"/>
        </w:rPr>
        <w:t>(ПАО).</w:t>
      </w:r>
    </w:p>
    <w:p w14:paraId="537582BE" w14:textId="77777777" w:rsidR="00DA0C83" w:rsidRDefault="00806575">
      <w:pPr>
        <w:spacing w:before="246"/>
        <w:ind w:left="142"/>
        <w:rPr>
          <w:b/>
        </w:rPr>
      </w:pPr>
      <w:bookmarkStart w:id="3" w:name="UБанковские_каникулы"/>
      <w:bookmarkEnd w:id="3"/>
      <w:r>
        <w:rPr>
          <w:b/>
          <w:u w:val="thick"/>
        </w:rPr>
        <w:t>Банковские</w:t>
      </w:r>
      <w:r>
        <w:rPr>
          <w:b/>
          <w:spacing w:val="-6"/>
          <w:u w:val="thick"/>
        </w:rPr>
        <w:t xml:space="preserve"> </w:t>
      </w:r>
      <w:r>
        <w:rPr>
          <w:b/>
          <w:spacing w:val="-2"/>
          <w:u w:val="thick"/>
        </w:rPr>
        <w:t>каникулы</w:t>
      </w:r>
    </w:p>
    <w:p w14:paraId="5E2582D2" w14:textId="77777777" w:rsidR="00DA0C83" w:rsidRDefault="00806575">
      <w:pPr>
        <w:pStyle w:val="a3"/>
        <w:spacing w:before="234"/>
        <w:jc w:val="left"/>
      </w:pPr>
      <w:r>
        <w:t>Под</w:t>
      </w:r>
      <w:r>
        <w:rPr>
          <w:spacing w:val="80"/>
        </w:rPr>
        <w:t xml:space="preserve"> </w:t>
      </w:r>
      <w:r>
        <w:t>«</w:t>
      </w:r>
      <w:r>
        <w:rPr>
          <w:i/>
        </w:rPr>
        <w:t>Банковскими</w:t>
      </w:r>
      <w:r>
        <w:rPr>
          <w:i/>
          <w:spacing w:val="80"/>
        </w:rPr>
        <w:t xml:space="preserve"> </w:t>
      </w:r>
      <w:r>
        <w:rPr>
          <w:i/>
        </w:rPr>
        <w:t>каникулами</w:t>
      </w:r>
      <w:r>
        <w:t>»</w:t>
      </w:r>
      <w:r>
        <w:rPr>
          <w:spacing w:val="80"/>
        </w:rPr>
        <w:t xml:space="preserve"> </w:t>
      </w:r>
      <w:r>
        <w:t>понимается</w:t>
      </w:r>
      <w:r>
        <w:rPr>
          <w:spacing w:val="80"/>
        </w:rPr>
        <w:t xml:space="preserve"> </w:t>
      </w:r>
      <w:r>
        <w:t>предоставление</w:t>
      </w:r>
      <w:r>
        <w:rPr>
          <w:spacing w:val="80"/>
        </w:rPr>
        <w:t xml:space="preserve"> </w:t>
      </w:r>
      <w:r>
        <w:t>по</w:t>
      </w:r>
      <w:r>
        <w:rPr>
          <w:spacing w:val="80"/>
        </w:rPr>
        <w:t xml:space="preserve"> </w:t>
      </w:r>
      <w:r>
        <w:t>Потребительскому</w:t>
      </w:r>
      <w:r>
        <w:rPr>
          <w:spacing w:val="80"/>
        </w:rPr>
        <w:t xml:space="preserve"> </w:t>
      </w:r>
      <w:r>
        <w:t>кредиту отсрочки платежа для Заемщика в соответствии с Банковскими правилами.</w:t>
      </w:r>
    </w:p>
    <w:p w14:paraId="60189D49" w14:textId="77777777" w:rsidR="00DA0C83" w:rsidRDefault="00806575">
      <w:pPr>
        <w:spacing w:before="245"/>
        <w:ind w:left="142"/>
        <w:rPr>
          <w:b/>
        </w:rPr>
      </w:pPr>
      <w:bookmarkStart w:id="4" w:name="UБанковские_правила"/>
      <w:bookmarkEnd w:id="4"/>
      <w:r>
        <w:rPr>
          <w:b/>
          <w:u w:val="thick"/>
        </w:rPr>
        <w:t>Банковские</w:t>
      </w:r>
      <w:r>
        <w:rPr>
          <w:b/>
          <w:spacing w:val="-6"/>
          <w:u w:val="thick"/>
        </w:rPr>
        <w:t xml:space="preserve"> </w:t>
      </w:r>
      <w:r>
        <w:rPr>
          <w:b/>
          <w:spacing w:val="-2"/>
          <w:u w:val="thick"/>
        </w:rPr>
        <w:t>правила</w:t>
      </w:r>
    </w:p>
    <w:p w14:paraId="2B56E20C" w14:textId="77777777" w:rsidR="00DA0C83" w:rsidRDefault="00806575">
      <w:pPr>
        <w:spacing w:before="235"/>
        <w:ind w:left="142"/>
      </w:pPr>
      <w:r>
        <w:t>Под</w:t>
      </w:r>
      <w:r>
        <w:rPr>
          <w:spacing w:val="-8"/>
        </w:rPr>
        <w:t xml:space="preserve"> </w:t>
      </w:r>
      <w:r>
        <w:rPr>
          <w:i/>
        </w:rPr>
        <w:t>«Банковскими</w:t>
      </w:r>
      <w:r>
        <w:rPr>
          <w:i/>
          <w:spacing w:val="-6"/>
        </w:rPr>
        <w:t xml:space="preserve"> </w:t>
      </w:r>
      <w:r>
        <w:rPr>
          <w:i/>
        </w:rPr>
        <w:t>правилами»</w:t>
      </w:r>
      <w:r>
        <w:rPr>
          <w:i/>
          <w:spacing w:val="-6"/>
        </w:rPr>
        <w:t xml:space="preserve"> </w:t>
      </w:r>
      <w:r>
        <w:t>понимается</w:t>
      </w:r>
      <w:r>
        <w:rPr>
          <w:spacing w:val="-7"/>
        </w:rPr>
        <w:t xml:space="preserve"> </w:t>
      </w:r>
      <w:r>
        <w:t>внутренний</w:t>
      </w:r>
      <w:r>
        <w:rPr>
          <w:spacing w:val="-7"/>
        </w:rPr>
        <w:t xml:space="preserve"> </w:t>
      </w:r>
      <w:r>
        <w:t>документ</w:t>
      </w:r>
      <w:r>
        <w:rPr>
          <w:spacing w:val="-7"/>
        </w:rPr>
        <w:t xml:space="preserve"> </w:t>
      </w:r>
      <w:r>
        <w:t>Банка</w:t>
      </w:r>
      <w:r>
        <w:rPr>
          <w:spacing w:val="-6"/>
        </w:rPr>
        <w:t xml:space="preserve"> </w:t>
      </w:r>
      <w:r>
        <w:t>ВТБ</w:t>
      </w:r>
      <w:r>
        <w:rPr>
          <w:spacing w:val="-7"/>
        </w:rPr>
        <w:t xml:space="preserve"> </w:t>
      </w:r>
      <w:r>
        <w:rPr>
          <w:spacing w:val="-2"/>
        </w:rPr>
        <w:t>(ПАО).</w:t>
      </w:r>
    </w:p>
    <w:p w14:paraId="3F2AA8BF" w14:textId="77777777" w:rsidR="00DA0C83" w:rsidRDefault="00806575">
      <w:pPr>
        <w:spacing w:before="246"/>
        <w:ind w:left="142"/>
        <w:rPr>
          <w:b/>
        </w:rPr>
      </w:pPr>
      <w:bookmarkStart w:id="5" w:name="UБиржа"/>
      <w:bookmarkEnd w:id="5"/>
      <w:r>
        <w:rPr>
          <w:b/>
          <w:spacing w:val="-2"/>
          <w:u w:val="thick"/>
        </w:rPr>
        <w:t>Биржа</w:t>
      </w:r>
    </w:p>
    <w:p w14:paraId="62987EAD" w14:textId="77777777" w:rsidR="00DA0C83" w:rsidRDefault="00806575">
      <w:pPr>
        <w:pStyle w:val="a3"/>
        <w:spacing w:before="234"/>
        <w:ind w:hanging="1"/>
        <w:jc w:val="left"/>
      </w:pPr>
      <w:r>
        <w:t>Под «</w:t>
      </w:r>
      <w:r>
        <w:rPr>
          <w:i/>
        </w:rPr>
        <w:t>Биржей</w:t>
      </w:r>
      <w:r>
        <w:t>» понимается Публичное акционерное общество «Московская Биржа ММВБ-РТС» (ПАО Московская Биржа).</w:t>
      </w:r>
    </w:p>
    <w:p w14:paraId="0F40A424" w14:textId="77777777" w:rsidR="00DA0C83" w:rsidRDefault="00806575">
      <w:pPr>
        <w:spacing w:before="245"/>
        <w:ind w:left="142"/>
        <w:rPr>
          <w:b/>
        </w:rPr>
      </w:pPr>
      <w:bookmarkStart w:id="6" w:name="UБухгалтерская_организация"/>
      <w:bookmarkEnd w:id="6"/>
      <w:r>
        <w:rPr>
          <w:b/>
          <w:u w:val="thick"/>
        </w:rPr>
        <w:t>Бухгалтерская</w:t>
      </w:r>
      <w:r>
        <w:rPr>
          <w:b/>
          <w:spacing w:val="-7"/>
          <w:u w:val="thick"/>
        </w:rPr>
        <w:t xml:space="preserve"> </w:t>
      </w:r>
      <w:r>
        <w:rPr>
          <w:b/>
          <w:spacing w:val="-2"/>
          <w:u w:val="thick"/>
        </w:rPr>
        <w:t>организация</w:t>
      </w:r>
    </w:p>
    <w:p w14:paraId="3DE5C521" w14:textId="77777777" w:rsidR="00DA0C83" w:rsidRDefault="00806575">
      <w:pPr>
        <w:spacing w:before="235"/>
        <w:ind w:left="142"/>
      </w:pPr>
      <w:r>
        <w:t>Под</w:t>
      </w:r>
      <w:r>
        <w:rPr>
          <w:spacing w:val="71"/>
        </w:rPr>
        <w:t xml:space="preserve"> </w:t>
      </w:r>
      <w:r>
        <w:t>«</w:t>
      </w:r>
      <w:r>
        <w:rPr>
          <w:i/>
        </w:rPr>
        <w:t>Бухгалтерской</w:t>
      </w:r>
      <w:r>
        <w:rPr>
          <w:i/>
          <w:spacing w:val="73"/>
        </w:rPr>
        <w:t xml:space="preserve"> </w:t>
      </w:r>
      <w:r>
        <w:rPr>
          <w:i/>
        </w:rPr>
        <w:t>организацией</w:t>
      </w:r>
      <w:r>
        <w:t>»</w:t>
      </w:r>
      <w:r>
        <w:rPr>
          <w:spacing w:val="68"/>
        </w:rPr>
        <w:t xml:space="preserve"> </w:t>
      </w:r>
      <w:r>
        <w:t>понимается</w:t>
      </w:r>
      <w:r>
        <w:rPr>
          <w:spacing w:val="73"/>
        </w:rPr>
        <w:t xml:space="preserve"> </w:t>
      </w:r>
      <w:r>
        <w:t>Общество</w:t>
      </w:r>
      <w:r>
        <w:rPr>
          <w:spacing w:val="71"/>
        </w:rPr>
        <w:t xml:space="preserve"> </w:t>
      </w:r>
      <w:r>
        <w:t>с</w:t>
      </w:r>
      <w:r>
        <w:rPr>
          <w:spacing w:val="73"/>
        </w:rPr>
        <w:t xml:space="preserve"> </w:t>
      </w:r>
      <w:r>
        <w:t>ограниченной</w:t>
      </w:r>
      <w:r>
        <w:rPr>
          <w:spacing w:val="73"/>
        </w:rPr>
        <w:t xml:space="preserve"> </w:t>
      </w:r>
      <w:r>
        <w:rPr>
          <w:spacing w:val="-2"/>
        </w:rPr>
        <w:t>ответственностью</w:t>
      </w:r>
    </w:p>
    <w:p w14:paraId="32C86AD7" w14:textId="77777777" w:rsidR="00DA0C83" w:rsidRDefault="00806575">
      <w:pPr>
        <w:pStyle w:val="a3"/>
        <w:spacing w:before="1"/>
        <w:jc w:val="left"/>
      </w:pPr>
      <w:r>
        <w:rPr>
          <w:spacing w:val="-2"/>
        </w:rPr>
        <w:t>«Тревеч-Учет».</w:t>
      </w:r>
    </w:p>
    <w:p w14:paraId="4DB78A81" w14:textId="77777777" w:rsidR="00DA0C83" w:rsidRDefault="00806575">
      <w:pPr>
        <w:spacing w:before="244"/>
        <w:ind w:left="142"/>
        <w:rPr>
          <w:b/>
        </w:rPr>
      </w:pPr>
      <w:bookmarkStart w:id="7" w:name="UГК_РФ"/>
      <w:bookmarkEnd w:id="7"/>
      <w:r>
        <w:rPr>
          <w:b/>
          <w:u w:val="thick"/>
        </w:rPr>
        <w:t>ГК</w:t>
      </w:r>
      <w:r>
        <w:rPr>
          <w:b/>
          <w:spacing w:val="-1"/>
          <w:u w:val="thick"/>
        </w:rPr>
        <w:t xml:space="preserve"> </w:t>
      </w:r>
      <w:r>
        <w:rPr>
          <w:b/>
          <w:spacing w:val="-7"/>
          <w:u w:val="thick"/>
        </w:rPr>
        <w:t>РФ</w:t>
      </w:r>
    </w:p>
    <w:p w14:paraId="15494CE2" w14:textId="77777777" w:rsidR="00DA0C83" w:rsidRDefault="00806575">
      <w:pPr>
        <w:pStyle w:val="a3"/>
        <w:spacing w:before="236"/>
        <w:ind w:right="137"/>
      </w:pPr>
      <w:r>
        <w:t>Под «ГК РФ» понимается Гражданский кодекс Российской Федерации (Часть I № 51-ФЗ от 30 ноября 1994 года; Часть II № 14-ФЗ от 26 января 1996 года; Часть III № 146-ФЗ от 26 ноября 2001 года и Часть IV № 230-ФЗ от 18 декабря 2006 года с последующими изменениями).</w:t>
      </w:r>
    </w:p>
    <w:p w14:paraId="381741A9" w14:textId="77777777" w:rsidR="00DA0C83" w:rsidRDefault="00806575">
      <w:pPr>
        <w:spacing w:before="245"/>
        <w:ind w:left="142"/>
        <w:jc w:val="both"/>
        <w:rPr>
          <w:b/>
        </w:rPr>
      </w:pPr>
      <w:bookmarkStart w:id="8" w:name="UДата_выплаты"/>
      <w:bookmarkEnd w:id="8"/>
      <w:r>
        <w:rPr>
          <w:b/>
          <w:u w:val="thick"/>
        </w:rPr>
        <w:t>Дата</w:t>
      </w:r>
      <w:r>
        <w:rPr>
          <w:b/>
          <w:spacing w:val="-3"/>
          <w:u w:val="thick"/>
        </w:rPr>
        <w:t xml:space="preserve"> </w:t>
      </w:r>
      <w:r>
        <w:rPr>
          <w:b/>
          <w:spacing w:val="-2"/>
          <w:u w:val="thick"/>
        </w:rPr>
        <w:t>выплаты</w:t>
      </w:r>
    </w:p>
    <w:p w14:paraId="6F3EB5C7" w14:textId="62BAD567" w:rsidR="00DA0C83" w:rsidRDefault="00806575">
      <w:pPr>
        <w:pStyle w:val="a3"/>
        <w:spacing w:before="234"/>
        <w:ind w:right="136"/>
      </w:pPr>
      <w:r>
        <w:t>Под «</w:t>
      </w:r>
      <w:r>
        <w:rPr>
          <w:i/>
        </w:rPr>
        <w:t>Датой выплаты</w:t>
      </w:r>
      <w:r>
        <w:t xml:space="preserve">» понимается </w:t>
      </w:r>
      <w:r w:rsidR="000A7473">
        <w:t xml:space="preserve">5 </w:t>
      </w:r>
      <w:r>
        <w:t>число второго месяца, следующего за окончанием каждого Расчётного периода.</w:t>
      </w:r>
    </w:p>
    <w:p w14:paraId="53D074C6" w14:textId="77777777" w:rsidR="00DA0C83" w:rsidRDefault="00806575">
      <w:pPr>
        <w:pStyle w:val="a3"/>
        <w:spacing w:before="240"/>
        <w:ind w:right="137"/>
      </w:pPr>
      <w:r>
        <w:t>В случае если</w:t>
      </w:r>
      <w:r>
        <w:rPr>
          <w:spacing w:val="-1"/>
        </w:rPr>
        <w:t xml:space="preserve"> </w:t>
      </w:r>
      <w:r>
        <w:t>Дата выплаты приходится на нерабочий день,</w:t>
      </w:r>
      <w:r>
        <w:rPr>
          <w:spacing w:val="-1"/>
        </w:rPr>
        <w:t xml:space="preserve"> </w:t>
      </w:r>
      <w:r>
        <w:t>выплата процентов и основного</w:t>
      </w:r>
      <w:r>
        <w:rPr>
          <w:spacing w:val="-1"/>
        </w:rPr>
        <w:t xml:space="preserve"> </w:t>
      </w:r>
      <w:r>
        <w:t>долга по Облигациям производится в первый Рабочий день, следующий за таким днем («</w:t>
      </w:r>
      <w:r>
        <w:rPr>
          <w:i/>
        </w:rPr>
        <w:t>Фактическая дата выплаты</w:t>
      </w:r>
      <w:r>
        <w:t>»).</w:t>
      </w:r>
    </w:p>
    <w:p w14:paraId="7F1CB5E7" w14:textId="77777777" w:rsidR="00DA0C83" w:rsidRDefault="00806575">
      <w:pPr>
        <w:spacing w:before="245"/>
        <w:ind w:left="142"/>
        <w:jc w:val="both"/>
        <w:rPr>
          <w:b/>
        </w:rPr>
      </w:pPr>
      <w:r>
        <w:rPr>
          <w:b/>
          <w:u w:val="thick"/>
        </w:rPr>
        <w:t>Дата</w:t>
      </w:r>
      <w:r>
        <w:rPr>
          <w:b/>
          <w:spacing w:val="-3"/>
          <w:u w:val="thick"/>
        </w:rPr>
        <w:t xml:space="preserve"> </w:t>
      </w:r>
      <w:r>
        <w:rPr>
          <w:b/>
          <w:u w:val="thick"/>
        </w:rPr>
        <w:t>начала</w:t>
      </w:r>
      <w:r>
        <w:rPr>
          <w:b/>
          <w:spacing w:val="-3"/>
          <w:u w:val="thick"/>
        </w:rPr>
        <w:t xml:space="preserve"> </w:t>
      </w:r>
      <w:r>
        <w:rPr>
          <w:b/>
          <w:spacing w:val="-2"/>
          <w:u w:val="thick"/>
        </w:rPr>
        <w:t>размещения</w:t>
      </w:r>
    </w:p>
    <w:p w14:paraId="0B7B674A" w14:textId="77777777" w:rsidR="00DA0C83" w:rsidRDefault="00806575">
      <w:pPr>
        <w:pStyle w:val="a3"/>
        <w:spacing w:before="236"/>
        <w:ind w:right="134"/>
      </w:pPr>
      <w:r>
        <w:t xml:space="preserve">Под </w:t>
      </w:r>
      <w:r>
        <w:rPr>
          <w:i/>
        </w:rPr>
        <w:t xml:space="preserve">«Датой начала размещения» </w:t>
      </w:r>
      <w:r>
        <w:t>понимается дата, установленная решением единоличного исполнительного органа Эмитента (управляющей организации Эмитента) после государственной регистрации выпуска Облигаций, начиная с которой (включительно) осуществляется отчуждение Облигаций их первым владельцам путем заключения гражданско-правовых договоров.</w:t>
      </w:r>
    </w:p>
    <w:p w14:paraId="18364BD7" w14:textId="77777777" w:rsidR="00DA0C83" w:rsidRDefault="00806575">
      <w:pPr>
        <w:spacing w:before="243"/>
        <w:ind w:left="142"/>
        <w:jc w:val="both"/>
        <w:rPr>
          <w:b/>
        </w:rPr>
      </w:pPr>
      <w:bookmarkStart w:id="9" w:name="UДата_начала_ускоренной_амортизации"/>
      <w:bookmarkEnd w:id="9"/>
      <w:r>
        <w:rPr>
          <w:b/>
          <w:u w:val="thick"/>
        </w:rPr>
        <w:t>Дата</w:t>
      </w:r>
      <w:r>
        <w:rPr>
          <w:b/>
          <w:spacing w:val="-6"/>
          <w:u w:val="thick"/>
        </w:rPr>
        <w:t xml:space="preserve"> </w:t>
      </w:r>
      <w:r>
        <w:rPr>
          <w:b/>
          <w:u w:val="thick"/>
        </w:rPr>
        <w:t>начала</w:t>
      </w:r>
      <w:r>
        <w:rPr>
          <w:b/>
          <w:spacing w:val="-5"/>
          <w:u w:val="thick"/>
        </w:rPr>
        <w:t xml:space="preserve"> </w:t>
      </w:r>
      <w:r>
        <w:rPr>
          <w:b/>
          <w:u w:val="thick"/>
        </w:rPr>
        <w:t>ускоренной</w:t>
      </w:r>
      <w:r>
        <w:rPr>
          <w:b/>
          <w:spacing w:val="-8"/>
          <w:u w:val="thick"/>
        </w:rPr>
        <w:t xml:space="preserve"> </w:t>
      </w:r>
      <w:r>
        <w:rPr>
          <w:b/>
          <w:spacing w:val="-2"/>
          <w:u w:val="thick"/>
        </w:rPr>
        <w:t>амортизации</w:t>
      </w:r>
    </w:p>
    <w:p w14:paraId="7608354B" w14:textId="77777777" w:rsidR="00DA0C83" w:rsidRDefault="00806575">
      <w:pPr>
        <w:pStyle w:val="a3"/>
        <w:spacing w:before="237"/>
        <w:ind w:right="139"/>
      </w:pPr>
      <w:r>
        <w:t>Под «Датой начала ускоренной амортизации» понимается Дата выплаты, относящаяся к наиболее раннему Расчетному периоду, в котором наступило Основание для ускоренной амортизации.</w:t>
      </w:r>
    </w:p>
    <w:p w14:paraId="33F1754F" w14:textId="77777777" w:rsidR="00DA0C83" w:rsidRDefault="00806575">
      <w:pPr>
        <w:pStyle w:val="a3"/>
        <w:spacing w:before="121"/>
        <w:ind w:right="136"/>
      </w:pPr>
      <w:r>
        <w:t>Раскрытие</w:t>
      </w:r>
      <w:r>
        <w:rPr>
          <w:spacing w:val="-14"/>
        </w:rPr>
        <w:t xml:space="preserve"> </w:t>
      </w:r>
      <w:r>
        <w:t>Эмитентом</w:t>
      </w:r>
      <w:r>
        <w:rPr>
          <w:spacing w:val="-14"/>
        </w:rPr>
        <w:t xml:space="preserve"> </w:t>
      </w:r>
      <w:r>
        <w:t>информации</w:t>
      </w:r>
      <w:r>
        <w:rPr>
          <w:spacing w:val="-14"/>
        </w:rPr>
        <w:t xml:space="preserve"> </w:t>
      </w:r>
      <w:r>
        <w:t>о</w:t>
      </w:r>
      <w:r>
        <w:rPr>
          <w:spacing w:val="-13"/>
        </w:rPr>
        <w:t xml:space="preserve"> </w:t>
      </w:r>
      <w:r>
        <w:t>Дате</w:t>
      </w:r>
      <w:r>
        <w:rPr>
          <w:spacing w:val="-14"/>
        </w:rPr>
        <w:t xml:space="preserve"> </w:t>
      </w:r>
      <w:r>
        <w:t>начала</w:t>
      </w:r>
      <w:r>
        <w:rPr>
          <w:spacing w:val="-14"/>
        </w:rPr>
        <w:t xml:space="preserve"> </w:t>
      </w:r>
      <w:r>
        <w:t>ускоренной</w:t>
      </w:r>
      <w:r>
        <w:rPr>
          <w:spacing w:val="-14"/>
        </w:rPr>
        <w:t xml:space="preserve"> </w:t>
      </w:r>
      <w:r>
        <w:t>амортизации</w:t>
      </w:r>
      <w:r>
        <w:rPr>
          <w:spacing w:val="-13"/>
        </w:rPr>
        <w:t xml:space="preserve"> </w:t>
      </w:r>
      <w:r>
        <w:t>осуществляется</w:t>
      </w:r>
      <w:r>
        <w:rPr>
          <w:spacing w:val="-14"/>
        </w:rPr>
        <w:t xml:space="preserve"> </w:t>
      </w:r>
      <w:r>
        <w:t>в</w:t>
      </w:r>
      <w:r>
        <w:rPr>
          <w:spacing w:val="-14"/>
        </w:rPr>
        <w:t xml:space="preserve"> </w:t>
      </w:r>
      <w:r>
        <w:t>форме сообщения о существенном факте путем опубликования в Ленте новостей не позднее 1 (Одного) дня с Даты начала ускоренной амортизации.</w:t>
      </w:r>
    </w:p>
    <w:p w14:paraId="512E234D" w14:textId="77777777" w:rsidR="00DA0C83" w:rsidRDefault="00806575">
      <w:pPr>
        <w:spacing w:before="244"/>
        <w:ind w:left="142"/>
        <w:jc w:val="both"/>
        <w:rPr>
          <w:b/>
        </w:rPr>
      </w:pPr>
      <w:bookmarkStart w:id="10" w:name="UДата_расчета"/>
      <w:bookmarkEnd w:id="10"/>
      <w:r>
        <w:rPr>
          <w:b/>
          <w:u w:val="thick"/>
        </w:rPr>
        <w:t>Дата</w:t>
      </w:r>
      <w:r>
        <w:rPr>
          <w:b/>
          <w:spacing w:val="-3"/>
          <w:u w:val="thick"/>
        </w:rPr>
        <w:t xml:space="preserve"> </w:t>
      </w:r>
      <w:r>
        <w:rPr>
          <w:b/>
          <w:spacing w:val="-2"/>
          <w:u w:val="thick"/>
        </w:rPr>
        <w:t>расчета</w:t>
      </w:r>
    </w:p>
    <w:p w14:paraId="720D2560" w14:textId="77777777" w:rsidR="00DA0C83" w:rsidRDefault="00DA0C83">
      <w:pPr>
        <w:jc w:val="both"/>
        <w:rPr>
          <w:b/>
        </w:rPr>
        <w:sectPr w:rsidR="00DA0C83">
          <w:footerReference w:type="default" r:id="rId8"/>
          <w:pgSz w:w="11910" w:h="16840"/>
          <w:pgMar w:top="1040" w:right="708" w:bottom="740" w:left="1559" w:header="0" w:footer="556" w:gutter="0"/>
          <w:pgNumType w:start="2"/>
          <w:cols w:space="720"/>
        </w:sectPr>
      </w:pPr>
    </w:p>
    <w:p w14:paraId="7D5FBCFF" w14:textId="77777777" w:rsidR="00DA0C83" w:rsidRDefault="00806575">
      <w:pPr>
        <w:pStyle w:val="a3"/>
        <w:spacing w:before="68"/>
        <w:ind w:right="135"/>
      </w:pPr>
      <w:r>
        <w:lastRenderedPageBreak/>
        <w:t>Под «Датой расчета»</w:t>
      </w:r>
      <w:r>
        <w:rPr>
          <w:spacing w:val="-1"/>
        </w:rPr>
        <w:t xml:space="preserve"> </w:t>
      </w:r>
      <w:r>
        <w:t>понимается дата, наступающая не позднее 5 (Пятого) Рабочего дня (включая пятый Рабочий день) после Отчетной даты, на которую приходится предоставление Сервисным агентом от имени Эмитента Расчетному агенту отчета за предыдущий Расчетный период.</w:t>
      </w:r>
    </w:p>
    <w:p w14:paraId="5CE27CD8" w14:textId="77777777" w:rsidR="00DA0C83" w:rsidRDefault="00806575">
      <w:pPr>
        <w:pStyle w:val="a3"/>
        <w:spacing w:before="122"/>
        <w:ind w:right="136"/>
      </w:pPr>
      <w:r>
        <w:t>В Дату расчета Расчетный агент сообщает Эмитенту и ПВО размер подлежащей погашению части номинальной стоимости для каждой Облигации выпуска, а также иные сведения в соответствии с Договором об оказании услуг Расчетного агента и с условиями Решения о выпуске Облигаций.</w:t>
      </w:r>
    </w:p>
    <w:p w14:paraId="77DC4E32" w14:textId="77777777" w:rsidR="00DA0C83" w:rsidRDefault="00806575">
      <w:pPr>
        <w:spacing w:before="244"/>
        <w:ind w:left="142"/>
        <w:jc w:val="both"/>
        <w:rPr>
          <w:b/>
        </w:rPr>
      </w:pPr>
      <w:bookmarkStart w:id="11" w:name="UДефицит_основного_долга"/>
      <w:bookmarkEnd w:id="11"/>
      <w:r>
        <w:rPr>
          <w:b/>
          <w:u w:val="thick"/>
        </w:rPr>
        <w:t>Дефицит</w:t>
      </w:r>
      <w:r>
        <w:rPr>
          <w:b/>
          <w:spacing w:val="-8"/>
          <w:u w:val="thick"/>
        </w:rPr>
        <w:t xml:space="preserve"> </w:t>
      </w:r>
      <w:r>
        <w:rPr>
          <w:b/>
          <w:u w:val="thick"/>
        </w:rPr>
        <w:t>основного</w:t>
      </w:r>
      <w:r>
        <w:rPr>
          <w:b/>
          <w:spacing w:val="-6"/>
          <w:u w:val="thick"/>
        </w:rPr>
        <w:t xml:space="preserve"> </w:t>
      </w:r>
      <w:r>
        <w:rPr>
          <w:b/>
          <w:spacing w:val="-4"/>
          <w:u w:val="thick"/>
        </w:rPr>
        <w:t>долга</w:t>
      </w:r>
    </w:p>
    <w:p w14:paraId="59B0CB4C" w14:textId="77777777" w:rsidR="00DA0C83" w:rsidRDefault="00806575">
      <w:pPr>
        <w:spacing w:before="234"/>
        <w:ind w:left="142"/>
        <w:jc w:val="both"/>
      </w:pPr>
      <w:r>
        <w:t>Под</w:t>
      </w:r>
      <w:r>
        <w:rPr>
          <w:spacing w:val="-8"/>
        </w:rPr>
        <w:t xml:space="preserve"> </w:t>
      </w:r>
      <w:r>
        <w:t>«</w:t>
      </w:r>
      <w:r>
        <w:rPr>
          <w:i/>
        </w:rPr>
        <w:t>Дефицитом</w:t>
      </w:r>
      <w:r>
        <w:rPr>
          <w:i/>
          <w:spacing w:val="-6"/>
        </w:rPr>
        <w:t xml:space="preserve"> </w:t>
      </w:r>
      <w:r>
        <w:rPr>
          <w:i/>
        </w:rPr>
        <w:t>основного</w:t>
      </w:r>
      <w:r>
        <w:rPr>
          <w:i/>
          <w:spacing w:val="-5"/>
        </w:rPr>
        <w:t xml:space="preserve"> </w:t>
      </w:r>
      <w:r>
        <w:rPr>
          <w:i/>
        </w:rPr>
        <w:t>долга</w:t>
      </w:r>
      <w:r>
        <w:t>»</w:t>
      </w:r>
      <w:r>
        <w:rPr>
          <w:spacing w:val="-10"/>
        </w:rPr>
        <w:t xml:space="preserve"> </w:t>
      </w:r>
      <w:r>
        <w:t>понимается</w:t>
      </w:r>
      <w:r>
        <w:rPr>
          <w:spacing w:val="-7"/>
        </w:rPr>
        <w:t xml:space="preserve"> </w:t>
      </w:r>
      <w:r>
        <w:t>совокупность</w:t>
      </w:r>
      <w:r>
        <w:rPr>
          <w:spacing w:val="-5"/>
        </w:rPr>
        <w:t xml:space="preserve"> </w:t>
      </w:r>
      <w:r>
        <w:t>следующих</w:t>
      </w:r>
      <w:r>
        <w:rPr>
          <w:spacing w:val="-8"/>
        </w:rPr>
        <w:t xml:space="preserve"> </w:t>
      </w:r>
      <w:r>
        <w:rPr>
          <w:spacing w:val="-2"/>
        </w:rPr>
        <w:t>составляющих:</w:t>
      </w:r>
    </w:p>
    <w:p w14:paraId="6E741B9E" w14:textId="77777777" w:rsidR="00DA0C83" w:rsidRDefault="00806575">
      <w:pPr>
        <w:pStyle w:val="a5"/>
        <w:numPr>
          <w:ilvl w:val="0"/>
          <w:numId w:val="33"/>
        </w:numPr>
        <w:tabs>
          <w:tab w:val="left" w:pos="848"/>
        </w:tabs>
        <w:spacing w:before="242"/>
        <w:ind w:left="848" w:hanging="706"/>
      </w:pPr>
      <w:r>
        <w:t>сумма</w:t>
      </w:r>
      <w:r>
        <w:rPr>
          <w:spacing w:val="-5"/>
        </w:rPr>
        <w:t xml:space="preserve"> </w:t>
      </w:r>
      <w:r>
        <w:t>Убытков</w:t>
      </w:r>
      <w:r>
        <w:rPr>
          <w:spacing w:val="-6"/>
        </w:rPr>
        <w:t xml:space="preserve"> </w:t>
      </w:r>
      <w:r>
        <w:t>по</w:t>
      </w:r>
      <w:r>
        <w:rPr>
          <w:spacing w:val="-5"/>
        </w:rPr>
        <w:t xml:space="preserve"> </w:t>
      </w:r>
      <w:r>
        <w:t>основному</w:t>
      </w:r>
      <w:r>
        <w:rPr>
          <w:spacing w:val="-7"/>
        </w:rPr>
        <w:t xml:space="preserve"> </w:t>
      </w:r>
      <w:r>
        <w:rPr>
          <w:spacing w:val="-2"/>
        </w:rPr>
        <w:t>долгу;</w:t>
      </w:r>
    </w:p>
    <w:p w14:paraId="775463A6" w14:textId="77777777" w:rsidR="00DA0C83" w:rsidRDefault="00806575">
      <w:pPr>
        <w:pStyle w:val="a5"/>
        <w:numPr>
          <w:ilvl w:val="0"/>
          <w:numId w:val="33"/>
        </w:numPr>
        <w:tabs>
          <w:tab w:val="left" w:pos="848"/>
        </w:tabs>
        <w:spacing w:before="239"/>
        <w:ind w:left="142" w:right="136" w:firstLine="0"/>
      </w:pPr>
      <w:r>
        <w:t>Сумма поступлений по основному долгу, используемых для покрытия Недостатка процентных поступлений, определенная в соответствующую Дату расчета и переводимая из Регистра поступлений по основному долгу в Регистр процентных поступлений; и</w:t>
      </w:r>
    </w:p>
    <w:p w14:paraId="7B7FBCD4" w14:textId="77777777" w:rsidR="00DA0C83" w:rsidRDefault="00806575">
      <w:pPr>
        <w:pStyle w:val="a5"/>
        <w:numPr>
          <w:ilvl w:val="0"/>
          <w:numId w:val="33"/>
        </w:numPr>
        <w:tabs>
          <w:tab w:val="left" w:pos="848"/>
        </w:tabs>
        <w:spacing w:before="239"/>
        <w:ind w:left="848" w:hanging="706"/>
      </w:pPr>
      <w:r>
        <w:t>сумма</w:t>
      </w:r>
      <w:r>
        <w:rPr>
          <w:spacing w:val="-4"/>
        </w:rPr>
        <w:t xml:space="preserve"> </w:t>
      </w:r>
      <w:r>
        <w:t>Убытков</w:t>
      </w:r>
      <w:r>
        <w:rPr>
          <w:spacing w:val="-5"/>
        </w:rPr>
        <w:t xml:space="preserve"> </w:t>
      </w:r>
      <w:r>
        <w:t>в</w:t>
      </w:r>
      <w:r>
        <w:rPr>
          <w:spacing w:val="-5"/>
        </w:rPr>
        <w:t xml:space="preserve"> </w:t>
      </w:r>
      <w:r>
        <w:t>результате</w:t>
      </w:r>
      <w:r>
        <w:rPr>
          <w:spacing w:val="-3"/>
        </w:rPr>
        <w:t xml:space="preserve"> </w:t>
      </w:r>
      <w:r>
        <w:rPr>
          <w:spacing w:val="-2"/>
        </w:rPr>
        <w:t>зачета.</w:t>
      </w:r>
    </w:p>
    <w:p w14:paraId="6E7C1603" w14:textId="77777777" w:rsidR="00DA0C83" w:rsidRDefault="00806575">
      <w:pPr>
        <w:pStyle w:val="a3"/>
        <w:spacing w:before="121"/>
        <w:ind w:right="134"/>
      </w:pPr>
      <w:r>
        <w:t xml:space="preserve">Дефицит основного долга отражается в виде дебетовой записи в Регистре Дефицита основного </w:t>
      </w:r>
      <w:r>
        <w:rPr>
          <w:spacing w:val="-2"/>
        </w:rPr>
        <w:t>долга.</w:t>
      </w:r>
    </w:p>
    <w:p w14:paraId="29655AD1" w14:textId="77777777" w:rsidR="00DA0C83" w:rsidRDefault="00806575">
      <w:pPr>
        <w:spacing w:before="246"/>
        <w:ind w:left="142"/>
        <w:jc w:val="both"/>
        <w:rPr>
          <w:b/>
        </w:rPr>
      </w:pPr>
      <w:bookmarkStart w:id="12" w:name="UДефолтный_кредит"/>
      <w:bookmarkEnd w:id="12"/>
      <w:r>
        <w:rPr>
          <w:b/>
          <w:u w:val="thick"/>
        </w:rPr>
        <w:t>Дефолтный</w:t>
      </w:r>
      <w:r>
        <w:rPr>
          <w:b/>
          <w:spacing w:val="-7"/>
          <w:u w:val="thick"/>
        </w:rPr>
        <w:t xml:space="preserve"> </w:t>
      </w:r>
      <w:r>
        <w:rPr>
          <w:b/>
          <w:spacing w:val="-2"/>
          <w:u w:val="thick"/>
        </w:rPr>
        <w:t>кредит</w:t>
      </w:r>
    </w:p>
    <w:p w14:paraId="3059C2CB" w14:textId="77777777" w:rsidR="00DA0C83" w:rsidRDefault="00806575">
      <w:pPr>
        <w:pStyle w:val="a3"/>
        <w:spacing w:before="234"/>
        <w:ind w:right="136"/>
      </w:pPr>
      <w:r>
        <w:t>Под «</w:t>
      </w:r>
      <w:r>
        <w:rPr>
          <w:i/>
        </w:rPr>
        <w:t>Дефолтным кредитом</w:t>
      </w:r>
      <w:r>
        <w:t>» понимается кредит, в отношении которого произошло одно или несколько из перечисленных ниже событий:</w:t>
      </w:r>
    </w:p>
    <w:p w14:paraId="7E92A86E" w14:textId="77777777" w:rsidR="00DA0C83" w:rsidRDefault="00806575">
      <w:pPr>
        <w:pStyle w:val="a5"/>
        <w:numPr>
          <w:ilvl w:val="1"/>
          <w:numId w:val="33"/>
        </w:numPr>
        <w:tabs>
          <w:tab w:val="left" w:pos="862"/>
        </w:tabs>
        <w:spacing w:before="241"/>
        <w:jc w:val="left"/>
      </w:pPr>
      <w:r>
        <w:t>задержка</w:t>
      </w:r>
      <w:r>
        <w:rPr>
          <w:spacing w:val="-9"/>
        </w:rPr>
        <w:t xml:space="preserve"> </w:t>
      </w:r>
      <w:r>
        <w:t>Заемщиком</w:t>
      </w:r>
      <w:r>
        <w:rPr>
          <w:spacing w:val="-5"/>
        </w:rPr>
        <w:t xml:space="preserve"> </w:t>
      </w:r>
      <w:r>
        <w:t>очередного</w:t>
      </w:r>
      <w:r>
        <w:rPr>
          <w:spacing w:val="-7"/>
        </w:rPr>
        <w:t xml:space="preserve"> </w:t>
      </w:r>
      <w:r>
        <w:t>ежемесячного</w:t>
      </w:r>
      <w:r>
        <w:rPr>
          <w:spacing w:val="-5"/>
        </w:rPr>
        <w:t xml:space="preserve"> </w:t>
      </w:r>
      <w:r>
        <w:t>платежа</w:t>
      </w:r>
      <w:r>
        <w:rPr>
          <w:spacing w:val="-4"/>
        </w:rPr>
        <w:t xml:space="preserve"> </w:t>
      </w:r>
      <w:r>
        <w:t>более</w:t>
      </w:r>
      <w:r>
        <w:rPr>
          <w:spacing w:val="-5"/>
        </w:rPr>
        <w:t xml:space="preserve"> </w:t>
      </w:r>
      <w:r>
        <w:t>чем</w:t>
      </w:r>
      <w:r>
        <w:rPr>
          <w:spacing w:val="-5"/>
        </w:rPr>
        <w:t xml:space="preserve"> </w:t>
      </w:r>
      <w:r>
        <w:t>на</w:t>
      </w:r>
      <w:r>
        <w:rPr>
          <w:spacing w:val="-5"/>
        </w:rPr>
        <w:t xml:space="preserve"> </w:t>
      </w:r>
      <w:r>
        <w:t>90</w:t>
      </w:r>
      <w:r>
        <w:rPr>
          <w:spacing w:val="-7"/>
        </w:rPr>
        <w:t xml:space="preserve"> </w:t>
      </w:r>
      <w:r>
        <w:t>(Девяносто)</w:t>
      </w:r>
      <w:r>
        <w:rPr>
          <w:spacing w:val="-3"/>
        </w:rPr>
        <w:t xml:space="preserve"> </w:t>
      </w:r>
      <w:r>
        <w:rPr>
          <w:spacing w:val="-2"/>
        </w:rPr>
        <w:t>дней;</w:t>
      </w:r>
    </w:p>
    <w:p w14:paraId="5B547720" w14:textId="77777777" w:rsidR="00DA0C83" w:rsidRDefault="00806575">
      <w:pPr>
        <w:pStyle w:val="a5"/>
        <w:numPr>
          <w:ilvl w:val="1"/>
          <w:numId w:val="33"/>
        </w:numPr>
        <w:tabs>
          <w:tab w:val="left" w:pos="862"/>
        </w:tabs>
        <w:spacing w:before="119" w:line="228" w:lineRule="auto"/>
        <w:ind w:right="264"/>
        <w:jc w:val="left"/>
      </w:pPr>
      <w:r>
        <w:t>вступило</w:t>
      </w:r>
      <w:r>
        <w:rPr>
          <w:spacing w:val="-3"/>
        </w:rPr>
        <w:t xml:space="preserve"> </w:t>
      </w:r>
      <w:r>
        <w:t>в</w:t>
      </w:r>
      <w:r>
        <w:rPr>
          <w:spacing w:val="-4"/>
        </w:rPr>
        <w:t xml:space="preserve"> </w:t>
      </w:r>
      <w:r>
        <w:t>законную</w:t>
      </w:r>
      <w:r>
        <w:rPr>
          <w:spacing w:val="-3"/>
        </w:rPr>
        <w:t xml:space="preserve"> </w:t>
      </w:r>
      <w:r>
        <w:t>силу</w:t>
      </w:r>
      <w:r>
        <w:rPr>
          <w:spacing w:val="-6"/>
        </w:rPr>
        <w:t xml:space="preserve"> </w:t>
      </w:r>
      <w:r>
        <w:t>решение</w:t>
      </w:r>
      <w:r>
        <w:rPr>
          <w:spacing w:val="-3"/>
        </w:rPr>
        <w:t xml:space="preserve"> </w:t>
      </w:r>
      <w:r>
        <w:t>суда</w:t>
      </w:r>
      <w:r>
        <w:rPr>
          <w:spacing w:val="-3"/>
        </w:rPr>
        <w:t xml:space="preserve"> </w:t>
      </w:r>
      <w:r>
        <w:t>о</w:t>
      </w:r>
      <w:r>
        <w:rPr>
          <w:spacing w:val="-3"/>
        </w:rPr>
        <w:t xml:space="preserve"> </w:t>
      </w:r>
      <w:r>
        <w:t>признании</w:t>
      </w:r>
      <w:r>
        <w:rPr>
          <w:spacing w:val="-4"/>
        </w:rPr>
        <w:t xml:space="preserve"> </w:t>
      </w:r>
      <w:r>
        <w:t>обязательства</w:t>
      </w:r>
      <w:r>
        <w:rPr>
          <w:spacing w:val="-3"/>
        </w:rPr>
        <w:t xml:space="preserve"> </w:t>
      </w:r>
      <w:r>
        <w:t>по</w:t>
      </w:r>
      <w:r>
        <w:rPr>
          <w:spacing w:val="-3"/>
        </w:rPr>
        <w:t xml:space="preserve"> </w:t>
      </w:r>
      <w:r>
        <w:t>Потребительскому кредиту недействительным;</w:t>
      </w:r>
    </w:p>
    <w:p w14:paraId="526AE782" w14:textId="77777777" w:rsidR="00DA0C83" w:rsidRDefault="00806575">
      <w:pPr>
        <w:pStyle w:val="a5"/>
        <w:numPr>
          <w:ilvl w:val="1"/>
          <w:numId w:val="33"/>
        </w:numPr>
        <w:tabs>
          <w:tab w:val="left" w:pos="862"/>
        </w:tabs>
        <w:spacing w:before="127" w:line="235" w:lineRule="auto"/>
        <w:ind w:right="281"/>
        <w:jc w:val="left"/>
      </w:pPr>
      <w:r>
        <w:t>Заемщик</w:t>
      </w:r>
      <w:r>
        <w:rPr>
          <w:spacing w:val="-5"/>
        </w:rPr>
        <w:t xml:space="preserve"> </w:t>
      </w:r>
      <w:r>
        <w:t>по</w:t>
      </w:r>
      <w:r>
        <w:rPr>
          <w:spacing w:val="-3"/>
        </w:rPr>
        <w:t xml:space="preserve"> </w:t>
      </w:r>
      <w:r>
        <w:t>Потребительскому</w:t>
      </w:r>
      <w:r>
        <w:rPr>
          <w:spacing w:val="-6"/>
        </w:rPr>
        <w:t xml:space="preserve"> </w:t>
      </w:r>
      <w:r>
        <w:t>кредиту</w:t>
      </w:r>
      <w:r>
        <w:rPr>
          <w:spacing w:val="-6"/>
        </w:rPr>
        <w:t xml:space="preserve"> </w:t>
      </w:r>
      <w:r>
        <w:t>признан</w:t>
      </w:r>
      <w:r>
        <w:rPr>
          <w:spacing w:val="-4"/>
        </w:rPr>
        <w:t xml:space="preserve"> </w:t>
      </w:r>
      <w:r>
        <w:t>несостоятельным</w:t>
      </w:r>
      <w:r>
        <w:rPr>
          <w:spacing w:val="-6"/>
        </w:rPr>
        <w:t xml:space="preserve"> </w:t>
      </w:r>
      <w:r>
        <w:t>(банкротом)</w:t>
      </w:r>
      <w:r>
        <w:rPr>
          <w:spacing w:val="-2"/>
        </w:rPr>
        <w:t xml:space="preserve"> </w:t>
      </w:r>
      <w:r>
        <w:t>в</w:t>
      </w:r>
      <w:r>
        <w:rPr>
          <w:spacing w:val="-4"/>
        </w:rPr>
        <w:t xml:space="preserve"> </w:t>
      </w:r>
      <w:r>
        <w:t>порядке, предусмотренном Законодательством РФ о несостоятельности (банкротстве), либо существует заявление о признании его несостоятельным (банкротом), поданное им или иным лицом, не отозванное или не отмененное им или таким лицом.</w:t>
      </w:r>
    </w:p>
    <w:p w14:paraId="6A403ABE" w14:textId="77777777" w:rsidR="00DA0C83" w:rsidRDefault="00806575">
      <w:pPr>
        <w:pStyle w:val="a3"/>
        <w:spacing w:before="126"/>
        <w:jc w:val="left"/>
      </w:pPr>
      <w:r>
        <w:t>Сервисный</w:t>
      </w:r>
      <w:r>
        <w:rPr>
          <w:spacing w:val="-8"/>
        </w:rPr>
        <w:t xml:space="preserve"> </w:t>
      </w:r>
      <w:r>
        <w:t>агент</w:t>
      </w:r>
      <w:r>
        <w:rPr>
          <w:spacing w:val="-5"/>
        </w:rPr>
        <w:t xml:space="preserve"> </w:t>
      </w:r>
      <w:r>
        <w:t>вправе</w:t>
      </w:r>
      <w:r>
        <w:rPr>
          <w:spacing w:val="-4"/>
        </w:rPr>
        <w:t xml:space="preserve"> </w:t>
      </w:r>
      <w:r>
        <w:t>(но</w:t>
      </w:r>
      <w:r>
        <w:rPr>
          <w:spacing w:val="-4"/>
        </w:rPr>
        <w:t xml:space="preserve"> </w:t>
      </w:r>
      <w:r>
        <w:t>не</w:t>
      </w:r>
      <w:r>
        <w:rPr>
          <w:spacing w:val="-5"/>
        </w:rPr>
        <w:t xml:space="preserve"> </w:t>
      </w:r>
      <w:r>
        <w:t>обязан)</w:t>
      </w:r>
      <w:r>
        <w:rPr>
          <w:spacing w:val="-4"/>
        </w:rPr>
        <w:t xml:space="preserve"> </w:t>
      </w:r>
      <w:r>
        <w:t>выкупить</w:t>
      </w:r>
      <w:r>
        <w:rPr>
          <w:spacing w:val="-4"/>
        </w:rPr>
        <w:t xml:space="preserve"> </w:t>
      </w:r>
      <w:r>
        <w:t>у</w:t>
      </w:r>
      <w:r>
        <w:rPr>
          <w:spacing w:val="-7"/>
        </w:rPr>
        <w:t xml:space="preserve"> </w:t>
      </w:r>
      <w:r>
        <w:t>Эмитента</w:t>
      </w:r>
      <w:r>
        <w:rPr>
          <w:spacing w:val="-4"/>
        </w:rPr>
        <w:t xml:space="preserve"> </w:t>
      </w:r>
      <w:r>
        <w:t>Дефолтные</w:t>
      </w:r>
      <w:r>
        <w:rPr>
          <w:spacing w:val="-6"/>
        </w:rPr>
        <w:t xml:space="preserve"> </w:t>
      </w:r>
      <w:r>
        <w:rPr>
          <w:spacing w:val="-2"/>
        </w:rPr>
        <w:t>кредиты.</w:t>
      </w:r>
    </w:p>
    <w:p w14:paraId="3D1A8708" w14:textId="77777777" w:rsidR="00DA0C83" w:rsidRDefault="00806575">
      <w:pPr>
        <w:spacing w:before="124"/>
        <w:ind w:left="142"/>
        <w:rPr>
          <w:b/>
        </w:rPr>
      </w:pPr>
      <w:bookmarkStart w:id="13" w:name="UДоговоры_кредитной_линии"/>
      <w:bookmarkEnd w:id="13"/>
      <w:r>
        <w:rPr>
          <w:b/>
          <w:u w:val="thick"/>
        </w:rPr>
        <w:t>Договоры</w:t>
      </w:r>
      <w:r>
        <w:rPr>
          <w:b/>
          <w:spacing w:val="-7"/>
          <w:u w:val="thick"/>
        </w:rPr>
        <w:t xml:space="preserve"> </w:t>
      </w:r>
      <w:r>
        <w:rPr>
          <w:b/>
          <w:u w:val="thick"/>
        </w:rPr>
        <w:t>кредитной</w:t>
      </w:r>
      <w:r>
        <w:rPr>
          <w:b/>
          <w:spacing w:val="-7"/>
          <w:u w:val="thick"/>
        </w:rPr>
        <w:t xml:space="preserve"> </w:t>
      </w:r>
      <w:r>
        <w:rPr>
          <w:b/>
          <w:spacing w:val="-2"/>
          <w:u w:val="thick"/>
        </w:rPr>
        <w:t>линии</w:t>
      </w:r>
    </w:p>
    <w:p w14:paraId="3DBB08FC" w14:textId="77777777" w:rsidR="00DA0C83" w:rsidRDefault="00806575">
      <w:pPr>
        <w:pStyle w:val="a3"/>
        <w:spacing w:before="236"/>
        <w:ind w:right="134"/>
      </w:pPr>
      <w:r>
        <w:t>Под «</w:t>
      </w:r>
      <w:r>
        <w:rPr>
          <w:i/>
        </w:rPr>
        <w:t>Договорами</w:t>
      </w:r>
      <w:r>
        <w:rPr>
          <w:i/>
          <w:spacing w:val="-1"/>
        </w:rPr>
        <w:t xml:space="preserve"> </w:t>
      </w:r>
      <w:r>
        <w:rPr>
          <w:i/>
        </w:rPr>
        <w:t>кредитной линии</w:t>
      </w:r>
      <w:r>
        <w:t>»</w:t>
      </w:r>
      <w:r>
        <w:rPr>
          <w:spacing w:val="-3"/>
        </w:rPr>
        <w:t xml:space="preserve"> </w:t>
      </w:r>
      <w:r>
        <w:t xml:space="preserve">понимаются договоры кредитной линии, заключаемые между Оригинатором и Эмитентом, с целью предоставления Эмитенту денежных средств на следующие </w:t>
      </w:r>
      <w:r>
        <w:rPr>
          <w:spacing w:val="-2"/>
        </w:rPr>
        <w:t>цели:</w:t>
      </w:r>
    </w:p>
    <w:p w14:paraId="4B548589" w14:textId="77777777" w:rsidR="00DA0C83" w:rsidRDefault="00806575">
      <w:pPr>
        <w:pStyle w:val="a5"/>
        <w:numPr>
          <w:ilvl w:val="0"/>
          <w:numId w:val="32"/>
        </w:numPr>
        <w:tabs>
          <w:tab w:val="left" w:pos="862"/>
        </w:tabs>
        <w:spacing w:before="239"/>
        <w:ind w:right="136"/>
      </w:pPr>
      <w:r>
        <w:t>формирование Резервного фонда, финансирование первоначальных расходов Эмитента, связанных с выпуском Облигаций, включая возмещение расходов Управляющей организации,</w:t>
      </w:r>
      <w:r>
        <w:rPr>
          <w:spacing w:val="-10"/>
        </w:rPr>
        <w:t xml:space="preserve"> </w:t>
      </w:r>
      <w:r>
        <w:t>Бухгалтерской</w:t>
      </w:r>
      <w:r>
        <w:rPr>
          <w:spacing w:val="-8"/>
        </w:rPr>
        <w:t xml:space="preserve"> </w:t>
      </w:r>
      <w:r>
        <w:t>организации,</w:t>
      </w:r>
      <w:r>
        <w:rPr>
          <w:spacing w:val="-8"/>
        </w:rPr>
        <w:t xml:space="preserve"> </w:t>
      </w:r>
      <w:r>
        <w:t>юридического</w:t>
      </w:r>
      <w:r>
        <w:rPr>
          <w:spacing w:val="-10"/>
        </w:rPr>
        <w:t xml:space="preserve"> </w:t>
      </w:r>
      <w:r>
        <w:t>консультанта,</w:t>
      </w:r>
      <w:r>
        <w:rPr>
          <w:spacing w:val="-10"/>
        </w:rPr>
        <w:t xml:space="preserve"> </w:t>
      </w:r>
      <w:r>
        <w:t>аудитора</w:t>
      </w:r>
      <w:r>
        <w:rPr>
          <w:spacing w:val="-7"/>
        </w:rPr>
        <w:t xml:space="preserve"> </w:t>
      </w:r>
      <w:r>
        <w:t>Эмитента, рейтингового агентства и других участников сделки;</w:t>
      </w:r>
    </w:p>
    <w:p w14:paraId="0493B862" w14:textId="77777777" w:rsidR="00DA0C83" w:rsidRDefault="00806575">
      <w:pPr>
        <w:pStyle w:val="a5"/>
        <w:numPr>
          <w:ilvl w:val="0"/>
          <w:numId w:val="32"/>
        </w:numPr>
        <w:tabs>
          <w:tab w:val="left" w:pos="862"/>
        </w:tabs>
        <w:spacing w:before="119"/>
        <w:ind w:right="136"/>
      </w:pPr>
      <w:r>
        <w:t>оплата</w:t>
      </w:r>
      <w:r>
        <w:rPr>
          <w:spacing w:val="-3"/>
        </w:rPr>
        <w:t xml:space="preserve"> </w:t>
      </w:r>
      <w:r>
        <w:t>части</w:t>
      </w:r>
      <w:r>
        <w:rPr>
          <w:spacing w:val="-4"/>
        </w:rPr>
        <w:t xml:space="preserve"> </w:t>
      </w:r>
      <w:r>
        <w:t>Покупной</w:t>
      </w:r>
      <w:r>
        <w:rPr>
          <w:spacing w:val="-4"/>
        </w:rPr>
        <w:t xml:space="preserve"> </w:t>
      </w:r>
      <w:r>
        <w:t>цены</w:t>
      </w:r>
      <w:r>
        <w:rPr>
          <w:spacing w:val="-3"/>
        </w:rPr>
        <w:t xml:space="preserve"> </w:t>
      </w:r>
      <w:r>
        <w:t>прав</w:t>
      </w:r>
      <w:r>
        <w:rPr>
          <w:spacing w:val="-7"/>
        </w:rPr>
        <w:t xml:space="preserve"> </w:t>
      </w:r>
      <w:r>
        <w:t>(требований),</w:t>
      </w:r>
      <w:r>
        <w:rPr>
          <w:spacing w:val="-6"/>
        </w:rPr>
        <w:t xml:space="preserve"> </w:t>
      </w:r>
      <w:r>
        <w:t>определяемой</w:t>
      </w:r>
      <w:r>
        <w:rPr>
          <w:spacing w:val="-4"/>
        </w:rPr>
        <w:t xml:space="preserve"> </w:t>
      </w:r>
      <w:r>
        <w:t>в</w:t>
      </w:r>
      <w:r>
        <w:rPr>
          <w:spacing w:val="-4"/>
        </w:rPr>
        <w:t xml:space="preserve"> </w:t>
      </w:r>
      <w:r>
        <w:t>соответствии</w:t>
      </w:r>
      <w:r>
        <w:rPr>
          <w:spacing w:val="-4"/>
        </w:rPr>
        <w:t xml:space="preserve"> </w:t>
      </w:r>
      <w:r>
        <w:t>с</w:t>
      </w:r>
      <w:r>
        <w:rPr>
          <w:spacing w:val="-3"/>
        </w:rPr>
        <w:t xml:space="preserve"> </w:t>
      </w:r>
      <w:r>
        <w:t>Договором уступки прав (требований).</w:t>
      </w:r>
    </w:p>
    <w:p w14:paraId="32153263" w14:textId="77777777" w:rsidR="00DA0C83" w:rsidRDefault="00DA0C83">
      <w:pPr>
        <w:pStyle w:val="a3"/>
        <w:spacing w:before="247"/>
        <w:ind w:left="0"/>
        <w:jc w:val="left"/>
      </w:pPr>
    </w:p>
    <w:p w14:paraId="723ACEF0" w14:textId="77777777" w:rsidR="00DA0C83" w:rsidRDefault="00806575">
      <w:pPr>
        <w:ind w:left="142"/>
        <w:jc w:val="both"/>
        <w:rPr>
          <w:b/>
        </w:rPr>
      </w:pPr>
      <w:bookmarkStart w:id="14" w:name="UДоговор_об_обратной_уступке"/>
      <w:bookmarkEnd w:id="14"/>
      <w:r>
        <w:rPr>
          <w:b/>
          <w:u w:val="thick"/>
        </w:rPr>
        <w:t>Договор</w:t>
      </w:r>
      <w:r>
        <w:rPr>
          <w:b/>
          <w:spacing w:val="-7"/>
          <w:u w:val="thick"/>
        </w:rPr>
        <w:t xml:space="preserve"> </w:t>
      </w:r>
      <w:r>
        <w:rPr>
          <w:b/>
          <w:u w:val="thick"/>
        </w:rPr>
        <w:t>об</w:t>
      </w:r>
      <w:r>
        <w:rPr>
          <w:b/>
          <w:spacing w:val="-4"/>
          <w:u w:val="thick"/>
        </w:rPr>
        <w:t xml:space="preserve"> </w:t>
      </w:r>
      <w:r>
        <w:rPr>
          <w:b/>
          <w:u w:val="thick"/>
        </w:rPr>
        <w:t>обратной</w:t>
      </w:r>
      <w:r>
        <w:rPr>
          <w:b/>
          <w:spacing w:val="-4"/>
          <w:u w:val="thick"/>
        </w:rPr>
        <w:t xml:space="preserve"> </w:t>
      </w:r>
      <w:r>
        <w:rPr>
          <w:b/>
          <w:spacing w:val="-2"/>
          <w:u w:val="thick"/>
        </w:rPr>
        <w:t>уступке</w:t>
      </w:r>
    </w:p>
    <w:p w14:paraId="5521B842" w14:textId="77777777" w:rsidR="00DA0C83" w:rsidRDefault="00806575">
      <w:pPr>
        <w:pStyle w:val="a3"/>
        <w:spacing w:before="234"/>
        <w:ind w:right="136"/>
      </w:pPr>
      <w:r>
        <w:t>Под</w:t>
      </w:r>
      <w:r>
        <w:rPr>
          <w:spacing w:val="-10"/>
        </w:rPr>
        <w:t xml:space="preserve"> </w:t>
      </w:r>
      <w:r>
        <w:t>«</w:t>
      </w:r>
      <w:r>
        <w:rPr>
          <w:i/>
        </w:rPr>
        <w:t>Договором</w:t>
      </w:r>
      <w:r>
        <w:rPr>
          <w:i/>
          <w:spacing w:val="-10"/>
        </w:rPr>
        <w:t xml:space="preserve"> </w:t>
      </w:r>
      <w:r>
        <w:rPr>
          <w:i/>
        </w:rPr>
        <w:t>об</w:t>
      </w:r>
      <w:r>
        <w:rPr>
          <w:i/>
          <w:spacing w:val="-12"/>
        </w:rPr>
        <w:t xml:space="preserve"> </w:t>
      </w:r>
      <w:r>
        <w:rPr>
          <w:i/>
        </w:rPr>
        <w:t>обратной</w:t>
      </w:r>
      <w:r>
        <w:rPr>
          <w:i/>
          <w:spacing w:val="-11"/>
        </w:rPr>
        <w:t xml:space="preserve"> </w:t>
      </w:r>
      <w:r>
        <w:rPr>
          <w:i/>
        </w:rPr>
        <w:t>уступке</w:t>
      </w:r>
      <w:r>
        <w:t>»</w:t>
      </w:r>
      <w:r>
        <w:rPr>
          <w:spacing w:val="-14"/>
        </w:rPr>
        <w:t xml:space="preserve"> </w:t>
      </w:r>
      <w:r>
        <w:t>понимается</w:t>
      </w:r>
      <w:r>
        <w:rPr>
          <w:spacing w:val="-12"/>
        </w:rPr>
        <w:t xml:space="preserve"> </w:t>
      </w:r>
      <w:r>
        <w:t>любое</w:t>
      </w:r>
      <w:r>
        <w:rPr>
          <w:spacing w:val="-10"/>
        </w:rPr>
        <w:t xml:space="preserve"> </w:t>
      </w:r>
      <w:r>
        <w:t>из</w:t>
      </w:r>
      <w:r>
        <w:rPr>
          <w:spacing w:val="-12"/>
        </w:rPr>
        <w:t xml:space="preserve"> </w:t>
      </w:r>
      <w:r>
        <w:t>соглашений</w:t>
      </w:r>
      <w:r>
        <w:rPr>
          <w:spacing w:val="-11"/>
        </w:rPr>
        <w:t xml:space="preserve"> </w:t>
      </w:r>
      <w:r>
        <w:t>об</w:t>
      </w:r>
      <w:r>
        <w:rPr>
          <w:spacing w:val="-13"/>
        </w:rPr>
        <w:t xml:space="preserve"> </w:t>
      </w:r>
      <w:r>
        <w:t>обратной</w:t>
      </w:r>
      <w:r>
        <w:rPr>
          <w:spacing w:val="-11"/>
        </w:rPr>
        <w:t xml:space="preserve"> </w:t>
      </w:r>
      <w:r>
        <w:t>уступке</w:t>
      </w:r>
      <w:r>
        <w:rPr>
          <w:spacing w:val="-10"/>
        </w:rPr>
        <w:t xml:space="preserve"> </w:t>
      </w:r>
      <w:r>
        <w:t>прав (требований), заключенное между Эмитентом в качестве цедента и Сервисным агентом в качестве цессионария в рамках Договора об оказании услуг Сервисного агента, на основании которого Эмитент</w:t>
      </w:r>
      <w:r>
        <w:rPr>
          <w:spacing w:val="64"/>
        </w:rPr>
        <w:t xml:space="preserve"> </w:t>
      </w:r>
      <w:r>
        <w:t>уступает</w:t>
      </w:r>
      <w:r>
        <w:rPr>
          <w:spacing w:val="64"/>
        </w:rPr>
        <w:t xml:space="preserve"> </w:t>
      </w:r>
      <w:r>
        <w:t>Сервисному</w:t>
      </w:r>
      <w:r>
        <w:rPr>
          <w:spacing w:val="63"/>
        </w:rPr>
        <w:t xml:space="preserve"> </w:t>
      </w:r>
      <w:r>
        <w:t>агенту</w:t>
      </w:r>
      <w:r>
        <w:rPr>
          <w:spacing w:val="63"/>
        </w:rPr>
        <w:t xml:space="preserve"> </w:t>
      </w:r>
      <w:r>
        <w:t>Права</w:t>
      </w:r>
      <w:r>
        <w:rPr>
          <w:spacing w:val="63"/>
        </w:rPr>
        <w:t xml:space="preserve"> </w:t>
      </w:r>
      <w:r>
        <w:t>(требования),</w:t>
      </w:r>
      <w:r>
        <w:rPr>
          <w:spacing w:val="63"/>
        </w:rPr>
        <w:t xml:space="preserve"> </w:t>
      </w:r>
      <w:r>
        <w:t>а</w:t>
      </w:r>
      <w:r>
        <w:rPr>
          <w:spacing w:val="65"/>
        </w:rPr>
        <w:t xml:space="preserve"> </w:t>
      </w:r>
      <w:r>
        <w:t>также</w:t>
      </w:r>
      <w:r>
        <w:rPr>
          <w:spacing w:val="63"/>
        </w:rPr>
        <w:t xml:space="preserve"> </w:t>
      </w:r>
      <w:r>
        <w:t>любое</w:t>
      </w:r>
      <w:r>
        <w:rPr>
          <w:spacing w:val="65"/>
        </w:rPr>
        <w:t xml:space="preserve"> </w:t>
      </w:r>
      <w:r>
        <w:t>из</w:t>
      </w:r>
      <w:r>
        <w:rPr>
          <w:spacing w:val="64"/>
        </w:rPr>
        <w:t xml:space="preserve"> </w:t>
      </w:r>
      <w:r>
        <w:t>соглашений</w:t>
      </w:r>
      <w:r>
        <w:rPr>
          <w:spacing w:val="62"/>
        </w:rPr>
        <w:t xml:space="preserve"> </w:t>
      </w:r>
      <w:r>
        <w:t>об</w:t>
      </w:r>
    </w:p>
    <w:p w14:paraId="09A6AB8C" w14:textId="77777777" w:rsidR="00DA0C83" w:rsidRDefault="00DA0C83">
      <w:pPr>
        <w:pStyle w:val="a3"/>
        <w:sectPr w:rsidR="00DA0C83">
          <w:pgSz w:w="11910" w:h="16840"/>
          <w:pgMar w:top="1040" w:right="708" w:bottom="740" w:left="1559" w:header="0" w:footer="556" w:gutter="0"/>
          <w:cols w:space="720"/>
        </w:sectPr>
      </w:pPr>
    </w:p>
    <w:p w14:paraId="5A0FDF18" w14:textId="77777777" w:rsidR="00DA0C83" w:rsidRDefault="00806575">
      <w:pPr>
        <w:pStyle w:val="a3"/>
        <w:spacing w:before="68"/>
        <w:ind w:right="137"/>
      </w:pPr>
      <w:r>
        <w:t>обратной уступке прав (требований), заключённое в рамках Договора уступки прав требований, если цессионарию станет известно о несоответствии какого-либо Кредитного договора, приобретенного им у цедента, квалификационным требованиям.</w:t>
      </w:r>
    </w:p>
    <w:p w14:paraId="2DEE6F44" w14:textId="77777777" w:rsidR="00DA0C83" w:rsidRDefault="00806575">
      <w:pPr>
        <w:spacing w:before="247"/>
        <w:ind w:left="142"/>
        <w:jc w:val="both"/>
        <w:rPr>
          <w:b/>
        </w:rPr>
      </w:pPr>
      <w:bookmarkStart w:id="15" w:name="UДоговор_об_оказании_услуг_Расчетного_аг"/>
      <w:bookmarkEnd w:id="15"/>
      <w:r>
        <w:rPr>
          <w:b/>
          <w:u w:val="thick"/>
        </w:rPr>
        <w:t>Договор</w:t>
      </w:r>
      <w:r>
        <w:rPr>
          <w:b/>
          <w:spacing w:val="-8"/>
          <w:u w:val="thick"/>
        </w:rPr>
        <w:t xml:space="preserve"> </w:t>
      </w:r>
      <w:r>
        <w:rPr>
          <w:b/>
          <w:u w:val="thick"/>
        </w:rPr>
        <w:t>об</w:t>
      </w:r>
      <w:r>
        <w:rPr>
          <w:b/>
          <w:spacing w:val="-4"/>
          <w:u w:val="thick"/>
        </w:rPr>
        <w:t xml:space="preserve"> </w:t>
      </w:r>
      <w:r>
        <w:rPr>
          <w:b/>
          <w:u w:val="thick"/>
        </w:rPr>
        <w:t>оказании</w:t>
      </w:r>
      <w:r>
        <w:rPr>
          <w:b/>
          <w:spacing w:val="-5"/>
          <w:u w:val="thick"/>
        </w:rPr>
        <w:t xml:space="preserve"> </w:t>
      </w:r>
      <w:r>
        <w:rPr>
          <w:b/>
          <w:u w:val="thick"/>
        </w:rPr>
        <w:t>услуг</w:t>
      </w:r>
      <w:r>
        <w:rPr>
          <w:b/>
          <w:spacing w:val="-6"/>
          <w:u w:val="thick"/>
        </w:rPr>
        <w:t xml:space="preserve"> </w:t>
      </w:r>
      <w:r>
        <w:rPr>
          <w:b/>
          <w:u w:val="thick"/>
        </w:rPr>
        <w:t>Расчетного</w:t>
      </w:r>
      <w:r>
        <w:rPr>
          <w:b/>
          <w:spacing w:val="-4"/>
          <w:u w:val="thick"/>
        </w:rPr>
        <w:t xml:space="preserve"> </w:t>
      </w:r>
      <w:r>
        <w:rPr>
          <w:b/>
          <w:spacing w:val="-2"/>
          <w:u w:val="thick"/>
        </w:rPr>
        <w:t>агента</w:t>
      </w:r>
    </w:p>
    <w:p w14:paraId="2F2F4B7C" w14:textId="77777777" w:rsidR="00DA0C83" w:rsidRDefault="00806575">
      <w:pPr>
        <w:spacing w:before="234"/>
        <w:ind w:left="142" w:right="135"/>
        <w:jc w:val="both"/>
      </w:pPr>
      <w:r>
        <w:t xml:space="preserve">Под </w:t>
      </w:r>
      <w:r>
        <w:rPr>
          <w:i/>
        </w:rPr>
        <w:t xml:space="preserve">«Договором об оказании услуг Расчетного агента» </w:t>
      </w:r>
      <w:r>
        <w:t>понимается договор между Эмитентом и Расчетным агентом об оказании Эмитенту услуг Расчетным агентом.</w:t>
      </w:r>
    </w:p>
    <w:p w14:paraId="446FAE56" w14:textId="77777777" w:rsidR="00DA0C83" w:rsidRDefault="00806575">
      <w:pPr>
        <w:spacing w:before="245"/>
        <w:ind w:left="142"/>
        <w:jc w:val="both"/>
        <w:rPr>
          <w:b/>
        </w:rPr>
      </w:pPr>
      <w:bookmarkStart w:id="16" w:name="UДоговор_об_оказании_услуг_Сервисного_аг"/>
      <w:bookmarkEnd w:id="16"/>
      <w:r>
        <w:rPr>
          <w:b/>
          <w:u w:val="thick"/>
        </w:rPr>
        <w:t>Договор</w:t>
      </w:r>
      <w:r>
        <w:rPr>
          <w:b/>
          <w:spacing w:val="-8"/>
          <w:u w:val="thick"/>
        </w:rPr>
        <w:t xml:space="preserve"> </w:t>
      </w:r>
      <w:r>
        <w:rPr>
          <w:b/>
          <w:u w:val="thick"/>
        </w:rPr>
        <w:t>об</w:t>
      </w:r>
      <w:r>
        <w:rPr>
          <w:b/>
          <w:spacing w:val="-5"/>
          <w:u w:val="thick"/>
        </w:rPr>
        <w:t xml:space="preserve"> </w:t>
      </w:r>
      <w:r>
        <w:rPr>
          <w:b/>
          <w:u w:val="thick"/>
        </w:rPr>
        <w:t>оказании</w:t>
      </w:r>
      <w:r>
        <w:rPr>
          <w:b/>
          <w:spacing w:val="-5"/>
          <w:u w:val="thick"/>
        </w:rPr>
        <w:t xml:space="preserve"> </w:t>
      </w:r>
      <w:r>
        <w:rPr>
          <w:b/>
          <w:u w:val="thick"/>
        </w:rPr>
        <w:t>услуг</w:t>
      </w:r>
      <w:r>
        <w:rPr>
          <w:b/>
          <w:spacing w:val="-5"/>
          <w:u w:val="thick"/>
        </w:rPr>
        <w:t xml:space="preserve"> </w:t>
      </w:r>
      <w:r>
        <w:rPr>
          <w:b/>
          <w:u w:val="thick"/>
        </w:rPr>
        <w:t>Сервисного</w:t>
      </w:r>
      <w:r>
        <w:rPr>
          <w:b/>
          <w:spacing w:val="-4"/>
          <w:u w:val="thick"/>
        </w:rPr>
        <w:t xml:space="preserve"> </w:t>
      </w:r>
      <w:r>
        <w:rPr>
          <w:b/>
          <w:spacing w:val="-2"/>
          <w:u w:val="thick"/>
        </w:rPr>
        <w:t>агента</w:t>
      </w:r>
    </w:p>
    <w:p w14:paraId="0B7FEE5D" w14:textId="77777777" w:rsidR="00DA0C83" w:rsidRDefault="00806575">
      <w:pPr>
        <w:spacing w:before="234"/>
        <w:ind w:left="142" w:right="139"/>
        <w:jc w:val="both"/>
      </w:pPr>
      <w:r>
        <w:t xml:space="preserve">Под </w:t>
      </w:r>
      <w:r>
        <w:rPr>
          <w:i/>
        </w:rPr>
        <w:t xml:space="preserve">«Договором об оказании услуг Сервисного агента» </w:t>
      </w:r>
      <w:r>
        <w:t>понимается договор между Эмитентом и Сервисным агентом об оказании услуг по обслуживанию прав (требований).</w:t>
      </w:r>
    </w:p>
    <w:p w14:paraId="45E82673" w14:textId="77777777" w:rsidR="00DA0C83" w:rsidRDefault="00806575">
      <w:pPr>
        <w:spacing w:before="246"/>
        <w:ind w:left="142"/>
        <w:jc w:val="both"/>
        <w:rPr>
          <w:b/>
        </w:rPr>
      </w:pPr>
      <w:bookmarkStart w:id="17" w:name="UДоговор_страхования"/>
      <w:bookmarkEnd w:id="17"/>
      <w:r>
        <w:rPr>
          <w:b/>
          <w:u w:val="thick"/>
        </w:rPr>
        <w:t>Договор</w:t>
      </w:r>
      <w:r>
        <w:rPr>
          <w:b/>
          <w:spacing w:val="-6"/>
          <w:u w:val="thick"/>
        </w:rPr>
        <w:t xml:space="preserve"> </w:t>
      </w:r>
      <w:r>
        <w:rPr>
          <w:b/>
          <w:spacing w:val="-2"/>
          <w:u w:val="thick"/>
        </w:rPr>
        <w:t>страхования</w:t>
      </w:r>
    </w:p>
    <w:p w14:paraId="7617DA3F" w14:textId="77777777" w:rsidR="00DA0C83" w:rsidRDefault="00806575">
      <w:pPr>
        <w:pStyle w:val="a3"/>
        <w:spacing w:before="236"/>
        <w:ind w:right="137"/>
      </w:pPr>
      <w:r>
        <w:t xml:space="preserve">Под </w:t>
      </w:r>
      <w:r>
        <w:rPr>
          <w:i/>
        </w:rPr>
        <w:t xml:space="preserve">«Договором страхования» </w:t>
      </w:r>
      <w:r>
        <w:t>понимаются договоры (полисы) страхования жизни и здоровья, по которым Заемщики являются застрахованными лицами в соответствии с требованиями соответствующих Кредитных договоров.</w:t>
      </w:r>
    </w:p>
    <w:p w14:paraId="0C1CA63D" w14:textId="77777777" w:rsidR="00DA0C83" w:rsidRDefault="00806575">
      <w:pPr>
        <w:spacing w:before="244"/>
        <w:ind w:left="142"/>
        <w:jc w:val="both"/>
        <w:rPr>
          <w:b/>
        </w:rPr>
      </w:pPr>
      <w:bookmarkStart w:id="18" w:name="UДоговор_уступки_прав_(требований)"/>
      <w:bookmarkEnd w:id="18"/>
      <w:r>
        <w:rPr>
          <w:b/>
          <w:u w:val="thick"/>
        </w:rPr>
        <w:t>Договор</w:t>
      </w:r>
      <w:r>
        <w:rPr>
          <w:b/>
          <w:spacing w:val="-7"/>
          <w:u w:val="thick"/>
        </w:rPr>
        <w:t xml:space="preserve"> </w:t>
      </w:r>
      <w:r>
        <w:rPr>
          <w:b/>
          <w:u w:val="thick"/>
        </w:rPr>
        <w:t>уступки</w:t>
      </w:r>
      <w:r>
        <w:rPr>
          <w:b/>
          <w:spacing w:val="-4"/>
          <w:u w:val="thick"/>
        </w:rPr>
        <w:t xml:space="preserve"> </w:t>
      </w:r>
      <w:r>
        <w:rPr>
          <w:b/>
          <w:u w:val="thick"/>
        </w:rPr>
        <w:t>прав</w:t>
      </w:r>
      <w:r>
        <w:rPr>
          <w:b/>
          <w:spacing w:val="-5"/>
          <w:u w:val="thick"/>
        </w:rPr>
        <w:t xml:space="preserve"> </w:t>
      </w:r>
      <w:r>
        <w:rPr>
          <w:b/>
          <w:spacing w:val="-2"/>
          <w:u w:val="thick"/>
        </w:rPr>
        <w:t>(требований)</w:t>
      </w:r>
    </w:p>
    <w:p w14:paraId="422235AC" w14:textId="77777777" w:rsidR="00DA0C83" w:rsidRDefault="00806575">
      <w:pPr>
        <w:pStyle w:val="a3"/>
        <w:spacing w:before="235"/>
        <w:ind w:right="135"/>
      </w:pPr>
      <w:r>
        <w:t>Под «</w:t>
      </w:r>
      <w:r>
        <w:rPr>
          <w:i/>
        </w:rPr>
        <w:t>Договором уступки прав (требований)</w:t>
      </w:r>
      <w:r>
        <w:t>» понимается договор или договоры, которые будут заключены между Эмитентом (цессионарий) и Банком ВТБ (ПАО) (цедент) о передаче прав (требований) по Кредитным договорам Эмитенту от Банка ВТБ (ПАО).</w:t>
      </w:r>
    </w:p>
    <w:p w14:paraId="3571D436" w14:textId="77777777" w:rsidR="00DA0C83" w:rsidRDefault="00806575">
      <w:pPr>
        <w:spacing w:before="244"/>
        <w:ind w:left="142"/>
        <w:rPr>
          <w:b/>
        </w:rPr>
      </w:pPr>
      <w:bookmarkStart w:id="19" w:name="UЗаемщик"/>
      <w:bookmarkEnd w:id="19"/>
      <w:r>
        <w:rPr>
          <w:b/>
          <w:spacing w:val="-2"/>
          <w:u w:val="thick"/>
        </w:rPr>
        <w:t>Заемщик</w:t>
      </w:r>
    </w:p>
    <w:p w14:paraId="6AE6F574" w14:textId="77777777" w:rsidR="00DA0C83" w:rsidRDefault="00806575">
      <w:pPr>
        <w:pStyle w:val="a3"/>
        <w:spacing w:before="236"/>
        <w:jc w:val="left"/>
      </w:pPr>
      <w:r>
        <w:t>Под</w:t>
      </w:r>
      <w:r>
        <w:rPr>
          <w:spacing w:val="-9"/>
        </w:rPr>
        <w:t xml:space="preserve"> </w:t>
      </w:r>
      <w:r>
        <w:t>«</w:t>
      </w:r>
      <w:r>
        <w:rPr>
          <w:i/>
        </w:rPr>
        <w:t>Заемщиком</w:t>
      </w:r>
      <w:r>
        <w:t>»</w:t>
      </w:r>
      <w:r>
        <w:rPr>
          <w:spacing w:val="-12"/>
        </w:rPr>
        <w:t xml:space="preserve"> </w:t>
      </w:r>
      <w:r>
        <w:t>понимается</w:t>
      </w:r>
      <w:r>
        <w:rPr>
          <w:spacing w:val="-10"/>
        </w:rPr>
        <w:t xml:space="preserve"> </w:t>
      </w:r>
      <w:r>
        <w:t>физическое</w:t>
      </w:r>
      <w:r>
        <w:rPr>
          <w:spacing w:val="-10"/>
        </w:rPr>
        <w:t xml:space="preserve"> </w:t>
      </w:r>
      <w:r>
        <w:t>лицо,</w:t>
      </w:r>
      <w:r>
        <w:rPr>
          <w:spacing w:val="-7"/>
        </w:rPr>
        <w:t xml:space="preserve"> </w:t>
      </w:r>
      <w:r>
        <w:t>являющееся</w:t>
      </w:r>
      <w:r>
        <w:rPr>
          <w:spacing w:val="-11"/>
        </w:rPr>
        <w:t xml:space="preserve"> </w:t>
      </w:r>
      <w:r>
        <w:t>должником</w:t>
      </w:r>
      <w:r>
        <w:rPr>
          <w:spacing w:val="-10"/>
        </w:rPr>
        <w:t xml:space="preserve"> </w:t>
      </w:r>
      <w:r>
        <w:t>по</w:t>
      </w:r>
      <w:r>
        <w:rPr>
          <w:spacing w:val="-10"/>
        </w:rPr>
        <w:t xml:space="preserve"> </w:t>
      </w:r>
      <w:r>
        <w:t>Кредитному</w:t>
      </w:r>
      <w:r>
        <w:rPr>
          <w:spacing w:val="-9"/>
        </w:rPr>
        <w:t xml:space="preserve"> </w:t>
      </w:r>
      <w:r>
        <w:rPr>
          <w:spacing w:val="-2"/>
        </w:rPr>
        <w:t>договору.</w:t>
      </w:r>
    </w:p>
    <w:p w14:paraId="39635B2D" w14:textId="77777777" w:rsidR="00DA0C83" w:rsidRDefault="00806575">
      <w:pPr>
        <w:spacing w:before="244"/>
        <w:ind w:left="142"/>
        <w:rPr>
          <w:b/>
        </w:rPr>
      </w:pPr>
      <w:bookmarkStart w:id="20" w:name="UЗакон_о_банкротстве"/>
      <w:bookmarkEnd w:id="20"/>
      <w:r>
        <w:rPr>
          <w:b/>
          <w:u w:val="thick"/>
        </w:rPr>
        <w:t>Закон</w:t>
      </w:r>
      <w:r>
        <w:rPr>
          <w:b/>
          <w:spacing w:val="-4"/>
          <w:u w:val="thick"/>
        </w:rPr>
        <w:t xml:space="preserve"> </w:t>
      </w:r>
      <w:r>
        <w:rPr>
          <w:b/>
          <w:u w:val="thick"/>
        </w:rPr>
        <w:t>о</w:t>
      </w:r>
      <w:r>
        <w:rPr>
          <w:b/>
          <w:spacing w:val="-1"/>
          <w:u w:val="thick"/>
        </w:rPr>
        <w:t xml:space="preserve"> </w:t>
      </w:r>
      <w:r>
        <w:rPr>
          <w:b/>
          <w:spacing w:val="-2"/>
          <w:u w:val="thick"/>
        </w:rPr>
        <w:t>банкротстве</w:t>
      </w:r>
    </w:p>
    <w:p w14:paraId="33ADA6E3" w14:textId="77777777" w:rsidR="00DA0C83" w:rsidRDefault="00806575">
      <w:pPr>
        <w:pStyle w:val="a3"/>
        <w:spacing w:before="237"/>
        <w:ind w:right="135" w:hanging="1"/>
        <w:jc w:val="left"/>
      </w:pPr>
      <w:r>
        <w:t xml:space="preserve">Под </w:t>
      </w:r>
      <w:r>
        <w:rPr>
          <w:i/>
        </w:rPr>
        <w:t xml:space="preserve">«Законом о банкротстве» </w:t>
      </w:r>
      <w:r>
        <w:t>понимается Федеральный закон Российской Федерации № 127-ФЗ от 26 октября 2002 года «О несостоятельности (банкротстве)».</w:t>
      </w:r>
    </w:p>
    <w:p w14:paraId="27E82EA1" w14:textId="77777777" w:rsidR="00DA0C83" w:rsidRDefault="00806575">
      <w:pPr>
        <w:spacing w:before="243"/>
        <w:ind w:left="142"/>
        <w:rPr>
          <w:b/>
        </w:rPr>
      </w:pPr>
      <w:bookmarkStart w:id="21" w:name="UЗакон_о_РЦБ"/>
      <w:bookmarkEnd w:id="21"/>
      <w:r>
        <w:rPr>
          <w:b/>
          <w:u w:val="thick"/>
        </w:rPr>
        <w:t>Закон</w:t>
      </w:r>
      <w:r>
        <w:rPr>
          <w:b/>
          <w:spacing w:val="-4"/>
          <w:u w:val="thick"/>
        </w:rPr>
        <w:t xml:space="preserve"> </w:t>
      </w:r>
      <w:r>
        <w:rPr>
          <w:b/>
          <w:u w:val="thick"/>
        </w:rPr>
        <w:t>о</w:t>
      </w:r>
      <w:r>
        <w:rPr>
          <w:b/>
          <w:spacing w:val="-4"/>
          <w:u w:val="thick"/>
        </w:rPr>
        <w:t xml:space="preserve"> </w:t>
      </w:r>
      <w:r>
        <w:rPr>
          <w:b/>
          <w:spacing w:val="-5"/>
          <w:u w:val="thick"/>
        </w:rPr>
        <w:t>РЦБ</w:t>
      </w:r>
    </w:p>
    <w:p w14:paraId="11519A00" w14:textId="77777777" w:rsidR="00DA0C83" w:rsidRDefault="00806575">
      <w:pPr>
        <w:pStyle w:val="a3"/>
        <w:spacing w:before="236"/>
        <w:ind w:right="137"/>
      </w:pPr>
      <w:r>
        <w:t>Под «</w:t>
      </w:r>
      <w:r>
        <w:rPr>
          <w:i/>
        </w:rPr>
        <w:t>Законом о РЦБ</w:t>
      </w:r>
      <w:r>
        <w:t>»</w:t>
      </w:r>
      <w:r>
        <w:rPr>
          <w:spacing w:val="-1"/>
        </w:rPr>
        <w:t xml:space="preserve"> </w:t>
      </w:r>
      <w:r>
        <w:t xml:space="preserve">понимается Федеральный закон от 22.04.1996 г. № 39-ФЗ «О рынке ценных </w:t>
      </w:r>
      <w:r>
        <w:rPr>
          <w:spacing w:val="-2"/>
        </w:rPr>
        <w:t>бумаг».</w:t>
      </w:r>
    </w:p>
    <w:p w14:paraId="028DBEBB" w14:textId="77777777" w:rsidR="00DA0C83" w:rsidRDefault="00806575">
      <w:pPr>
        <w:spacing w:before="246"/>
        <w:ind w:left="142"/>
        <w:jc w:val="both"/>
        <w:rPr>
          <w:b/>
        </w:rPr>
      </w:pPr>
      <w:bookmarkStart w:id="22" w:name="UЗаконодательство_РФ"/>
      <w:bookmarkEnd w:id="22"/>
      <w:r>
        <w:rPr>
          <w:b/>
          <w:u w:val="thick"/>
        </w:rPr>
        <w:t>Законодательство</w:t>
      </w:r>
      <w:r>
        <w:rPr>
          <w:b/>
          <w:spacing w:val="-13"/>
          <w:u w:val="thick"/>
        </w:rPr>
        <w:t xml:space="preserve"> </w:t>
      </w:r>
      <w:r>
        <w:rPr>
          <w:b/>
          <w:spacing w:val="-5"/>
          <w:u w:val="thick"/>
        </w:rPr>
        <w:t>РФ</w:t>
      </w:r>
    </w:p>
    <w:p w14:paraId="12DABF6A" w14:textId="77777777" w:rsidR="00DA0C83" w:rsidRDefault="00806575">
      <w:pPr>
        <w:spacing w:before="234"/>
        <w:ind w:left="142"/>
        <w:jc w:val="both"/>
      </w:pPr>
      <w:r>
        <w:t>Под</w:t>
      </w:r>
      <w:r>
        <w:rPr>
          <w:spacing w:val="-7"/>
        </w:rPr>
        <w:t xml:space="preserve"> </w:t>
      </w:r>
      <w:r>
        <w:rPr>
          <w:i/>
        </w:rPr>
        <w:t>«Законодательством</w:t>
      </w:r>
      <w:r>
        <w:rPr>
          <w:i/>
          <w:spacing w:val="-6"/>
        </w:rPr>
        <w:t xml:space="preserve"> </w:t>
      </w:r>
      <w:r>
        <w:rPr>
          <w:i/>
        </w:rPr>
        <w:t>РФ»</w:t>
      </w:r>
      <w:r>
        <w:rPr>
          <w:i/>
          <w:spacing w:val="-6"/>
        </w:rPr>
        <w:t xml:space="preserve"> </w:t>
      </w:r>
      <w:r>
        <w:t>понимаются</w:t>
      </w:r>
      <w:r>
        <w:rPr>
          <w:spacing w:val="-6"/>
        </w:rPr>
        <w:t xml:space="preserve"> </w:t>
      </w:r>
      <w:r>
        <w:t>действующие</w:t>
      </w:r>
      <w:r>
        <w:rPr>
          <w:spacing w:val="-7"/>
        </w:rPr>
        <w:t xml:space="preserve"> </w:t>
      </w:r>
      <w:r>
        <w:t>законы</w:t>
      </w:r>
      <w:r>
        <w:rPr>
          <w:spacing w:val="-6"/>
        </w:rPr>
        <w:t xml:space="preserve"> </w:t>
      </w:r>
      <w:r>
        <w:t>и</w:t>
      </w:r>
      <w:r>
        <w:rPr>
          <w:spacing w:val="-6"/>
        </w:rPr>
        <w:t xml:space="preserve"> </w:t>
      </w:r>
      <w:r>
        <w:t>подзаконные</w:t>
      </w:r>
      <w:r>
        <w:rPr>
          <w:spacing w:val="-6"/>
        </w:rPr>
        <w:t xml:space="preserve"> </w:t>
      </w:r>
      <w:r>
        <w:t>акты</w:t>
      </w:r>
      <w:r>
        <w:rPr>
          <w:spacing w:val="-6"/>
        </w:rPr>
        <w:t xml:space="preserve"> </w:t>
      </w:r>
      <w:r>
        <w:rPr>
          <w:spacing w:val="-5"/>
        </w:rPr>
        <w:t>РФ.</w:t>
      </w:r>
    </w:p>
    <w:p w14:paraId="6CEDF0D1" w14:textId="77777777" w:rsidR="00DA0C83" w:rsidRDefault="00806575">
      <w:pPr>
        <w:spacing w:before="246"/>
        <w:ind w:left="142"/>
        <w:jc w:val="both"/>
        <w:rPr>
          <w:b/>
        </w:rPr>
      </w:pPr>
      <w:bookmarkStart w:id="23" w:name="UКредитные_каникулы"/>
      <w:bookmarkEnd w:id="23"/>
      <w:r>
        <w:rPr>
          <w:b/>
          <w:u w:val="thick"/>
        </w:rPr>
        <w:t>Кредитные</w:t>
      </w:r>
      <w:r>
        <w:rPr>
          <w:b/>
          <w:spacing w:val="-7"/>
          <w:u w:val="thick"/>
        </w:rPr>
        <w:t xml:space="preserve"> </w:t>
      </w:r>
      <w:r>
        <w:rPr>
          <w:b/>
          <w:spacing w:val="-2"/>
          <w:u w:val="thick"/>
        </w:rPr>
        <w:t>каникулы</w:t>
      </w:r>
    </w:p>
    <w:p w14:paraId="7F3C7251" w14:textId="77777777" w:rsidR="00DA0C83" w:rsidRDefault="00806575">
      <w:pPr>
        <w:pStyle w:val="a3"/>
        <w:spacing w:before="234"/>
        <w:ind w:right="136"/>
      </w:pPr>
      <w:r>
        <w:t xml:space="preserve">Под </w:t>
      </w:r>
      <w:r>
        <w:rPr>
          <w:i/>
        </w:rPr>
        <w:t xml:space="preserve">«Кредитными каникулами» </w:t>
      </w:r>
      <w:r>
        <w:t>понимаются Банковские каникулы либо кредитные каникулы в соответствии с Федеральным законом от 3 апреля 2020 г. № 106-ФЗ «О внесении изменений в Федеральный закон «О Центральном банке Российской Федерации (Банке России)» и отдельные законодательные</w:t>
      </w:r>
      <w:r>
        <w:rPr>
          <w:spacing w:val="-10"/>
        </w:rPr>
        <w:t xml:space="preserve"> </w:t>
      </w:r>
      <w:r>
        <w:t>акты</w:t>
      </w:r>
      <w:r>
        <w:rPr>
          <w:spacing w:val="-10"/>
        </w:rPr>
        <w:t xml:space="preserve"> </w:t>
      </w:r>
      <w:r>
        <w:t>Российской</w:t>
      </w:r>
      <w:r>
        <w:rPr>
          <w:spacing w:val="-13"/>
        </w:rPr>
        <w:t xml:space="preserve"> </w:t>
      </w:r>
      <w:r>
        <w:t>Федерации</w:t>
      </w:r>
      <w:r>
        <w:rPr>
          <w:spacing w:val="-11"/>
        </w:rPr>
        <w:t xml:space="preserve"> </w:t>
      </w:r>
      <w:r>
        <w:t>в</w:t>
      </w:r>
      <w:r>
        <w:rPr>
          <w:spacing w:val="-12"/>
        </w:rPr>
        <w:t xml:space="preserve"> </w:t>
      </w:r>
      <w:r>
        <w:t>части</w:t>
      </w:r>
      <w:r>
        <w:rPr>
          <w:spacing w:val="-11"/>
        </w:rPr>
        <w:t xml:space="preserve"> </w:t>
      </w:r>
      <w:r>
        <w:t>особенностей</w:t>
      </w:r>
      <w:r>
        <w:rPr>
          <w:spacing w:val="-11"/>
        </w:rPr>
        <w:t xml:space="preserve"> </w:t>
      </w:r>
      <w:r>
        <w:t>изменения</w:t>
      </w:r>
      <w:r>
        <w:rPr>
          <w:spacing w:val="-11"/>
        </w:rPr>
        <w:t xml:space="preserve"> </w:t>
      </w:r>
      <w:r>
        <w:t>условий</w:t>
      </w:r>
      <w:r>
        <w:rPr>
          <w:spacing w:val="-11"/>
        </w:rPr>
        <w:t xml:space="preserve"> </w:t>
      </w:r>
      <w:r>
        <w:t>кредитного договора,</w:t>
      </w:r>
      <w:r>
        <w:rPr>
          <w:spacing w:val="-8"/>
        </w:rPr>
        <w:t xml:space="preserve"> </w:t>
      </w:r>
      <w:r>
        <w:t>договора</w:t>
      </w:r>
      <w:r>
        <w:rPr>
          <w:spacing w:val="-10"/>
        </w:rPr>
        <w:t xml:space="preserve"> </w:t>
      </w:r>
      <w:r>
        <w:t>займа»</w:t>
      </w:r>
      <w:r>
        <w:rPr>
          <w:spacing w:val="-13"/>
        </w:rPr>
        <w:t xml:space="preserve"> </w:t>
      </w:r>
      <w:r>
        <w:t>либо</w:t>
      </w:r>
      <w:r>
        <w:rPr>
          <w:spacing w:val="-8"/>
        </w:rPr>
        <w:t xml:space="preserve"> </w:t>
      </w:r>
      <w:r>
        <w:t>в</w:t>
      </w:r>
      <w:r>
        <w:rPr>
          <w:spacing w:val="-9"/>
        </w:rPr>
        <w:t xml:space="preserve"> </w:t>
      </w:r>
      <w:r>
        <w:t>соответствии</w:t>
      </w:r>
      <w:r>
        <w:rPr>
          <w:spacing w:val="-9"/>
        </w:rPr>
        <w:t xml:space="preserve"> </w:t>
      </w:r>
      <w:r>
        <w:t>с</w:t>
      </w:r>
      <w:r>
        <w:rPr>
          <w:spacing w:val="-10"/>
        </w:rPr>
        <w:t xml:space="preserve"> </w:t>
      </w:r>
      <w:r>
        <w:t>иными</w:t>
      </w:r>
      <w:r>
        <w:rPr>
          <w:spacing w:val="-9"/>
        </w:rPr>
        <w:t xml:space="preserve"> </w:t>
      </w:r>
      <w:r>
        <w:t>законами,</w:t>
      </w:r>
      <w:r>
        <w:rPr>
          <w:spacing w:val="-8"/>
        </w:rPr>
        <w:t xml:space="preserve"> </w:t>
      </w:r>
      <w:r>
        <w:t>устанавливающими</w:t>
      </w:r>
      <w:r>
        <w:rPr>
          <w:spacing w:val="-9"/>
        </w:rPr>
        <w:t xml:space="preserve"> </w:t>
      </w:r>
      <w:r>
        <w:t>обязанность банков предоставлять реструктуризации обязательств Заемщикам.</w:t>
      </w:r>
    </w:p>
    <w:p w14:paraId="4CFA78F3" w14:textId="77777777" w:rsidR="00DA0C83" w:rsidRDefault="00806575">
      <w:pPr>
        <w:spacing w:before="244"/>
        <w:ind w:left="142"/>
        <w:jc w:val="both"/>
        <w:rPr>
          <w:b/>
        </w:rPr>
      </w:pPr>
      <w:bookmarkStart w:id="24" w:name="UКредитный_договор"/>
      <w:bookmarkEnd w:id="24"/>
      <w:r>
        <w:rPr>
          <w:b/>
          <w:u w:val="thick"/>
        </w:rPr>
        <w:t>Кредитный</w:t>
      </w:r>
      <w:r>
        <w:rPr>
          <w:b/>
          <w:spacing w:val="-8"/>
          <w:u w:val="thick"/>
        </w:rPr>
        <w:t xml:space="preserve"> </w:t>
      </w:r>
      <w:r>
        <w:rPr>
          <w:b/>
          <w:spacing w:val="-2"/>
          <w:u w:val="thick"/>
        </w:rPr>
        <w:t>договор</w:t>
      </w:r>
    </w:p>
    <w:p w14:paraId="3FFECEEE" w14:textId="77777777" w:rsidR="00DA0C83" w:rsidRDefault="00806575">
      <w:pPr>
        <w:pStyle w:val="a3"/>
        <w:spacing w:before="237"/>
        <w:ind w:right="136" w:hanging="1"/>
      </w:pPr>
      <w:r>
        <w:t xml:space="preserve">Под </w:t>
      </w:r>
      <w:r>
        <w:rPr>
          <w:i/>
        </w:rPr>
        <w:t xml:space="preserve">«Кредитным договором» </w:t>
      </w:r>
      <w:r>
        <w:t>понимается договор в письменной форме в отношении каждого Потребительского</w:t>
      </w:r>
      <w:r>
        <w:rPr>
          <w:spacing w:val="-13"/>
        </w:rPr>
        <w:t xml:space="preserve"> </w:t>
      </w:r>
      <w:r>
        <w:t>кредита</w:t>
      </w:r>
      <w:r>
        <w:rPr>
          <w:spacing w:val="-12"/>
        </w:rPr>
        <w:t xml:space="preserve"> </w:t>
      </w:r>
      <w:r>
        <w:t>из</w:t>
      </w:r>
      <w:r>
        <w:rPr>
          <w:spacing w:val="-14"/>
        </w:rPr>
        <w:t xml:space="preserve"> </w:t>
      </w:r>
      <w:r>
        <w:t>состава</w:t>
      </w:r>
      <w:r>
        <w:rPr>
          <w:spacing w:val="-11"/>
        </w:rPr>
        <w:t xml:space="preserve"> </w:t>
      </w:r>
      <w:r>
        <w:t>Портфеля</w:t>
      </w:r>
      <w:r>
        <w:rPr>
          <w:spacing w:val="-14"/>
        </w:rPr>
        <w:t xml:space="preserve"> </w:t>
      </w:r>
      <w:r>
        <w:t>Потребительских</w:t>
      </w:r>
      <w:r>
        <w:rPr>
          <w:spacing w:val="-14"/>
        </w:rPr>
        <w:t xml:space="preserve"> </w:t>
      </w:r>
      <w:r>
        <w:t>кредитов,</w:t>
      </w:r>
      <w:r>
        <w:rPr>
          <w:spacing w:val="-14"/>
        </w:rPr>
        <w:t xml:space="preserve"> </w:t>
      </w:r>
      <w:r>
        <w:t>закрепляющий</w:t>
      </w:r>
      <w:r>
        <w:rPr>
          <w:spacing w:val="-12"/>
        </w:rPr>
        <w:t xml:space="preserve"> </w:t>
      </w:r>
      <w:r>
        <w:t>условия Потребительского кредита.</w:t>
      </w:r>
    </w:p>
    <w:p w14:paraId="2D555355" w14:textId="77777777" w:rsidR="00DA0C83" w:rsidRDefault="00DA0C83">
      <w:pPr>
        <w:pStyle w:val="a3"/>
        <w:sectPr w:rsidR="00DA0C83">
          <w:pgSz w:w="11910" w:h="16840"/>
          <w:pgMar w:top="1040" w:right="708" w:bottom="740" w:left="1559" w:header="0" w:footer="556" w:gutter="0"/>
          <w:cols w:space="720"/>
        </w:sectPr>
      </w:pPr>
    </w:p>
    <w:p w14:paraId="3D6AB9AC" w14:textId="77777777" w:rsidR="00DA0C83" w:rsidRDefault="00806575">
      <w:pPr>
        <w:spacing w:before="73"/>
        <w:ind w:left="142"/>
        <w:rPr>
          <w:b/>
        </w:rPr>
      </w:pPr>
      <w:bookmarkStart w:id="25" w:name="UЛента_новостей"/>
      <w:bookmarkEnd w:id="25"/>
      <w:r>
        <w:rPr>
          <w:b/>
          <w:u w:val="thick"/>
        </w:rPr>
        <w:t>Лента</w:t>
      </w:r>
      <w:r>
        <w:rPr>
          <w:b/>
          <w:spacing w:val="-4"/>
          <w:u w:val="thick"/>
        </w:rPr>
        <w:t xml:space="preserve"> </w:t>
      </w:r>
      <w:r>
        <w:rPr>
          <w:b/>
          <w:spacing w:val="-2"/>
          <w:u w:val="thick"/>
        </w:rPr>
        <w:t>новостей</w:t>
      </w:r>
    </w:p>
    <w:p w14:paraId="4261D480" w14:textId="77777777" w:rsidR="00DA0C83" w:rsidRDefault="00806575">
      <w:pPr>
        <w:pStyle w:val="a3"/>
        <w:spacing w:before="236"/>
        <w:ind w:right="135"/>
      </w:pPr>
      <w:r>
        <w:t xml:space="preserve">Под </w:t>
      </w:r>
      <w:r>
        <w:rPr>
          <w:i/>
        </w:rPr>
        <w:t xml:space="preserve">«Лентой новостей» </w:t>
      </w:r>
      <w:r>
        <w:t xml:space="preserve">понимается информационный ресурс, обновляемый в режиме реального времени и предоставляемый информационным агентством, аккредитованным Банком России на проведение действий по раскрытию информации о ценных бумагах и об иных финансовых </w:t>
      </w:r>
      <w:r>
        <w:rPr>
          <w:spacing w:val="-2"/>
        </w:rPr>
        <w:t>инструментах.</w:t>
      </w:r>
    </w:p>
    <w:p w14:paraId="3E22043F" w14:textId="77777777" w:rsidR="00DA0C83" w:rsidRDefault="00806575">
      <w:pPr>
        <w:spacing w:before="246"/>
        <w:ind w:left="142"/>
        <w:jc w:val="both"/>
        <w:rPr>
          <w:b/>
        </w:rPr>
      </w:pPr>
      <w:bookmarkStart w:id="26" w:name="UМаксимальный_размер_Резервного_фонда"/>
      <w:bookmarkEnd w:id="26"/>
      <w:r>
        <w:rPr>
          <w:b/>
          <w:u w:val="thick"/>
        </w:rPr>
        <w:t>Максимальный</w:t>
      </w:r>
      <w:r>
        <w:rPr>
          <w:b/>
          <w:spacing w:val="-7"/>
          <w:u w:val="thick"/>
        </w:rPr>
        <w:t xml:space="preserve"> </w:t>
      </w:r>
      <w:r>
        <w:rPr>
          <w:b/>
          <w:u w:val="thick"/>
        </w:rPr>
        <w:t>размер</w:t>
      </w:r>
      <w:r>
        <w:rPr>
          <w:b/>
          <w:spacing w:val="-10"/>
          <w:u w:val="thick"/>
        </w:rPr>
        <w:t xml:space="preserve"> </w:t>
      </w:r>
      <w:r>
        <w:rPr>
          <w:b/>
          <w:u w:val="thick"/>
        </w:rPr>
        <w:t>Резервного</w:t>
      </w:r>
      <w:r>
        <w:rPr>
          <w:b/>
          <w:spacing w:val="-6"/>
          <w:u w:val="thick"/>
        </w:rPr>
        <w:t xml:space="preserve"> </w:t>
      </w:r>
      <w:r>
        <w:rPr>
          <w:b/>
          <w:spacing w:val="-4"/>
          <w:u w:val="thick"/>
        </w:rPr>
        <w:t>фонда</w:t>
      </w:r>
    </w:p>
    <w:p w14:paraId="3A09C53F" w14:textId="77777777" w:rsidR="00DA0C83" w:rsidRDefault="00806575">
      <w:pPr>
        <w:spacing w:before="234"/>
        <w:ind w:left="142" w:right="136" w:hanging="1"/>
        <w:jc w:val="both"/>
      </w:pPr>
      <w:r>
        <w:t xml:space="preserve">Под </w:t>
      </w:r>
      <w:r>
        <w:rPr>
          <w:i/>
        </w:rPr>
        <w:t xml:space="preserve">«Максимальным размером Резервного фонда» </w:t>
      </w:r>
      <w:r>
        <w:t>понимается величина, рассчитываемая в следующем порядке:</w:t>
      </w:r>
    </w:p>
    <w:p w14:paraId="23E0CBFE" w14:textId="77777777" w:rsidR="00DA0C83" w:rsidRDefault="00806575">
      <w:pPr>
        <w:pStyle w:val="a5"/>
        <w:numPr>
          <w:ilvl w:val="0"/>
          <w:numId w:val="31"/>
        </w:numPr>
        <w:tabs>
          <w:tab w:val="left" w:pos="1213"/>
        </w:tabs>
        <w:spacing w:before="241"/>
        <w:ind w:right="136"/>
      </w:pPr>
      <w:r>
        <w:t>в</w:t>
      </w:r>
      <w:r>
        <w:rPr>
          <w:spacing w:val="-8"/>
        </w:rPr>
        <w:t xml:space="preserve"> </w:t>
      </w:r>
      <w:r>
        <w:t>Дату</w:t>
      </w:r>
      <w:r>
        <w:rPr>
          <w:spacing w:val="-9"/>
        </w:rPr>
        <w:t xml:space="preserve"> </w:t>
      </w:r>
      <w:r>
        <w:t>начала</w:t>
      </w:r>
      <w:r>
        <w:rPr>
          <w:spacing w:val="-7"/>
        </w:rPr>
        <w:t xml:space="preserve"> </w:t>
      </w:r>
      <w:r>
        <w:t>размещения</w:t>
      </w:r>
      <w:r>
        <w:rPr>
          <w:spacing w:val="-8"/>
        </w:rPr>
        <w:t xml:space="preserve"> </w:t>
      </w:r>
      <w:r>
        <w:t>–</w:t>
      </w:r>
      <w:r>
        <w:rPr>
          <w:spacing w:val="-7"/>
        </w:rPr>
        <w:t xml:space="preserve"> </w:t>
      </w:r>
      <w:r>
        <w:t>процент,</w:t>
      </w:r>
      <w:r>
        <w:rPr>
          <w:spacing w:val="-7"/>
        </w:rPr>
        <w:t xml:space="preserve"> </w:t>
      </w:r>
      <w:r>
        <w:t>определенный</w:t>
      </w:r>
      <w:r>
        <w:rPr>
          <w:spacing w:val="-8"/>
        </w:rPr>
        <w:t xml:space="preserve"> </w:t>
      </w:r>
      <w:r>
        <w:t>в</w:t>
      </w:r>
      <w:r>
        <w:rPr>
          <w:spacing w:val="-8"/>
        </w:rPr>
        <w:t xml:space="preserve"> </w:t>
      </w:r>
      <w:r>
        <w:t>Сообщении</w:t>
      </w:r>
      <w:r>
        <w:rPr>
          <w:spacing w:val="-8"/>
        </w:rPr>
        <w:t xml:space="preserve"> </w:t>
      </w:r>
      <w:r>
        <w:t>о</w:t>
      </w:r>
      <w:r>
        <w:rPr>
          <w:spacing w:val="-9"/>
        </w:rPr>
        <w:t xml:space="preserve"> </w:t>
      </w:r>
      <w:r>
        <w:t>ключевых</w:t>
      </w:r>
      <w:r>
        <w:rPr>
          <w:spacing w:val="-7"/>
        </w:rPr>
        <w:t xml:space="preserve"> </w:t>
      </w:r>
      <w:r>
        <w:t>условиях выпуска Облигаций, от совокупной номинальной стоимости Облигаций;</w:t>
      </w:r>
    </w:p>
    <w:p w14:paraId="01FE9B68" w14:textId="77777777" w:rsidR="00DA0C83" w:rsidRDefault="00806575">
      <w:pPr>
        <w:pStyle w:val="a5"/>
        <w:numPr>
          <w:ilvl w:val="0"/>
          <w:numId w:val="31"/>
        </w:numPr>
        <w:tabs>
          <w:tab w:val="left" w:pos="1213"/>
        </w:tabs>
        <w:spacing w:before="240"/>
        <w:ind w:right="135"/>
      </w:pPr>
      <w:r>
        <w:t>в каждую Дату выплаты, в которую выполняются условия амортизации Резервного фонда</w:t>
      </w:r>
      <w:r>
        <w:rPr>
          <w:spacing w:val="-14"/>
        </w:rPr>
        <w:t xml:space="preserve"> </w:t>
      </w:r>
      <w:r>
        <w:t>–</w:t>
      </w:r>
      <w:r>
        <w:rPr>
          <w:spacing w:val="-14"/>
        </w:rPr>
        <w:t xml:space="preserve"> </w:t>
      </w:r>
      <w:r>
        <w:t>процент,</w:t>
      </w:r>
      <w:r>
        <w:rPr>
          <w:spacing w:val="-14"/>
        </w:rPr>
        <w:t xml:space="preserve"> </w:t>
      </w:r>
      <w:r>
        <w:t>определенный</w:t>
      </w:r>
      <w:r>
        <w:rPr>
          <w:spacing w:val="-13"/>
        </w:rPr>
        <w:t xml:space="preserve"> </w:t>
      </w:r>
      <w:r>
        <w:t>в</w:t>
      </w:r>
      <w:r>
        <w:rPr>
          <w:spacing w:val="-14"/>
        </w:rPr>
        <w:t xml:space="preserve"> </w:t>
      </w:r>
      <w:r>
        <w:t>Сообщении</w:t>
      </w:r>
      <w:r>
        <w:rPr>
          <w:spacing w:val="-14"/>
        </w:rPr>
        <w:t xml:space="preserve"> </w:t>
      </w:r>
      <w:r>
        <w:t>о</w:t>
      </w:r>
      <w:r>
        <w:rPr>
          <w:spacing w:val="-14"/>
        </w:rPr>
        <w:t xml:space="preserve"> </w:t>
      </w:r>
      <w:r>
        <w:t>ключевых</w:t>
      </w:r>
      <w:r>
        <w:rPr>
          <w:spacing w:val="-13"/>
        </w:rPr>
        <w:t xml:space="preserve"> </w:t>
      </w:r>
      <w:r>
        <w:t>условиях</w:t>
      </w:r>
      <w:r>
        <w:rPr>
          <w:spacing w:val="-14"/>
        </w:rPr>
        <w:t xml:space="preserve"> </w:t>
      </w:r>
      <w:r>
        <w:t>выпуска</w:t>
      </w:r>
      <w:r>
        <w:rPr>
          <w:spacing w:val="-14"/>
        </w:rPr>
        <w:t xml:space="preserve"> </w:t>
      </w:r>
      <w:r>
        <w:t xml:space="preserve">Облигаций, от текущего (непогашенного в предшествующие Даты выплаты) остатка совокупной номинальной стоимости Облигаций, но не менее Необходимой суммы Резервного </w:t>
      </w:r>
      <w:r>
        <w:rPr>
          <w:spacing w:val="-2"/>
        </w:rPr>
        <w:t>фонда;</w:t>
      </w:r>
    </w:p>
    <w:p w14:paraId="1F9C86E0" w14:textId="77777777" w:rsidR="00DA0C83" w:rsidRDefault="00806575">
      <w:pPr>
        <w:pStyle w:val="a5"/>
        <w:numPr>
          <w:ilvl w:val="0"/>
          <w:numId w:val="31"/>
        </w:numPr>
        <w:tabs>
          <w:tab w:val="left" w:pos="1213"/>
        </w:tabs>
        <w:spacing w:before="240"/>
        <w:ind w:right="136"/>
      </w:pPr>
      <w:r>
        <w:t>в</w:t>
      </w:r>
      <w:r>
        <w:rPr>
          <w:spacing w:val="-8"/>
        </w:rPr>
        <w:t xml:space="preserve"> </w:t>
      </w:r>
      <w:r>
        <w:t>каждую</w:t>
      </w:r>
      <w:r>
        <w:rPr>
          <w:spacing w:val="-6"/>
        </w:rPr>
        <w:t xml:space="preserve"> </w:t>
      </w:r>
      <w:r>
        <w:t>Дату</w:t>
      </w:r>
      <w:r>
        <w:rPr>
          <w:spacing w:val="-9"/>
        </w:rPr>
        <w:t xml:space="preserve"> </w:t>
      </w:r>
      <w:r>
        <w:t>выплаты,</w:t>
      </w:r>
      <w:r>
        <w:rPr>
          <w:spacing w:val="-7"/>
        </w:rPr>
        <w:t xml:space="preserve"> </w:t>
      </w:r>
      <w:r>
        <w:t>в</w:t>
      </w:r>
      <w:r>
        <w:rPr>
          <w:spacing w:val="-8"/>
        </w:rPr>
        <w:t xml:space="preserve"> </w:t>
      </w:r>
      <w:r>
        <w:t>которую</w:t>
      </w:r>
      <w:r>
        <w:rPr>
          <w:spacing w:val="-6"/>
        </w:rPr>
        <w:t xml:space="preserve"> </w:t>
      </w:r>
      <w:r>
        <w:t>не</w:t>
      </w:r>
      <w:r>
        <w:rPr>
          <w:spacing w:val="-7"/>
        </w:rPr>
        <w:t xml:space="preserve"> </w:t>
      </w:r>
      <w:r>
        <w:t>выполняется</w:t>
      </w:r>
      <w:r>
        <w:rPr>
          <w:spacing w:val="-8"/>
        </w:rPr>
        <w:t xml:space="preserve"> </w:t>
      </w:r>
      <w:r>
        <w:t>какое-либо</w:t>
      </w:r>
      <w:r>
        <w:rPr>
          <w:spacing w:val="-7"/>
        </w:rPr>
        <w:t xml:space="preserve"> </w:t>
      </w:r>
      <w:r>
        <w:t>из</w:t>
      </w:r>
      <w:r>
        <w:rPr>
          <w:spacing w:val="-8"/>
        </w:rPr>
        <w:t xml:space="preserve"> </w:t>
      </w:r>
      <w:r>
        <w:t>условий</w:t>
      </w:r>
      <w:r>
        <w:rPr>
          <w:spacing w:val="-8"/>
        </w:rPr>
        <w:t xml:space="preserve"> </w:t>
      </w:r>
      <w:r>
        <w:t>амортизации Резервного фонда – в Максимальном размере Резервного фонда на Дату выплаты, предшествующую соответствующей Дате выплаты.</w:t>
      </w:r>
    </w:p>
    <w:p w14:paraId="52EF0BA7" w14:textId="77777777" w:rsidR="00DA0C83" w:rsidRDefault="00806575">
      <w:pPr>
        <w:spacing w:before="244"/>
        <w:ind w:left="142"/>
        <w:jc w:val="both"/>
        <w:rPr>
          <w:b/>
        </w:rPr>
      </w:pPr>
      <w:bookmarkStart w:id="27" w:name="UНедостаток_процентных_поступлений"/>
      <w:bookmarkEnd w:id="27"/>
      <w:r>
        <w:rPr>
          <w:b/>
          <w:u w:val="thick"/>
        </w:rPr>
        <w:t>Недостаток</w:t>
      </w:r>
      <w:r>
        <w:rPr>
          <w:b/>
          <w:spacing w:val="-7"/>
          <w:u w:val="thick"/>
        </w:rPr>
        <w:t xml:space="preserve"> </w:t>
      </w:r>
      <w:r>
        <w:rPr>
          <w:b/>
          <w:u w:val="thick"/>
        </w:rPr>
        <w:t>процентных</w:t>
      </w:r>
      <w:r>
        <w:rPr>
          <w:b/>
          <w:spacing w:val="-8"/>
          <w:u w:val="thick"/>
        </w:rPr>
        <w:t xml:space="preserve"> </w:t>
      </w:r>
      <w:r>
        <w:rPr>
          <w:b/>
          <w:spacing w:val="-2"/>
          <w:u w:val="thick"/>
        </w:rPr>
        <w:t>поступлений</w:t>
      </w:r>
    </w:p>
    <w:p w14:paraId="379EF310" w14:textId="77777777" w:rsidR="00DA0C83" w:rsidRDefault="00806575">
      <w:pPr>
        <w:spacing w:before="235"/>
        <w:ind w:left="142" w:right="135"/>
        <w:jc w:val="both"/>
      </w:pPr>
      <w:r>
        <w:t>Под «</w:t>
      </w:r>
      <w:r>
        <w:rPr>
          <w:i/>
        </w:rPr>
        <w:t>Недостатком процентных поступлений</w:t>
      </w:r>
      <w:r>
        <w:t>» понимается показатель, определенный в соответствующую Дату расчета как разность:</w:t>
      </w:r>
    </w:p>
    <w:p w14:paraId="67DF8E24" w14:textId="77777777" w:rsidR="00DA0C83" w:rsidRDefault="00806575">
      <w:pPr>
        <w:pStyle w:val="a5"/>
        <w:numPr>
          <w:ilvl w:val="0"/>
          <w:numId w:val="30"/>
        </w:numPr>
        <w:tabs>
          <w:tab w:val="left" w:pos="409"/>
        </w:tabs>
        <w:spacing w:before="240"/>
        <w:ind w:right="135" w:firstLine="0"/>
      </w:pPr>
      <w:r>
        <w:t>суммы Процентных поступлений, относящихся к соответствующему Расчетному периоду для осуществления выплат и отраженных в Регистре процентных поступлений; и</w:t>
      </w:r>
    </w:p>
    <w:p w14:paraId="065CF969" w14:textId="77777777" w:rsidR="00DA0C83" w:rsidRDefault="00806575">
      <w:pPr>
        <w:pStyle w:val="a5"/>
        <w:numPr>
          <w:ilvl w:val="0"/>
          <w:numId w:val="30"/>
        </w:numPr>
        <w:tabs>
          <w:tab w:val="left" w:pos="397"/>
        </w:tabs>
        <w:spacing w:before="240" w:line="252" w:lineRule="exact"/>
        <w:ind w:left="397" w:hanging="255"/>
      </w:pPr>
      <w:r>
        <w:t>суммы,</w:t>
      </w:r>
      <w:r>
        <w:rPr>
          <w:spacing w:val="12"/>
        </w:rPr>
        <w:t xml:space="preserve"> </w:t>
      </w:r>
      <w:r>
        <w:t>необходимой</w:t>
      </w:r>
      <w:r>
        <w:rPr>
          <w:spacing w:val="9"/>
        </w:rPr>
        <w:t xml:space="preserve"> </w:t>
      </w:r>
      <w:r>
        <w:t>для</w:t>
      </w:r>
      <w:r>
        <w:rPr>
          <w:spacing w:val="12"/>
        </w:rPr>
        <w:t xml:space="preserve"> </w:t>
      </w:r>
      <w:r>
        <w:t>осуществления</w:t>
      </w:r>
      <w:r>
        <w:rPr>
          <w:spacing w:val="10"/>
        </w:rPr>
        <w:t xml:space="preserve"> </w:t>
      </w:r>
      <w:r>
        <w:t>Эмитентом</w:t>
      </w:r>
      <w:r>
        <w:rPr>
          <w:spacing w:val="12"/>
        </w:rPr>
        <w:t xml:space="preserve"> </w:t>
      </w:r>
      <w:r>
        <w:t>выплат,</w:t>
      </w:r>
      <w:r>
        <w:rPr>
          <w:spacing w:val="12"/>
        </w:rPr>
        <w:t xml:space="preserve"> </w:t>
      </w:r>
      <w:r>
        <w:t>предусмотренных</w:t>
      </w:r>
      <w:r>
        <w:rPr>
          <w:spacing w:val="13"/>
        </w:rPr>
        <w:t xml:space="preserve"> </w:t>
      </w:r>
      <w:r>
        <w:t>пунктами</w:t>
      </w:r>
      <w:r>
        <w:rPr>
          <w:spacing w:val="10"/>
        </w:rPr>
        <w:t xml:space="preserve"> </w:t>
      </w:r>
      <w:r>
        <w:t>(1)</w:t>
      </w:r>
      <w:r>
        <w:rPr>
          <w:spacing w:val="10"/>
        </w:rPr>
        <w:t xml:space="preserve"> </w:t>
      </w:r>
      <w:r>
        <w:rPr>
          <w:spacing w:val="-10"/>
        </w:rPr>
        <w:t>–</w:t>
      </w:r>
    </w:p>
    <w:p w14:paraId="37D8EE10" w14:textId="77777777" w:rsidR="00DA0C83" w:rsidRDefault="00806575">
      <w:pPr>
        <w:pStyle w:val="a3"/>
        <w:ind w:right="136"/>
      </w:pPr>
      <w:r>
        <w:t>(5)</w:t>
      </w:r>
      <w:r>
        <w:rPr>
          <w:spacing w:val="-5"/>
        </w:rPr>
        <w:t xml:space="preserve"> </w:t>
      </w:r>
      <w:r>
        <w:t>Порядка</w:t>
      </w:r>
      <w:r>
        <w:rPr>
          <w:spacing w:val="-5"/>
        </w:rPr>
        <w:t xml:space="preserve"> </w:t>
      </w:r>
      <w:r>
        <w:t>распределения</w:t>
      </w:r>
      <w:r>
        <w:rPr>
          <w:spacing w:val="-6"/>
        </w:rPr>
        <w:t xml:space="preserve"> </w:t>
      </w:r>
      <w:r>
        <w:t>Процентных</w:t>
      </w:r>
      <w:r>
        <w:rPr>
          <w:spacing w:val="-6"/>
        </w:rPr>
        <w:t xml:space="preserve"> </w:t>
      </w:r>
      <w:r>
        <w:t>поступлений</w:t>
      </w:r>
      <w:r>
        <w:rPr>
          <w:spacing w:val="-6"/>
        </w:rPr>
        <w:t xml:space="preserve"> </w:t>
      </w:r>
      <w:r>
        <w:t>до</w:t>
      </w:r>
      <w:r>
        <w:rPr>
          <w:spacing w:val="-6"/>
        </w:rPr>
        <w:t xml:space="preserve"> </w:t>
      </w:r>
      <w:r>
        <w:t>Даты</w:t>
      </w:r>
      <w:r>
        <w:rPr>
          <w:spacing w:val="-5"/>
        </w:rPr>
        <w:t xml:space="preserve"> </w:t>
      </w:r>
      <w:r>
        <w:t>начала</w:t>
      </w:r>
      <w:r>
        <w:rPr>
          <w:spacing w:val="-5"/>
        </w:rPr>
        <w:t xml:space="preserve"> </w:t>
      </w:r>
      <w:r>
        <w:t>ускоренной</w:t>
      </w:r>
      <w:r>
        <w:rPr>
          <w:spacing w:val="-6"/>
        </w:rPr>
        <w:t xml:space="preserve"> </w:t>
      </w:r>
      <w:r>
        <w:t>амортизации</w:t>
      </w:r>
      <w:r>
        <w:rPr>
          <w:spacing w:val="-6"/>
        </w:rPr>
        <w:t xml:space="preserve"> </w:t>
      </w:r>
      <w:r>
        <w:t>или Порядка</w:t>
      </w:r>
      <w:r>
        <w:rPr>
          <w:spacing w:val="-13"/>
        </w:rPr>
        <w:t xml:space="preserve"> </w:t>
      </w:r>
      <w:r>
        <w:t>распределения</w:t>
      </w:r>
      <w:r>
        <w:rPr>
          <w:spacing w:val="-13"/>
        </w:rPr>
        <w:t xml:space="preserve"> </w:t>
      </w:r>
      <w:r>
        <w:t>Процентных</w:t>
      </w:r>
      <w:r>
        <w:rPr>
          <w:spacing w:val="-13"/>
        </w:rPr>
        <w:t xml:space="preserve"> </w:t>
      </w:r>
      <w:r>
        <w:t>поступлений</w:t>
      </w:r>
      <w:r>
        <w:rPr>
          <w:spacing w:val="-13"/>
        </w:rPr>
        <w:t xml:space="preserve"> </w:t>
      </w:r>
      <w:r>
        <w:t>с</w:t>
      </w:r>
      <w:r>
        <w:rPr>
          <w:spacing w:val="-14"/>
        </w:rPr>
        <w:t xml:space="preserve"> </w:t>
      </w:r>
      <w:r>
        <w:t>Даты</w:t>
      </w:r>
      <w:r>
        <w:rPr>
          <w:spacing w:val="-11"/>
        </w:rPr>
        <w:t xml:space="preserve"> </w:t>
      </w:r>
      <w:r>
        <w:t>начала</w:t>
      </w:r>
      <w:r>
        <w:rPr>
          <w:spacing w:val="-12"/>
        </w:rPr>
        <w:t xml:space="preserve"> </w:t>
      </w:r>
      <w:r>
        <w:t>ускоренной</w:t>
      </w:r>
      <w:r>
        <w:rPr>
          <w:spacing w:val="-14"/>
        </w:rPr>
        <w:t xml:space="preserve"> </w:t>
      </w:r>
      <w:r>
        <w:t>амортизации</w:t>
      </w:r>
      <w:r>
        <w:rPr>
          <w:spacing w:val="-12"/>
        </w:rPr>
        <w:t xml:space="preserve"> </w:t>
      </w:r>
      <w:r>
        <w:t>(в</w:t>
      </w:r>
      <w:r>
        <w:rPr>
          <w:spacing w:val="-14"/>
        </w:rPr>
        <w:t xml:space="preserve"> </w:t>
      </w:r>
      <w:r>
        <w:t>случае наступления такой даты),</w:t>
      </w:r>
    </w:p>
    <w:p w14:paraId="1831A924" w14:textId="77777777" w:rsidR="00DA0C83" w:rsidRDefault="00806575">
      <w:pPr>
        <w:pStyle w:val="a3"/>
        <w:spacing w:before="241"/>
      </w:pPr>
      <w:r>
        <w:t>в</w:t>
      </w:r>
      <w:r>
        <w:rPr>
          <w:spacing w:val="-6"/>
        </w:rPr>
        <w:t xml:space="preserve"> </w:t>
      </w:r>
      <w:r>
        <w:t>случае,</w:t>
      </w:r>
      <w:r>
        <w:rPr>
          <w:spacing w:val="-4"/>
        </w:rPr>
        <w:t xml:space="preserve"> </w:t>
      </w:r>
      <w:r>
        <w:t>когда</w:t>
      </w:r>
      <w:r>
        <w:rPr>
          <w:spacing w:val="-5"/>
        </w:rPr>
        <w:t xml:space="preserve"> </w:t>
      </w:r>
      <w:r>
        <w:t>такой</w:t>
      </w:r>
      <w:r>
        <w:rPr>
          <w:spacing w:val="-5"/>
        </w:rPr>
        <w:t xml:space="preserve"> </w:t>
      </w:r>
      <w:r>
        <w:t>показатель</w:t>
      </w:r>
      <w:r>
        <w:rPr>
          <w:spacing w:val="-5"/>
        </w:rPr>
        <w:t xml:space="preserve"> </w:t>
      </w:r>
      <w:r>
        <w:t>имеет</w:t>
      </w:r>
      <w:r>
        <w:rPr>
          <w:spacing w:val="-5"/>
        </w:rPr>
        <w:t xml:space="preserve"> </w:t>
      </w:r>
      <w:r>
        <w:t>отрицательное</w:t>
      </w:r>
      <w:r>
        <w:rPr>
          <w:spacing w:val="-4"/>
        </w:rPr>
        <w:t xml:space="preserve"> </w:t>
      </w:r>
      <w:r>
        <w:rPr>
          <w:spacing w:val="-2"/>
        </w:rPr>
        <w:t>значение.</w:t>
      </w:r>
    </w:p>
    <w:p w14:paraId="44328EF0" w14:textId="77777777" w:rsidR="00DA0C83" w:rsidRDefault="00806575">
      <w:pPr>
        <w:pStyle w:val="a3"/>
        <w:spacing w:before="239"/>
        <w:ind w:right="137"/>
      </w:pPr>
      <w:r>
        <w:t>При расчете Недостатка процентных поступлений не учитываются Суммы поступлений по основному долгу, используемые для покрытия Недостатка процентных поступлений и средства Резервного фонда.</w:t>
      </w:r>
    </w:p>
    <w:p w14:paraId="62A26441" w14:textId="77777777" w:rsidR="00DA0C83" w:rsidRDefault="00806575">
      <w:pPr>
        <w:spacing w:before="245"/>
        <w:ind w:left="142"/>
        <w:jc w:val="both"/>
        <w:rPr>
          <w:b/>
        </w:rPr>
      </w:pPr>
      <w:bookmarkStart w:id="28" w:name="UНеобходимая_сумма_Резервного_фонда"/>
      <w:bookmarkEnd w:id="28"/>
      <w:r>
        <w:rPr>
          <w:b/>
          <w:u w:val="thick"/>
        </w:rPr>
        <w:t>Необходимая</w:t>
      </w:r>
      <w:r>
        <w:rPr>
          <w:b/>
          <w:spacing w:val="-7"/>
          <w:u w:val="thick"/>
        </w:rPr>
        <w:t xml:space="preserve"> </w:t>
      </w:r>
      <w:r>
        <w:rPr>
          <w:b/>
          <w:u w:val="thick"/>
        </w:rPr>
        <w:t>сумма</w:t>
      </w:r>
      <w:r>
        <w:rPr>
          <w:b/>
          <w:spacing w:val="-8"/>
          <w:u w:val="thick"/>
        </w:rPr>
        <w:t xml:space="preserve"> </w:t>
      </w:r>
      <w:r>
        <w:rPr>
          <w:b/>
          <w:u w:val="thick"/>
        </w:rPr>
        <w:t>Резервного</w:t>
      </w:r>
      <w:r>
        <w:rPr>
          <w:b/>
          <w:spacing w:val="-4"/>
          <w:u w:val="thick"/>
        </w:rPr>
        <w:t xml:space="preserve"> фонда</w:t>
      </w:r>
    </w:p>
    <w:p w14:paraId="0AECEE01" w14:textId="77777777" w:rsidR="00DA0C83" w:rsidRDefault="00806575">
      <w:pPr>
        <w:pStyle w:val="a3"/>
        <w:spacing w:before="237"/>
        <w:ind w:right="136"/>
      </w:pPr>
      <w:r>
        <w:t>Под</w:t>
      </w:r>
      <w:r>
        <w:rPr>
          <w:spacing w:val="-3"/>
        </w:rPr>
        <w:t xml:space="preserve"> </w:t>
      </w:r>
      <w:r>
        <w:rPr>
          <w:i/>
        </w:rPr>
        <w:t>«Необходимой</w:t>
      </w:r>
      <w:r>
        <w:rPr>
          <w:i/>
          <w:spacing w:val="-6"/>
        </w:rPr>
        <w:t xml:space="preserve"> </w:t>
      </w:r>
      <w:r>
        <w:rPr>
          <w:i/>
        </w:rPr>
        <w:t>суммой</w:t>
      </w:r>
      <w:r>
        <w:rPr>
          <w:i/>
          <w:spacing w:val="-3"/>
        </w:rPr>
        <w:t xml:space="preserve"> </w:t>
      </w:r>
      <w:r>
        <w:rPr>
          <w:i/>
        </w:rPr>
        <w:t>Резервного</w:t>
      </w:r>
      <w:r>
        <w:rPr>
          <w:i/>
          <w:spacing w:val="-3"/>
        </w:rPr>
        <w:t xml:space="preserve"> </w:t>
      </w:r>
      <w:r>
        <w:rPr>
          <w:i/>
        </w:rPr>
        <w:t>фонда»</w:t>
      </w:r>
      <w:r>
        <w:rPr>
          <w:i/>
          <w:spacing w:val="-3"/>
        </w:rPr>
        <w:t xml:space="preserve"> </w:t>
      </w:r>
      <w:r>
        <w:t>понимается</w:t>
      </w:r>
      <w:r>
        <w:rPr>
          <w:spacing w:val="-4"/>
        </w:rPr>
        <w:t xml:space="preserve"> </w:t>
      </w:r>
      <w:r>
        <w:t>величина,</w:t>
      </w:r>
      <w:r>
        <w:rPr>
          <w:spacing w:val="-6"/>
        </w:rPr>
        <w:t xml:space="preserve"> </w:t>
      </w:r>
      <w:r>
        <w:t>рассчитываемая</w:t>
      </w:r>
      <w:r>
        <w:rPr>
          <w:spacing w:val="-6"/>
        </w:rPr>
        <w:t xml:space="preserve"> </w:t>
      </w:r>
      <w:r>
        <w:t>как</w:t>
      </w:r>
      <w:r>
        <w:rPr>
          <w:spacing w:val="-5"/>
        </w:rPr>
        <w:t xml:space="preserve"> </w:t>
      </w:r>
      <w:r>
        <w:t>процент, определенный</w:t>
      </w:r>
      <w:r>
        <w:rPr>
          <w:spacing w:val="-14"/>
        </w:rPr>
        <w:t xml:space="preserve"> </w:t>
      </w:r>
      <w:r>
        <w:t>в</w:t>
      </w:r>
      <w:r>
        <w:rPr>
          <w:spacing w:val="-14"/>
        </w:rPr>
        <w:t xml:space="preserve"> </w:t>
      </w:r>
      <w:r>
        <w:t>Сообщении</w:t>
      </w:r>
      <w:r>
        <w:rPr>
          <w:spacing w:val="-14"/>
        </w:rPr>
        <w:t xml:space="preserve"> </w:t>
      </w:r>
      <w:r>
        <w:t>о</w:t>
      </w:r>
      <w:r>
        <w:rPr>
          <w:spacing w:val="-13"/>
        </w:rPr>
        <w:t xml:space="preserve"> </w:t>
      </w:r>
      <w:r>
        <w:t>ключевых</w:t>
      </w:r>
      <w:r>
        <w:rPr>
          <w:spacing w:val="-14"/>
        </w:rPr>
        <w:t xml:space="preserve"> </w:t>
      </w:r>
      <w:r>
        <w:t>условиях</w:t>
      </w:r>
      <w:r>
        <w:rPr>
          <w:spacing w:val="-14"/>
        </w:rPr>
        <w:t xml:space="preserve"> </w:t>
      </w:r>
      <w:r>
        <w:t>выпуска</w:t>
      </w:r>
      <w:r>
        <w:rPr>
          <w:spacing w:val="-14"/>
        </w:rPr>
        <w:t xml:space="preserve"> </w:t>
      </w:r>
      <w:r>
        <w:t>Облигаций,</w:t>
      </w:r>
      <w:r>
        <w:rPr>
          <w:spacing w:val="-13"/>
        </w:rPr>
        <w:t xml:space="preserve"> </w:t>
      </w:r>
      <w:r>
        <w:t>от</w:t>
      </w:r>
      <w:r>
        <w:rPr>
          <w:spacing w:val="-14"/>
        </w:rPr>
        <w:t xml:space="preserve"> </w:t>
      </w:r>
      <w:r>
        <w:t>совокупной</w:t>
      </w:r>
      <w:r>
        <w:rPr>
          <w:spacing w:val="-14"/>
        </w:rPr>
        <w:t xml:space="preserve"> </w:t>
      </w:r>
      <w:r>
        <w:t>номинальной стоимости размещенных Облигаций, но не менее суммы, определенной в Сообщении о ключевых условиях выпуска Облигаций.</w:t>
      </w:r>
    </w:p>
    <w:p w14:paraId="3E734E6A" w14:textId="77777777" w:rsidR="00DA0C83" w:rsidRDefault="00806575">
      <w:pPr>
        <w:spacing w:before="243"/>
        <w:ind w:left="142"/>
        <w:jc w:val="both"/>
        <w:rPr>
          <w:b/>
        </w:rPr>
      </w:pPr>
      <w:bookmarkStart w:id="29" w:name="UНераспределенный_остаток_в_результате_о"/>
      <w:bookmarkEnd w:id="29"/>
      <w:r>
        <w:rPr>
          <w:b/>
          <w:u w:val="thick"/>
        </w:rPr>
        <w:t>Нераспределенный</w:t>
      </w:r>
      <w:r>
        <w:rPr>
          <w:b/>
          <w:spacing w:val="-7"/>
          <w:u w:val="thick"/>
        </w:rPr>
        <w:t xml:space="preserve"> </w:t>
      </w:r>
      <w:r>
        <w:rPr>
          <w:b/>
          <w:u w:val="thick"/>
        </w:rPr>
        <w:t>остаток</w:t>
      </w:r>
      <w:r>
        <w:rPr>
          <w:b/>
          <w:spacing w:val="-6"/>
          <w:u w:val="thick"/>
        </w:rPr>
        <w:t xml:space="preserve"> </w:t>
      </w:r>
      <w:r>
        <w:rPr>
          <w:b/>
          <w:u w:val="thick"/>
        </w:rPr>
        <w:t>в</w:t>
      </w:r>
      <w:r>
        <w:rPr>
          <w:b/>
          <w:spacing w:val="-7"/>
          <w:u w:val="thick"/>
        </w:rPr>
        <w:t xml:space="preserve"> </w:t>
      </w:r>
      <w:r>
        <w:rPr>
          <w:b/>
          <w:u w:val="thick"/>
        </w:rPr>
        <w:t>результате</w:t>
      </w:r>
      <w:r>
        <w:rPr>
          <w:b/>
          <w:spacing w:val="-6"/>
          <w:u w:val="thick"/>
        </w:rPr>
        <w:t xml:space="preserve"> </w:t>
      </w:r>
      <w:r>
        <w:rPr>
          <w:b/>
          <w:spacing w:val="-2"/>
          <w:u w:val="thick"/>
        </w:rPr>
        <w:t>округления</w:t>
      </w:r>
    </w:p>
    <w:p w14:paraId="68941F3B" w14:textId="77777777" w:rsidR="00DA0C83" w:rsidRDefault="00806575">
      <w:pPr>
        <w:pStyle w:val="a3"/>
        <w:spacing w:before="237"/>
        <w:ind w:right="136"/>
      </w:pPr>
      <w:r>
        <w:t>Под «</w:t>
      </w:r>
      <w:r>
        <w:rPr>
          <w:i/>
        </w:rPr>
        <w:t>Нераспределенным остатком в результате округления</w:t>
      </w:r>
      <w:r>
        <w:t>» понимается остаток денежных средств, образовавшийся в результате округления сумм погашения (частичного погашения) Облигаций и</w:t>
      </w:r>
      <w:r>
        <w:rPr>
          <w:spacing w:val="-5"/>
        </w:rPr>
        <w:t xml:space="preserve"> </w:t>
      </w:r>
      <w:r>
        <w:t>(или) сумм, полученных в результате применения плавающей части процентной ставки по Договору кредитной линии для целей оплаты части покупной цены прав (требований), определяемой в соответствии с Договором уступки прав (требований).</w:t>
      </w:r>
    </w:p>
    <w:p w14:paraId="157F1BC3" w14:textId="77777777" w:rsidR="00DA0C83" w:rsidRDefault="00DA0C83">
      <w:pPr>
        <w:pStyle w:val="a3"/>
        <w:sectPr w:rsidR="00DA0C83">
          <w:pgSz w:w="11910" w:h="16840"/>
          <w:pgMar w:top="1040" w:right="708" w:bottom="740" w:left="1559" w:header="0" w:footer="556" w:gutter="0"/>
          <w:cols w:space="720"/>
        </w:sectPr>
      </w:pPr>
    </w:p>
    <w:p w14:paraId="4858CEF2" w14:textId="77777777" w:rsidR="00DA0C83" w:rsidRDefault="00806575">
      <w:pPr>
        <w:spacing w:before="73"/>
        <w:ind w:left="142"/>
        <w:rPr>
          <w:b/>
        </w:rPr>
      </w:pPr>
      <w:bookmarkStart w:id="30" w:name="UНКД"/>
      <w:bookmarkEnd w:id="30"/>
      <w:r>
        <w:rPr>
          <w:b/>
          <w:spacing w:val="-5"/>
          <w:u w:val="thick"/>
        </w:rPr>
        <w:t>НКД</w:t>
      </w:r>
    </w:p>
    <w:p w14:paraId="12080238" w14:textId="77777777" w:rsidR="00DA0C83" w:rsidRDefault="00806575">
      <w:pPr>
        <w:pStyle w:val="a3"/>
        <w:spacing w:before="236"/>
        <w:jc w:val="left"/>
      </w:pPr>
      <w:r>
        <w:t>Под</w:t>
      </w:r>
      <w:r>
        <w:rPr>
          <w:spacing w:val="-8"/>
        </w:rPr>
        <w:t xml:space="preserve"> </w:t>
      </w:r>
      <w:r>
        <w:rPr>
          <w:i/>
        </w:rPr>
        <w:t>«НКД»</w:t>
      </w:r>
      <w:r>
        <w:rPr>
          <w:i/>
          <w:spacing w:val="-5"/>
        </w:rPr>
        <w:t xml:space="preserve"> </w:t>
      </w:r>
      <w:r>
        <w:t>понимается</w:t>
      </w:r>
      <w:r>
        <w:rPr>
          <w:spacing w:val="-6"/>
        </w:rPr>
        <w:t xml:space="preserve"> </w:t>
      </w:r>
      <w:r>
        <w:t>накопленный</w:t>
      </w:r>
      <w:r>
        <w:rPr>
          <w:spacing w:val="-6"/>
        </w:rPr>
        <w:t xml:space="preserve"> </w:t>
      </w:r>
      <w:r>
        <w:t>купонный</w:t>
      </w:r>
      <w:r>
        <w:rPr>
          <w:spacing w:val="-6"/>
        </w:rPr>
        <w:t xml:space="preserve"> </w:t>
      </w:r>
      <w:r>
        <w:rPr>
          <w:spacing w:val="-2"/>
        </w:rPr>
        <w:t>доход.</w:t>
      </w:r>
    </w:p>
    <w:p w14:paraId="5849CBD3" w14:textId="77777777" w:rsidR="00DA0C83" w:rsidRDefault="00806575">
      <w:pPr>
        <w:spacing w:before="244"/>
        <w:ind w:left="142"/>
        <w:rPr>
          <w:b/>
        </w:rPr>
      </w:pPr>
      <w:bookmarkStart w:id="31" w:name="UНРД"/>
      <w:bookmarkEnd w:id="31"/>
      <w:r>
        <w:rPr>
          <w:b/>
          <w:spacing w:val="-5"/>
          <w:u w:val="thick"/>
        </w:rPr>
        <w:t>НРД</w:t>
      </w:r>
    </w:p>
    <w:p w14:paraId="221D414F" w14:textId="3B1EFE02" w:rsidR="00DA0C83" w:rsidRDefault="00806575">
      <w:pPr>
        <w:pStyle w:val="a3"/>
        <w:spacing w:before="237" w:line="252" w:lineRule="exact"/>
      </w:pPr>
      <w:r>
        <w:t>Под</w:t>
      </w:r>
      <w:r>
        <w:rPr>
          <w:spacing w:val="61"/>
        </w:rPr>
        <w:t xml:space="preserve">  </w:t>
      </w:r>
      <w:r>
        <w:rPr>
          <w:i/>
        </w:rPr>
        <w:t>«НРД»</w:t>
      </w:r>
      <w:r>
        <w:rPr>
          <w:i/>
          <w:spacing w:val="63"/>
        </w:rPr>
        <w:t xml:space="preserve"> </w:t>
      </w:r>
      <w:r>
        <w:t>понимается</w:t>
      </w:r>
      <w:r>
        <w:rPr>
          <w:spacing w:val="63"/>
        </w:rPr>
        <w:t xml:space="preserve"> </w:t>
      </w:r>
      <w:r>
        <w:t>Небанковская</w:t>
      </w:r>
      <w:r>
        <w:rPr>
          <w:spacing w:val="63"/>
        </w:rPr>
        <w:t xml:space="preserve">  </w:t>
      </w:r>
      <w:r>
        <w:t>кредитная</w:t>
      </w:r>
      <w:r>
        <w:rPr>
          <w:spacing w:val="62"/>
        </w:rPr>
        <w:t xml:space="preserve">  </w:t>
      </w:r>
      <w:r>
        <w:t>организация</w:t>
      </w:r>
      <w:r>
        <w:rPr>
          <w:spacing w:val="63"/>
        </w:rPr>
        <w:t xml:space="preserve">  </w:t>
      </w:r>
      <w:r>
        <w:t>акционерное</w:t>
      </w:r>
      <w:r>
        <w:rPr>
          <w:spacing w:val="64"/>
        </w:rPr>
        <w:t xml:space="preserve">  </w:t>
      </w:r>
      <w:r>
        <w:rPr>
          <w:spacing w:val="-2"/>
        </w:rPr>
        <w:t>общество</w:t>
      </w:r>
    </w:p>
    <w:p w14:paraId="575F3D81" w14:textId="77777777" w:rsidR="00DA0C83" w:rsidRDefault="00806575">
      <w:pPr>
        <w:pStyle w:val="a3"/>
        <w:spacing w:line="252" w:lineRule="exact"/>
      </w:pPr>
      <w:r>
        <w:t>«Национальный</w:t>
      </w:r>
      <w:r>
        <w:rPr>
          <w:spacing w:val="-9"/>
        </w:rPr>
        <w:t xml:space="preserve"> </w:t>
      </w:r>
      <w:r>
        <w:t>расчетный</w:t>
      </w:r>
      <w:r>
        <w:rPr>
          <w:spacing w:val="-9"/>
        </w:rPr>
        <w:t xml:space="preserve"> </w:t>
      </w:r>
      <w:r>
        <w:rPr>
          <w:spacing w:val="-2"/>
        </w:rPr>
        <w:t>депозитарий».</w:t>
      </w:r>
    </w:p>
    <w:p w14:paraId="7BC7547A" w14:textId="77777777" w:rsidR="00DA0C83" w:rsidRDefault="00806575">
      <w:pPr>
        <w:spacing w:before="246"/>
        <w:ind w:left="142"/>
        <w:jc w:val="both"/>
        <w:rPr>
          <w:b/>
        </w:rPr>
      </w:pPr>
      <w:bookmarkStart w:id="32" w:name="UОблигации,_Облигации_выпуска"/>
      <w:bookmarkEnd w:id="32"/>
      <w:r>
        <w:rPr>
          <w:b/>
          <w:u w:val="thick"/>
        </w:rPr>
        <w:t>Облигации,</w:t>
      </w:r>
      <w:r>
        <w:rPr>
          <w:b/>
          <w:spacing w:val="-10"/>
          <w:u w:val="thick"/>
        </w:rPr>
        <w:t xml:space="preserve"> </w:t>
      </w:r>
      <w:r>
        <w:rPr>
          <w:b/>
          <w:u w:val="thick"/>
        </w:rPr>
        <w:t>Облигации</w:t>
      </w:r>
      <w:r>
        <w:rPr>
          <w:b/>
          <w:spacing w:val="-10"/>
          <w:u w:val="thick"/>
        </w:rPr>
        <w:t xml:space="preserve"> </w:t>
      </w:r>
      <w:r>
        <w:rPr>
          <w:b/>
          <w:spacing w:val="-2"/>
          <w:u w:val="thick"/>
        </w:rPr>
        <w:t>выпуска</w:t>
      </w:r>
    </w:p>
    <w:p w14:paraId="2900CBA0" w14:textId="55BA1A25" w:rsidR="00DA0C83" w:rsidRDefault="00806575">
      <w:pPr>
        <w:pStyle w:val="a3"/>
        <w:spacing w:before="234"/>
        <w:ind w:right="136"/>
      </w:pPr>
      <w:r>
        <w:t xml:space="preserve">Под </w:t>
      </w:r>
      <w:r>
        <w:rPr>
          <w:i/>
        </w:rPr>
        <w:t xml:space="preserve">«Облигациями» </w:t>
      </w:r>
      <w:r>
        <w:t xml:space="preserve">или </w:t>
      </w:r>
      <w:r>
        <w:rPr>
          <w:i/>
        </w:rPr>
        <w:t xml:space="preserve">«Облигациями выпуска» </w:t>
      </w:r>
      <w:r>
        <w:t xml:space="preserve">понимаются облигации бездокументарные серии </w:t>
      </w:r>
      <w:r w:rsidR="00FA0487">
        <w:t>0</w:t>
      </w:r>
      <w:r w:rsidR="00A2332B">
        <w:t>7</w:t>
      </w:r>
      <w:r w:rsidR="00FA0487">
        <w:t xml:space="preserve"> </w:t>
      </w:r>
      <w:r>
        <w:t>со сроком погашения, порядок определения которого устанавливается в соответствии с настоящим Решением о выпуске ценных бумаг, неконвертируемые с залоговым обеспечением денежными требованиями процентные, с возможностью досрочного погашения по требованию их владельцев и досрочного погашения по усмотрению эмитента, размещаемые в рамках Программы облигаций.</w:t>
      </w:r>
    </w:p>
    <w:p w14:paraId="1E9083FB" w14:textId="77777777" w:rsidR="00DA0C83" w:rsidRDefault="00806575">
      <w:pPr>
        <w:spacing w:before="244"/>
        <w:ind w:left="142"/>
        <w:rPr>
          <w:b/>
        </w:rPr>
      </w:pPr>
      <w:bookmarkStart w:id="33" w:name="UОригинатор"/>
      <w:bookmarkEnd w:id="33"/>
      <w:r>
        <w:rPr>
          <w:b/>
          <w:spacing w:val="-2"/>
          <w:u w:val="thick"/>
        </w:rPr>
        <w:t>Оригинатор</w:t>
      </w:r>
    </w:p>
    <w:p w14:paraId="2923F945" w14:textId="77777777" w:rsidR="00DA0C83" w:rsidRDefault="00806575">
      <w:pPr>
        <w:spacing w:before="237"/>
        <w:ind w:left="142"/>
      </w:pPr>
      <w:r>
        <w:t>Под</w:t>
      </w:r>
      <w:r>
        <w:rPr>
          <w:spacing w:val="-7"/>
        </w:rPr>
        <w:t xml:space="preserve"> </w:t>
      </w:r>
      <w:r>
        <w:rPr>
          <w:i/>
        </w:rPr>
        <w:t>«Оригинатором»</w:t>
      </w:r>
      <w:r>
        <w:rPr>
          <w:i/>
          <w:spacing w:val="-6"/>
        </w:rPr>
        <w:t xml:space="preserve"> </w:t>
      </w:r>
      <w:r>
        <w:t>понимается</w:t>
      </w:r>
      <w:r>
        <w:rPr>
          <w:spacing w:val="-7"/>
        </w:rPr>
        <w:t xml:space="preserve"> </w:t>
      </w:r>
      <w:r>
        <w:t>Банк</w:t>
      </w:r>
      <w:r>
        <w:rPr>
          <w:spacing w:val="-6"/>
        </w:rPr>
        <w:t xml:space="preserve"> </w:t>
      </w:r>
      <w:r>
        <w:t>ВТБ</w:t>
      </w:r>
      <w:r>
        <w:rPr>
          <w:spacing w:val="-7"/>
        </w:rPr>
        <w:t xml:space="preserve"> </w:t>
      </w:r>
      <w:r>
        <w:rPr>
          <w:spacing w:val="-2"/>
        </w:rPr>
        <w:t>(ПАО).</w:t>
      </w:r>
    </w:p>
    <w:p w14:paraId="641E91AC" w14:textId="77777777" w:rsidR="00DA0C83" w:rsidRDefault="00806575">
      <w:pPr>
        <w:spacing w:before="243"/>
        <w:ind w:left="142"/>
        <w:rPr>
          <w:b/>
        </w:rPr>
      </w:pPr>
      <w:bookmarkStart w:id="34" w:name="UОСВО"/>
      <w:bookmarkEnd w:id="34"/>
      <w:r>
        <w:rPr>
          <w:b/>
          <w:spacing w:val="-4"/>
          <w:u w:val="thick"/>
        </w:rPr>
        <w:t>ОСВО</w:t>
      </w:r>
    </w:p>
    <w:p w14:paraId="03C769E0" w14:textId="77777777" w:rsidR="00DA0C83" w:rsidRDefault="00806575">
      <w:pPr>
        <w:pStyle w:val="a3"/>
        <w:spacing w:before="237"/>
        <w:jc w:val="left"/>
      </w:pPr>
      <w:r>
        <w:t>Под</w:t>
      </w:r>
      <w:r>
        <w:rPr>
          <w:spacing w:val="-8"/>
        </w:rPr>
        <w:t xml:space="preserve"> </w:t>
      </w:r>
      <w:r>
        <w:rPr>
          <w:i/>
        </w:rPr>
        <w:t>«ОСВО»</w:t>
      </w:r>
      <w:r>
        <w:rPr>
          <w:i/>
          <w:spacing w:val="-5"/>
        </w:rPr>
        <w:t xml:space="preserve"> </w:t>
      </w:r>
      <w:r>
        <w:t>понимается</w:t>
      </w:r>
      <w:r>
        <w:rPr>
          <w:spacing w:val="-8"/>
        </w:rPr>
        <w:t xml:space="preserve"> </w:t>
      </w:r>
      <w:r>
        <w:t>общее</w:t>
      </w:r>
      <w:r>
        <w:rPr>
          <w:spacing w:val="-6"/>
        </w:rPr>
        <w:t xml:space="preserve"> </w:t>
      </w:r>
      <w:r>
        <w:t>собрание</w:t>
      </w:r>
      <w:r>
        <w:rPr>
          <w:spacing w:val="-5"/>
        </w:rPr>
        <w:t xml:space="preserve"> </w:t>
      </w:r>
      <w:r>
        <w:t>владельцев</w:t>
      </w:r>
      <w:r>
        <w:rPr>
          <w:spacing w:val="-6"/>
        </w:rPr>
        <w:t xml:space="preserve"> </w:t>
      </w:r>
      <w:r>
        <w:t>Облигаций</w:t>
      </w:r>
      <w:r>
        <w:rPr>
          <w:spacing w:val="-6"/>
        </w:rPr>
        <w:t xml:space="preserve"> </w:t>
      </w:r>
      <w:r>
        <w:rPr>
          <w:spacing w:val="-2"/>
        </w:rPr>
        <w:t>выпуска.</w:t>
      </w:r>
    </w:p>
    <w:p w14:paraId="1435698E" w14:textId="77777777" w:rsidR="00DA0C83" w:rsidRDefault="00806575">
      <w:pPr>
        <w:spacing w:before="244"/>
        <w:ind w:left="142"/>
        <w:rPr>
          <w:b/>
        </w:rPr>
      </w:pPr>
      <w:bookmarkStart w:id="35" w:name="UОснования_для_замены_кредитов,_не_являю"/>
      <w:bookmarkEnd w:id="35"/>
      <w:r>
        <w:rPr>
          <w:b/>
          <w:u w:val="thick"/>
        </w:rPr>
        <w:t>Основания</w:t>
      </w:r>
      <w:r>
        <w:rPr>
          <w:b/>
          <w:spacing w:val="-8"/>
          <w:u w:val="thick"/>
        </w:rPr>
        <w:t xml:space="preserve"> </w:t>
      </w:r>
      <w:r>
        <w:rPr>
          <w:b/>
          <w:u w:val="thick"/>
        </w:rPr>
        <w:t>для</w:t>
      </w:r>
      <w:r>
        <w:rPr>
          <w:b/>
          <w:spacing w:val="-7"/>
          <w:u w:val="thick"/>
        </w:rPr>
        <w:t xml:space="preserve"> </w:t>
      </w:r>
      <w:r>
        <w:rPr>
          <w:b/>
          <w:u w:val="thick"/>
        </w:rPr>
        <w:t>замены</w:t>
      </w:r>
      <w:r>
        <w:rPr>
          <w:b/>
          <w:spacing w:val="-8"/>
          <w:u w:val="thick"/>
        </w:rPr>
        <w:t xml:space="preserve"> </w:t>
      </w:r>
      <w:r>
        <w:rPr>
          <w:b/>
          <w:u w:val="thick"/>
        </w:rPr>
        <w:t>кредитов,</w:t>
      </w:r>
      <w:r>
        <w:rPr>
          <w:b/>
          <w:spacing w:val="-5"/>
          <w:u w:val="thick"/>
        </w:rPr>
        <w:t xml:space="preserve"> </w:t>
      </w:r>
      <w:r>
        <w:rPr>
          <w:b/>
          <w:u w:val="thick"/>
        </w:rPr>
        <w:t>не</w:t>
      </w:r>
      <w:r>
        <w:rPr>
          <w:b/>
          <w:spacing w:val="-6"/>
          <w:u w:val="thick"/>
        </w:rPr>
        <w:t xml:space="preserve"> </w:t>
      </w:r>
      <w:r>
        <w:rPr>
          <w:b/>
          <w:u w:val="thick"/>
        </w:rPr>
        <w:t>являющихся</w:t>
      </w:r>
      <w:r>
        <w:rPr>
          <w:b/>
          <w:spacing w:val="-5"/>
          <w:u w:val="thick"/>
        </w:rPr>
        <w:t xml:space="preserve"> </w:t>
      </w:r>
      <w:r>
        <w:rPr>
          <w:b/>
          <w:u w:val="thick"/>
        </w:rPr>
        <w:t>Дефолтными</w:t>
      </w:r>
      <w:r>
        <w:rPr>
          <w:b/>
          <w:spacing w:val="-5"/>
          <w:u w:val="thick"/>
        </w:rPr>
        <w:t xml:space="preserve"> </w:t>
      </w:r>
      <w:r>
        <w:rPr>
          <w:b/>
          <w:spacing w:val="-2"/>
          <w:u w:val="thick"/>
        </w:rPr>
        <w:t>кредитами</w:t>
      </w:r>
    </w:p>
    <w:p w14:paraId="601F2262" w14:textId="77777777" w:rsidR="00DA0C83" w:rsidRDefault="00806575">
      <w:pPr>
        <w:spacing w:before="234"/>
        <w:ind w:left="142"/>
      </w:pPr>
      <w:r>
        <w:t>Под</w:t>
      </w:r>
      <w:r>
        <w:rPr>
          <w:spacing w:val="-8"/>
        </w:rPr>
        <w:t xml:space="preserve"> </w:t>
      </w:r>
      <w:r>
        <w:t>«</w:t>
      </w:r>
      <w:r>
        <w:rPr>
          <w:i/>
        </w:rPr>
        <w:t>Основаниями</w:t>
      </w:r>
      <w:r>
        <w:rPr>
          <w:i/>
          <w:spacing w:val="-8"/>
        </w:rPr>
        <w:t xml:space="preserve"> </w:t>
      </w:r>
      <w:r>
        <w:rPr>
          <w:i/>
        </w:rPr>
        <w:t>для</w:t>
      </w:r>
      <w:r>
        <w:rPr>
          <w:i/>
          <w:spacing w:val="-6"/>
        </w:rPr>
        <w:t xml:space="preserve"> </w:t>
      </w:r>
      <w:r>
        <w:rPr>
          <w:i/>
        </w:rPr>
        <w:t>замены</w:t>
      </w:r>
      <w:r>
        <w:rPr>
          <w:i/>
          <w:spacing w:val="-7"/>
        </w:rPr>
        <w:t xml:space="preserve"> </w:t>
      </w:r>
      <w:r>
        <w:rPr>
          <w:i/>
        </w:rPr>
        <w:t>кредитов,</w:t>
      </w:r>
      <w:r>
        <w:rPr>
          <w:i/>
          <w:spacing w:val="-8"/>
        </w:rPr>
        <w:t xml:space="preserve"> </w:t>
      </w:r>
      <w:r>
        <w:rPr>
          <w:i/>
        </w:rPr>
        <w:t>не</w:t>
      </w:r>
      <w:r>
        <w:rPr>
          <w:i/>
          <w:spacing w:val="-6"/>
        </w:rPr>
        <w:t xml:space="preserve"> </w:t>
      </w:r>
      <w:r>
        <w:rPr>
          <w:i/>
        </w:rPr>
        <w:t>являющихся</w:t>
      </w:r>
      <w:r>
        <w:rPr>
          <w:i/>
          <w:spacing w:val="-7"/>
        </w:rPr>
        <w:t xml:space="preserve"> </w:t>
      </w:r>
      <w:r>
        <w:rPr>
          <w:i/>
        </w:rPr>
        <w:t>Дефолтными</w:t>
      </w:r>
      <w:r>
        <w:rPr>
          <w:i/>
          <w:spacing w:val="-6"/>
        </w:rPr>
        <w:t xml:space="preserve"> </w:t>
      </w:r>
      <w:r>
        <w:rPr>
          <w:i/>
        </w:rPr>
        <w:t>кредитами»</w:t>
      </w:r>
      <w:r>
        <w:rPr>
          <w:i/>
          <w:spacing w:val="-5"/>
        </w:rPr>
        <w:t xml:space="preserve"> </w:t>
      </w:r>
      <w:r>
        <w:rPr>
          <w:spacing w:val="-2"/>
        </w:rPr>
        <w:t>понимается:</w:t>
      </w:r>
    </w:p>
    <w:p w14:paraId="2576F37A" w14:textId="77777777" w:rsidR="00DA0C83" w:rsidRDefault="00806575">
      <w:pPr>
        <w:pStyle w:val="a3"/>
        <w:spacing w:before="242"/>
        <w:ind w:right="134"/>
      </w:pPr>
      <w:r>
        <w:t>а) несоответствие какого-либо кредита квалификационным требованиям к Потребительским кредитам, являющимся обеспечением по Облигациям (Приложение №1 к настоящему Решению о выпуске Облигаций);</w:t>
      </w:r>
    </w:p>
    <w:p w14:paraId="5F675C0C" w14:textId="77777777" w:rsidR="00DA0C83" w:rsidRDefault="00806575">
      <w:pPr>
        <w:pStyle w:val="a3"/>
        <w:spacing w:before="239"/>
        <w:ind w:right="136"/>
      </w:pPr>
      <w:r>
        <w:t>б) получение от Заемщика обеспечения исполнения обязательств по Кредитному договору в виде залога транспортного средства в отношении какого-либо Потребительского кредита, входящего в состав Портфеля Потребительских кредитов;</w:t>
      </w:r>
    </w:p>
    <w:p w14:paraId="1B431233" w14:textId="77777777" w:rsidR="00DA0C83" w:rsidRDefault="00806575">
      <w:pPr>
        <w:pStyle w:val="a3"/>
        <w:spacing w:before="239"/>
        <w:ind w:right="136"/>
      </w:pPr>
      <w:r>
        <w:t>в) введение Кредитных</w:t>
      </w:r>
      <w:r>
        <w:rPr>
          <w:spacing w:val="-2"/>
        </w:rPr>
        <w:t xml:space="preserve"> </w:t>
      </w:r>
      <w:r>
        <w:t>каникул в</w:t>
      </w:r>
      <w:r>
        <w:rPr>
          <w:spacing w:val="-1"/>
        </w:rPr>
        <w:t xml:space="preserve"> </w:t>
      </w:r>
      <w:r>
        <w:t>отношении какого-либо Потребительского кредита, входящего в состав Портфеля Потребительских кредитов или получение от Заемщика (его представителей и уполномоченных лиц) заявления о предоставлении Кредитных каникул;</w:t>
      </w:r>
    </w:p>
    <w:p w14:paraId="771E0032" w14:textId="77777777" w:rsidR="00DA0C83" w:rsidRDefault="00806575">
      <w:pPr>
        <w:pStyle w:val="a3"/>
        <w:spacing w:before="242"/>
        <w:ind w:right="137"/>
      </w:pPr>
      <w:r>
        <w:t>г) получение от Заемщика заявления о Реструктуризации обязательств в отношении какого-либо Потребительского кредита, входящего в состав Портфеля Потребительских кредитов;</w:t>
      </w:r>
    </w:p>
    <w:p w14:paraId="54FA7DEA" w14:textId="77777777" w:rsidR="00DA0C83" w:rsidRDefault="00806575">
      <w:pPr>
        <w:pStyle w:val="a3"/>
        <w:spacing w:before="238"/>
        <w:ind w:right="136"/>
      </w:pPr>
      <w:r>
        <w:t>д)</w:t>
      </w:r>
      <w:r>
        <w:rPr>
          <w:spacing w:val="80"/>
        </w:rPr>
        <w:t xml:space="preserve"> </w:t>
      </w:r>
      <w:r>
        <w:t>получение информации о смерти Заемщика в результате чрезвычайной ситуации или чрезвычайного обстоятельства (без подтверждающих документов);</w:t>
      </w:r>
    </w:p>
    <w:p w14:paraId="28BD6EAC" w14:textId="1F4D6696" w:rsidR="00DA0C83" w:rsidRDefault="00806575">
      <w:pPr>
        <w:pStyle w:val="a3"/>
        <w:spacing w:before="240"/>
        <w:ind w:right="135"/>
      </w:pPr>
      <w:r>
        <w:t>е)</w:t>
      </w:r>
      <w:r>
        <w:rPr>
          <w:spacing w:val="80"/>
        </w:rPr>
        <w:t xml:space="preserve"> </w:t>
      </w:r>
      <w:r>
        <w:t>получение от Заемщика или иного лица/ органов государственной/ муниципальной власти/ ведомств</w:t>
      </w:r>
      <w:r>
        <w:rPr>
          <w:spacing w:val="-8"/>
        </w:rPr>
        <w:t xml:space="preserve"> </w:t>
      </w:r>
      <w:r>
        <w:t>обращения</w:t>
      </w:r>
      <w:r>
        <w:rPr>
          <w:spacing w:val="-8"/>
        </w:rPr>
        <w:t xml:space="preserve"> </w:t>
      </w:r>
      <w:r>
        <w:t>об</w:t>
      </w:r>
      <w:r>
        <w:rPr>
          <w:spacing w:val="-7"/>
        </w:rPr>
        <w:t xml:space="preserve"> </w:t>
      </w:r>
      <w:r>
        <w:t>урегулировании</w:t>
      </w:r>
      <w:r>
        <w:rPr>
          <w:spacing w:val="-8"/>
        </w:rPr>
        <w:t xml:space="preserve"> </w:t>
      </w:r>
      <w:r>
        <w:t>вопроса</w:t>
      </w:r>
      <w:r>
        <w:rPr>
          <w:spacing w:val="-7"/>
        </w:rPr>
        <w:t xml:space="preserve"> </w:t>
      </w:r>
      <w:r>
        <w:t>задолженности</w:t>
      </w:r>
      <w:r>
        <w:rPr>
          <w:spacing w:val="-8"/>
        </w:rPr>
        <w:t xml:space="preserve"> </w:t>
      </w:r>
      <w:r>
        <w:t>по</w:t>
      </w:r>
      <w:r>
        <w:rPr>
          <w:spacing w:val="-7"/>
        </w:rPr>
        <w:t xml:space="preserve"> </w:t>
      </w:r>
      <w:r>
        <w:t>кредитным</w:t>
      </w:r>
      <w:r>
        <w:rPr>
          <w:spacing w:val="-8"/>
        </w:rPr>
        <w:t xml:space="preserve"> </w:t>
      </w:r>
      <w:r>
        <w:t>обязательствам</w:t>
      </w:r>
      <w:r>
        <w:rPr>
          <w:spacing w:val="-8"/>
        </w:rPr>
        <w:t xml:space="preserve"> </w:t>
      </w:r>
      <w:r>
        <w:t>(без подтверждающих документов).</w:t>
      </w:r>
    </w:p>
    <w:p w14:paraId="064B8F36" w14:textId="77777777" w:rsidR="00DA0C83" w:rsidRDefault="00806575">
      <w:pPr>
        <w:spacing w:before="245"/>
        <w:ind w:left="142"/>
        <w:jc w:val="both"/>
        <w:rPr>
          <w:b/>
        </w:rPr>
      </w:pPr>
      <w:bookmarkStart w:id="36" w:name="UОснования_для_ускоренной_амортизации"/>
      <w:bookmarkEnd w:id="36"/>
      <w:r>
        <w:rPr>
          <w:b/>
          <w:u w:val="thick"/>
        </w:rPr>
        <w:t>Основания</w:t>
      </w:r>
      <w:r>
        <w:rPr>
          <w:b/>
          <w:spacing w:val="-7"/>
          <w:u w:val="thick"/>
        </w:rPr>
        <w:t xml:space="preserve"> </w:t>
      </w:r>
      <w:r>
        <w:rPr>
          <w:b/>
          <w:u w:val="thick"/>
        </w:rPr>
        <w:t>для</w:t>
      </w:r>
      <w:r>
        <w:rPr>
          <w:b/>
          <w:spacing w:val="-8"/>
          <w:u w:val="thick"/>
        </w:rPr>
        <w:t xml:space="preserve"> </w:t>
      </w:r>
      <w:r>
        <w:rPr>
          <w:b/>
          <w:u w:val="thick"/>
        </w:rPr>
        <w:t>ускоренной</w:t>
      </w:r>
      <w:r>
        <w:rPr>
          <w:b/>
          <w:spacing w:val="-6"/>
          <w:u w:val="thick"/>
        </w:rPr>
        <w:t xml:space="preserve"> </w:t>
      </w:r>
      <w:r>
        <w:rPr>
          <w:b/>
          <w:spacing w:val="-2"/>
          <w:u w:val="thick"/>
        </w:rPr>
        <w:t>амортизации</w:t>
      </w:r>
    </w:p>
    <w:p w14:paraId="1BC1AC1D" w14:textId="77777777" w:rsidR="00DA0C83" w:rsidRDefault="00806575">
      <w:pPr>
        <w:spacing w:before="237"/>
        <w:ind w:left="142" w:hanging="1"/>
      </w:pPr>
      <w:r>
        <w:t>Под</w:t>
      </w:r>
      <w:r>
        <w:rPr>
          <w:spacing w:val="29"/>
        </w:rPr>
        <w:t xml:space="preserve"> </w:t>
      </w:r>
      <w:r>
        <w:rPr>
          <w:i/>
        </w:rPr>
        <w:t>«Основанием для ускоренной</w:t>
      </w:r>
      <w:r>
        <w:rPr>
          <w:i/>
          <w:spacing w:val="28"/>
        </w:rPr>
        <w:t xml:space="preserve"> </w:t>
      </w:r>
      <w:r>
        <w:rPr>
          <w:i/>
        </w:rPr>
        <w:t xml:space="preserve">амортизации» </w:t>
      </w:r>
      <w:r>
        <w:t>Облигаций</w:t>
      </w:r>
      <w:r>
        <w:rPr>
          <w:spacing w:val="27"/>
        </w:rPr>
        <w:t xml:space="preserve"> </w:t>
      </w:r>
      <w:r>
        <w:t>понимается</w:t>
      </w:r>
      <w:r>
        <w:rPr>
          <w:spacing w:val="27"/>
        </w:rPr>
        <w:t xml:space="preserve"> </w:t>
      </w:r>
      <w:r>
        <w:t>наступление</w:t>
      </w:r>
      <w:r>
        <w:rPr>
          <w:spacing w:val="28"/>
        </w:rPr>
        <w:t xml:space="preserve"> </w:t>
      </w:r>
      <w:r>
        <w:t>любого</w:t>
      </w:r>
      <w:r>
        <w:rPr>
          <w:spacing w:val="28"/>
        </w:rPr>
        <w:t xml:space="preserve"> </w:t>
      </w:r>
      <w:r>
        <w:t>из следующих событий:</w:t>
      </w:r>
    </w:p>
    <w:p w14:paraId="6FF48F6D" w14:textId="77777777" w:rsidR="00DA0C83" w:rsidRDefault="00DA0C83">
      <w:pPr>
        <w:sectPr w:rsidR="00DA0C83">
          <w:pgSz w:w="11910" w:h="16840"/>
          <w:pgMar w:top="1040" w:right="708" w:bottom="740" w:left="1559" w:header="0" w:footer="556" w:gutter="0"/>
          <w:cols w:space="720"/>
        </w:sectPr>
      </w:pPr>
    </w:p>
    <w:p w14:paraId="142F3FF6" w14:textId="77777777" w:rsidR="00DA0C83" w:rsidRDefault="00806575">
      <w:pPr>
        <w:pStyle w:val="a3"/>
        <w:spacing w:before="68"/>
        <w:ind w:right="133" w:firstLine="54"/>
      </w:pPr>
      <w:r>
        <w:t>(а)</w:t>
      </w:r>
      <w:r>
        <w:rPr>
          <w:spacing w:val="40"/>
        </w:rPr>
        <w:t xml:space="preserve"> </w:t>
      </w:r>
      <w:r>
        <w:t>по состоянию на конец третьего и любого последующего Расчетного периода среднеарифметическое значение совокупного остатка непогашенного основного долга по Дефолтным кредитам по состоянию на конец 3 (Трёх) непосредственно предшествующих Дате расчета</w:t>
      </w:r>
      <w:r>
        <w:rPr>
          <w:spacing w:val="-11"/>
        </w:rPr>
        <w:t xml:space="preserve"> </w:t>
      </w:r>
      <w:r>
        <w:t>Расчетных</w:t>
      </w:r>
      <w:r>
        <w:rPr>
          <w:spacing w:val="-12"/>
        </w:rPr>
        <w:t xml:space="preserve"> </w:t>
      </w:r>
      <w:r>
        <w:t>периодов</w:t>
      </w:r>
      <w:r>
        <w:rPr>
          <w:spacing w:val="-13"/>
        </w:rPr>
        <w:t xml:space="preserve"> </w:t>
      </w:r>
      <w:r>
        <w:t>превысило</w:t>
      </w:r>
      <w:r>
        <w:rPr>
          <w:spacing w:val="-12"/>
        </w:rPr>
        <w:t xml:space="preserve"> </w:t>
      </w:r>
      <w:r>
        <w:t>процент,</w:t>
      </w:r>
      <w:r>
        <w:rPr>
          <w:spacing w:val="-12"/>
        </w:rPr>
        <w:t xml:space="preserve"> </w:t>
      </w:r>
      <w:r>
        <w:t>определенный</w:t>
      </w:r>
      <w:r>
        <w:rPr>
          <w:spacing w:val="-12"/>
        </w:rPr>
        <w:t xml:space="preserve"> </w:t>
      </w:r>
      <w:r>
        <w:t>в</w:t>
      </w:r>
      <w:r>
        <w:rPr>
          <w:spacing w:val="-13"/>
        </w:rPr>
        <w:t xml:space="preserve"> </w:t>
      </w:r>
      <w:r>
        <w:t>Сообщении</w:t>
      </w:r>
      <w:r>
        <w:rPr>
          <w:spacing w:val="-12"/>
        </w:rPr>
        <w:t xml:space="preserve"> </w:t>
      </w:r>
      <w:r>
        <w:t>о</w:t>
      </w:r>
      <w:r>
        <w:rPr>
          <w:spacing w:val="-12"/>
        </w:rPr>
        <w:t xml:space="preserve"> </w:t>
      </w:r>
      <w:r>
        <w:t>ключевых</w:t>
      </w:r>
      <w:r>
        <w:rPr>
          <w:spacing w:val="-12"/>
        </w:rPr>
        <w:t xml:space="preserve"> </w:t>
      </w:r>
      <w:r>
        <w:t>условиях выпуска Облигаций, от общего объема непогашенного основного долга по всем кредитам, принадлежащим Эмитенту по состоянию на конец соответствующего Расчетного периода; или</w:t>
      </w:r>
    </w:p>
    <w:p w14:paraId="73B5817A" w14:textId="77777777" w:rsidR="00DA0C83" w:rsidRDefault="00806575">
      <w:pPr>
        <w:pStyle w:val="a3"/>
        <w:spacing w:before="241"/>
        <w:ind w:left="143" w:right="136" w:hanging="1"/>
      </w:pPr>
      <w:r>
        <w:t>(б) по состоянию на конец Расчетного периода отношение суммы совокупного остатка непогашенного</w:t>
      </w:r>
      <w:r>
        <w:rPr>
          <w:spacing w:val="-9"/>
        </w:rPr>
        <w:t xml:space="preserve"> </w:t>
      </w:r>
      <w:r>
        <w:t>основного</w:t>
      </w:r>
      <w:r>
        <w:rPr>
          <w:spacing w:val="-7"/>
        </w:rPr>
        <w:t xml:space="preserve"> </w:t>
      </w:r>
      <w:r>
        <w:t>долга</w:t>
      </w:r>
      <w:r>
        <w:rPr>
          <w:spacing w:val="-9"/>
        </w:rPr>
        <w:t xml:space="preserve"> </w:t>
      </w:r>
      <w:r>
        <w:t>по</w:t>
      </w:r>
      <w:r>
        <w:rPr>
          <w:spacing w:val="-10"/>
        </w:rPr>
        <w:t xml:space="preserve"> </w:t>
      </w:r>
      <w:r>
        <w:t>кредитам,</w:t>
      </w:r>
      <w:r>
        <w:rPr>
          <w:spacing w:val="-7"/>
        </w:rPr>
        <w:t xml:space="preserve"> </w:t>
      </w:r>
      <w:r>
        <w:t>не</w:t>
      </w:r>
      <w:r>
        <w:rPr>
          <w:spacing w:val="-9"/>
        </w:rPr>
        <w:t xml:space="preserve"> </w:t>
      </w:r>
      <w:r>
        <w:t>являющимся</w:t>
      </w:r>
      <w:r>
        <w:rPr>
          <w:spacing w:val="-10"/>
        </w:rPr>
        <w:t xml:space="preserve"> </w:t>
      </w:r>
      <w:r>
        <w:t>Дефолтными</w:t>
      </w:r>
      <w:r>
        <w:rPr>
          <w:spacing w:val="-12"/>
        </w:rPr>
        <w:t xml:space="preserve"> </w:t>
      </w:r>
      <w:r>
        <w:t>кредитами,</w:t>
      </w:r>
      <w:r>
        <w:rPr>
          <w:spacing w:val="-9"/>
        </w:rPr>
        <w:t xml:space="preserve"> </w:t>
      </w:r>
      <w:r>
        <w:t>и</w:t>
      </w:r>
      <w:r>
        <w:rPr>
          <w:spacing w:val="-10"/>
        </w:rPr>
        <w:t xml:space="preserve"> </w:t>
      </w:r>
      <w:r>
        <w:t>денежных средств Эмитента на Залоговом счете к сумме номинальной стоимости Облигаций, определенной на предшествующую Дату выплаты, менее значения, определенного в Сообщении о ключевых условиях выпуска Облигаций; или</w:t>
      </w:r>
    </w:p>
    <w:p w14:paraId="15351F9B" w14:textId="77777777" w:rsidR="00DA0C83" w:rsidRDefault="00806575">
      <w:pPr>
        <w:pStyle w:val="a3"/>
        <w:spacing w:before="240"/>
        <w:ind w:left="143" w:right="135"/>
      </w:pPr>
      <w:r>
        <w:t>(в)</w:t>
      </w:r>
      <w:r>
        <w:rPr>
          <w:spacing w:val="-5"/>
        </w:rPr>
        <w:t xml:space="preserve"> </w:t>
      </w:r>
      <w:r>
        <w:t>наступление</w:t>
      </w:r>
      <w:r>
        <w:rPr>
          <w:spacing w:val="-5"/>
        </w:rPr>
        <w:t xml:space="preserve"> </w:t>
      </w:r>
      <w:r>
        <w:t>События</w:t>
      </w:r>
      <w:r>
        <w:rPr>
          <w:spacing w:val="-9"/>
        </w:rPr>
        <w:t xml:space="preserve"> </w:t>
      </w:r>
      <w:r>
        <w:t>замены</w:t>
      </w:r>
      <w:r>
        <w:rPr>
          <w:spacing w:val="-5"/>
        </w:rPr>
        <w:t xml:space="preserve"> </w:t>
      </w:r>
      <w:r>
        <w:t>Сервисного</w:t>
      </w:r>
      <w:r>
        <w:rPr>
          <w:spacing w:val="-6"/>
        </w:rPr>
        <w:t xml:space="preserve"> </w:t>
      </w:r>
      <w:r>
        <w:t>агента</w:t>
      </w:r>
      <w:r>
        <w:rPr>
          <w:spacing w:val="-5"/>
        </w:rPr>
        <w:t xml:space="preserve"> </w:t>
      </w:r>
      <w:r>
        <w:t>и</w:t>
      </w:r>
      <w:r>
        <w:rPr>
          <w:spacing w:val="-6"/>
        </w:rPr>
        <w:t xml:space="preserve"> </w:t>
      </w:r>
      <w:r>
        <w:t>отсутствие</w:t>
      </w:r>
      <w:r>
        <w:rPr>
          <w:spacing w:val="-5"/>
        </w:rPr>
        <w:t xml:space="preserve"> </w:t>
      </w:r>
      <w:r>
        <w:t>договора</w:t>
      </w:r>
      <w:r>
        <w:rPr>
          <w:spacing w:val="-8"/>
        </w:rPr>
        <w:t xml:space="preserve"> </w:t>
      </w:r>
      <w:r>
        <w:t>с</w:t>
      </w:r>
      <w:r>
        <w:rPr>
          <w:spacing w:val="-8"/>
        </w:rPr>
        <w:t xml:space="preserve"> </w:t>
      </w:r>
      <w:r>
        <w:t>Резервным</w:t>
      </w:r>
      <w:r>
        <w:rPr>
          <w:spacing w:val="-6"/>
        </w:rPr>
        <w:t xml:space="preserve"> </w:t>
      </w:r>
      <w:r>
        <w:t>сервисным агентом в течение 3 месяцев с даты наступления События замены Сервисного агента; или</w:t>
      </w:r>
    </w:p>
    <w:p w14:paraId="320A4192" w14:textId="77777777" w:rsidR="00DA0C83" w:rsidRDefault="00806575">
      <w:pPr>
        <w:pStyle w:val="a3"/>
        <w:spacing w:before="240"/>
        <w:ind w:left="143" w:right="137" w:hanging="1"/>
      </w:pPr>
      <w:r>
        <w:t>(г) если Эмитент не заменил Банк залогового счета в течение 3 месяцев с момента наступления События замены Банка залогового счета; или</w:t>
      </w:r>
    </w:p>
    <w:p w14:paraId="4E8243B9" w14:textId="77777777" w:rsidR="00DA0C83" w:rsidRDefault="00806575">
      <w:pPr>
        <w:pStyle w:val="a3"/>
        <w:spacing w:before="240"/>
        <w:ind w:left="143" w:right="136"/>
      </w:pPr>
      <w:r>
        <w:t>(д)</w:t>
      </w:r>
      <w:r>
        <w:rPr>
          <w:spacing w:val="-10"/>
        </w:rPr>
        <w:t xml:space="preserve"> </w:t>
      </w:r>
      <w:r>
        <w:t>произошло</w:t>
      </w:r>
      <w:r>
        <w:rPr>
          <w:spacing w:val="-8"/>
        </w:rPr>
        <w:t xml:space="preserve"> </w:t>
      </w:r>
      <w:r>
        <w:t>понижение</w:t>
      </w:r>
      <w:r>
        <w:rPr>
          <w:spacing w:val="-10"/>
        </w:rPr>
        <w:t xml:space="preserve"> </w:t>
      </w:r>
      <w:r>
        <w:t>рейтинга</w:t>
      </w:r>
      <w:r>
        <w:rPr>
          <w:spacing w:val="-8"/>
        </w:rPr>
        <w:t xml:space="preserve"> </w:t>
      </w:r>
      <w:r>
        <w:t>текущего</w:t>
      </w:r>
      <w:r>
        <w:rPr>
          <w:spacing w:val="-10"/>
        </w:rPr>
        <w:t xml:space="preserve"> </w:t>
      </w:r>
      <w:r>
        <w:t>выпуска</w:t>
      </w:r>
      <w:r>
        <w:rPr>
          <w:spacing w:val="-8"/>
        </w:rPr>
        <w:t xml:space="preserve"> </w:t>
      </w:r>
      <w:r>
        <w:t>облигаций</w:t>
      </w:r>
      <w:r>
        <w:rPr>
          <w:spacing w:val="-9"/>
        </w:rPr>
        <w:t xml:space="preserve"> </w:t>
      </w:r>
      <w:r>
        <w:t>до</w:t>
      </w:r>
      <w:r>
        <w:rPr>
          <w:spacing w:val="-8"/>
        </w:rPr>
        <w:t xml:space="preserve"> </w:t>
      </w:r>
      <w:r>
        <w:t>уровня</w:t>
      </w:r>
      <w:r>
        <w:rPr>
          <w:spacing w:val="-9"/>
        </w:rPr>
        <w:t xml:space="preserve"> </w:t>
      </w:r>
      <w:r>
        <w:t>ruAA.sf</w:t>
      </w:r>
      <w:r>
        <w:rPr>
          <w:spacing w:val="-7"/>
        </w:rPr>
        <w:t xml:space="preserve"> </w:t>
      </w:r>
      <w:r>
        <w:t>или</w:t>
      </w:r>
      <w:r>
        <w:rPr>
          <w:spacing w:val="-11"/>
        </w:rPr>
        <w:t xml:space="preserve"> </w:t>
      </w:r>
      <w:r>
        <w:t>ниже,</w:t>
      </w:r>
      <w:r>
        <w:rPr>
          <w:spacing w:val="-8"/>
        </w:rPr>
        <w:t xml:space="preserve"> </w:t>
      </w:r>
      <w:r>
        <w:t>либо отзыв рейтинга; или</w:t>
      </w:r>
    </w:p>
    <w:p w14:paraId="766CE732" w14:textId="77777777" w:rsidR="00DA0C83" w:rsidRDefault="00806575">
      <w:pPr>
        <w:pStyle w:val="a3"/>
        <w:spacing w:before="118"/>
        <w:ind w:left="143" w:right="135" w:hanging="1"/>
      </w:pPr>
      <w:r>
        <w:t>(е) отсутствие договора с Резервным сервисным агентом при понижении рейтинга Сервисного агента до уровня ruA и ниже по национальной российской рейтинговой шкале рейтингового агентства АО «Эксперт РА» либо сопоставимого уровня рейтинга, присвоенного рейтинговым агентством АКРА (АО), в течение 3 (трех) месяцев с даты присвоения пониженного рейтинга; или</w:t>
      </w:r>
    </w:p>
    <w:p w14:paraId="4AEE64F2" w14:textId="77777777" w:rsidR="00DA0C83" w:rsidRDefault="00806575">
      <w:pPr>
        <w:pStyle w:val="a3"/>
        <w:spacing w:before="241"/>
        <w:ind w:left="143" w:right="134"/>
      </w:pPr>
      <w:r>
        <w:t>(ж) по состоянию на дату перехода прав (требований) совокупный остаток непогашенного основного долга по Потребительским кредитам, которые не соответствовали квалификационным требованиям к Потребительским кредитам, являющимся обеспечением по Облигациям (Приложение</w:t>
      </w:r>
      <w:r>
        <w:rPr>
          <w:spacing w:val="-7"/>
        </w:rPr>
        <w:t xml:space="preserve"> </w:t>
      </w:r>
      <w:r>
        <w:t>№1</w:t>
      </w:r>
      <w:r>
        <w:rPr>
          <w:spacing w:val="-7"/>
        </w:rPr>
        <w:t xml:space="preserve"> </w:t>
      </w:r>
      <w:r>
        <w:t>к</w:t>
      </w:r>
      <w:r>
        <w:rPr>
          <w:spacing w:val="-6"/>
        </w:rPr>
        <w:t xml:space="preserve"> </w:t>
      </w:r>
      <w:r>
        <w:t>настоящему</w:t>
      </w:r>
      <w:r>
        <w:rPr>
          <w:spacing w:val="-7"/>
        </w:rPr>
        <w:t xml:space="preserve"> </w:t>
      </w:r>
      <w:r>
        <w:t>Решению</w:t>
      </w:r>
      <w:r>
        <w:rPr>
          <w:spacing w:val="-4"/>
        </w:rPr>
        <w:t xml:space="preserve"> </w:t>
      </w:r>
      <w:r>
        <w:t>о</w:t>
      </w:r>
      <w:r>
        <w:rPr>
          <w:spacing w:val="-7"/>
        </w:rPr>
        <w:t xml:space="preserve"> </w:t>
      </w:r>
      <w:r>
        <w:t>выпуске</w:t>
      </w:r>
      <w:r>
        <w:rPr>
          <w:spacing w:val="-4"/>
        </w:rPr>
        <w:t xml:space="preserve"> </w:t>
      </w:r>
      <w:r>
        <w:t>ценных</w:t>
      </w:r>
      <w:r>
        <w:rPr>
          <w:spacing w:val="-5"/>
        </w:rPr>
        <w:t xml:space="preserve"> </w:t>
      </w:r>
      <w:r>
        <w:t>бумаг),</w:t>
      </w:r>
      <w:r>
        <w:rPr>
          <w:spacing w:val="-5"/>
        </w:rPr>
        <w:t xml:space="preserve"> </w:t>
      </w:r>
      <w:r>
        <w:t>и</w:t>
      </w:r>
      <w:r>
        <w:rPr>
          <w:spacing w:val="-8"/>
        </w:rPr>
        <w:t xml:space="preserve"> </w:t>
      </w:r>
      <w:r>
        <w:t>перешли</w:t>
      </w:r>
      <w:r>
        <w:rPr>
          <w:spacing w:val="-5"/>
        </w:rPr>
        <w:t xml:space="preserve"> </w:t>
      </w:r>
      <w:r>
        <w:t>к</w:t>
      </w:r>
      <w:r>
        <w:rPr>
          <w:spacing w:val="-6"/>
        </w:rPr>
        <w:t xml:space="preserve"> </w:t>
      </w:r>
      <w:r>
        <w:t>Эмитенту</w:t>
      </w:r>
      <w:r>
        <w:rPr>
          <w:spacing w:val="-7"/>
        </w:rPr>
        <w:t xml:space="preserve"> </w:t>
      </w:r>
      <w:r>
        <w:t>в</w:t>
      </w:r>
      <w:r>
        <w:rPr>
          <w:spacing w:val="-6"/>
        </w:rPr>
        <w:t xml:space="preserve"> </w:t>
      </w:r>
      <w:r>
        <w:t>такую дату</w:t>
      </w:r>
      <w:r>
        <w:rPr>
          <w:spacing w:val="-12"/>
        </w:rPr>
        <w:t xml:space="preserve"> </w:t>
      </w:r>
      <w:r>
        <w:t>перехода</w:t>
      </w:r>
      <w:r>
        <w:rPr>
          <w:spacing w:val="-9"/>
        </w:rPr>
        <w:t xml:space="preserve"> </w:t>
      </w:r>
      <w:r>
        <w:t>прав</w:t>
      </w:r>
      <w:r>
        <w:rPr>
          <w:spacing w:val="-11"/>
        </w:rPr>
        <w:t xml:space="preserve"> </w:t>
      </w:r>
      <w:r>
        <w:t>(требований),</w:t>
      </w:r>
      <w:r>
        <w:rPr>
          <w:spacing w:val="-9"/>
        </w:rPr>
        <w:t xml:space="preserve"> </w:t>
      </w:r>
      <w:r>
        <w:t>превысил</w:t>
      </w:r>
      <w:r>
        <w:rPr>
          <w:spacing w:val="-9"/>
        </w:rPr>
        <w:t xml:space="preserve"> </w:t>
      </w:r>
      <w:r>
        <w:t>процент,</w:t>
      </w:r>
      <w:r>
        <w:rPr>
          <w:spacing w:val="-9"/>
        </w:rPr>
        <w:t xml:space="preserve"> </w:t>
      </w:r>
      <w:r>
        <w:t>указанный</w:t>
      </w:r>
      <w:r>
        <w:rPr>
          <w:spacing w:val="-10"/>
        </w:rPr>
        <w:t xml:space="preserve"> </w:t>
      </w:r>
      <w:r>
        <w:t>в</w:t>
      </w:r>
      <w:r>
        <w:rPr>
          <w:spacing w:val="-11"/>
        </w:rPr>
        <w:t xml:space="preserve"> </w:t>
      </w:r>
      <w:r>
        <w:t>Сообщении</w:t>
      </w:r>
      <w:r>
        <w:rPr>
          <w:spacing w:val="-10"/>
        </w:rPr>
        <w:t xml:space="preserve"> </w:t>
      </w:r>
      <w:r>
        <w:t>о</w:t>
      </w:r>
      <w:r>
        <w:rPr>
          <w:spacing w:val="-9"/>
        </w:rPr>
        <w:t xml:space="preserve"> </w:t>
      </w:r>
      <w:r>
        <w:t>ключевых</w:t>
      </w:r>
      <w:r>
        <w:rPr>
          <w:spacing w:val="-9"/>
        </w:rPr>
        <w:t xml:space="preserve"> </w:t>
      </w:r>
      <w:r>
        <w:t>условиях выпуска, от остатка непогашенного основного долга по всем Потребительским кредитам, перешедшим к Эмитенту в такую дату перехода прав (требований), и это несоответствие не устранено</w:t>
      </w:r>
      <w:r>
        <w:rPr>
          <w:spacing w:val="-7"/>
        </w:rPr>
        <w:t xml:space="preserve"> </w:t>
      </w:r>
      <w:r>
        <w:t>в</w:t>
      </w:r>
      <w:r>
        <w:rPr>
          <w:spacing w:val="-8"/>
        </w:rPr>
        <w:t xml:space="preserve"> </w:t>
      </w:r>
      <w:r>
        <w:t>течение</w:t>
      </w:r>
      <w:r>
        <w:rPr>
          <w:spacing w:val="-7"/>
        </w:rPr>
        <w:t xml:space="preserve"> </w:t>
      </w:r>
      <w:r>
        <w:t>1</w:t>
      </w:r>
      <w:r>
        <w:rPr>
          <w:spacing w:val="-9"/>
        </w:rPr>
        <w:t xml:space="preserve"> </w:t>
      </w:r>
      <w:r>
        <w:t>(одного)</w:t>
      </w:r>
      <w:r>
        <w:rPr>
          <w:spacing w:val="-9"/>
        </w:rPr>
        <w:t xml:space="preserve"> </w:t>
      </w:r>
      <w:r>
        <w:t>месяца</w:t>
      </w:r>
      <w:r>
        <w:rPr>
          <w:spacing w:val="-9"/>
        </w:rPr>
        <w:t xml:space="preserve"> </w:t>
      </w:r>
      <w:r>
        <w:t>после</w:t>
      </w:r>
      <w:r>
        <w:rPr>
          <w:spacing w:val="-7"/>
        </w:rPr>
        <w:t xml:space="preserve"> </w:t>
      </w:r>
      <w:r>
        <w:t>того,</w:t>
      </w:r>
      <w:r>
        <w:rPr>
          <w:spacing w:val="-9"/>
        </w:rPr>
        <w:t xml:space="preserve"> </w:t>
      </w:r>
      <w:r>
        <w:t>как</w:t>
      </w:r>
      <w:r>
        <w:rPr>
          <w:spacing w:val="-9"/>
        </w:rPr>
        <w:t xml:space="preserve"> </w:t>
      </w:r>
      <w:r>
        <w:t>лицу,</w:t>
      </w:r>
      <w:r>
        <w:rPr>
          <w:spacing w:val="-7"/>
        </w:rPr>
        <w:t xml:space="preserve"> </w:t>
      </w:r>
      <w:r>
        <w:t>уступившему</w:t>
      </w:r>
      <w:r>
        <w:rPr>
          <w:spacing w:val="-9"/>
        </w:rPr>
        <w:t xml:space="preserve"> </w:t>
      </w:r>
      <w:r>
        <w:t>Эмитенту</w:t>
      </w:r>
      <w:r>
        <w:rPr>
          <w:spacing w:val="-9"/>
        </w:rPr>
        <w:t xml:space="preserve"> </w:t>
      </w:r>
      <w:r>
        <w:t>такие</w:t>
      </w:r>
      <w:r>
        <w:rPr>
          <w:spacing w:val="-9"/>
        </w:rPr>
        <w:t xml:space="preserve"> </w:t>
      </w:r>
      <w:r>
        <w:t>кредиты, стало об этом известно; или</w:t>
      </w:r>
    </w:p>
    <w:p w14:paraId="36A37474" w14:textId="77777777" w:rsidR="00DA0C83" w:rsidRDefault="00806575">
      <w:pPr>
        <w:pStyle w:val="a3"/>
        <w:spacing w:before="240"/>
        <w:ind w:left="143" w:right="137"/>
      </w:pPr>
      <w:r>
        <w:t>(з)</w:t>
      </w:r>
      <w:r>
        <w:rPr>
          <w:spacing w:val="-14"/>
        </w:rPr>
        <w:t xml:space="preserve"> </w:t>
      </w:r>
      <w:r>
        <w:t>на</w:t>
      </w:r>
      <w:r>
        <w:rPr>
          <w:spacing w:val="-14"/>
        </w:rPr>
        <w:t xml:space="preserve"> </w:t>
      </w:r>
      <w:r>
        <w:t>Дату</w:t>
      </w:r>
      <w:r>
        <w:rPr>
          <w:spacing w:val="-14"/>
        </w:rPr>
        <w:t xml:space="preserve"> </w:t>
      </w:r>
      <w:r>
        <w:t>окончания</w:t>
      </w:r>
      <w:r>
        <w:rPr>
          <w:spacing w:val="-13"/>
        </w:rPr>
        <w:t xml:space="preserve"> </w:t>
      </w:r>
      <w:r>
        <w:t>Расчётного</w:t>
      </w:r>
      <w:r>
        <w:rPr>
          <w:spacing w:val="-14"/>
        </w:rPr>
        <w:t xml:space="preserve"> </w:t>
      </w:r>
      <w:r>
        <w:t>периода</w:t>
      </w:r>
      <w:r>
        <w:rPr>
          <w:spacing w:val="-14"/>
        </w:rPr>
        <w:t xml:space="preserve"> </w:t>
      </w:r>
      <w:r>
        <w:t>средневзвешенная</w:t>
      </w:r>
      <w:r>
        <w:rPr>
          <w:spacing w:val="-14"/>
        </w:rPr>
        <w:t xml:space="preserve"> </w:t>
      </w:r>
      <w:r>
        <w:t>по</w:t>
      </w:r>
      <w:r>
        <w:rPr>
          <w:spacing w:val="-13"/>
        </w:rPr>
        <w:t xml:space="preserve"> </w:t>
      </w:r>
      <w:r>
        <w:t>основному</w:t>
      </w:r>
      <w:r>
        <w:rPr>
          <w:spacing w:val="-14"/>
        </w:rPr>
        <w:t xml:space="preserve"> </w:t>
      </w:r>
      <w:r>
        <w:t>долгу</w:t>
      </w:r>
      <w:r>
        <w:rPr>
          <w:spacing w:val="-14"/>
        </w:rPr>
        <w:t xml:space="preserve"> </w:t>
      </w:r>
      <w:r>
        <w:t>процентная</w:t>
      </w:r>
      <w:r>
        <w:rPr>
          <w:spacing w:val="-14"/>
        </w:rPr>
        <w:t xml:space="preserve"> </w:t>
      </w:r>
      <w:r>
        <w:t>ставка по Потребительским кредитам, не являющимся Дефолтными кредитами, составляет менее процента, определенного в Сообщении о ключевых условиях выпуска Облигаций; или</w:t>
      </w:r>
    </w:p>
    <w:p w14:paraId="37B74621" w14:textId="77777777" w:rsidR="00DA0C83" w:rsidRDefault="00806575">
      <w:pPr>
        <w:pStyle w:val="a3"/>
        <w:spacing w:before="240"/>
        <w:ind w:left="143" w:right="135" w:hanging="1"/>
      </w:pPr>
      <w:r>
        <w:t>(и) на Дату окончания Расчётного периода среднее значение за последние 3 (Три) Расчетных периода соотношения совокупного остатка непогашенного основного долга по кредитам, которые просрочены на срок от 31 до 60 дней (включительно) и совокупного основного долга по Потребительским кредитам, не являющимся Дефолтными кредитами, превысило процент, определенный в Сообщении о ключевых условиях выпуска Облигаций; или</w:t>
      </w:r>
    </w:p>
    <w:p w14:paraId="0D0A3E7A" w14:textId="77777777" w:rsidR="00DA0C83" w:rsidRDefault="00806575">
      <w:pPr>
        <w:pStyle w:val="a3"/>
        <w:spacing w:before="239"/>
        <w:ind w:left="143" w:right="135"/>
      </w:pPr>
      <w:r>
        <w:t>(к) расторжение или прекращение действия Договора уступки прав (требований (за исключением случаев расторжения и выкупа (возврата) прав (требований) по Кредитным договорам не соответствующим квалификационным требованиям); или</w:t>
      </w:r>
    </w:p>
    <w:p w14:paraId="5D0B83AB" w14:textId="77777777" w:rsidR="00DA0C83" w:rsidRDefault="00806575">
      <w:pPr>
        <w:pStyle w:val="a3"/>
        <w:spacing w:before="240"/>
        <w:ind w:left="144" w:right="134" w:hanging="1"/>
      </w:pPr>
      <w:r>
        <w:t>(л)</w:t>
      </w:r>
      <w:r>
        <w:rPr>
          <w:spacing w:val="-11"/>
        </w:rPr>
        <w:t xml:space="preserve"> </w:t>
      </w:r>
      <w:r>
        <w:t>расторжение</w:t>
      </w:r>
      <w:r>
        <w:rPr>
          <w:spacing w:val="-11"/>
        </w:rPr>
        <w:t xml:space="preserve"> </w:t>
      </w:r>
      <w:r>
        <w:t>или</w:t>
      </w:r>
      <w:r>
        <w:rPr>
          <w:spacing w:val="-12"/>
        </w:rPr>
        <w:t xml:space="preserve"> </w:t>
      </w:r>
      <w:r>
        <w:t>прекращение</w:t>
      </w:r>
      <w:r>
        <w:rPr>
          <w:spacing w:val="-14"/>
        </w:rPr>
        <w:t xml:space="preserve"> </w:t>
      </w:r>
      <w:r>
        <w:t>действия</w:t>
      </w:r>
      <w:r>
        <w:rPr>
          <w:spacing w:val="-13"/>
        </w:rPr>
        <w:t xml:space="preserve"> </w:t>
      </w:r>
      <w:r>
        <w:t>договора</w:t>
      </w:r>
      <w:r>
        <w:rPr>
          <w:spacing w:val="-11"/>
        </w:rPr>
        <w:t xml:space="preserve"> </w:t>
      </w:r>
      <w:r>
        <w:t>об</w:t>
      </w:r>
      <w:r>
        <w:rPr>
          <w:spacing w:val="-11"/>
        </w:rPr>
        <w:t xml:space="preserve"> </w:t>
      </w:r>
      <w:r>
        <w:t>оказании</w:t>
      </w:r>
      <w:r>
        <w:rPr>
          <w:spacing w:val="-12"/>
        </w:rPr>
        <w:t xml:space="preserve"> </w:t>
      </w:r>
      <w:r>
        <w:t>услуг</w:t>
      </w:r>
      <w:r>
        <w:rPr>
          <w:spacing w:val="-11"/>
        </w:rPr>
        <w:t xml:space="preserve"> </w:t>
      </w:r>
      <w:r>
        <w:t>ПВО,</w:t>
      </w:r>
      <w:r>
        <w:rPr>
          <w:spacing w:val="-12"/>
        </w:rPr>
        <w:t xml:space="preserve"> </w:t>
      </w:r>
      <w:r>
        <w:t>Договора</w:t>
      </w:r>
      <w:r>
        <w:rPr>
          <w:spacing w:val="-11"/>
        </w:rPr>
        <w:t xml:space="preserve"> </w:t>
      </w:r>
      <w:r>
        <w:t>об</w:t>
      </w:r>
      <w:r>
        <w:rPr>
          <w:spacing w:val="-11"/>
        </w:rPr>
        <w:t xml:space="preserve"> </w:t>
      </w:r>
      <w:r>
        <w:t>оказании услуг Расчетного агента, при условии, что Эмитент не произвел замену указанных лиц и не заключил договор об оказании соответствующих услуг с иными лицами, в порядке, предусмотренном настоящим Решением о выпуске и Законодательством РФ; или</w:t>
      </w:r>
    </w:p>
    <w:p w14:paraId="1DC71D8D" w14:textId="77777777" w:rsidR="00DA0C83" w:rsidRDefault="00806575">
      <w:pPr>
        <w:pStyle w:val="a3"/>
        <w:spacing w:before="240"/>
        <w:ind w:left="144" w:right="133"/>
      </w:pPr>
      <w:r>
        <w:t>(м) нарушение Эмитентом своего обязательства по открытию Залогового счета – Заместителя, как это предусмотрено настоящим Решением о выпуске; или</w:t>
      </w:r>
    </w:p>
    <w:p w14:paraId="7AC5694F" w14:textId="77777777" w:rsidR="00DA0C83" w:rsidRDefault="00DA0C83">
      <w:pPr>
        <w:pStyle w:val="a3"/>
        <w:sectPr w:rsidR="00DA0C83">
          <w:pgSz w:w="11910" w:h="16840"/>
          <w:pgMar w:top="1040" w:right="708" w:bottom="740" w:left="1559" w:header="0" w:footer="556" w:gutter="0"/>
          <w:cols w:space="720"/>
        </w:sectPr>
      </w:pPr>
    </w:p>
    <w:p w14:paraId="0265F9A8" w14:textId="77777777" w:rsidR="00DA0C83" w:rsidRDefault="00806575">
      <w:pPr>
        <w:pStyle w:val="a3"/>
        <w:spacing w:before="68"/>
        <w:ind w:right="134" w:hanging="1"/>
      </w:pPr>
      <w:r>
        <w:t>(н) по состоянию на конец третьего и любого последующего Расчётного периода соотношение совокупного</w:t>
      </w:r>
      <w:r>
        <w:rPr>
          <w:spacing w:val="-1"/>
        </w:rPr>
        <w:t xml:space="preserve"> </w:t>
      </w:r>
      <w:r>
        <w:t>остатка</w:t>
      </w:r>
      <w:r>
        <w:rPr>
          <w:spacing w:val="-3"/>
        </w:rPr>
        <w:t xml:space="preserve"> </w:t>
      </w:r>
      <w:r>
        <w:t>непогашенного</w:t>
      </w:r>
      <w:r>
        <w:rPr>
          <w:spacing w:val="-3"/>
        </w:rPr>
        <w:t xml:space="preserve"> </w:t>
      </w:r>
      <w:r>
        <w:t>основного</w:t>
      </w:r>
      <w:r>
        <w:rPr>
          <w:spacing w:val="-3"/>
        </w:rPr>
        <w:t xml:space="preserve"> </w:t>
      </w:r>
      <w:r>
        <w:t>долга по</w:t>
      </w:r>
      <w:r>
        <w:rPr>
          <w:spacing w:val="-1"/>
        </w:rPr>
        <w:t xml:space="preserve"> </w:t>
      </w:r>
      <w:r>
        <w:t>Потребительским</w:t>
      </w:r>
      <w:r>
        <w:rPr>
          <w:spacing w:val="-1"/>
        </w:rPr>
        <w:t xml:space="preserve"> </w:t>
      </w:r>
      <w:r>
        <w:t>кредитам</w:t>
      </w:r>
      <w:r>
        <w:rPr>
          <w:spacing w:val="-4"/>
        </w:rPr>
        <w:t xml:space="preserve"> </w:t>
      </w:r>
      <w:r>
        <w:t>с введенными Банковскими каникулами в отношении Потребительских кредитов и совокупного основного долга по Потребительским кредитам превысило процент, определенный в Сообщении о ключевых условиях выпуска Облигаций; или</w:t>
      </w:r>
    </w:p>
    <w:p w14:paraId="1D27628C" w14:textId="77777777" w:rsidR="00DA0C83" w:rsidRDefault="00806575">
      <w:pPr>
        <w:pStyle w:val="a3"/>
        <w:spacing w:before="242"/>
        <w:ind w:right="135"/>
      </w:pPr>
      <w:r>
        <w:t>(о)</w:t>
      </w:r>
      <w:r>
        <w:rPr>
          <w:spacing w:val="80"/>
        </w:rPr>
        <w:t xml:space="preserve">  </w:t>
      </w:r>
      <w:r>
        <w:t>по состоянию на конец третьего и любого последующего Расчётного периода соотношение совокупного</w:t>
      </w:r>
      <w:r>
        <w:rPr>
          <w:spacing w:val="-1"/>
        </w:rPr>
        <w:t xml:space="preserve"> </w:t>
      </w:r>
      <w:r>
        <w:t>остатка</w:t>
      </w:r>
      <w:r>
        <w:rPr>
          <w:spacing w:val="-3"/>
        </w:rPr>
        <w:t xml:space="preserve"> </w:t>
      </w:r>
      <w:r>
        <w:t>непогашенного</w:t>
      </w:r>
      <w:r>
        <w:rPr>
          <w:spacing w:val="-3"/>
        </w:rPr>
        <w:t xml:space="preserve"> </w:t>
      </w:r>
      <w:r>
        <w:t>основного</w:t>
      </w:r>
      <w:r>
        <w:rPr>
          <w:spacing w:val="-3"/>
        </w:rPr>
        <w:t xml:space="preserve"> </w:t>
      </w:r>
      <w:r>
        <w:t>долга по</w:t>
      </w:r>
      <w:r>
        <w:rPr>
          <w:spacing w:val="-1"/>
        </w:rPr>
        <w:t xml:space="preserve"> </w:t>
      </w:r>
      <w:r>
        <w:t>Потребительским</w:t>
      </w:r>
      <w:r>
        <w:rPr>
          <w:spacing w:val="-1"/>
        </w:rPr>
        <w:t xml:space="preserve"> </w:t>
      </w:r>
      <w:r>
        <w:t>кредитам</w:t>
      </w:r>
      <w:r>
        <w:rPr>
          <w:spacing w:val="-4"/>
        </w:rPr>
        <w:t xml:space="preserve"> </w:t>
      </w:r>
      <w:r>
        <w:t>с введенными Кредитными каникулами в соответствии с Федеральным законом от 03.04.2020 № 106-ФЗ «О внесении изменений в Федеральный закон "О Центральном банке Российской Федерации (Банке России)" и отдельные законодательные акты Российской Федерации в части особенностей изменения условий кредитного договора, договора займа», а также иными законами, устанавливающими обязанность банков предоставлять реструктуризации обязательств Заемщикам и</w:t>
      </w:r>
      <w:r>
        <w:rPr>
          <w:spacing w:val="-8"/>
        </w:rPr>
        <w:t xml:space="preserve"> </w:t>
      </w:r>
      <w:r>
        <w:t>совокупного</w:t>
      </w:r>
      <w:r>
        <w:rPr>
          <w:spacing w:val="-7"/>
        </w:rPr>
        <w:t xml:space="preserve"> </w:t>
      </w:r>
      <w:r>
        <w:t>основного</w:t>
      </w:r>
      <w:r>
        <w:rPr>
          <w:spacing w:val="-9"/>
        </w:rPr>
        <w:t xml:space="preserve"> </w:t>
      </w:r>
      <w:r>
        <w:t>долга</w:t>
      </w:r>
      <w:r>
        <w:rPr>
          <w:spacing w:val="-9"/>
        </w:rPr>
        <w:t xml:space="preserve"> </w:t>
      </w:r>
      <w:r>
        <w:t>по</w:t>
      </w:r>
      <w:r>
        <w:rPr>
          <w:spacing w:val="-7"/>
        </w:rPr>
        <w:t xml:space="preserve"> </w:t>
      </w:r>
      <w:r>
        <w:t>Потребительским</w:t>
      </w:r>
      <w:r>
        <w:rPr>
          <w:spacing w:val="-8"/>
        </w:rPr>
        <w:t xml:space="preserve"> </w:t>
      </w:r>
      <w:r>
        <w:t>кредитам</w:t>
      </w:r>
      <w:r>
        <w:rPr>
          <w:spacing w:val="-8"/>
        </w:rPr>
        <w:t xml:space="preserve"> </w:t>
      </w:r>
      <w:r>
        <w:t>превысило</w:t>
      </w:r>
      <w:r>
        <w:rPr>
          <w:spacing w:val="-7"/>
        </w:rPr>
        <w:t xml:space="preserve"> </w:t>
      </w:r>
      <w:r>
        <w:t>процент,</w:t>
      </w:r>
      <w:r>
        <w:rPr>
          <w:spacing w:val="-7"/>
        </w:rPr>
        <w:t xml:space="preserve"> </w:t>
      </w:r>
      <w:r>
        <w:t>определенный</w:t>
      </w:r>
      <w:r>
        <w:rPr>
          <w:spacing w:val="-8"/>
        </w:rPr>
        <w:t xml:space="preserve"> </w:t>
      </w:r>
      <w:r>
        <w:t>в Сообщении о ключевых условиях выпуска Облигаций.</w:t>
      </w:r>
    </w:p>
    <w:p w14:paraId="0AFC5767" w14:textId="77777777" w:rsidR="00DA0C83" w:rsidRDefault="00806575">
      <w:pPr>
        <w:spacing w:before="243"/>
        <w:ind w:left="142"/>
        <w:jc w:val="both"/>
        <w:rPr>
          <w:b/>
        </w:rPr>
      </w:pPr>
      <w:bookmarkStart w:id="37" w:name="UОтчетная_дата"/>
      <w:bookmarkEnd w:id="37"/>
      <w:r>
        <w:rPr>
          <w:b/>
          <w:u w:val="thick"/>
        </w:rPr>
        <w:t>Отчетная</w:t>
      </w:r>
      <w:r>
        <w:rPr>
          <w:b/>
          <w:spacing w:val="-8"/>
          <w:u w:val="thick"/>
        </w:rPr>
        <w:t xml:space="preserve"> </w:t>
      </w:r>
      <w:r>
        <w:rPr>
          <w:b/>
          <w:spacing w:val="-4"/>
          <w:u w:val="thick"/>
        </w:rPr>
        <w:t>дата</w:t>
      </w:r>
    </w:p>
    <w:p w14:paraId="0DB1B9ED" w14:textId="707B46D6" w:rsidR="00DA0C83" w:rsidRDefault="00806575">
      <w:pPr>
        <w:pStyle w:val="a3"/>
        <w:spacing w:before="237"/>
        <w:ind w:right="135"/>
      </w:pPr>
      <w:r>
        <w:t>Под</w:t>
      </w:r>
      <w:r>
        <w:rPr>
          <w:spacing w:val="-14"/>
        </w:rPr>
        <w:t xml:space="preserve"> </w:t>
      </w:r>
      <w:r>
        <w:rPr>
          <w:i/>
        </w:rPr>
        <w:t>«Отчетной</w:t>
      </w:r>
      <w:r>
        <w:rPr>
          <w:i/>
          <w:spacing w:val="-13"/>
        </w:rPr>
        <w:t xml:space="preserve"> </w:t>
      </w:r>
      <w:r>
        <w:rPr>
          <w:i/>
        </w:rPr>
        <w:t>датой»</w:t>
      </w:r>
      <w:r>
        <w:rPr>
          <w:i/>
          <w:spacing w:val="-14"/>
        </w:rPr>
        <w:t xml:space="preserve"> </w:t>
      </w:r>
      <w:r>
        <w:t>понимается</w:t>
      </w:r>
      <w:r>
        <w:rPr>
          <w:spacing w:val="-13"/>
        </w:rPr>
        <w:t xml:space="preserve"> </w:t>
      </w:r>
      <w:r w:rsidR="00FA0487">
        <w:t>22</w:t>
      </w:r>
      <w:r w:rsidR="00FA0487">
        <w:rPr>
          <w:spacing w:val="-14"/>
        </w:rPr>
        <w:t xml:space="preserve"> </w:t>
      </w:r>
      <w:r>
        <w:t>число</w:t>
      </w:r>
      <w:r>
        <w:rPr>
          <w:spacing w:val="-14"/>
        </w:rPr>
        <w:t xml:space="preserve"> </w:t>
      </w:r>
      <w:r>
        <w:t>каждого</w:t>
      </w:r>
      <w:r>
        <w:rPr>
          <w:spacing w:val="-12"/>
        </w:rPr>
        <w:t xml:space="preserve"> </w:t>
      </w:r>
      <w:r>
        <w:t>месяца,</w:t>
      </w:r>
      <w:r>
        <w:rPr>
          <w:spacing w:val="-14"/>
        </w:rPr>
        <w:t xml:space="preserve"> </w:t>
      </w:r>
      <w:r>
        <w:t>когда</w:t>
      </w:r>
      <w:r>
        <w:rPr>
          <w:spacing w:val="-14"/>
        </w:rPr>
        <w:t xml:space="preserve"> </w:t>
      </w:r>
      <w:r>
        <w:t>Сервисный</w:t>
      </w:r>
      <w:r>
        <w:rPr>
          <w:spacing w:val="-11"/>
        </w:rPr>
        <w:t xml:space="preserve"> </w:t>
      </w:r>
      <w:r>
        <w:t>агент</w:t>
      </w:r>
      <w:r>
        <w:rPr>
          <w:spacing w:val="-13"/>
        </w:rPr>
        <w:t xml:space="preserve"> </w:t>
      </w:r>
      <w:r>
        <w:t>представляет Эмитенту</w:t>
      </w:r>
      <w:r>
        <w:rPr>
          <w:spacing w:val="-4"/>
        </w:rPr>
        <w:t xml:space="preserve"> </w:t>
      </w:r>
      <w:r>
        <w:t>и</w:t>
      </w:r>
      <w:r>
        <w:rPr>
          <w:spacing w:val="-2"/>
        </w:rPr>
        <w:t xml:space="preserve"> </w:t>
      </w:r>
      <w:r>
        <w:t>от</w:t>
      </w:r>
      <w:r>
        <w:rPr>
          <w:spacing w:val="-2"/>
        </w:rPr>
        <w:t xml:space="preserve"> </w:t>
      </w:r>
      <w:r>
        <w:t>имени</w:t>
      </w:r>
      <w:r>
        <w:rPr>
          <w:spacing w:val="-2"/>
        </w:rPr>
        <w:t xml:space="preserve"> </w:t>
      </w:r>
      <w:r>
        <w:t>Эмитента</w:t>
      </w:r>
      <w:r>
        <w:rPr>
          <w:spacing w:val="-2"/>
        </w:rPr>
        <w:t xml:space="preserve"> </w:t>
      </w:r>
      <w:r>
        <w:t>Расчетному</w:t>
      </w:r>
      <w:r>
        <w:rPr>
          <w:spacing w:val="-4"/>
        </w:rPr>
        <w:t xml:space="preserve"> </w:t>
      </w:r>
      <w:r>
        <w:t>агенту и</w:t>
      </w:r>
      <w:r>
        <w:rPr>
          <w:spacing w:val="-2"/>
        </w:rPr>
        <w:t xml:space="preserve"> </w:t>
      </w:r>
      <w:r>
        <w:t>ПВО</w:t>
      </w:r>
      <w:r>
        <w:rPr>
          <w:spacing w:val="-2"/>
        </w:rPr>
        <w:t xml:space="preserve"> </w:t>
      </w:r>
      <w:r>
        <w:t>отчет</w:t>
      </w:r>
      <w:r>
        <w:rPr>
          <w:spacing w:val="-2"/>
        </w:rPr>
        <w:t xml:space="preserve"> </w:t>
      </w:r>
      <w:r>
        <w:t>Сервисного</w:t>
      </w:r>
      <w:r>
        <w:rPr>
          <w:spacing w:val="-4"/>
        </w:rPr>
        <w:t xml:space="preserve"> </w:t>
      </w:r>
      <w:r>
        <w:t>агента</w:t>
      </w:r>
      <w:r>
        <w:rPr>
          <w:spacing w:val="-2"/>
        </w:rPr>
        <w:t xml:space="preserve"> </w:t>
      </w:r>
      <w:r>
        <w:t>за</w:t>
      </w:r>
      <w:r>
        <w:rPr>
          <w:spacing w:val="-2"/>
        </w:rPr>
        <w:t xml:space="preserve"> </w:t>
      </w:r>
      <w:r w:rsidR="00FA0487">
        <w:t xml:space="preserve">соответствующий </w:t>
      </w:r>
      <w:r w:rsidR="0046752E">
        <w:t>Р</w:t>
      </w:r>
      <w:r w:rsidR="00FA0487">
        <w:t>асчетный период</w:t>
      </w:r>
      <w:r>
        <w:t>. Если эта дата приходится на нерабочий день, отчет представляется в первый Рабочий день, следующий за таким днем.</w:t>
      </w:r>
    </w:p>
    <w:p w14:paraId="763672B7" w14:textId="77777777" w:rsidR="00DA0C83" w:rsidRDefault="00806575">
      <w:pPr>
        <w:spacing w:before="243"/>
        <w:ind w:left="142"/>
        <w:rPr>
          <w:b/>
        </w:rPr>
      </w:pPr>
      <w:r>
        <w:rPr>
          <w:b/>
          <w:spacing w:val="-5"/>
          <w:u w:val="thick"/>
        </w:rPr>
        <w:t>ПВО</w:t>
      </w:r>
    </w:p>
    <w:p w14:paraId="21DBCA79" w14:textId="77777777" w:rsidR="00DA0C83" w:rsidRDefault="00806575">
      <w:pPr>
        <w:pStyle w:val="a3"/>
        <w:spacing w:before="237"/>
        <w:jc w:val="left"/>
      </w:pPr>
      <w:r>
        <w:t>Под</w:t>
      </w:r>
      <w:r>
        <w:rPr>
          <w:spacing w:val="-8"/>
        </w:rPr>
        <w:t xml:space="preserve"> </w:t>
      </w:r>
      <w:r>
        <w:rPr>
          <w:i/>
        </w:rPr>
        <w:t>«ПВО»</w:t>
      </w:r>
      <w:r>
        <w:rPr>
          <w:i/>
          <w:spacing w:val="-6"/>
        </w:rPr>
        <w:t xml:space="preserve"> </w:t>
      </w:r>
      <w:r>
        <w:t>понимается</w:t>
      </w:r>
      <w:r>
        <w:rPr>
          <w:spacing w:val="-6"/>
        </w:rPr>
        <w:t xml:space="preserve"> </w:t>
      </w:r>
      <w:r>
        <w:t>представитель</w:t>
      </w:r>
      <w:r>
        <w:rPr>
          <w:spacing w:val="-6"/>
        </w:rPr>
        <w:t xml:space="preserve"> </w:t>
      </w:r>
      <w:r>
        <w:t>владельцев</w:t>
      </w:r>
      <w:r>
        <w:rPr>
          <w:spacing w:val="-9"/>
        </w:rPr>
        <w:t xml:space="preserve"> </w:t>
      </w:r>
      <w:r>
        <w:t>Облигаций</w:t>
      </w:r>
      <w:r>
        <w:rPr>
          <w:spacing w:val="-6"/>
        </w:rPr>
        <w:t xml:space="preserve"> </w:t>
      </w:r>
      <w:r>
        <w:rPr>
          <w:spacing w:val="-2"/>
        </w:rPr>
        <w:t>выпуска.</w:t>
      </w:r>
    </w:p>
    <w:p w14:paraId="07F33E54" w14:textId="77777777" w:rsidR="00DA0C83" w:rsidRDefault="00806575">
      <w:pPr>
        <w:spacing w:before="244"/>
        <w:ind w:left="142"/>
        <w:rPr>
          <w:b/>
        </w:rPr>
      </w:pPr>
      <w:bookmarkStart w:id="38" w:name="UПлановая_дата_погашения"/>
      <w:bookmarkEnd w:id="38"/>
      <w:r>
        <w:rPr>
          <w:b/>
          <w:u w:val="thick"/>
        </w:rPr>
        <w:t>Плановая</w:t>
      </w:r>
      <w:r>
        <w:rPr>
          <w:b/>
          <w:spacing w:val="-5"/>
          <w:u w:val="thick"/>
        </w:rPr>
        <w:t xml:space="preserve"> </w:t>
      </w:r>
      <w:r>
        <w:rPr>
          <w:b/>
          <w:u w:val="thick"/>
        </w:rPr>
        <w:t>дата</w:t>
      </w:r>
      <w:r>
        <w:rPr>
          <w:b/>
          <w:spacing w:val="-3"/>
          <w:u w:val="thick"/>
        </w:rPr>
        <w:t xml:space="preserve"> </w:t>
      </w:r>
      <w:r>
        <w:rPr>
          <w:b/>
          <w:spacing w:val="-2"/>
          <w:u w:val="thick"/>
        </w:rPr>
        <w:t>погашения</w:t>
      </w:r>
    </w:p>
    <w:p w14:paraId="19AAE31A" w14:textId="77777777" w:rsidR="00DA0C83" w:rsidRDefault="00806575">
      <w:pPr>
        <w:pStyle w:val="a3"/>
        <w:spacing w:before="234"/>
        <w:jc w:val="left"/>
      </w:pPr>
      <w:r>
        <w:t>Под</w:t>
      </w:r>
      <w:r>
        <w:rPr>
          <w:spacing w:val="-2"/>
        </w:rPr>
        <w:t xml:space="preserve"> </w:t>
      </w:r>
      <w:r>
        <w:rPr>
          <w:i/>
        </w:rPr>
        <w:t>«Плановой</w:t>
      </w:r>
      <w:r>
        <w:rPr>
          <w:i/>
          <w:spacing w:val="-2"/>
        </w:rPr>
        <w:t xml:space="preserve"> </w:t>
      </w:r>
      <w:r>
        <w:rPr>
          <w:i/>
        </w:rPr>
        <w:t>датой</w:t>
      </w:r>
      <w:r>
        <w:rPr>
          <w:i/>
          <w:spacing w:val="-2"/>
        </w:rPr>
        <w:t xml:space="preserve"> </w:t>
      </w:r>
      <w:r>
        <w:rPr>
          <w:i/>
        </w:rPr>
        <w:t>погашения»</w:t>
      </w:r>
      <w:r>
        <w:rPr>
          <w:i/>
          <w:spacing w:val="-2"/>
        </w:rPr>
        <w:t xml:space="preserve"> </w:t>
      </w:r>
      <w:r>
        <w:t>понимается</w:t>
      </w:r>
      <w:r>
        <w:rPr>
          <w:spacing w:val="-5"/>
        </w:rPr>
        <w:t xml:space="preserve"> </w:t>
      </w:r>
      <w:r>
        <w:t>дата,</w:t>
      </w:r>
      <w:r>
        <w:rPr>
          <w:spacing w:val="-2"/>
        </w:rPr>
        <w:t xml:space="preserve"> </w:t>
      </w:r>
      <w:r>
        <w:t>которая</w:t>
      </w:r>
      <w:r>
        <w:rPr>
          <w:spacing w:val="-3"/>
        </w:rPr>
        <w:t xml:space="preserve"> </w:t>
      </w:r>
      <w:r>
        <w:t>определена</w:t>
      </w:r>
      <w:r>
        <w:rPr>
          <w:spacing w:val="-2"/>
        </w:rPr>
        <w:t xml:space="preserve"> </w:t>
      </w:r>
      <w:r>
        <w:t>в</w:t>
      </w:r>
      <w:r>
        <w:rPr>
          <w:spacing w:val="-3"/>
        </w:rPr>
        <w:t xml:space="preserve"> </w:t>
      </w:r>
      <w:r>
        <w:t>качестве</w:t>
      </w:r>
      <w:r>
        <w:rPr>
          <w:spacing w:val="-2"/>
        </w:rPr>
        <w:t xml:space="preserve"> </w:t>
      </w:r>
      <w:r>
        <w:t>Плановой</w:t>
      </w:r>
      <w:r>
        <w:rPr>
          <w:spacing w:val="-3"/>
        </w:rPr>
        <w:t xml:space="preserve"> </w:t>
      </w:r>
      <w:r>
        <w:t>даты погашения Облигаций в Сообщении о ключевых условиях.</w:t>
      </w:r>
    </w:p>
    <w:p w14:paraId="4BD713F7" w14:textId="77777777" w:rsidR="00DA0C83" w:rsidRDefault="00806575">
      <w:pPr>
        <w:spacing w:before="245"/>
        <w:ind w:left="142"/>
        <w:rPr>
          <w:b/>
        </w:rPr>
      </w:pPr>
      <w:bookmarkStart w:id="39" w:name="UПлатежный_период"/>
      <w:bookmarkEnd w:id="39"/>
      <w:r>
        <w:rPr>
          <w:b/>
          <w:u w:val="thick"/>
        </w:rPr>
        <w:t>Платежный</w:t>
      </w:r>
      <w:r>
        <w:rPr>
          <w:b/>
          <w:spacing w:val="-8"/>
          <w:u w:val="thick"/>
        </w:rPr>
        <w:t xml:space="preserve"> </w:t>
      </w:r>
      <w:r>
        <w:rPr>
          <w:b/>
          <w:spacing w:val="-2"/>
          <w:u w:val="thick"/>
        </w:rPr>
        <w:t>период</w:t>
      </w:r>
    </w:p>
    <w:p w14:paraId="1525DB6D" w14:textId="77777777" w:rsidR="00DA0C83" w:rsidRDefault="00806575">
      <w:pPr>
        <w:pStyle w:val="a3"/>
        <w:spacing w:before="237"/>
        <w:ind w:right="137"/>
      </w:pPr>
      <w:r>
        <w:t xml:space="preserve">Под </w:t>
      </w:r>
      <w:r>
        <w:rPr>
          <w:i/>
        </w:rPr>
        <w:t xml:space="preserve">«Платежным периодом» </w:t>
      </w:r>
      <w:r>
        <w:t>понимается календарный месяц, в котором Заемщики должны осуществлять платежи в соответствии с условиями Кредитных договоров.</w:t>
      </w:r>
    </w:p>
    <w:p w14:paraId="685F9F44" w14:textId="77777777" w:rsidR="00DA0C83" w:rsidRDefault="00806575">
      <w:pPr>
        <w:spacing w:before="245"/>
        <w:ind w:left="142"/>
        <w:jc w:val="both"/>
        <w:rPr>
          <w:b/>
        </w:rPr>
      </w:pPr>
      <w:bookmarkStart w:id="40" w:name="UПокупная_цена"/>
      <w:bookmarkEnd w:id="40"/>
      <w:r>
        <w:rPr>
          <w:b/>
          <w:u w:val="thick"/>
        </w:rPr>
        <w:t>Покупная</w:t>
      </w:r>
      <w:r>
        <w:rPr>
          <w:b/>
          <w:spacing w:val="-7"/>
          <w:u w:val="thick"/>
        </w:rPr>
        <w:t xml:space="preserve"> </w:t>
      </w:r>
      <w:r>
        <w:rPr>
          <w:b/>
          <w:spacing w:val="-4"/>
          <w:u w:val="thick"/>
        </w:rPr>
        <w:t>цена</w:t>
      </w:r>
    </w:p>
    <w:p w14:paraId="376DD629" w14:textId="77777777" w:rsidR="00DA0C83" w:rsidRDefault="00806575">
      <w:pPr>
        <w:spacing w:before="234"/>
        <w:ind w:left="142" w:right="136"/>
        <w:jc w:val="both"/>
      </w:pPr>
      <w:r>
        <w:t>Под</w:t>
      </w:r>
      <w:r>
        <w:rPr>
          <w:spacing w:val="-7"/>
        </w:rPr>
        <w:t xml:space="preserve"> </w:t>
      </w:r>
      <w:r>
        <w:rPr>
          <w:i/>
        </w:rPr>
        <w:t>«Покупной</w:t>
      </w:r>
      <w:r>
        <w:rPr>
          <w:i/>
          <w:spacing w:val="-8"/>
        </w:rPr>
        <w:t xml:space="preserve"> </w:t>
      </w:r>
      <w:r>
        <w:rPr>
          <w:i/>
        </w:rPr>
        <w:t>ценой»</w:t>
      </w:r>
      <w:r>
        <w:rPr>
          <w:i/>
          <w:spacing w:val="-8"/>
        </w:rPr>
        <w:t xml:space="preserve"> </w:t>
      </w:r>
      <w:r>
        <w:rPr>
          <w:i/>
        </w:rPr>
        <w:t>понимается</w:t>
      </w:r>
      <w:r>
        <w:rPr>
          <w:i/>
          <w:spacing w:val="-7"/>
        </w:rPr>
        <w:t xml:space="preserve"> </w:t>
      </w:r>
      <w:r>
        <w:t>покупная</w:t>
      </w:r>
      <w:r>
        <w:rPr>
          <w:spacing w:val="-9"/>
        </w:rPr>
        <w:t xml:space="preserve"> </w:t>
      </w:r>
      <w:r>
        <w:t>цена</w:t>
      </w:r>
      <w:r>
        <w:rPr>
          <w:spacing w:val="-10"/>
        </w:rPr>
        <w:t xml:space="preserve"> </w:t>
      </w:r>
      <w:r>
        <w:t>прав</w:t>
      </w:r>
      <w:r>
        <w:rPr>
          <w:spacing w:val="-9"/>
        </w:rPr>
        <w:t xml:space="preserve"> </w:t>
      </w:r>
      <w:r>
        <w:t>(требований),</w:t>
      </w:r>
      <w:r>
        <w:rPr>
          <w:spacing w:val="-8"/>
        </w:rPr>
        <w:t xml:space="preserve"> </w:t>
      </w:r>
      <w:r>
        <w:t>определяемая</w:t>
      </w:r>
      <w:r>
        <w:rPr>
          <w:spacing w:val="-9"/>
        </w:rPr>
        <w:t xml:space="preserve"> </w:t>
      </w:r>
      <w:r>
        <w:t>в</w:t>
      </w:r>
      <w:r>
        <w:rPr>
          <w:spacing w:val="-9"/>
        </w:rPr>
        <w:t xml:space="preserve"> </w:t>
      </w:r>
      <w:r>
        <w:t>соответствии с Договором уступки прав требований.</w:t>
      </w:r>
    </w:p>
    <w:p w14:paraId="0BBDB04D" w14:textId="77777777" w:rsidR="00DA0C83" w:rsidRDefault="00806575">
      <w:pPr>
        <w:spacing w:before="246"/>
        <w:ind w:left="142"/>
        <w:jc w:val="both"/>
        <w:rPr>
          <w:b/>
        </w:rPr>
      </w:pPr>
      <w:bookmarkStart w:id="41" w:name="UПоложение_о_раскрытии_информации"/>
      <w:bookmarkEnd w:id="41"/>
      <w:r>
        <w:rPr>
          <w:b/>
          <w:u w:val="thick"/>
        </w:rPr>
        <w:t>Положение</w:t>
      </w:r>
      <w:r>
        <w:rPr>
          <w:b/>
          <w:spacing w:val="-5"/>
          <w:u w:val="thick"/>
        </w:rPr>
        <w:t xml:space="preserve"> </w:t>
      </w:r>
      <w:r>
        <w:rPr>
          <w:b/>
          <w:u w:val="thick"/>
        </w:rPr>
        <w:t>о</w:t>
      </w:r>
      <w:r>
        <w:rPr>
          <w:b/>
          <w:spacing w:val="-5"/>
          <w:u w:val="thick"/>
        </w:rPr>
        <w:t xml:space="preserve"> </w:t>
      </w:r>
      <w:r>
        <w:rPr>
          <w:b/>
          <w:u w:val="thick"/>
        </w:rPr>
        <w:t>раскрытии</w:t>
      </w:r>
      <w:r>
        <w:rPr>
          <w:b/>
          <w:spacing w:val="-7"/>
          <w:u w:val="thick"/>
        </w:rPr>
        <w:t xml:space="preserve"> </w:t>
      </w:r>
      <w:r>
        <w:rPr>
          <w:b/>
          <w:spacing w:val="-2"/>
          <w:u w:val="thick"/>
        </w:rPr>
        <w:t>информации</w:t>
      </w:r>
    </w:p>
    <w:p w14:paraId="07211F71" w14:textId="77777777" w:rsidR="00DA0C83" w:rsidRDefault="00806575">
      <w:pPr>
        <w:spacing w:before="234"/>
        <w:ind w:left="142"/>
        <w:jc w:val="both"/>
      </w:pPr>
      <w:r>
        <w:t>Под</w:t>
      </w:r>
      <w:r>
        <w:rPr>
          <w:spacing w:val="-2"/>
        </w:rPr>
        <w:t xml:space="preserve"> </w:t>
      </w:r>
      <w:r>
        <w:rPr>
          <w:i/>
        </w:rPr>
        <w:t>«Положением</w:t>
      </w:r>
      <w:r>
        <w:rPr>
          <w:i/>
          <w:spacing w:val="1"/>
        </w:rPr>
        <w:t xml:space="preserve"> </w:t>
      </w:r>
      <w:r>
        <w:rPr>
          <w:i/>
        </w:rPr>
        <w:t>о раскрытии</w:t>
      </w:r>
      <w:r>
        <w:rPr>
          <w:i/>
          <w:spacing w:val="1"/>
        </w:rPr>
        <w:t xml:space="preserve"> </w:t>
      </w:r>
      <w:r>
        <w:rPr>
          <w:i/>
        </w:rPr>
        <w:t xml:space="preserve">информации» </w:t>
      </w:r>
      <w:r>
        <w:t>понимается Положение</w:t>
      </w:r>
      <w:r>
        <w:rPr>
          <w:spacing w:val="1"/>
        </w:rPr>
        <w:t xml:space="preserve"> </w:t>
      </w:r>
      <w:r>
        <w:t xml:space="preserve">Банка России от </w:t>
      </w:r>
      <w:r>
        <w:rPr>
          <w:spacing w:val="-2"/>
        </w:rPr>
        <w:t>27.03.2020</w:t>
      </w:r>
    </w:p>
    <w:p w14:paraId="1CBFDEA3" w14:textId="77777777" w:rsidR="00DA0C83" w:rsidRDefault="00806575">
      <w:pPr>
        <w:pStyle w:val="a3"/>
        <w:spacing w:before="1"/>
        <w:ind w:right="136"/>
      </w:pPr>
      <w:r>
        <w:t>№ 714-П «О раскрытии информации эмитентами эмиссионных ценных бумаг», а в случае, если после государственной регистрации выпуска Облигаций указанное положение утратит силу, то иной нормативный акт,</w:t>
      </w:r>
      <w:r>
        <w:rPr>
          <w:spacing w:val="-2"/>
        </w:rPr>
        <w:t xml:space="preserve"> </w:t>
      </w:r>
      <w:r>
        <w:t>определяющий состав</w:t>
      </w:r>
      <w:r>
        <w:rPr>
          <w:spacing w:val="-1"/>
        </w:rPr>
        <w:t xml:space="preserve"> </w:t>
      </w:r>
      <w:r>
        <w:t>и объем информации, порядок и сроки ее раскрытия и предоставления эмитентами эмиссионных ценных бумаг.</w:t>
      </w:r>
    </w:p>
    <w:p w14:paraId="07CCC99E" w14:textId="77777777" w:rsidR="00DA0C83" w:rsidRDefault="00806575">
      <w:pPr>
        <w:spacing w:before="243"/>
        <w:ind w:left="142"/>
        <w:jc w:val="both"/>
        <w:rPr>
          <w:b/>
        </w:rPr>
      </w:pPr>
      <w:bookmarkStart w:id="42" w:name="UПортфель_Потребительских_кредитов,_Порт"/>
      <w:bookmarkEnd w:id="42"/>
      <w:r>
        <w:rPr>
          <w:b/>
          <w:u w:val="thick"/>
        </w:rPr>
        <w:t>Портфель</w:t>
      </w:r>
      <w:r>
        <w:rPr>
          <w:b/>
          <w:spacing w:val="-10"/>
          <w:u w:val="thick"/>
        </w:rPr>
        <w:t xml:space="preserve"> </w:t>
      </w:r>
      <w:r>
        <w:rPr>
          <w:b/>
          <w:u w:val="thick"/>
        </w:rPr>
        <w:t>Потребительских</w:t>
      </w:r>
      <w:r>
        <w:rPr>
          <w:b/>
          <w:spacing w:val="-11"/>
          <w:u w:val="thick"/>
        </w:rPr>
        <w:t xml:space="preserve"> </w:t>
      </w:r>
      <w:r>
        <w:rPr>
          <w:b/>
          <w:u w:val="thick"/>
        </w:rPr>
        <w:t>кредитов,</w:t>
      </w:r>
      <w:r>
        <w:rPr>
          <w:b/>
          <w:spacing w:val="-8"/>
          <w:u w:val="thick"/>
        </w:rPr>
        <w:t xml:space="preserve"> </w:t>
      </w:r>
      <w:r>
        <w:rPr>
          <w:b/>
          <w:spacing w:val="-2"/>
          <w:u w:val="thick"/>
        </w:rPr>
        <w:t>Портфель</w:t>
      </w:r>
    </w:p>
    <w:p w14:paraId="565F60EE" w14:textId="77777777" w:rsidR="00DA0C83" w:rsidRDefault="00806575">
      <w:pPr>
        <w:pStyle w:val="a3"/>
        <w:spacing w:before="237"/>
        <w:ind w:right="136" w:hanging="1"/>
      </w:pPr>
      <w:r>
        <w:t xml:space="preserve">Под </w:t>
      </w:r>
      <w:r>
        <w:rPr>
          <w:i/>
        </w:rPr>
        <w:t xml:space="preserve">«Портфелем Потребительских кредитов» </w:t>
      </w:r>
      <w:r>
        <w:t>понимается портфель номинированных в рублях Потребительских кредитов, выданных в соответствии с Кредитными договорами, заключенными между Оригинатором в качестве кредитора и Заемщиками, и оформленными в соответствии с Законодательством</w:t>
      </w:r>
      <w:r>
        <w:rPr>
          <w:spacing w:val="-7"/>
        </w:rPr>
        <w:t xml:space="preserve"> </w:t>
      </w:r>
      <w:r>
        <w:t>РФ,</w:t>
      </w:r>
      <w:r>
        <w:rPr>
          <w:spacing w:val="-9"/>
        </w:rPr>
        <w:t xml:space="preserve"> </w:t>
      </w:r>
      <w:r>
        <w:t>отвечающих</w:t>
      </w:r>
      <w:r>
        <w:rPr>
          <w:spacing w:val="-9"/>
        </w:rPr>
        <w:t xml:space="preserve"> </w:t>
      </w:r>
      <w:r>
        <w:t>определенным</w:t>
      </w:r>
      <w:r>
        <w:rPr>
          <w:spacing w:val="-7"/>
        </w:rPr>
        <w:t xml:space="preserve"> </w:t>
      </w:r>
      <w:r>
        <w:t>квалификационным</w:t>
      </w:r>
      <w:r>
        <w:rPr>
          <w:spacing w:val="-10"/>
        </w:rPr>
        <w:t xml:space="preserve"> </w:t>
      </w:r>
      <w:r>
        <w:t>требованиям,</w:t>
      </w:r>
      <w:r>
        <w:rPr>
          <w:spacing w:val="-7"/>
        </w:rPr>
        <w:t xml:space="preserve"> </w:t>
      </w:r>
      <w:r>
        <w:t>изложенным в Приложении №1 к настоящему Решению о выпуске Облигаций, и уступленных Эмитенту.</w:t>
      </w:r>
    </w:p>
    <w:p w14:paraId="24165C96" w14:textId="77777777" w:rsidR="00DA0C83" w:rsidRDefault="00DA0C83">
      <w:pPr>
        <w:pStyle w:val="a3"/>
        <w:sectPr w:rsidR="00DA0C83">
          <w:pgSz w:w="11910" w:h="16840"/>
          <w:pgMar w:top="1040" w:right="708" w:bottom="740" w:left="1559" w:header="0" w:footer="556" w:gutter="0"/>
          <w:cols w:space="720"/>
        </w:sectPr>
      </w:pPr>
    </w:p>
    <w:p w14:paraId="08EA9CF8" w14:textId="77777777" w:rsidR="00DA0C83" w:rsidRDefault="00806575">
      <w:pPr>
        <w:spacing w:before="73"/>
        <w:ind w:left="142"/>
        <w:rPr>
          <w:b/>
        </w:rPr>
      </w:pPr>
      <w:bookmarkStart w:id="43" w:name="UПорядок_распределения_поступлений"/>
      <w:bookmarkEnd w:id="43"/>
      <w:r>
        <w:rPr>
          <w:b/>
          <w:u w:val="thick"/>
        </w:rPr>
        <w:t>Порядок</w:t>
      </w:r>
      <w:r>
        <w:rPr>
          <w:b/>
          <w:spacing w:val="-8"/>
          <w:u w:val="thick"/>
        </w:rPr>
        <w:t xml:space="preserve"> </w:t>
      </w:r>
      <w:r>
        <w:rPr>
          <w:b/>
          <w:u w:val="thick"/>
        </w:rPr>
        <w:t>распределения</w:t>
      </w:r>
      <w:r>
        <w:rPr>
          <w:b/>
          <w:spacing w:val="-9"/>
          <w:u w:val="thick"/>
        </w:rPr>
        <w:t xml:space="preserve"> </w:t>
      </w:r>
      <w:r>
        <w:rPr>
          <w:b/>
          <w:spacing w:val="-2"/>
          <w:u w:val="thick"/>
        </w:rPr>
        <w:t>поступлений</w:t>
      </w:r>
    </w:p>
    <w:p w14:paraId="2B948B98" w14:textId="77777777" w:rsidR="00DA0C83" w:rsidRDefault="00806575">
      <w:pPr>
        <w:pStyle w:val="a3"/>
        <w:spacing w:before="236"/>
        <w:ind w:right="136"/>
      </w:pPr>
      <w:r>
        <w:t xml:space="preserve">Под </w:t>
      </w:r>
      <w:r>
        <w:rPr>
          <w:i/>
        </w:rPr>
        <w:t xml:space="preserve">«Порядком распределения поступлений» </w:t>
      </w:r>
      <w:r>
        <w:t>понимается Порядок распределения Процентных поступлений до Даты начала ускоренной амортизации, Порядок распределения Процентных поступлений с Даты начала ускоренной амортизации (в случае наступления такой даты), Порядок распределения поступлений по основному долгу и Порядок распределения денежных средств в случае досрочного погашения по усмотрению Эмитента.</w:t>
      </w:r>
    </w:p>
    <w:p w14:paraId="7CBC1437" w14:textId="77777777" w:rsidR="00DA0C83" w:rsidRDefault="00806575">
      <w:pPr>
        <w:spacing w:before="245"/>
        <w:ind w:left="142"/>
        <w:jc w:val="both"/>
        <w:rPr>
          <w:b/>
        </w:rPr>
      </w:pPr>
      <w:bookmarkStart w:id="44" w:name="UПорядок_распределения_поступлений_по_ос"/>
      <w:bookmarkEnd w:id="44"/>
      <w:r>
        <w:rPr>
          <w:b/>
          <w:u w:val="thick"/>
        </w:rPr>
        <w:t>Порядок</w:t>
      </w:r>
      <w:r>
        <w:rPr>
          <w:b/>
          <w:spacing w:val="-6"/>
          <w:u w:val="thick"/>
        </w:rPr>
        <w:t xml:space="preserve"> </w:t>
      </w:r>
      <w:r>
        <w:rPr>
          <w:b/>
          <w:u w:val="thick"/>
        </w:rPr>
        <w:t>распределения</w:t>
      </w:r>
      <w:r>
        <w:rPr>
          <w:b/>
          <w:spacing w:val="-8"/>
          <w:u w:val="thick"/>
        </w:rPr>
        <w:t xml:space="preserve"> </w:t>
      </w:r>
      <w:r>
        <w:rPr>
          <w:b/>
          <w:u w:val="thick"/>
        </w:rPr>
        <w:t>поступлений</w:t>
      </w:r>
      <w:r>
        <w:rPr>
          <w:b/>
          <w:spacing w:val="-8"/>
          <w:u w:val="thick"/>
        </w:rPr>
        <w:t xml:space="preserve"> </w:t>
      </w:r>
      <w:r>
        <w:rPr>
          <w:b/>
          <w:u w:val="thick"/>
        </w:rPr>
        <w:t>по</w:t>
      </w:r>
      <w:r>
        <w:rPr>
          <w:b/>
          <w:spacing w:val="-6"/>
          <w:u w:val="thick"/>
        </w:rPr>
        <w:t xml:space="preserve"> </w:t>
      </w:r>
      <w:r>
        <w:rPr>
          <w:b/>
          <w:u w:val="thick"/>
        </w:rPr>
        <w:t>основному</w:t>
      </w:r>
      <w:r>
        <w:rPr>
          <w:b/>
          <w:spacing w:val="-8"/>
          <w:u w:val="thick"/>
        </w:rPr>
        <w:t xml:space="preserve"> </w:t>
      </w:r>
      <w:r>
        <w:rPr>
          <w:b/>
          <w:spacing w:val="-2"/>
          <w:u w:val="thick"/>
        </w:rPr>
        <w:t>долгу</w:t>
      </w:r>
    </w:p>
    <w:p w14:paraId="5660858E" w14:textId="77777777" w:rsidR="00DA0C83" w:rsidRDefault="00806575">
      <w:pPr>
        <w:pStyle w:val="a3"/>
        <w:spacing w:before="234"/>
        <w:ind w:right="136"/>
      </w:pPr>
      <w:r>
        <w:t>Под «</w:t>
      </w:r>
      <w:r>
        <w:rPr>
          <w:i/>
        </w:rPr>
        <w:t>Порядком распределения поступлений по основному долгу</w:t>
      </w:r>
      <w:r>
        <w:t>» понимается в каждую Дату выплаты до даты принятия решения о досрочном погашении Облигаций по усмотрению Эмитента следующий порядок распределения денежных средств, отраженных в Регистре Поступлений по основному долгу:</w:t>
      </w:r>
    </w:p>
    <w:p w14:paraId="4FF070ED" w14:textId="77777777" w:rsidR="00DA0C83" w:rsidRDefault="00806575">
      <w:pPr>
        <w:pStyle w:val="a3"/>
        <w:spacing w:before="241"/>
        <w:ind w:right="136"/>
      </w:pPr>
      <w:r>
        <w:rPr>
          <w:i/>
        </w:rPr>
        <w:t>в первую очередь</w:t>
      </w:r>
      <w:r>
        <w:t xml:space="preserve">, внесение Суммы поступлений по основному долгу, используемой для покрытия Недостатка процентных поступлений, в виде кредитовой записи в Регистр процентных </w:t>
      </w:r>
      <w:r>
        <w:rPr>
          <w:spacing w:val="-2"/>
        </w:rPr>
        <w:t>поступлений;</w:t>
      </w:r>
    </w:p>
    <w:p w14:paraId="562913DB" w14:textId="77777777" w:rsidR="00DA0C83" w:rsidRDefault="00806575">
      <w:pPr>
        <w:pStyle w:val="a3"/>
        <w:spacing w:before="239"/>
        <w:ind w:right="136"/>
      </w:pPr>
      <w:r>
        <w:rPr>
          <w:i/>
        </w:rPr>
        <w:t xml:space="preserve">во вторую очередь, </w:t>
      </w:r>
      <w:r>
        <w:t>выплата непогашенного остатка номинальной стоимости Облигаций пропорционально всем владельцам Облигаций вплоть до полного погашения Облигаций.</w:t>
      </w:r>
    </w:p>
    <w:p w14:paraId="00EB97A6" w14:textId="77777777" w:rsidR="00DA0C83" w:rsidRDefault="00806575">
      <w:pPr>
        <w:pStyle w:val="a3"/>
        <w:spacing w:before="241"/>
        <w:ind w:right="136"/>
      </w:pPr>
      <w:r>
        <w:t>В</w:t>
      </w:r>
      <w:r>
        <w:rPr>
          <w:spacing w:val="-11"/>
        </w:rPr>
        <w:t xml:space="preserve"> </w:t>
      </w:r>
      <w:r>
        <w:t>случае,</w:t>
      </w:r>
      <w:r>
        <w:rPr>
          <w:spacing w:val="-10"/>
        </w:rPr>
        <w:t xml:space="preserve"> </w:t>
      </w:r>
      <w:r>
        <w:t>если</w:t>
      </w:r>
      <w:r>
        <w:rPr>
          <w:spacing w:val="-11"/>
        </w:rPr>
        <w:t xml:space="preserve"> </w:t>
      </w:r>
      <w:r>
        <w:t>при</w:t>
      </w:r>
      <w:r>
        <w:rPr>
          <w:spacing w:val="-11"/>
        </w:rPr>
        <w:t xml:space="preserve"> </w:t>
      </w:r>
      <w:r>
        <w:t>полном</w:t>
      </w:r>
      <w:r>
        <w:rPr>
          <w:spacing w:val="-11"/>
        </w:rPr>
        <w:t xml:space="preserve"> </w:t>
      </w:r>
      <w:r>
        <w:t>погашении</w:t>
      </w:r>
      <w:r>
        <w:rPr>
          <w:spacing w:val="-11"/>
        </w:rPr>
        <w:t xml:space="preserve"> </w:t>
      </w:r>
      <w:r>
        <w:t>Облигаций</w:t>
      </w:r>
      <w:r>
        <w:rPr>
          <w:spacing w:val="-13"/>
        </w:rPr>
        <w:t xml:space="preserve"> </w:t>
      </w:r>
      <w:r>
        <w:t>невозможно</w:t>
      </w:r>
      <w:r>
        <w:rPr>
          <w:spacing w:val="-10"/>
        </w:rPr>
        <w:t xml:space="preserve"> </w:t>
      </w:r>
      <w:r>
        <w:t>распределить</w:t>
      </w:r>
      <w:r>
        <w:rPr>
          <w:spacing w:val="-10"/>
        </w:rPr>
        <w:t xml:space="preserve"> </w:t>
      </w:r>
      <w:r>
        <w:t>все</w:t>
      </w:r>
      <w:r>
        <w:rPr>
          <w:spacing w:val="-12"/>
        </w:rPr>
        <w:t xml:space="preserve"> </w:t>
      </w:r>
      <w:r>
        <w:t>денежные</w:t>
      </w:r>
      <w:r>
        <w:rPr>
          <w:spacing w:val="-13"/>
        </w:rPr>
        <w:t xml:space="preserve"> </w:t>
      </w:r>
      <w:r>
        <w:t>средства в соответствии с установленным в настоящем термине Порядком, нераспределенные денежные средства подлежат распределению в соответствии с Порядком распределения Процентных поступлений до Даты начала ускоренной амортизации или Порядком распределения Процентных поступлений с Даты начала ускоренной амортизации (в случае наступления такой даты).</w:t>
      </w:r>
    </w:p>
    <w:p w14:paraId="69255BAC" w14:textId="77777777" w:rsidR="00DA0C83" w:rsidRDefault="00806575">
      <w:pPr>
        <w:spacing w:before="245"/>
        <w:ind w:left="142"/>
        <w:jc w:val="both"/>
        <w:rPr>
          <w:b/>
        </w:rPr>
      </w:pPr>
      <w:r>
        <w:rPr>
          <w:b/>
          <w:u w:val="thick"/>
        </w:rPr>
        <w:t>Порядок</w:t>
      </w:r>
      <w:r>
        <w:rPr>
          <w:b/>
          <w:spacing w:val="-8"/>
          <w:u w:val="thick"/>
        </w:rPr>
        <w:t xml:space="preserve"> </w:t>
      </w:r>
      <w:r>
        <w:rPr>
          <w:b/>
          <w:u w:val="thick"/>
        </w:rPr>
        <w:t>распределения</w:t>
      </w:r>
      <w:r>
        <w:rPr>
          <w:b/>
          <w:spacing w:val="-7"/>
          <w:u w:val="thick"/>
        </w:rPr>
        <w:t xml:space="preserve"> </w:t>
      </w:r>
      <w:r>
        <w:rPr>
          <w:b/>
          <w:u w:val="thick"/>
        </w:rPr>
        <w:t>Процентных</w:t>
      </w:r>
      <w:r>
        <w:rPr>
          <w:b/>
          <w:spacing w:val="-8"/>
          <w:u w:val="thick"/>
        </w:rPr>
        <w:t xml:space="preserve"> </w:t>
      </w:r>
      <w:r>
        <w:rPr>
          <w:b/>
          <w:u w:val="thick"/>
        </w:rPr>
        <w:t>поступлений</w:t>
      </w:r>
      <w:r>
        <w:rPr>
          <w:b/>
          <w:spacing w:val="-5"/>
          <w:u w:val="thick"/>
        </w:rPr>
        <w:t xml:space="preserve"> </w:t>
      </w:r>
      <w:r>
        <w:rPr>
          <w:b/>
          <w:u w:val="thick"/>
        </w:rPr>
        <w:t>до</w:t>
      </w:r>
      <w:r>
        <w:rPr>
          <w:b/>
          <w:spacing w:val="-6"/>
          <w:u w:val="thick"/>
        </w:rPr>
        <w:t xml:space="preserve"> </w:t>
      </w:r>
      <w:r>
        <w:rPr>
          <w:b/>
          <w:u w:val="thick"/>
        </w:rPr>
        <w:t>Даты</w:t>
      </w:r>
      <w:r>
        <w:rPr>
          <w:b/>
          <w:spacing w:val="-5"/>
          <w:u w:val="thick"/>
        </w:rPr>
        <w:t xml:space="preserve"> </w:t>
      </w:r>
      <w:r>
        <w:rPr>
          <w:b/>
          <w:u w:val="thick"/>
        </w:rPr>
        <w:t>начала</w:t>
      </w:r>
      <w:r>
        <w:rPr>
          <w:b/>
          <w:spacing w:val="-8"/>
          <w:u w:val="thick"/>
        </w:rPr>
        <w:t xml:space="preserve"> </w:t>
      </w:r>
      <w:r>
        <w:rPr>
          <w:b/>
          <w:u w:val="thick"/>
        </w:rPr>
        <w:t>ускоренной</w:t>
      </w:r>
      <w:r>
        <w:rPr>
          <w:b/>
          <w:spacing w:val="-5"/>
          <w:u w:val="thick"/>
        </w:rPr>
        <w:t xml:space="preserve"> </w:t>
      </w:r>
      <w:r>
        <w:rPr>
          <w:b/>
          <w:spacing w:val="-2"/>
          <w:u w:val="thick"/>
        </w:rPr>
        <w:t>амортизации</w:t>
      </w:r>
    </w:p>
    <w:p w14:paraId="593AC14E" w14:textId="77777777" w:rsidR="00DA0C83" w:rsidRDefault="00806575">
      <w:pPr>
        <w:spacing w:before="234"/>
        <w:ind w:left="142" w:right="136"/>
        <w:jc w:val="both"/>
      </w:pPr>
      <w:r>
        <w:t xml:space="preserve">Под </w:t>
      </w:r>
      <w:r>
        <w:rPr>
          <w:i/>
        </w:rPr>
        <w:t xml:space="preserve">«Порядком распределения Процентных поступлений до Даты начала ускоренной амортизации» </w:t>
      </w:r>
      <w:r>
        <w:t>понимается следующее:</w:t>
      </w:r>
    </w:p>
    <w:p w14:paraId="3E16C140" w14:textId="77777777" w:rsidR="00DA0C83" w:rsidRDefault="00806575">
      <w:pPr>
        <w:pStyle w:val="a3"/>
        <w:spacing w:before="240"/>
        <w:ind w:right="136"/>
      </w:pPr>
      <w:r>
        <w:t>В каждую Дату выплаты до Даты начала ускоренной амортизации или даты принятия решения о досрочном погашении Облигаций по усмотрению Эмитента, в зависимости от того, какая из указанных дат наступит ранее, распределение денежных средств, отраженных в Регистре процентных поступлений, должно осуществляться в следующем порядке:</w:t>
      </w:r>
    </w:p>
    <w:p w14:paraId="0A008E05" w14:textId="77777777" w:rsidR="00DA0C83" w:rsidRDefault="00806575">
      <w:pPr>
        <w:pStyle w:val="a5"/>
        <w:numPr>
          <w:ilvl w:val="0"/>
          <w:numId w:val="29"/>
        </w:numPr>
        <w:tabs>
          <w:tab w:val="left" w:pos="848"/>
        </w:tabs>
        <w:spacing w:before="241"/>
        <w:ind w:right="137" w:firstLine="0"/>
      </w:pPr>
      <w:r>
        <w:t>в первую очередь, уплата налогов и сборов, подлежащих уплате Эмитентом, если срок уплаты</w:t>
      </w:r>
      <w:r>
        <w:rPr>
          <w:spacing w:val="-3"/>
        </w:rPr>
        <w:t xml:space="preserve"> </w:t>
      </w:r>
      <w:r>
        <w:t>таких</w:t>
      </w:r>
      <w:r>
        <w:rPr>
          <w:spacing w:val="-3"/>
        </w:rPr>
        <w:t xml:space="preserve"> </w:t>
      </w:r>
      <w:r>
        <w:t>налогов</w:t>
      </w:r>
      <w:r>
        <w:rPr>
          <w:spacing w:val="-4"/>
        </w:rPr>
        <w:t xml:space="preserve"> </w:t>
      </w:r>
      <w:r>
        <w:t>или</w:t>
      </w:r>
      <w:r>
        <w:rPr>
          <w:spacing w:val="-4"/>
        </w:rPr>
        <w:t xml:space="preserve"> </w:t>
      </w:r>
      <w:r>
        <w:t>сборов</w:t>
      </w:r>
      <w:r>
        <w:rPr>
          <w:spacing w:val="-4"/>
        </w:rPr>
        <w:t xml:space="preserve"> </w:t>
      </w:r>
      <w:r>
        <w:t>наступил,</w:t>
      </w:r>
      <w:r>
        <w:rPr>
          <w:spacing w:val="-3"/>
        </w:rPr>
        <w:t xml:space="preserve"> </w:t>
      </w:r>
      <w:r>
        <w:t>или</w:t>
      </w:r>
      <w:r>
        <w:rPr>
          <w:spacing w:val="-4"/>
        </w:rPr>
        <w:t xml:space="preserve"> </w:t>
      </w:r>
      <w:r>
        <w:t>наступит</w:t>
      </w:r>
      <w:r>
        <w:rPr>
          <w:spacing w:val="-4"/>
        </w:rPr>
        <w:t xml:space="preserve"> </w:t>
      </w:r>
      <w:r>
        <w:t>до</w:t>
      </w:r>
      <w:r>
        <w:rPr>
          <w:spacing w:val="-3"/>
        </w:rPr>
        <w:t xml:space="preserve"> </w:t>
      </w:r>
      <w:r>
        <w:t>следующей</w:t>
      </w:r>
      <w:r>
        <w:rPr>
          <w:spacing w:val="-6"/>
        </w:rPr>
        <w:t xml:space="preserve"> </w:t>
      </w:r>
      <w:r>
        <w:t>Даты</w:t>
      </w:r>
      <w:r>
        <w:rPr>
          <w:spacing w:val="-3"/>
        </w:rPr>
        <w:t xml:space="preserve"> </w:t>
      </w:r>
      <w:r>
        <w:t>выплаты</w:t>
      </w:r>
      <w:r>
        <w:rPr>
          <w:spacing w:val="-3"/>
        </w:rPr>
        <w:t xml:space="preserve"> </w:t>
      </w:r>
      <w:r>
        <w:t>процентов, без установления приоритетов между такими налогами и сборами;</w:t>
      </w:r>
    </w:p>
    <w:p w14:paraId="5254FA28" w14:textId="77777777" w:rsidR="00DA0C83" w:rsidRDefault="00806575">
      <w:pPr>
        <w:pStyle w:val="a5"/>
        <w:numPr>
          <w:ilvl w:val="0"/>
          <w:numId w:val="29"/>
        </w:numPr>
        <w:tabs>
          <w:tab w:val="left" w:pos="848"/>
        </w:tabs>
        <w:spacing w:before="240"/>
        <w:ind w:right="135" w:firstLine="0"/>
      </w:pPr>
      <w:r>
        <w:t>во вторую очередь, осуществление следующих платежей в пользу третьих лиц без установления приоритетов между такими платежами:</w:t>
      </w:r>
    </w:p>
    <w:p w14:paraId="210DAE0B" w14:textId="77777777" w:rsidR="00DA0C83" w:rsidRDefault="00806575">
      <w:pPr>
        <w:pStyle w:val="a5"/>
        <w:numPr>
          <w:ilvl w:val="1"/>
          <w:numId w:val="29"/>
        </w:numPr>
        <w:tabs>
          <w:tab w:val="left" w:pos="1558"/>
        </w:tabs>
        <w:spacing w:before="240"/>
        <w:ind w:right="137" w:firstLine="566"/>
      </w:pPr>
      <w:r>
        <w:t>платежи, подлежащие уплате Эмитентом в соответствии с Законодательством РФ (иные, нежели указанных в пункте (1) выше);</w:t>
      </w:r>
    </w:p>
    <w:p w14:paraId="24DAA9D9" w14:textId="77777777" w:rsidR="00DA0C83" w:rsidRDefault="00806575">
      <w:pPr>
        <w:pStyle w:val="a5"/>
        <w:numPr>
          <w:ilvl w:val="1"/>
          <w:numId w:val="29"/>
        </w:numPr>
        <w:tabs>
          <w:tab w:val="left" w:pos="1558"/>
        </w:tabs>
        <w:spacing w:before="240"/>
        <w:ind w:right="141" w:firstLine="566"/>
      </w:pPr>
      <w:r>
        <w:t>неустойки, в случае неисполнения Эмитентом обязательств по Облигациям (в т.ч. в случае технического дефолта);</w:t>
      </w:r>
    </w:p>
    <w:p w14:paraId="73B2B91A" w14:textId="77777777" w:rsidR="00DA0C83" w:rsidRDefault="00806575">
      <w:pPr>
        <w:pStyle w:val="a5"/>
        <w:numPr>
          <w:ilvl w:val="1"/>
          <w:numId w:val="29"/>
        </w:numPr>
        <w:tabs>
          <w:tab w:val="left" w:pos="1558"/>
          <w:tab w:val="left" w:pos="3389"/>
          <w:tab w:val="left" w:pos="4558"/>
          <w:tab w:val="left" w:pos="5754"/>
          <w:tab w:val="left" w:pos="6078"/>
          <w:tab w:val="left" w:pos="7045"/>
          <w:tab w:val="left" w:pos="7700"/>
          <w:tab w:val="left" w:pos="9152"/>
        </w:tabs>
        <w:spacing w:before="241"/>
        <w:ind w:right="136" w:firstLine="566"/>
      </w:pPr>
      <w:r>
        <w:rPr>
          <w:spacing w:val="-2"/>
        </w:rPr>
        <w:t>государственные</w:t>
      </w:r>
      <w:r>
        <w:tab/>
      </w:r>
      <w:r>
        <w:rPr>
          <w:spacing w:val="-2"/>
        </w:rPr>
        <w:t>пошлины,</w:t>
      </w:r>
      <w:r>
        <w:tab/>
      </w:r>
      <w:r>
        <w:rPr>
          <w:spacing w:val="-2"/>
        </w:rPr>
        <w:t>связанные</w:t>
      </w:r>
      <w:r>
        <w:tab/>
      </w:r>
      <w:r>
        <w:rPr>
          <w:spacing w:val="-10"/>
        </w:rPr>
        <w:t>с</w:t>
      </w:r>
      <w:r>
        <w:tab/>
      </w:r>
      <w:r>
        <w:rPr>
          <w:spacing w:val="-2"/>
        </w:rPr>
        <w:t>залогом</w:t>
      </w:r>
      <w:r>
        <w:tab/>
      </w:r>
      <w:r>
        <w:rPr>
          <w:spacing w:val="-4"/>
        </w:rPr>
        <w:t>прав</w:t>
      </w:r>
      <w:r>
        <w:tab/>
      </w:r>
      <w:r>
        <w:rPr>
          <w:spacing w:val="-2"/>
        </w:rPr>
        <w:t>(требований)</w:t>
      </w:r>
      <w:r>
        <w:tab/>
      </w:r>
      <w:r>
        <w:rPr>
          <w:spacing w:val="-4"/>
        </w:rPr>
        <w:t xml:space="preserve">или </w:t>
      </w:r>
      <w:r>
        <w:t>государственной регистрацией Эмитента в качестве их законного владельца;</w:t>
      </w:r>
    </w:p>
    <w:p w14:paraId="2A742165" w14:textId="77777777" w:rsidR="00DA0C83" w:rsidRDefault="00806575">
      <w:pPr>
        <w:pStyle w:val="a5"/>
        <w:numPr>
          <w:ilvl w:val="1"/>
          <w:numId w:val="29"/>
        </w:numPr>
        <w:tabs>
          <w:tab w:val="left" w:pos="1558"/>
        </w:tabs>
        <w:spacing w:before="238"/>
        <w:ind w:right="134" w:firstLine="566"/>
      </w:pPr>
      <w:r>
        <w:t>вознаграждения</w:t>
      </w:r>
      <w:r>
        <w:rPr>
          <w:spacing w:val="-8"/>
        </w:rPr>
        <w:t xml:space="preserve"> </w:t>
      </w:r>
      <w:r>
        <w:t>и</w:t>
      </w:r>
      <w:r>
        <w:rPr>
          <w:spacing w:val="-10"/>
        </w:rPr>
        <w:t xml:space="preserve"> </w:t>
      </w:r>
      <w:r>
        <w:t>стандартные</w:t>
      </w:r>
      <w:r>
        <w:rPr>
          <w:spacing w:val="-7"/>
        </w:rPr>
        <w:t xml:space="preserve"> </w:t>
      </w:r>
      <w:r>
        <w:t>платежи</w:t>
      </w:r>
      <w:r>
        <w:rPr>
          <w:spacing w:val="-8"/>
        </w:rPr>
        <w:t xml:space="preserve"> </w:t>
      </w:r>
      <w:r>
        <w:t>в</w:t>
      </w:r>
      <w:r>
        <w:rPr>
          <w:spacing w:val="-8"/>
        </w:rPr>
        <w:t xml:space="preserve"> </w:t>
      </w:r>
      <w:r>
        <w:t>пользу</w:t>
      </w:r>
      <w:r>
        <w:rPr>
          <w:spacing w:val="-9"/>
        </w:rPr>
        <w:t xml:space="preserve"> </w:t>
      </w:r>
      <w:r>
        <w:t>кредитных</w:t>
      </w:r>
      <w:r>
        <w:rPr>
          <w:spacing w:val="-9"/>
        </w:rPr>
        <w:t xml:space="preserve"> </w:t>
      </w:r>
      <w:r>
        <w:t>организаций,</w:t>
      </w:r>
      <w:r>
        <w:rPr>
          <w:spacing w:val="-7"/>
        </w:rPr>
        <w:t xml:space="preserve"> </w:t>
      </w:r>
      <w:r>
        <w:t>в</w:t>
      </w:r>
      <w:r>
        <w:rPr>
          <w:spacing w:val="-11"/>
        </w:rPr>
        <w:t xml:space="preserve"> </w:t>
      </w:r>
      <w:r>
        <w:t>которых открыты счета Эмитента;</w:t>
      </w:r>
    </w:p>
    <w:p w14:paraId="4431D86A" w14:textId="77777777" w:rsidR="00DA0C83" w:rsidRDefault="00806575">
      <w:pPr>
        <w:pStyle w:val="a5"/>
        <w:numPr>
          <w:ilvl w:val="1"/>
          <w:numId w:val="29"/>
        </w:numPr>
        <w:tabs>
          <w:tab w:val="left" w:pos="1558"/>
        </w:tabs>
        <w:spacing w:before="240"/>
        <w:ind w:left="1558"/>
      </w:pPr>
      <w:r>
        <w:t>платежи,</w:t>
      </w:r>
      <w:r>
        <w:rPr>
          <w:spacing w:val="-8"/>
        </w:rPr>
        <w:t xml:space="preserve"> </w:t>
      </w:r>
      <w:r>
        <w:t>связанные</w:t>
      </w:r>
      <w:r>
        <w:rPr>
          <w:spacing w:val="-3"/>
        </w:rPr>
        <w:t xml:space="preserve"> </w:t>
      </w:r>
      <w:r>
        <w:t>с</w:t>
      </w:r>
      <w:r>
        <w:rPr>
          <w:spacing w:val="-5"/>
        </w:rPr>
        <w:t xml:space="preserve"> </w:t>
      </w:r>
      <w:r>
        <w:t>допуском</w:t>
      </w:r>
      <w:r>
        <w:rPr>
          <w:spacing w:val="-4"/>
        </w:rPr>
        <w:t xml:space="preserve"> </w:t>
      </w:r>
      <w:r>
        <w:t>к</w:t>
      </w:r>
      <w:r>
        <w:rPr>
          <w:spacing w:val="-3"/>
        </w:rPr>
        <w:t xml:space="preserve"> </w:t>
      </w:r>
      <w:r>
        <w:t>торгам</w:t>
      </w:r>
      <w:r>
        <w:rPr>
          <w:spacing w:val="-5"/>
        </w:rPr>
        <w:t xml:space="preserve"> </w:t>
      </w:r>
      <w:r>
        <w:t>или</w:t>
      </w:r>
      <w:r>
        <w:rPr>
          <w:spacing w:val="-4"/>
        </w:rPr>
        <w:t xml:space="preserve"> </w:t>
      </w:r>
      <w:r>
        <w:t>листингу</w:t>
      </w:r>
      <w:r>
        <w:rPr>
          <w:spacing w:val="-5"/>
        </w:rPr>
        <w:t xml:space="preserve"> </w:t>
      </w:r>
      <w:r>
        <w:t>Облигаций</w:t>
      </w:r>
      <w:r>
        <w:rPr>
          <w:spacing w:val="-4"/>
        </w:rPr>
        <w:t xml:space="preserve"> </w:t>
      </w:r>
      <w:r>
        <w:t>на</w:t>
      </w:r>
      <w:r>
        <w:rPr>
          <w:spacing w:val="-3"/>
        </w:rPr>
        <w:t xml:space="preserve"> </w:t>
      </w:r>
      <w:r>
        <w:rPr>
          <w:spacing w:val="-2"/>
        </w:rPr>
        <w:t>Бирже;</w:t>
      </w:r>
    </w:p>
    <w:p w14:paraId="4748213D" w14:textId="77777777" w:rsidR="00DA0C83" w:rsidRDefault="00DA0C83">
      <w:pPr>
        <w:pStyle w:val="a5"/>
        <w:jc w:val="left"/>
        <w:sectPr w:rsidR="00DA0C83">
          <w:pgSz w:w="11910" w:h="16840"/>
          <w:pgMar w:top="1040" w:right="708" w:bottom="740" w:left="1559" w:header="0" w:footer="556" w:gutter="0"/>
          <w:cols w:space="720"/>
        </w:sectPr>
      </w:pPr>
    </w:p>
    <w:p w14:paraId="35300CFC" w14:textId="77777777" w:rsidR="00DA0C83" w:rsidRDefault="00806575">
      <w:pPr>
        <w:pStyle w:val="a5"/>
        <w:numPr>
          <w:ilvl w:val="0"/>
          <w:numId w:val="29"/>
        </w:numPr>
        <w:tabs>
          <w:tab w:val="left" w:pos="850"/>
        </w:tabs>
        <w:spacing w:before="68"/>
        <w:ind w:right="137" w:firstLine="0"/>
      </w:pPr>
      <w:r>
        <w:t>в</w:t>
      </w:r>
      <w:r>
        <w:rPr>
          <w:spacing w:val="40"/>
        </w:rPr>
        <w:t xml:space="preserve"> </w:t>
      </w:r>
      <w:r>
        <w:t>третью</w:t>
      </w:r>
      <w:r>
        <w:rPr>
          <w:spacing w:val="40"/>
        </w:rPr>
        <w:t xml:space="preserve"> </w:t>
      </w:r>
      <w:r>
        <w:t>очередь,</w:t>
      </w:r>
      <w:r>
        <w:rPr>
          <w:spacing w:val="40"/>
        </w:rPr>
        <w:t xml:space="preserve"> </w:t>
      </w:r>
      <w:r>
        <w:t>пропорциональные</w:t>
      </w:r>
      <w:r>
        <w:rPr>
          <w:spacing w:val="40"/>
        </w:rPr>
        <w:t xml:space="preserve"> </w:t>
      </w:r>
      <w:r>
        <w:t>выплаты</w:t>
      </w:r>
      <w:r>
        <w:rPr>
          <w:spacing w:val="40"/>
        </w:rPr>
        <w:t xml:space="preserve"> </w:t>
      </w:r>
      <w:r>
        <w:t>сумм,</w:t>
      </w:r>
      <w:r>
        <w:rPr>
          <w:spacing w:val="40"/>
        </w:rPr>
        <w:t xml:space="preserve"> </w:t>
      </w:r>
      <w:r>
        <w:t>причитающихся</w:t>
      </w:r>
      <w:r>
        <w:rPr>
          <w:spacing w:val="40"/>
        </w:rPr>
        <w:t xml:space="preserve"> </w:t>
      </w:r>
      <w:r>
        <w:t>по</w:t>
      </w:r>
      <w:r>
        <w:rPr>
          <w:spacing w:val="40"/>
        </w:rPr>
        <w:t xml:space="preserve"> </w:t>
      </w:r>
      <w:r>
        <w:t>следующим</w:t>
      </w:r>
      <w:r>
        <w:rPr>
          <w:spacing w:val="40"/>
        </w:rPr>
        <w:t xml:space="preserve"> </w:t>
      </w:r>
      <w:r>
        <w:rPr>
          <w:spacing w:val="-2"/>
        </w:rPr>
        <w:t>обязательствам:</w:t>
      </w:r>
    </w:p>
    <w:p w14:paraId="0F6EE1A3" w14:textId="77777777" w:rsidR="00DA0C83" w:rsidRDefault="00806575">
      <w:pPr>
        <w:pStyle w:val="a5"/>
        <w:numPr>
          <w:ilvl w:val="1"/>
          <w:numId w:val="29"/>
        </w:numPr>
        <w:tabs>
          <w:tab w:val="left" w:pos="1558"/>
        </w:tabs>
        <w:spacing w:before="240"/>
        <w:ind w:right="140" w:firstLine="566"/>
      </w:pPr>
      <w:r>
        <w:t>Управляющей организации в соответствии с договором об оказании услуг Управляющей организации;</w:t>
      </w:r>
    </w:p>
    <w:p w14:paraId="2BD2E5A2" w14:textId="77777777" w:rsidR="00DA0C83" w:rsidRDefault="00806575">
      <w:pPr>
        <w:pStyle w:val="a5"/>
        <w:numPr>
          <w:ilvl w:val="1"/>
          <w:numId w:val="29"/>
        </w:numPr>
        <w:tabs>
          <w:tab w:val="left" w:pos="1558"/>
        </w:tabs>
        <w:spacing w:before="241"/>
        <w:ind w:right="140" w:firstLine="566"/>
      </w:pPr>
      <w:r>
        <w:t>Бухгалтерской организации в соответствии с договором об оказании услуг Бухгалтерской организации;</w:t>
      </w:r>
    </w:p>
    <w:p w14:paraId="54C05343" w14:textId="77777777" w:rsidR="00DA0C83" w:rsidRDefault="00806575">
      <w:pPr>
        <w:pStyle w:val="a5"/>
        <w:numPr>
          <w:ilvl w:val="1"/>
          <w:numId w:val="29"/>
        </w:numPr>
        <w:tabs>
          <w:tab w:val="left" w:pos="1558"/>
        </w:tabs>
        <w:spacing w:before="240"/>
        <w:ind w:left="1558"/>
      </w:pPr>
      <w:r>
        <w:t>выплаты</w:t>
      </w:r>
      <w:r>
        <w:rPr>
          <w:spacing w:val="-4"/>
        </w:rPr>
        <w:t xml:space="preserve"> ПВО;</w:t>
      </w:r>
    </w:p>
    <w:p w14:paraId="71472241" w14:textId="77777777" w:rsidR="00DA0C83" w:rsidRDefault="00806575">
      <w:pPr>
        <w:pStyle w:val="a5"/>
        <w:numPr>
          <w:ilvl w:val="0"/>
          <w:numId w:val="29"/>
        </w:numPr>
        <w:tabs>
          <w:tab w:val="left" w:pos="850"/>
        </w:tabs>
        <w:spacing w:before="239"/>
        <w:ind w:right="136" w:firstLine="0"/>
      </w:pPr>
      <w:r>
        <w:t>в</w:t>
      </w:r>
      <w:r>
        <w:rPr>
          <w:spacing w:val="29"/>
        </w:rPr>
        <w:t xml:space="preserve"> </w:t>
      </w:r>
      <w:r>
        <w:t>четвертую</w:t>
      </w:r>
      <w:r>
        <w:rPr>
          <w:spacing w:val="31"/>
        </w:rPr>
        <w:t xml:space="preserve"> </w:t>
      </w:r>
      <w:r>
        <w:t>очередь,</w:t>
      </w:r>
      <w:r>
        <w:rPr>
          <w:spacing w:val="30"/>
        </w:rPr>
        <w:t xml:space="preserve"> </w:t>
      </w:r>
      <w:r>
        <w:t>пропорциональные</w:t>
      </w:r>
      <w:r>
        <w:rPr>
          <w:spacing w:val="31"/>
        </w:rPr>
        <w:t xml:space="preserve"> </w:t>
      </w:r>
      <w:r>
        <w:t>выплаты</w:t>
      </w:r>
      <w:r>
        <w:rPr>
          <w:spacing w:val="31"/>
        </w:rPr>
        <w:t xml:space="preserve"> </w:t>
      </w:r>
      <w:r>
        <w:t>сумм,</w:t>
      </w:r>
      <w:r>
        <w:rPr>
          <w:spacing w:val="30"/>
        </w:rPr>
        <w:t xml:space="preserve"> </w:t>
      </w:r>
      <w:r>
        <w:t>причитающихся</w:t>
      </w:r>
      <w:r>
        <w:rPr>
          <w:spacing w:val="30"/>
        </w:rPr>
        <w:t xml:space="preserve"> </w:t>
      </w:r>
      <w:r>
        <w:t>по</w:t>
      </w:r>
      <w:r>
        <w:rPr>
          <w:spacing w:val="30"/>
        </w:rPr>
        <w:t xml:space="preserve"> </w:t>
      </w:r>
      <w:r>
        <w:t xml:space="preserve">следующим </w:t>
      </w:r>
      <w:r>
        <w:rPr>
          <w:spacing w:val="-2"/>
        </w:rPr>
        <w:t>обязательствам:</w:t>
      </w:r>
    </w:p>
    <w:p w14:paraId="50FA0D8D" w14:textId="77777777" w:rsidR="00DA0C83" w:rsidRDefault="00806575">
      <w:pPr>
        <w:pStyle w:val="a5"/>
        <w:numPr>
          <w:ilvl w:val="1"/>
          <w:numId w:val="29"/>
        </w:numPr>
        <w:tabs>
          <w:tab w:val="left" w:pos="1558"/>
        </w:tabs>
        <w:spacing w:before="240"/>
        <w:ind w:left="1558"/>
      </w:pPr>
      <w:r>
        <w:rPr>
          <w:spacing w:val="-2"/>
        </w:rPr>
        <w:t>Расчетному</w:t>
      </w:r>
      <w:r>
        <w:rPr>
          <w:spacing w:val="-6"/>
        </w:rPr>
        <w:t xml:space="preserve"> </w:t>
      </w:r>
      <w:r>
        <w:rPr>
          <w:spacing w:val="-2"/>
        </w:rPr>
        <w:t>агенту</w:t>
      </w:r>
      <w:r>
        <w:rPr>
          <w:spacing w:val="-4"/>
        </w:rPr>
        <w:t xml:space="preserve"> </w:t>
      </w:r>
      <w:r>
        <w:rPr>
          <w:spacing w:val="-2"/>
        </w:rPr>
        <w:t>в соответствии с</w:t>
      </w:r>
      <w:r>
        <w:t xml:space="preserve"> </w:t>
      </w:r>
      <w:r>
        <w:rPr>
          <w:spacing w:val="-2"/>
        </w:rPr>
        <w:t>Договором</w:t>
      </w:r>
      <w:r>
        <w:rPr>
          <w:spacing w:val="-1"/>
        </w:rPr>
        <w:t xml:space="preserve"> </w:t>
      </w:r>
      <w:r>
        <w:rPr>
          <w:spacing w:val="-2"/>
        </w:rPr>
        <w:t>об</w:t>
      </w:r>
      <w:r>
        <w:rPr>
          <w:spacing w:val="-4"/>
        </w:rPr>
        <w:t xml:space="preserve"> </w:t>
      </w:r>
      <w:r>
        <w:rPr>
          <w:spacing w:val="-2"/>
        </w:rPr>
        <w:t>оказании</w:t>
      </w:r>
      <w:r>
        <w:rPr>
          <w:spacing w:val="-1"/>
        </w:rPr>
        <w:t xml:space="preserve"> </w:t>
      </w:r>
      <w:r>
        <w:rPr>
          <w:spacing w:val="-2"/>
        </w:rPr>
        <w:t>услуг</w:t>
      </w:r>
      <w:r>
        <w:t xml:space="preserve"> </w:t>
      </w:r>
      <w:r>
        <w:rPr>
          <w:spacing w:val="-2"/>
        </w:rPr>
        <w:t>Расчетного</w:t>
      </w:r>
      <w:r>
        <w:rPr>
          <w:spacing w:val="-1"/>
        </w:rPr>
        <w:t xml:space="preserve"> </w:t>
      </w:r>
      <w:r>
        <w:rPr>
          <w:spacing w:val="-2"/>
        </w:rPr>
        <w:t>агента;</w:t>
      </w:r>
    </w:p>
    <w:p w14:paraId="23E6B078" w14:textId="77777777" w:rsidR="00DA0C83" w:rsidRDefault="00806575">
      <w:pPr>
        <w:pStyle w:val="a5"/>
        <w:numPr>
          <w:ilvl w:val="1"/>
          <w:numId w:val="29"/>
        </w:numPr>
        <w:tabs>
          <w:tab w:val="left" w:pos="1558"/>
        </w:tabs>
        <w:spacing w:before="242"/>
        <w:ind w:right="137" w:firstLine="566"/>
      </w:pPr>
      <w:r>
        <w:t xml:space="preserve">юридическому консультанту в соответствии с договором об оказании юридических </w:t>
      </w:r>
      <w:r>
        <w:rPr>
          <w:spacing w:val="-2"/>
        </w:rPr>
        <w:t>услуг;</w:t>
      </w:r>
    </w:p>
    <w:p w14:paraId="640CA1B1" w14:textId="77777777" w:rsidR="00DA0C83" w:rsidRDefault="00806575">
      <w:pPr>
        <w:pStyle w:val="a5"/>
        <w:numPr>
          <w:ilvl w:val="1"/>
          <w:numId w:val="29"/>
        </w:numPr>
        <w:tabs>
          <w:tab w:val="left" w:pos="1558"/>
        </w:tabs>
        <w:spacing w:before="238"/>
        <w:ind w:left="1558"/>
      </w:pPr>
      <w:r>
        <w:t>андеррайтеру</w:t>
      </w:r>
      <w:r>
        <w:rPr>
          <w:spacing w:val="-10"/>
        </w:rPr>
        <w:t xml:space="preserve"> </w:t>
      </w:r>
      <w:r>
        <w:t>в</w:t>
      </w:r>
      <w:r>
        <w:rPr>
          <w:spacing w:val="-5"/>
        </w:rPr>
        <w:t xml:space="preserve"> </w:t>
      </w:r>
      <w:r>
        <w:t>соответствии</w:t>
      </w:r>
      <w:r>
        <w:rPr>
          <w:spacing w:val="-5"/>
        </w:rPr>
        <w:t xml:space="preserve"> </w:t>
      </w:r>
      <w:r>
        <w:t>с</w:t>
      </w:r>
      <w:r>
        <w:rPr>
          <w:spacing w:val="-4"/>
        </w:rPr>
        <w:t xml:space="preserve"> </w:t>
      </w:r>
      <w:r>
        <w:t>договором</w:t>
      </w:r>
      <w:r>
        <w:rPr>
          <w:spacing w:val="-8"/>
        </w:rPr>
        <w:t xml:space="preserve"> </w:t>
      </w:r>
      <w:r>
        <w:t>об</w:t>
      </w:r>
      <w:r>
        <w:rPr>
          <w:spacing w:val="-4"/>
        </w:rPr>
        <w:t xml:space="preserve"> </w:t>
      </w:r>
      <w:r>
        <w:t>оказании</w:t>
      </w:r>
      <w:r>
        <w:rPr>
          <w:spacing w:val="-5"/>
        </w:rPr>
        <w:t xml:space="preserve"> </w:t>
      </w:r>
      <w:r>
        <w:t>услуг</w:t>
      </w:r>
      <w:r>
        <w:rPr>
          <w:spacing w:val="-4"/>
        </w:rPr>
        <w:t xml:space="preserve"> </w:t>
      </w:r>
      <w:r>
        <w:rPr>
          <w:spacing w:val="-2"/>
        </w:rPr>
        <w:t>андеррайтера;</w:t>
      </w:r>
    </w:p>
    <w:p w14:paraId="53A3E2AF" w14:textId="77777777" w:rsidR="00DA0C83" w:rsidRDefault="00806575">
      <w:pPr>
        <w:pStyle w:val="a5"/>
        <w:numPr>
          <w:ilvl w:val="1"/>
          <w:numId w:val="29"/>
        </w:numPr>
        <w:tabs>
          <w:tab w:val="left" w:pos="1558"/>
        </w:tabs>
        <w:spacing w:before="241"/>
        <w:ind w:left="1558"/>
      </w:pPr>
      <w:r>
        <w:t>маркет-мейкеру</w:t>
      </w:r>
      <w:r>
        <w:rPr>
          <w:spacing w:val="-11"/>
        </w:rPr>
        <w:t xml:space="preserve"> </w:t>
      </w:r>
      <w:r>
        <w:t>в</w:t>
      </w:r>
      <w:r>
        <w:rPr>
          <w:spacing w:val="-6"/>
        </w:rPr>
        <w:t xml:space="preserve"> </w:t>
      </w:r>
      <w:r>
        <w:t>соответствии</w:t>
      </w:r>
      <w:r>
        <w:rPr>
          <w:spacing w:val="-7"/>
        </w:rPr>
        <w:t xml:space="preserve"> </w:t>
      </w:r>
      <w:r>
        <w:t>с</w:t>
      </w:r>
      <w:r>
        <w:rPr>
          <w:spacing w:val="-5"/>
        </w:rPr>
        <w:t xml:space="preserve"> </w:t>
      </w:r>
      <w:r>
        <w:t>договором</w:t>
      </w:r>
      <w:r>
        <w:rPr>
          <w:spacing w:val="-7"/>
        </w:rPr>
        <w:t xml:space="preserve"> </w:t>
      </w:r>
      <w:r>
        <w:t>об</w:t>
      </w:r>
      <w:r>
        <w:rPr>
          <w:spacing w:val="-5"/>
        </w:rPr>
        <w:t xml:space="preserve"> </w:t>
      </w:r>
      <w:r>
        <w:t>оказании</w:t>
      </w:r>
      <w:r>
        <w:rPr>
          <w:spacing w:val="-7"/>
        </w:rPr>
        <w:t xml:space="preserve"> </w:t>
      </w:r>
      <w:r>
        <w:t>услуг</w:t>
      </w:r>
      <w:r>
        <w:rPr>
          <w:spacing w:val="-5"/>
        </w:rPr>
        <w:t xml:space="preserve"> </w:t>
      </w:r>
      <w:r>
        <w:t>маркет-</w:t>
      </w:r>
      <w:r>
        <w:rPr>
          <w:spacing w:val="-2"/>
        </w:rPr>
        <w:t>мейкера;</w:t>
      </w:r>
    </w:p>
    <w:p w14:paraId="513C362E" w14:textId="77777777" w:rsidR="00DA0C83" w:rsidRDefault="00806575">
      <w:pPr>
        <w:pStyle w:val="a5"/>
        <w:numPr>
          <w:ilvl w:val="1"/>
          <w:numId w:val="29"/>
        </w:numPr>
        <w:tabs>
          <w:tab w:val="left" w:pos="1558"/>
        </w:tabs>
        <w:spacing w:before="239"/>
        <w:ind w:left="1558"/>
      </w:pPr>
      <w:r>
        <w:t>депозитариям</w:t>
      </w:r>
      <w:r>
        <w:rPr>
          <w:spacing w:val="-9"/>
        </w:rPr>
        <w:t xml:space="preserve"> </w:t>
      </w:r>
      <w:r>
        <w:t>в</w:t>
      </w:r>
      <w:r>
        <w:rPr>
          <w:spacing w:val="-6"/>
        </w:rPr>
        <w:t xml:space="preserve"> </w:t>
      </w:r>
      <w:r>
        <w:t>соответствии</w:t>
      </w:r>
      <w:r>
        <w:rPr>
          <w:spacing w:val="-6"/>
        </w:rPr>
        <w:t xml:space="preserve"> </w:t>
      </w:r>
      <w:r>
        <w:t>с</w:t>
      </w:r>
      <w:r>
        <w:rPr>
          <w:spacing w:val="-5"/>
        </w:rPr>
        <w:t xml:space="preserve"> </w:t>
      </w:r>
      <w:r>
        <w:t>договорами</w:t>
      </w:r>
      <w:r>
        <w:rPr>
          <w:spacing w:val="-7"/>
        </w:rPr>
        <w:t xml:space="preserve"> </w:t>
      </w:r>
      <w:r>
        <w:t>об</w:t>
      </w:r>
      <w:r>
        <w:rPr>
          <w:spacing w:val="-5"/>
        </w:rPr>
        <w:t xml:space="preserve"> </w:t>
      </w:r>
      <w:r>
        <w:t>оказании</w:t>
      </w:r>
      <w:r>
        <w:rPr>
          <w:spacing w:val="-6"/>
        </w:rPr>
        <w:t xml:space="preserve"> </w:t>
      </w:r>
      <w:r>
        <w:t>депозитарных</w:t>
      </w:r>
      <w:r>
        <w:rPr>
          <w:spacing w:val="-5"/>
        </w:rPr>
        <w:t xml:space="preserve"> </w:t>
      </w:r>
      <w:r>
        <w:rPr>
          <w:spacing w:val="-2"/>
        </w:rPr>
        <w:t>услуг;</w:t>
      </w:r>
    </w:p>
    <w:p w14:paraId="0DF75E0D" w14:textId="77777777" w:rsidR="00DA0C83" w:rsidRDefault="00806575">
      <w:pPr>
        <w:pStyle w:val="a5"/>
        <w:numPr>
          <w:ilvl w:val="1"/>
          <w:numId w:val="29"/>
        </w:numPr>
        <w:tabs>
          <w:tab w:val="left" w:pos="1613"/>
        </w:tabs>
        <w:spacing w:before="241"/>
        <w:ind w:right="136" w:firstLine="566"/>
      </w:pPr>
      <w:r>
        <w:t xml:space="preserve">Сервисному агенту в соответствии с Договором об оказании услуг Сервисного </w:t>
      </w:r>
      <w:r>
        <w:rPr>
          <w:spacing w:val="-2"/>
        </w:rPr>
        <w:t>агента;</w:t>
      </w:r>
    </w:p>
    <w:p w14:paraId="65DFDC4E" w14:textId="77777777" w:rsidR="00DA0C83" w:rsidRDefault="00806575">
      <w:pPr>
        <w:pStyle w:val="a5"/>
        <w:numPr>
          <w:ilvl w:val="1"/>
          <w:numId w:val="29"/>
        </w:numPr>
        <w:tabs>
          <w:tab w:val="left" w:pos="1558"/>
        </w:tabs>
        <w:spacing w:before="238"/>
        <w:ind w:right="139" w:firstLine="566"/>
      </w:pPr>
      <w:r>
        <w:t>Резервному сервисному агенту в соответствии с договором об оказании услуг Резервного сервисного агента;</w:t>
      </w:r>
    </w:p>
    <w:p w14:paraId="58139665" w14:textId="77777777" w:rsidR="00DA0C83" w:rsidRDefault="00806575">
      <w:pPr>
        <w:pStyle w:val="a5"/>
        <w:numPr>
          <w:ilvl w:val="1"/>
          <w:numId w:val="29"/>
        </w:numPr>
        <w:tabs>
          <w:tab w:val="left" w:pos="1558"/>
        </w:tabs>
        <w:spacing w:before="241"/>
        <w:ind w:left="1558"/>
      </w:pPr>
      <w:r>
        <w:t>аудитору</w:t>
      </w:r>
      <w:r>
        <w:rPr>
          <w:spacing w:val="-10"/>
        </w:rPr>
        <w:t xml:space="preserve"> </w:t>
      </w:r>
      <w:r>
        <w:t>эмитента</w:t>
      </w:r>
      <w:r>
        <w:rPr>
          <w:spacing w:val="-4"/>
        </w:rPr>
        <w:t xml:space="preserve"> </w:t>
      </w:r>
      <w:r>
        <w:t>в</w:t>
      </w:r>
      <w:r>
        <w:rPr>
          <w:spacing w:val="-5"/>
        </w:rPr>
        <w:t xml:space="preserve"> </w:t>
      </w:r>
      <w:r>
        <w:t>соответствии</w:t>
      </w:r>
      <w:r>
        <w:rPr>
          <w:spacing w:val="-5"/>
        </w:rPr>
        <w:t xml:space="preserve"> </w:t>
      </w:r>
      <w:r>
        <w:t>с</w:t>
      </w:r>
      <w:r>
        <w:rPr>
          <w:spacing w:val="-5"/>
        </w:rPr>
        <w:t xml:space="preserve"> </w:t>
      </w:r>
      <w:r>
        <w:t>договором</w:t>
      </w:r>
      <w:r>
        <w:rPr>
          <w:spacing w:val="-5"/>
        </w:rPr>
        <w:t xml:space="preserve"> </w:t>
      </w:r>
      <w:r>
        <w:t>об</w:t>
      </w:r>
      <w:r>
        <w:rPr>
          <w:spacing w:val="-6"/>
        </w:rPr>
        <w:t xml:space="preserve"> </w:t>
      </w:r>
      <w:r>
        <w:t>оказании</w:t>
      </w:r>
      <w:r>
        <w:rPr>
          <w:spacing w:val="-5"/>
        </w:rPr>
        <w:t xml:space="preserve"> </w:t>
      </w:r>
      <w:r>
        <w:t>аудиторских</w:t>
      </w:r>
      <w:r>
        <w:rPr>
          <w:spacing w:val="-4"/>
        </w:rPr>
        <w:t xml:space="preserve"> </w:t>
      </w:r>
      <w:r>
        <w:rPr>
          <w:spacing w:val="-2"/>
        </w:rPr>
        <w:t>услуг;</w:t>
      </w:r>
    </w:p>
    <w:p w14:paraId="027D766A" w14:textId="77777777" w:rsidR="00DA0C83" w:rsidRDefault="00806575">
      <w:pPr>
        <w:pStyle w:val="a5"/>
        <w:numPr>
          <w:ilvl w:val="1"/>
          <w:numId w:val="29"/>
        </w:numPr>
        <w:tabs>
          <w:tab w:val="left" w:pos="1558"/>
        </w:tabs>
        <w:spacing w:before="241"/>
        <w:ind w:right="136" w:firstLine="566"/>
      </w:pPr>
      <w:r>
        <w:t>рейтинговому</w:t>
      </w:r>
      <w:r>
        <w:rPr>
          <w:spacing w:val="-13"/>
        </w:rPr>
        <w:t xml:space="preserve"> </w:t>
      </w:r>
      <w:r>
        <w:t>агентству</w:t>
      </w:r>
      <w:r>
        <w:rPr>
          <w:spacing w:val="-13"/>
        </w:rPr>
        <w:t xml:space="preserve"> </w:t>
      </w:r>
      <w:r>
        <w:t>в</w:t>
      </w:r>
      <w:r>
        <w:rPr>
          <w:spacing w:val="-9"/>
        </w:rPr>
        <w:t xml:space="preserve"> </w:t>
      </w:r>
      <w:r>
        <w:t>соответствии</w:t>
      </w:r>
      <w:r>
        <w:rPr>
          <w:spacing w:val="-11"/>
        </w:rPr>
        <w:t xml:space="preserve"> </w:t>
      </w:r>
      <w:r>
        <w:t>с</w:t>
      </w:r>
      <w:r>
        <w:rPr>
          <w:spacing w:val="-10"/>
        </w:rPr>
        <w:t xml:space="preserve"> </w:t>
      </w:r>
      <w:r>
        <w:t>договором</w:t>
      </w:r>
      <w:r>
        <w:rPr>
          <w:spacing w:val="-11"/>
        </w:rPr>
        <w:t xml:space="preserve"> </w:t>
      </w:r>
      <w:r>
        <w:t>об</w:t>
      </w:r>
      <w:r>
        <w:rPr>
          <w:spacing w:val="-10"/>
        </w:rPr>
        <w:t xml:space="preserve"> </w:t>
      </w:r>
      <w:r>
        <w:t>осуществлении</w:t>
      </w:r>
      <w:r>
        <w:rPr>
          <w:spacing w:val="-11"/>
        </w:rPr>
        <w:t xml:space="preserve"> </w:t>
      </w:r>
      <w:r>
        <w:t xml:space="preserve">рейтинговых </w:t>
      </w:r>
      <w:r>
        <w:rPr>
          <w:spacing w:val="-2"/>
        </w:rPr>
        <w:t>действий;</w:t>
      </w:r>
    </w:p>
    <w:p w14:paraId="22346C31" w14:textId="77777777" w:rsidR="00DA0C83" w:rsidRDefault="00806575">
      <w:pPr>
        <w:pStyle w:val="a5"/>
        <w:numPr>
          <w:ilvl w:val="1"/>
          <w:numId w:val="29"/>
        </w:numPr>
        <w:tabs>
          <w:tab w:val="left" w:pos="1558"/>
        </w:tabs>
        <w:spacing w:before="238"/>
        <w:ind w:right="136" w:firstLine="566"/>
      </w:pPr>
      <w:r>
        <w:t>исполнение денежных обязательств перед контрагентами Эмитента, которые прямо не указаны в Порядке распределения процентных поступлений до Даты начала ускоренной амортизации или Порядке распределения Процентных поступлений с Даты начала ускоренной амортизации (в случае наступления такой даты), в соответствии с условиями заключенных с ними соглашений и Решения о выпуске Облигаций;</w:t>
      </w:r>
    </w:p>
    <w:p w14:paraId="502769AC" w14:textId="77777777" w:rsidR="00DA0C83" w:rsidRDefault="00806575">
      <w:pPr>
        <w:pStyle w:val="a5"/>
        <w:numPr>
          <w:ilvl w:val="1"/>
          <w:numId w:val="29"/>
        </w:numPr>
        <w:tabs>
          <w:tab w:val="left" w:pos="1558"/>
        </w:tabs>
        <w:spacing w:before="242"/>
        <w:ind w:right="135" w:firstLine="566"/>
      </w:pPr>
      <w:r>
        <w:t xml:space="preserve">платежей, связанных с осуществлением раскрытия информации Эмитентом в соответствии с действующим Законодательством РФ о раскрытии информации на рынке ценных </w:t>
      </w:r>
      <w:r>
        <w:rPr>
          <w:spacing w:val="-2"/>
        </w:rPr>
        <w:t>бумаг;</w:t>
      </w:r>
    </w:p>
    <w:p w14:paraId="130DBC1C" w14:textId="77777777" w:rsidR="00DA0C83" w:rsidRDefault="00806575">
      <w:pPr>
        <w:pStyle w:val="a5"/>
        <w:numPr>
          <w:ilvl w:val="1"/>
          <w:numId w:val="29"/>
        </w:numPr>
        <w:tabs>
          <w:tab w:val="left" w:pos="1558"/>
        </w:tabs>
        <w:spacing w:before="239"/>
        <w:ind w:left="1558"/>
      </w:pPr>
      <w:r>
        <w:t>платежи</w:t>
      </w:r>
      <w:r>
        <w:rPr>
          <w:spacing w:val="-6"/>
        </w:rPr>
        <w:t xml:space="preserve"> </w:t>
      </w:r>
      <w:r>
        <w:rPr>
          <w:spacing w:val="-2"/>
        </w:rPr>
        <w:t>Бирже;</w:t>
      </w:r>
    </w:p>
    <w:p w14:paraId="10F642BC" w14:textId="77777777" w:rsidR="00DA0C83" w:rsidRDefault="00806575">
      <w:pPr>
        <w:pStyle w:val="a5"/>
        <w:numPr>
          <w:ilvl w:val="1"/>
          <w:numId w:val="29"/>
        </w:numPr>
        <w:tabs>
          <w:tab w:val="left" w:pos="1555"/>
        </w:tabs>
        <w:spacing w:before="239"/>
        <w:ind w:right="137" w:firstLine="566"/>
      </w:pPr>
      <w:r>
        <w:t>иные</w:t>
      </w:r>
      <w:r>
        <w:rPr>
          <w:spacing w:val="-9"/>
        </w:rPr>
        <w:t xml:space="preserve"> </w:t>
      </w:r>
      <w:r>
        <w:t>платежи</w:t>
      </w:r>
      <w:r>
        <w:rPr>
          <w:spacing w:val="-10"/>
        </w:rPr>
        <w:t xml:space="preserve"> </w:t>
      </w:r>
      <w:r>
        <w:t>в</w:t>
      </w:r>
      <w:r>
        <w:rPr>
          <w:spacing w:val="-13"/>
        </w:rPr>
        <w:t xml:space="preserve"> </w:t>
      </w:r>
      <w:r>
        <w:t>рамках</w:t>
      </w:r>
      <w:r>
        <w:rPr>
          <w:spacing w:val="-9"/>
        </w:rPr>
        <w:t xml:space="preserve"> </w:t>
      </w:r>
      <w:r>
        <w:t>уставной</w:t>
      </w:r>
      <w:r>
        <w:rPr>
          <w:spacing w:val="-10"/>
        </w:rPr>
        <w:t xml:space="preserve"> </w:t>
      </w:r>
      <w:r>
        <w:t>деятельности,</w:t>
      </w:r>
      <w:r>
        <w:rPr>
          <w:spacing w:val="-9"/>
        </w:rPr>
        <w:t xml:space="preserve"> </w:t>
      </w:r>
      <w:r>
        <w:t>не</w:t>
      </w:r>
      <w:r>
        <w:rPr>
          <w:spacing w:val="-12"/>
        </w:rPr>
        <w:t xml:space="preserve"> </w:t>
      </w:r>
      <w:r>
        <w:t>противоречащие</w:t>
      </w:r>
      <w:r>
        <w:rPr>
          <w:spacing w:val="-11"/>
        </w:rPr>
        <w:t xml:space="preserve"> </w:t>
      </w:r>
      <w:r>
        <w:t>Закону</w:t>
      </w:r>
      <w:r>
        <w:rPr>
          <w:spacing w:val="-12"/>
        </w:rPr>
        <w:t xml:space="preserve"> </w:t>
      </w:r>
      <w:r>
        <w:t>о</w:t>
      </w:r>
      <w:r>
        <w:rPr>
          <w:spacing w:val="-9"/>
        </w:rPr>
        <w:t xml:space="preserve"> </w:t>
      </w:r>
      <w:r>
        <w:t>РЦБ,</w:t>
      </w:r>
      <w:r>
        <w:rPr>
          <w:spacing w:val="-9"/>
        </w:rPr>
        <w:t xml:space="preserve"> </w:t>
      </w:r>
      <w:r>
        <w:t>не указанные выше, и не являющиеся выплатами 5 – 12 очереди;</w:t>
      </w:r>
    </w:p>
    <w:p w14:paraId="526AE17D" w14:textId="77777777" w:rsidR="00DA0C83" w:rsidRDefault="00806575">
      <w:pPr>
        <w:pStyle w:val="a5"/>
        <w:numPr>
          <w:ilvl w:val="0"/>
          <w:numId w:val="29"/>
        </w:numPr>
        <w:tabs>
          <w:tab w:val="left" w:pos="850"/>
          <w:tab w:val="left" w:pos="1205"/>
          <w:tab w:val="left" w:pos="2045"/>
          <w:tab w:val="left" w:pos="3094"/>
          <w:tab w:val="left" w:pos="4119"/>
          <w:tab w:val="left" w:pos="5563"/>
          <w:tab w:val="left" w:pos="6953"/>
          <w:tab w:val="left" w:pos="7858"/>
          <w:tab w:val="left" w:pos="8335"/>
        </w:tabs>
        <w:spacing w:before="241"/>
        <w:ind w:right="136" w:firstLine="0"/>
      </w:pPr>
      <w:r>
        <w:rPr>
          <w:spacing w:val="-10"/>
        </w:rPr>
        <w:t>в</w:t>
      </w:r>
      <w:r>
        <w:tab/>
      </w:r>
      <w:r>
        <w:rPr>
          <w:spacing w:val="-2"/>
        </w:rPr>
        <w:t>пятую</w:t>
      </w:r>
      <w:r>
        <w:tab/>
      </w:r>
      <w:r>
        <w:rPr>
          <w:spacing w:val="-2"/>
        </w:rPr>
        <w:t>очередь,</w:t>
      </w:r>
      <w:r>
        <w:tab/>
      </w:r>
      <w:r>
        <w:rPr>
          <w:spacing w:val="-2"/>
        </w:rPr>
        <w:t>выплата</w:t>
      </w:r>
      <w:r>
        <w:tab/>
      </w:r>
      <w:r>
        <w:rPr>
          <w:spacing w:val="-2"/>
        </w:rPr>
        <w:t>процентного</w:t>
      </w:r>
      <w:r>
        <w:tab/>
      </w:r>
      <w:r>
        <w:rPr>
          <w:spacing w:val="-2"/>
        </w:rPr>
        <w:t>(купонного)</w:t>
      </w:r>
      <w:r>
        <w:tab/>
      </w:r>
      <w:r>
        <w:rPr>
          <w:spacing w:val="-2"/>
        </w:rPr>
        <w:t>дохода</w:t>
      </w:r>
      <w:r>
        <w:tab/>
      </w:r>
      <w:r>
        <w:rPr>
          <w:spacing w:val="-6"/>
        </w:rPr>
        <w:t>по</w:t>
      </w:r>
      <w:r>
        <w:tab/>
      </w:r>
      <w:r>
        <w:rPr>
          <w:spacing w:val="-2"/>
        </w:rPr>
        <w:t xml:space="preserve">Облигациям </w:t>
      </w:r>
      <w:r>
        <w:t>пропорционально всем владельцам Облигаций;</w:t>
      </w:r>
    </w:p>
    <w:p w14:paraId="69596547" w14:textId="77777777" w:rsidR="00DA0C83" w:rsidRDefault="00806575">
      <w:pPr>
        <w:pStyle w:val="a5"/>
        <w:numPr>
          <w:ilvl w:val="0"/>
          <w:numId w:val="29"/>
        </w:numPr>
        <w:tabs>
          <w:tab w:val="left" w:pos="849"/>
        </w:tabs>
        <w:spacing w:before="240"/>
        <w:ind w:right="135" w:firstLine="0"/>
      </w:pPr>
      <w:r>
        <w:t>в</w:t>
      </w:r>
      <w:r>
        <w:rPr>
          <w:spacing w:val="40"/>
        </w:rPr>
        <w:t xml:space="preserve"> </w:t>
      </w:r>
      <w:r>
        <w:t>шестую</w:t>
      </w:r>
      <w:r>
        <w:rPr>
          <w:spacing w:val="40"/>
        </w:rPr>
        <w:t xml:space="preserve"> </w:t>
      </w:r>
      <w:r>
        <w:t>очередь,</w:t>
      </w:r>
      <w:r>
        <w:rPr>
          <w:spacing w:val="40"/>
        </w:rPr>
        <w:t xml:space="preserve"> </w:t>
      </w:r>
      <w:r>
        <w:t>направление</w:t>
      </w:r>
      <w:r>
        <w:rPr>
          <w:spacing w:val="40"/>
        </w:rPr>
        <w:t xml:space="preserve"> </w:t>
      </w:r>
      <w:r>
        <w:t>денежных</w:t>
      </w:r>
      <w:r>
        <w:rPr>
          <w:spacing w:val="40"/>
        </w:rPr>
        <w:t xml:space="preserve"> </w:t>
      </w:r>
      <w:r>
        <w:t>средств</w:t>
      </w:r>
      <w:r>
        <w:rPr>
          <w:spacing w:val="40"/>
        </w:rPr>
        <w:t xml:space="preserve"> </w:t>
      </w:r>
      <w:r>
        <w:t>в</w:t>
      </w:r>
      <w:r>
        <w:rPr>
          <w:spacing w:val="40"/>
        </w:rPr>
        <w:t xml:space="preserve"> </w:t>
      </w:r>
      <w:r>
        <w:t>Поступления</w:t>
      </w:r>
      <w:r>
        <w:rPr>
          <w:spacing w:val="40"/>
        </w:rPr>
        <w:t xml:space="preserve"> </w:t>
      </w:r>
      <w:r>
        <w:t>по</w:t>
      </w:r>
      <w:r>
        <w:rPr>
          <w:spacing w:val="40"/>
        </w:rPr>
        <w:t xml:space="preserve"> </w:t>
      </w:r>
      <w:r>
        <w:t>основному</w:t>
      </w:r>
      <w:r>
        <w:rPr>
          <w:spacing w:val="40"/>
        </w:rPr>
        <w:t xml:space="preserve"> </w:t>
      </w:r>
      <w:r>
        <w:t>долгу размере суммы, определенной Расчетным агентом по следующей формуле:</w:t>
      </w:r>
    </w:p>
    <w:p w14:paraId="258F5213" w14:textId="77777777" w:rsidR="00DA0C83" w:rsidRDefault="00806575">
      <w:pPr>
        <w:pStyle w:val="a3"/>
        <w:spacing w:before="240"/>
        <w:jc w:val="left"/>
      </w:pPr>
      <w:r>
        <w:t>RAA</w:t>
      </w:r>
      <w:r>
        <w:rPr>
          <w:spacing w:val="-1"/>
        </w:rPr>
        <w:t xml:space="preserve"> </w:t>
      </w:r>
      <w:r>
        <w:t>= ∑ОДДЗ</w:t>
      </w:r>
      <w:r>
        <w:rPr>
          <w:spacing w:val="-3"/>
        </w:rPr>
        <w:t xml:space="preserve"> </w:t>
      </w:r>
      <w:r>
        <w:t>+ ΣSOA</w:t>
      </w:r>
      <w:r>
        <w:rPr>
          <w:spacing w:val="-1"/>
        </w:rPr>
        <w:t xml:space="preserve"> </w:t>
      </w:r>
      <w:r>
        <w:t>+</w:t>
      </w:r>
      <w:r>
        <w:rPr>
          <w:spacing w:val="-2"/>
        </w:rPr>
        <w:t xml:space="preserve"> </w:t>
      </w:r>
      <w:r>
        <w:t>∑PAA</w:t>
      </w:r>
      <w:r>
        <w:rPr>
          <w:vertAlign w:val="subscript"/>
        </w:rPr>
        <w:t>i-1</w:t>
      </w:r>
      <w:r>
        <w:rPr>
          <w:spacing w:val="-7"/>
        </w:rPr>
        <w:t xml:space="preserve"> </w:t>
      </w:r>
      <w:r>
        <w:t>– ∑RAA</w:t>
      </w:r>
      <w:r>
        <w:rPr>
          <w:vertAlign w:val="subscript"/>
        </w:rPr>
        <w:t>i-</w:t>
      </w:r>
      <w:r>
        <w:rPr>
          <w:spacing w:val="-5"/>
          <w:vertAlign w:val="subscript"/>
        </w:rPr>
        <w:t>1</w:t>
      </w:r>
      <w:r>
        <w:rPr>
          <w:spacing w:val="-5"/>
        </w:rPr>
        <w:t>,</w:t>
      </w:r>
    </w:p>
    <w:p w14:paraId="064C715B" w14:textId="77777777" w:rsidR="00DA0C83" w:rsidRDefault="00DA0C83">
      <w:pPr>
        <w:pStyle w:val="a3"/>
        <w:jc w:val="left"/>
        <w:sectPr w:rsidR="00DA0C83">
          <w:pgSz w:w="11910" w:h="16840"/>
          <w:pgMar w:top="1040" w:right="708" w:bottom="740" w:left="1559" w:header="0" w:footer="556" w:gutter="0"/>
          <w:cols w:space="720"/>
        </w:sectPr>
      </w:pPr>
    </w:p>
    <w:p w14:paraId="3DA56A5A" w14:textId="77777777" w:rsidR="00DA0C83" w:rsidRDefault="00806575">
      <w:pPr>
        <w:pStyle w:val="a3"/>
        <w:spacing w:before="68"/>
        <w:jc w:val="left"/>
      </w:pPr>
      <w:r>
        <w:rPr>
          <w:spacing w:val="-4"/>
        </w:rPr>
        <w:t>где:</w:t>
      </w:r>
    </w:p>
    <w:p w14:paraId="0DEDE4AD" w14:textId="77777777" w:rsidR="00DA0C83" w:rsidRDefault="00806575">
      <w:pPr>
        <w:pStyle w:val="a3"/>
        <w:spacing w:before="241"/>
        <w:jc w:val="left"/>
      </w:pPr>
      <w:r>
        <w:t>RAA</w:t>
      </w:r>
      <w:r>
        <w:rPr>
          <w:spacing w:val="-7"/>
        </w:rPr>
        <w:t xml:space="preserve"> </w:t>
      </w:r>
      <w:r>
        <w:t>–</w:t>
      </w:r>
      <w:r>
        <w:rPr>
          <w:spacing w:val="-4"/>
        </w:rPr>
        <w:t xml:space="preserve"> </w:t>
      </w:r>
      <w:r>
        <w:t>размер</w:t>
      </w:r>
      <w:r>
        <w:rPr>
          <w:spacing w:val="-4"/>
        </w:rPr>
        <w:t xml:space="preserve"> </w:t>
      </w:r>
      <w:r>
        <w:t>(сумма)</w:t>
      </w:r>
      <w:r>
        <w:rPr>
          <w:spacing w:val="-6"/>
        </w:rPr>
        <w:t xml:space="preserve"> </w:t>
      </w:r>
      <w:r>
        <w:t>денежных</w:t>
      </w:r>
      <w:r>
        <w:rPr>
          <w:spacing w:val="-7"/>
        </w:rPr>
        <w:t xml:space="preserve"> </w:t>
      </w:r>
      <w:r>
        <w:t>средств,</w:t>
      </w:r>
      <w:r>
        <w:rPr>
          <w:spacing w:val="-4"/>
        </w:rPr>
        <w:t xml:space="preserve"> </w:t>
      </w:r>
      <w:r>
        <w:t>направляемых</w:t>
      </w:r>
      <w:r>
        <w:rPr>
          <w:spacing w:val="-4"/>
        </w:rPr>
        <w:t xml:space="preserve"> </w:t>
      </w:r>
      <w:r>
        <w:t>в</w:t>
      </w:r>
      <w:r>
        <w:rPr>
          <w:spacing w:val="-5"/>
        </w:rPr>
        <w:t xml:space="preserve"> </w:t>
      </w:r>
      <w:r>
        <w:t>Поступления</w:t>
      </w:r>
      <w:r>
        <w:rPr>
          <w:spacing w:val="-5"/>
        </w:rPr>
        <w:t xml:space="preserve"> </w:t>
      </w:r>
      <w:r>
        <w:t>по</w:t>
      </w:r>
      <w:r>
        <w:rPr>
          <w:spacing w:val="-4"/>
        </w:rPr>
        <w:t xml:space="preserve"> </w:t>
      </w:r>
      <w:r>
        <w:t>основному</w:t>
      </w:r>
      <w:r>
        <w:rPr>
          <w:spacing w:val="-6"/>
        </w:rPr>
        <w:t xml:space="preserve"> </w:t>
      </w:r>
      <w:r>
        <w:rPr>
          <w:spacing w:val="-2"/>
        </w:rPr>
        <w:t>долгу;</w:t>
      </w:r>
    </w:p>
    <w:p w14:paraId="7A6A7C7D" w14:textId="77777777" w:rsidR="00DA0C83" w:rsidRDefault="00806575">
      <w:pPr>
        <w:pStyle w:val="a3"/>
        <w:spacing w:before="239" w:line="468" w:lineRule="auto"/>
        <w:ind w:right="821"/>
        <w:jc w:val="left"/>
      </w:pPr>
      <w:r>
        <w:t>∑ОДДЗ</w:t>
      </w:r>
      <w:r>
        <w:rPr>
          <w:spacing w:val="-5"/>
        </w:rPr>
        <w:t xml:space="preserve"> </w:t>
      </w:r>
      <w:r>
        <w:t>–</w:t>
      </w:r>
      <w:r>
        <w:rPr>
          <w:spacing w:val="-2"/>
        </w:rPr>
        <w:t xml:space="preserve"> </w:t>
      </w:r>
      <w:r>
        <w:t>сумма</w:t>
      </w:r>
      <w:r>
        <w:rPr>
          <w:spacing w:val="-2"/>
        </w:rPr>
        <w:t xml:space="preserve"> </w:t>
      </w:r>
      <w:r>
        <w:t>Убытков</w:t>
      </w:r>
      <w:r>
        <w:rPr>
          <w:spacing w:val="-6"/>
        </w:rPr>
        <w:t xml:space="preserve"> </w:t>
      </w:r>
      <w:r>
        <w:t>по</w:t>
      </w:r>
      <w:r>
        <w:rPr>
          <w:spacing w:val="-2"/>
        </w:rPr>
        <w:t xml:space="preserve"> </w:t>
      </w:r>
      <w:r>
        <w:t>основному</w:t>
      </w:r>
      <w:r>
        <w:rPr>
          <w:spacing w:val="-5"/>
        </w:rPr>
        <w:t xml:space="preserve"> </w:t>
      </w:r>
      <w:r>
        <w:t>долгу</w:t>
      </w:r>
      <w:r>
        <w:rPr>
          <w:spacing w:val="-5"/>
        </w:rPr>
        <w:t xml:space="preserve"> </w:t>
      </w:r>
      <w:r>
        <w:t>за</w:t>
      </w:r>
      <w:r>
        <w:rPr>
          <w:spacing w:val="-2"/>
        </w:rPr>
        <w:t xml:space="preserve"> </w:t>
      </w:r>
      <w:r>
        <w:t>все</w:t>
      </w:r>
      <w:r>
        <w:rPr>
          <w:spacing w:val="-2"/>
        </w:rPr>
        <w:t xml:space="preserve"> </w:t>
      </w:r>
      <w:r>
        <w:t>предыдущие</w:t>
      </w:r>
      <w:r>
        <w:rPr>
          <w:spacing w:val="-2"/>
        </w:rPr>
        <w:t xml:space="preserve"> </w:t>
      </w:r>
      <w:r>
        <w:t>Расчетные</w:t>
      </w:r>
      <w:r>
        <w:rPr>
          <w:spacing w:val="-4"/>
        </w:rPr>
        <w:t xml:space="preserve"> </w:t>
      </w:r>
      <w:r>
        <w:t>периоды; ΣSOA – сумма Убытков в результате зачета за все предыдущие Расчетные периоды;</w:t>
      </w:r>
    </w:p>
    <w:p w14:paraId="6236B7BA" w14:textId="77777777" w:rsidR="00DA0C83" w:rsidRDefault="00806575">
      <w:pPr>
        <w:pStyle w:val="a3"/>
        <w:ind w:hanging="1"/>
        <w:jc w:val="left"/>
      </w:pPr>
      <w:r>
        <w:rPr>
          <w:position w:val="2"/>
        </w:rPr>
        <w:t>∑PAA</w:t>
      </w:r>
      <w:r>
        <w:rPr>
          <w:sz w:val="14"/>
        </w:rPr>
        <w:t>i-1</w:t>
      </w:r>
      <w:r>
        <w:rPr>
          <w:spacing w:val="80"/>
          <w:sz w:val="14"/>
        </w:rPr>
        <w:t xml:space="preserve"> </w:t>
      </w:r>
      <w:r>
        <w:rPr>
          <w:position w:val="2"/>
        </w:rPr>
        <w:t>–</w:t>
      </w:r>
      <w:r>
        <w:rPr>
          <w:spacing w:val="40"/>
          <w:position w:val="2"/>
        </w:rPr>
        <w:t xml:space="preserve"> </w:t>
      </w:r>
      <w:r>
        <w:rPr>
          <w:position w:val="2"/>
        </w:rPr>
        <w:t>Сумма</w:t>
      </w:r>
      <w:r>
        <w:rPr>
          <w:spacing w:val="40"/>
          <w:position w:val="2"/>
        </w:rPr>
        <w:t xml:space="preserve"> </w:t>
      </w:r>
      <w:r>
        <w:rPr>
          <w:position w:val="2"/>
        </w:rPr>
        <w:t>поступлений</w:t>
      </w:r>
      <w:r>
        <w:rPr>
          <w:spacing w:val="40"/>
          <w:position w:val="2"/>
        </w:rPr>
        <w:t xml:space="preserve"> </w:t>
      </w:r>
      <w:r>
        <w:rPr>
          <w:position w:val="2"/>
        </w:rPr>
        <w:t>по</w:t>
      </w:r>
      <w:r>
        <w:rPr>
          <w:spacing w:val="40"/>
          <w:position w:val="2"/>
        </w:rPr>
        <w:t xml:space="preserve"> </w:t>
      </w:r>
      <w:r>
        <w:rPr>
          <w:position w:val="2"/>
        </w:rPr>
        <w:t>основному</w:t>
      </w:r>
      <w:r>
        <w:rPr>
          <w:spacing w:val="40"/>
          <w:position w:val="2"/>
        </w:rPr>
        <w:t xml:space="preserve"> </w:t>
      </w:r>
      <w:r>
        <w:rPr>
          <w:position w:val="2"/>
        </w:rPr>
        <w:t>долгу,</w:t>
      </w:r>
      <w:r>
        <w:rPr>
          <w:spacing w:val="40"/>
          <w:position w:val="2"/>
        </w:rPr>
        <w:t xml:space="preserve"> </w:t>
      </w:r>
      <w:r>
        <w:rPr>
          <w:position w:val="2"/>
        </w:rPr>
        <w:t>используемых</w:t>
      </w:r>
      <w:r>
        <w:rPr>
          <w:spacing w:val="40"/>
          <w:position w:val="2"/>
        </w:rPr>
        <w:t xml:space="preserve"> </w:t>
      </w:r>
      <w:r>
        <w:rPr>
          <w:position w:val="2"/>
        </w:rPr>
        <w:t>для</w:t>
      </w:r>
      <w:r>
        <w:rPr>
          <w:spacing w:val="40"/>
          <w:position w:val="2"/>
        </w:rPr>
        <w:t xml:space="preserve"> </w:t>
      </w:r>
      <w:r>
        <w:rPr>
          <w:position w:val="2"/>
        </w:rPr>
        <w:t>покрытия</w:t>
      </w:r>
      <w:r>
        <w:rPr>
          <w:spacing w:val="40"/>
          <w:position w:val="2"/>
        </w:rPr>
        <w:t xml:space="preserve"> </w:t>
      </w:r>
      <w:r>
        <w:rPr>
          <w:position w:val="2"/>
        </w:rPr>
        <w:t xml:space="preserve">Недостатка </w:t>
      </w:r>
      <w:r>
        <w:t>процентных поступлений за все предыдущие Расчетные периоды;</w:t>
      </w:r>
    </w:p>
    <w:p w14:paraId="68333F32" w14:textId="77777777" w:rsidR="00DA0C83" w:rsidRDefault="00806575">
      <w:pPr>
        <w:pStyle w:val="a3"/>
        <w:spacing w:before="239" w:line="237" w:lineRule="auto"/>
        <w:jc w:val="left"/>
      </w:pPr>
      <w:r>
        <w:rPr>
          <w:position w:val="2"/>
        </w:rPr>
        <w:t>∑RAA</w:t>
      </w:r>
      <w:r>
        <w:rPr>
          <w:sz w:val="14"/>
        </w:rPr>
        <w:t>i-1</w:t>
      </w:r>
      <w:r>
        <w:rPr>
          <w:spacing w:val="40"/>
          <w:sz w:val="14"/>
        </w:rPr>
        <w:t xml:space="preserve"> </w:t>
      </w:r>
      <w:r>
        <w:rPr>
          <w:position w:val="2"/>
        </w:rPr>
        <w:t>–</w:t>
      </w:r>
      <w:r>
        <w:rPr>
          <w:spacing w:val="40"/>
          <w:position w:val="2"/>
        </w:rPr>
        <w:t xml:space="preserve"> </w:t>
      </w:r>
      <w:r>
        <w:rPr>
          <w:position w:val="2"/>
        </w:rPr>
        <w:t>сумма</w:t>
      </w:r>
      <w:r>
        <w:rPr>
          <w:spacing w:val="40"/>
          <w:position w:val="2"/>
        </w:rPr>
        <w:t xml:space="preserve"> </w:t>
      </w:r>
      <w:r>
        <w:rPr>
          <w:position w:val="2"/>
        </w:rPr>
        <w:t>Процентных</w:t>
      </w:r>
      <w:r>
        <w:rPr>
          <w:spacing w:val="40"/>
          <w:position w:val="2"/>
        </w:rPr>
        <w:t xml:space="preserve"> </w:t>
      </w:r>
      <w:r>
        <w:rPr>
          <w:position w:val="2"/>
        </w:rPr>
        <w:t>поступлений,</w:t>
      </w:r>
      <w:r>
        <w:rPr>
          <w:spacing w:val="40"/>
          <w:position w:val="2"/>
        </w:rPr>
        <w:t xml:space="preserve"> </w:t>
      </w:r>
      <w:r>
        <w:rPr>
          <w:position w:val="2"/>
        </w:rPr>
        <w:t>направленных</w:t>
      </w:r>
      <w:r>
        <w:rPr>
          <w:spacing w:val="40"/>
          <w:position w:val="2"/>
        </w:rPr>
        <w:t xml:space="preserve"> </w:t>
      </w:r>
      <w:r>
        <w:rPr>
          <w:position w:val="2"/>
        </w:rPr>
        <w:t>в</w:t>
      </w:r>
      <w:r>
        <w:rPr>
          <w:spacing w:val="40"/>
          <w:position w:val="2"/>
        </w:rPr>
        <w:t xml:space="preserve"> </w:t>
      </w:r>
      <w:r>
        <w:rPr>
          <w:position w:val="2"/>
        </w:rPr>
        <w:t>течение</w:t>
      </w:r>
      <w:r>
        <w:rPr>
          <w:spacing w:val="40"/>
          <w:position w:val="2"/>
        </w:rPr>
        <w:t xml:space="preserve"> </w:t>
      </w:r>
      <w:r>
        <w:rPr>
          <w:position w:val="2"/>
        </w:rPr>
        <w:t>предыдущих</w:t>
      </w:r>
      <w:r>
        <w:rPr>
          <w:spacing w:val="40"/>
          <w:position w:val="2"/>
        </w:rPr>
        <w:t xml:space="preserve"> </w:t>
      </w:r>
      <w:r>
        <w:rPr>
          <w:position w:val="2"/>
        </w:rPr>
        <w:t xml:space="preserve">Расчетных </w:t>
      </w:r>
      <w:r>
        <w:t>периодов в Поступления по основному долгу;</w:t>
      </w:r>
    </w:p>
    <w:p w14:paraId="110C5F32" w14:textId="77777777" w:rsidR="00DA0C83" w:rsidRDefault="00806575">
      <w:pPr>
        <w:pStyle w:val="a5"/>
        <w:numPr>
          <w:ilvl w:val="0"/>
          <w:numId w:val="29"/>
        </w:numPr>
        <w:tabs>
          <w:tab w:val="left" w:pos="848"/>
        </w:tabs>
        <w:spacing w:before="242"/>
        <w:ind w:right="135" w:firstLine="0"/>
      </w:pPr>
      <w:r>
        <w:t>в</w:t>
      </w:r>
      <w:r>
        <w:rPr>
          <w:spacing w:val="-6"/>
        </w:rPr>
        <w:t xml:space="preserve"> </w:t>
      </w:r>
      <w:r>
        <w:t>седьмую</w:t>
      </w:r>
      <w:r>
        <w:rPr>
          <w:spacing w:val="-4"/>
        </w:rPr>
        <w:t xml:space="preserve"> </w:t>
      </w:r>
      <w:r>
        <w:t>очередь,</w:t>
      </w:r>
      <w:r>
        <w:rPr>
          <w:spacing w:val="-7"/>
        </w:rPr>
        <w:t xml:space="preserve"> </w:t>
      </w:r>
      <w:r>
        <w:t>внесение</w:t>
      </w:r>
      <w:r>
        <w:rPr>
          <w:spacing w:val="-4"/>
        </w:rPr>
        <w:t xml:space="preserve"> </w:t>
      </w:r>
      <w:r>
        <w:t>денежных</w:t>
      </w:r>
      <w:r>
        <w:rPr>
          <w:spacing w:val="-7"/>
        </w:rPr>
        <w:t xml:space="preserve"> </w:t>
      </w:r>
      <w:r>
        <w:t>средств</w:t>
      </w:r>
      <w:r>
        <w:rPr>
          <w:spacing w:val="-6"/>
        </w:rPr>
        <w:t xml:space="preserve"> </w:t>
      </w:r>
      <w:r>
        <w:t>в</w:t>
      </w:r>
      <w:r>
        <w:rPr>
          <w:spacing w:val="-6"/>
        </w:rPr>
        <w:t xml:space="preserve"> </w:t>
      </w:r>
      <w:r>
        <w:t>Резервный</w:t>
      </w:r>
      <w:r>
        <w:rPr>
          <w:spacing w:val="-5"/>
        </w:rPr>
        <w:t xml:space="preserve"> </w:t>
      </w:r>
      <w:r>
        <w:t>фонд</w:t>
      </w:r>
      <w:r>
        <w:rPr>
          <w:spacing w:val="-4"/>
        </w:rPr>
        <w:t xml:space="preserve"> </w:t>
      </w:r>
      <w:r>
        <w:t>Эмитента</w:t>
      </w:r>
      <w:r>
        <w:rPr>
          <w:spacing w:val="-7"/>
        </w:rPr>
        <w:t xml:space="preserve"> </w:t>
      </w:r>
      <w:r>
        <w:t>до</w:t>
      </w:r>
      <w:r>
        <w:rPr>
          <w:spacing w:val="-5"/>
        </w:rPr>
        <w:t xml:space="preserve"> </w:t>
      </w:r>
      <w:r>
        <w:t>достижения величины Максимального размера Резервного фонда;</w:t>
      </w:r>
    </w:p>
    <w:p w14:paraId="22ACC893" w14:textId="77777777" w:rsidR="00DA0C83" w:rsidRDefault="00806575">
      <w:pPr>
        <w:pStyle w:val="a5"/>
        <w:numPr>
          <w:ilvl w:val="0"/>
          <w:numId w:val="29"/>
        </w:numPr>
        <w:tabs>
          <w:tab w:val="left" w:pos="848"/>
        </w:tabs>
        <w:spacing w:before="240"/>
        <w:ind w:right="137" w:firstLine="0"/>
      </w:pPr>
      <w:r>
        <w:t>в восьмую очередь, выплата процентов по Договору кредитной линии на формирование Резервного фонда и финансирование первоначальных расходов;</w:t>
      </w:r>
    </w:p>
    <w:p w14:paraId="599766D9" w14:textId="77777777" w:rsidR="00DA0C83" w:rsidRDefault="00806575">
      <w:pPr>
        <w:pStyle w:val="a5"/>
        <w:numPr>
          <w:ilvl w:val="0"/>
          <w:numId w:val="29"/>
        </w:numPr>
        <w:tabs>
          <w:tab w:val="left" w:pos="848"/>
        </w:tabs>
        <w:spacing w:before="238"/>
        <w:ind w:right="134" w:firstLine="0"/>
      </w:pPr>
      <w:r>
        <w:t>в девятую очередь, выплата процентов по фиксированной процентной ставке по Договору кредитной</w:t>
      </w:r>
      <w:r>
        <w:rPr>
          <w:spacing w:val="-5"/>
        </w:rPr>
        <w:t xml:space="preserve"> </w:t>
      </w:r>
      <w:r>
        <w:t>линии</w:t>
      </w:r>
      <w:r>
        <w:rPr>
          <w:spacing w:val="-3"/>
        </w:rPr>
        <w:t xml:space="preserve"> </w:t>
      </w:r>
      <w:r>
        <w:t>на</w:t>
      </w:r>
      <w:r>
        <w:rPr>
          <w:spacing w:val="-2"/>
        </w:rPr>
        <w:t xml:space="preserve"> </w:t>
      </w:r>
      <w:r>
        <w:t>оплату</w:t>
      </w:r>
      <w:r>
        <w:rPr>
          <w:spacing w:val="-5"/>
        </w:rPr>
        <w:t xml:space="preserve"> </w:t>
      </w:r>
      <w:r>
        <w:t>части</w:t>
      </w:r>
      <w:r>
        <w:rPr>
          <w:spacing w:val="-3"/>
        </w:rPr>
        <w:t xml:space="preserve"> </w:t>
      </w:r>
      <w:r>
        <w:t>Покупной</w:t>
      </w:r>
      <w:r>
        <w:rPr>
          <w:spacing w:val="-3"/>
        </w:rPr>
        <w:t xml:space="preserve"> </w:t>
      </w:r>
      <w:r>
        <w:t>цены</w:t>
      </w:r>
      <w:r>
        <w:rPr>
          <w:spacing w:val="-4"/>
        </w:rPr>
        <w:t xml:space="preserve"> </w:t>
      </w:r>
      <w:r>
        <w:t>прав</w:t>
      </w:r>
      <w:r>
        <w:rPr>
          <w:spacing w:val="-3"/>
        </w:rPr>
        <w:t xml:space="preserve"> </w:t>
      </w:r>
      <w:r>
        <w:t>(требований),</w:t>
      </w:r>
      <w:r>
        <w:rPr>
          <w:spacing w:val="-5"/>
        </w:rPr>
        <w:t xml:space="preserve"> </w:t>
      </w:r>
      <w:r>
        <w:t>определяемой</w:t>
      </w:r>
      <w:r>
        <w:rPr>
          <w:spacing w:val="-3"/>
        </w:rPr>
        <w:t xml:space="preserve"> </w:t>
      </w:r>
      <w:r>
        <w:t>в</w:t>
      </w:r>
      <w:r>
        <w:rPr>
          <w:spacing w:val="-3"/>
        </w:rPr>
        <w:t xml:space="preserve"> </w:t>
      </w:r>
      <w:r>
        <w:t>соответствии с Договором уступки прав (требований);</w:t>
      </w:r>
    </w:p>
    <w:p w14:paraId="20517C8F" w14:textId="77777777" w:rsidR="00DA0C83" w:rsidRDefault="00806575">
      <w:pPr>
        <w:pStyle w:val="a5"/>
        <w:numPr>
          <w:ilvl w:val="0"/>
          <w:numId w:val="29"/>
        </w:numPr>
        <w:tabs>
          <w:tab w:val="left" w:pos="848"/>
        </w:tabs>
        <w:spacing w:before="122"/>
        <w:ind w:right="140" w:firstLine="0"/>
      </w:pPr>
      <w:r>
        <w:t>в десятую очередь, выплата основного долга по Договору кредитной линии на формирование Резервного фонда и финансирование первоначальных расходов;</w:t>
      </w:r>
    </w:p>
    <w:p w14:paraId="712438BD" w14:textId="77777777" w:rsidR="00DA0C83" w:rsidRDefault="00806575">
      <w:pPr>
        <w:pStyle w:val="a5"/>
        <w:numPr>
          <w:ilvl w:val="0"/>
          <w:numId w:val="29"/>
        </w:numPr>
        <w:tabs>
          <w:tab w:val="left" w:pos="848"/>
        </w:tabs>
        <w:spacing w:before="118"/>
        <w:ind w:right="134" w:firstLine="0"/>
      </w:pPr>
      <w:r>
        <w:t>в</w:t>
      </w:r>
      <w:r>
        <w:rPr>
          <w:spacing w:val="-6"/>
        </w:rPr>
        <w:t xml:space="preserve"> </w:t>
      </w:r>
      <w:r>
        <w:t>одиннадцатую</w:t>
      </w:r>
      <w:r>
        <w:rPr>
          <w:spacing w:val="-4"/>
        </w:rPr>
        <w:t xml:space="preserve"> </w:t>
      </w:r>
      <w:r>
        <w:t>очередь,</w:t>
      </w:r>
      <w:r>
        <w:rPr>
          <w:spacing w:val="-2"/>
        </w:rPr>
        <w:t xml:space="preserve"> </w:t>
      </w:r>
      <w:r>
        <w:t>выплата</w:t>
      </w:r>
      <w:r>
        <w:rPr>
          <w:spacing w:val="-4"/>
        </w:rPr>
        <w:t xml:space="preserve"> </w:t>
      </w:r>
      <w:r>
        <w:t>основного</w:t>
      </w:r>
      <w:r>
        <w:rPr>
          <w:spacing w:val="-7"/>
        </w:rPr>
        <w:t xml:space="preserve"> </w:t>
      </w:r>
      <w:r>
        <w:t>долга</w:t>
      </w:r>
      <w:r>
        <w:rPr>
          <w:spacing w:val="-7"/>
        </w:rPr>
        <w:t xml:space="preserve"> </w:t>
      </w:r>
      <w:r>
        <w:t>по</w:t>
      </w:r>
      <w:r>
        <w:rPr>
          <w:spacing w:val="-5"/>
        </w:rPr>
        <w:t xml:space="preserve"> </w:t>
      </w:r>
      <w:r>
        <w:t>Договору</w:t>
      </w:r>
      <w:r>
        <w:rPr>
          <w:spacing w:val="-7"/>
        </w:rPr>
        <w:t xml:space="preserve"> </w:t>
      </w:r>
      <w:r>
        <w:t>кредитной</w:t>
      </w:r>
      <w:r>
        <w:rPr>
          <w:spacing w:val="-5"/>
        </w:rPr>
        <w:t xml:space="preserve"> </w:t>
      </w:r>
      <w:r>
        <w:t>линии</w:t>
      </w:r>
      <w:r>
        <w:rPr>
          <w:spacing w:val="-5"/>
        </w:rPr>
        <w:t xml:space="preserve"> </w:t>
      </w:r>
      <w:r>
        <w:t>на</w:t>
      </w:r>
      <w:r>
        <w:rPr>
          <w:spacing w:val="-4"/>
        </w:rPr>
        <w:t xml:space="preserve"> </w:t>
      </w:r>
      <w:r>
        <w:t xml:space="preserve">оплату части Покупной цены прав (требований), определяемой в соответствии с Договором уступки прав </w:t>
      </w:r>
      <w:r>
        <w:rPr>
          <w:spacing w:val="-2"/>
        </w:rPr>
        <w:t>(требований);</w:t>
      </w:r>
    </w:p>
    <w:p w14:paraId="15A18CBF" w14:textId="77777777" w:rsidR="00DA0C83" w:rsidRDefault="00806575">
      <w:pPr>
        <w:pStyle w:val="a5"/>
        <w:numPr>
          <w:ilvl w:val="0"/>
          <w:numId w:val="29"/>
        </w:numPr>
        <w:tabs>
          <w:tab w:val="left" w:pos="848"/>
        </w:tabs>
        <w:spacing w:before="122"/>
        <w:ind w:right="134" w:firstLine="0"/>
      </w:pPr>
      <w:r>
        <w:t xml:space="preserve">в двенадцатую очередь, оплата плавающей ставки по Договору кредитной линии на оплату части Покупной цены прав (требований), определяемой в соответствии с Договором уступки прав </w:t>
      </w:r>
      <w:r>
        <w:rPr>
          <w:spacing w:val="-2"/>
        </w:rPr>
        <w:t>(требований).</w:t>
      </w:r>
    </w:p>
    <w:p w14:paraId="71A12605" w14:textId="77777777" w:rsidR="00DA0C83" w:rsidRDefault="00806575">
      <w:pPr>
        <w:spacing w:before="124"/>
        <w:ind w:left="142" w:right="138"/>
        <w:jc w:val="both"/>
        <w:rPr>
          <w:b/>
        </w:rPr>
      </w:pPr>
      <w:bookmarkStart w:id="45" w:name="UПорядок_распределения_Процентных_поступ"/>
      <w:bookmarkEnd w:id="45"/>
      <w:r>
        <w:rPr>
          <w:b/>
          <w:u w:val="thick"/>
        </w:rPr>
        <w:t>Порядок</w:t>
      </w:r>
      <w:r>
        <w:rPr>
          <w:b/>
          <w:spacing w:val="-8"/>
          <w:u w:val="thick"/>
        </w:rPr>
        <w:t xml:space="preserve"> </w:t>
      </w:r>
      <w:r>
        <w:rPr>
          <w:b/>
          <w:u w:val="thick"/>
        </w:rPr>
        <w:t>распределения</w:t>
      </w:r>
      <w:r>
        <w:rPr>
          <w:b/>
          <w:spacing w:val="-10"/>
          <w:u w:val="thick"/>
        </w:rPr>
        <w:t xml:space="preserve"> </w:t>
      </w:r>
      <w:r>
        <w:rPr>
          <w:b/>
          <w:u w:val="thick"/>
        </w:rPr>
        <w:t>Процентных</w:t>
      </w:r>
      <w:r>
        <w:rPr>
          <w:b/>
          <w:spacing w:val="-10"/>
          <w:u w:val="thick"/>
        </w:rPr>
        <w:t xml:space="preserve"> </w:t>
      </w:r>
      <w:r>
        <w:rPr>
          <w:b/>
          <w:u w:val="thick"/>
        </w:rPr>
        <w:t>поступлений</w:t>
      </w:r>
      <w:r>
        <w:rPr>
          <w:b/>
          <w:spacing w:val="-8"/>
          <w:u w:val="thick"/>
        </w:rPr>
        <w:t xml:space="preserve"> </w:t>
      </w:r>
      <w:r>
        <w:rPr>
          <w:b/>
          <w:u w:val="thick"/>
        </w:rPr>
        <w:t>с</w:t>
      </w:r>
      <w:r>
        <w:rPr>
          <w:b/>
          <w:spacing w:val="-8"/>
          <w:u w:val="thick"/>
        </w:rPr>
        <w:t xml:space="preserve"> </w:t>
      </w:r>
      <w:r>
        <w:rPr>
          <w:b/>
          <w:u w:val="thick"/>
        </w:rPr>
        <w:t>Даты</w:t>
      </w:r>
      <w:r>
        <w:rPr>
          <w:b/>
          <w:spacing w:val="-8"/>
          <w:u w:val="thick"/>
        </w:rPr>
        <w:t xml:space="preserve"> </w:t>
      </w:r>
      <w:r>
        <w:rPr>
          <w:b/>
          <w:u w:val="thick"/>
        </w:rPr>
        <w:t>начала</w:t>
      </w:r>
      <w:r>
        <w:rPr>
          <w:b/>
          <w:spacing w:val="-8"/>
          <w:u w:val="thick"/>
        </w:rPr>
        <w:t xml:space="preserve"> </w:t>
      </w:r>
      <w:r>
        <w:rPr>
          <w:b/>
          <w:u w:val="thick"/>
        </w:rPr>
        <w:t>ускоренной</w:t>
      </w:r>
      <w:r>
        <w:rPr>
          <w:b/>
          <w:spacing w:val="-8"/>
          <w:u w:val="thick"/>
        </w:rPr>
        <w:t xml:space="preserve"> </w:t>
      </w:r>
      <w:r>
        <w:rPr>
          <w:b/>
          <w:u w:val="thick"/>
        </w:rPr>
        <w:t>амортизации</w:t>
      </w:r>
      <w:r>
        <w:rPr>
          <w:b/>
          <w:spacing w:val="-8"/>
          <w:u w:val="thick"/>
        </w:rPr>
        <w:t xml:space="preserve"> </w:t>
      </w:r>
      <w:r>
        <w:rPr>
          <w:b/>
          <w:u w:val="thick"/>
        </w:rPr>
        <w:t>(в</w:t>
      </w:r>
      <w:r>
        <w:rPr>
          <w:b/>
        </w:rPr>
        <w:t xml:space="preserve"> </w:t>
      </w:r>
      <w:r>
        <w:rPr>
          <w:b/>
          <w:u w:val="thick"/>
        </w:rPr>
        <w:t>случае наступления такой даты)</w:t>
      </w:r>
    </w:p>
    <w:p w14:paraId="4E3C7538" w14:textId="77777777" w:rsidR="00DA0C83" w:rsidRDefault="00806575">
      <w:pPr>
        <w:pStyle w:val="a3"/>
        <w:spacing w:before="236"/>
        <w:ind w:right="137"/>
      </w:pPr>
      <w:r>
        <w:t>В</w:t>
      </w:r>
      <w:r>
        <w:rPr>
          <w:spacing w:val="-9"/>
        </w:rPr>
        <w:t xml:space="preserve"> </w:t>
      </w:r>
      <w:r>
        <w:t>каждую</w:t>
      </w:r>
      <w:r>
        <w:rPr>
          <w:spacing w:val="-8"/>
        </w:rPr>
        <w:t xml:space="preserve"> </w:t>
      </w:r>
      <w:r>
        <w:t>Дату</w:t>
      </w:r>
      <w:r>
        <w:rPr>
          <w:spacing w:val="-11"/>
        </w:rPr>
        <w:t xml:space="preserve"> </w:t>
      </w:r>
      <w:r>
        <w:t>выплаты</w:t>
      </w:r>
      <w:r>
        <w:rPr>
          <w:spacing w:val="-8"/>
        </w:rPr>
        <w:t xml:space="preserve"> </w:t>
      </w:r>
      <w:r>
        <w:t>с</w:t>
      </w:r>
      <w:r>
        <w:rPr>
          <w:spacing w:val="-10"/>
        </w:rPr>
        <w:t xml:space="preserve"> </w:t>
      </w:r>
      <w:r>
        <w:t>Даты</w:t>
      </w:r>
      <w:r>
        <w:rPr>
          <w:spacing w:val="-8"/>
        </w:rPr>
        <w:t xml:space="preserve"> </w:t>
      </w:r>
      <w:r>
        <w:t>начала</w:t>
      </w:r>
      <w:r>
        <w:rPr>
          <w:spacing w:val="-8"/>
        </w:rPr>
        <w:t xml:space="preserve"> </w:t>
      </w:r>
      <w:r>
        <w:t>ускоренной</w:t>
      </w:r>
      <w:r>
        <w:rPr>
          <w:spacing w:val="-11"/>
        </w:rPr>
        <w:t xml:space="preserve"> </w:t>
      </w:r>
      <w:r>
        <w:t>амортизации</w:t>
      </w:r>
      <w:r>
        <w:rPr>
          <w:spacing w:val="-9"/>
        </w:rPr>
        <w:t xml:space="preserve"> </w:t>
      </w:r>
      <w:r>
        <w:t>(в</w:t>
      </w:r>
      <w:r>
        <w:rPr>
          <w:spacing w:val="-10"/>
        </w:rPr>
        <w:t xml:space="preserve"> </w:t>
      </w:r>
      <w:r>
        <w:t>случае</w:t>
      </w:r>
      <w:r>
        <w:rPr>
          <w:spacing w:val="-8"/>
        </w:rPr>
        <w:t xml:space="preserve"> </w:t>
      </w:r>
      <w:r>
        <w:t>наступления</w:t>
      </w:r>
      <w:r>
        <w:rPr>
          <w:spacing w:val="-9"/>
        </w:rPr>
        <w:t xml:space="preserve"> </w:t>
      </w:r>
      <w:r>
        <w:t>такой</w:t>
      </w:r>
      <w:r>
        <w:rPr>
          <w:spacing w:val="-9"/>
        </w:rPr>
        <w:t xml:space="preserve"> </w:t>
      </w:r>
      <w:r>
        <w:t>даты) распределение денежных средств, отраженных в Регистре процентных поступлений, должно осуществляться в следующем порядке:</w:t>
      </w:r>
    </w:p>
    <w:p w14:paraId="0069B24D" w14:textId="77777777" w:rsidR="00DA0C83" w:rsidRDefault="00806575">
      <w:pPr>
        <w:pStyle w:val="a5"/>
        <w:numPr>
          <w:ilvl w:val="0"/>
          <w:numId w:val="28"/>
        </w:numPr>
        <w:tabs>
          <w:tab w:val="left" w:pos="848"/>
        </w:tabs>
        <w:spacing w:before="119"/>
        <w:ind w:right="137" w:firstLine="0"/>
      </w:pPr>
      <w:r>
        <w:t>в первую очередь, уплата налогов и сборов, подлежащих уплате Эмитентом, если срок уплаты</w:t>
      </w:r>
      <w:r>
        <w:rPr>
          <w:spacing w:val="-3"/>
        </w:rPr>
        <w:t xml:space="preserve"> </w:t>
      </w:r>
      <w:r>
        <w:t>таких</w:t>
      </w:r>
      <w:r>
        <w:rPr>
          <w:spacing w:val="-3"/>
        </w:rPr>
        <w:t xml:space="preserve"> </w:t>
      </w:r>
      <w:r>
        <w:t>налогов</w:t>
      </w:r>
      <w:r>
        <w:rPr>
          <w:spacing w:val="-4"/>
        </w:rPr>
        <w:t xml:space="preserve"> </w:t>
      </w:r>
      <w:r>
        <w:t>или</w:t>
      </w:r>
      <w:r>
        <w:rPr>
          <w:spacing w:val="-4"/>
        </w:rPr>
        <w:t xml:space="preserve"> </w:t>
      </w:r>
      <w:r>
        <w:t>сборов</w:t>
      </w:r>
      <w:r>
        <w:rPr>
          <w:spacing w:val="-4"/>
        </w:rPr>
        <w:t xml:space="preserve"> </w:t>
      </w:r>
      <w:r>
        <w:t>наступил,</w:t>
      </w:r>
      <w:r>
        <w:rPr>
          <w:spacing w:val="-3"/>
        </w:rPr>
        <w:t xml:space="preserve"> </w:t>
      </w:r>
      <w:r>
        <w:t>или</w:t>
      </w:r>
      <w:r>
        <w:rPr>
          <w:spacing w:val="-4"/>
        </w:rPr>
        <w:t xml:space="preserve"> </w:t>
      </w:r>
      <w:r>
        <w:t>наступит</w:t>
      </w:r>
      <w:r>
        <w:rPr>
          <w:spacing w:val="-4"/>
        </w:rPr>
        <w:t xml:space="preserve"> </w:t>
      </w:r>
      <w:r>
        <w:t>до</w:t>
      </w:r>
      <w:r>
        <w:rPr>
          <w:spacing w:val="-3"/>
        </w:rPr>
        <w:t xml:space="preserve"> </w:t>
      </w:r>
      <w:r>
        <w:t>следующей</w:t>
      </w:r>
      <w:r>
        <w:rPr>
          <w:spacing w:val="-6"/>
        </w:rPr>
        <w:t xml:space="preserve"> </w:t>
      </w:r>
      <w:r>
        <w:t>Даты</w:t>
      </w:r>
      <w:r>
        <w:rPr>
          <w:spacing w:val="-3"/>
        </w:rPr>
        <w:t xml:space="preserve"> </w:t>
      </w:r>
      <w:r>
        <w:t>выплаты</w:t>
      </w:r>
      <w:r>
        <w:rPr>
          <w:spacing w:val="-3"/>
        </w:rPr>
        <w:t xml:space="preserve"> </w:t>
      </w:r>
      <w:r>
        <w:t>процентов, без установления приоритетов между такими налогами и сборами;</w:t>
      </w:r>
    </w:p>
    <w:p w14:paraId="71E9D5FD" w14:textId="77777777" w:rsidR="00DA0C83" w:rsidRDefault="00806575">
      <w:pPr>
        <w:pStyle w:val="a5"/>
        <w:numPr>
          <w:ilvl w:val="0"/>
          <w:numId w:val="28"/>
        </w:numPr>
        <w:tabs>
          <w:tab w:val="left" w:pos="848"/>
        </w:tabs>
        <w:spacing w:before="120"/>
        <w:ind w:right="136" w:firstLine="0"/>
      </w:pPr>
      <w:r>
        <w:t>во вторую очередь, осуществление следующих платежей в пользу третьих лиц без установления приоритетов между такими платежами:</w:t>
      </w:r>
    </w:p>
    <w:p w14:paraId="32C33696" w14:textId="77777777" w:rsidR="00DA0C83" w:rsidRDefault="00806575">
      <w:pPr>
        <w:pStyle w:val="a5"/>
        <w:numPr>
          <w:ilvl w:val="1"/>
          <w:numId w:val="28"/>
        </w:numPr>
        <w:tabs>
          <w:tab w:val="left" w:pos="859"/>
          <w:tab w:val="left" w:pos="862"/>
        </w:tabs>
        <w:spacing w:before="120"/>
        <w:ind w:right="136"/>
      </w:pPr>
      <w:r>
        <w:t>платежи, подлежащие уплате Эмитентом в соответствии с Законодательством РФ (иные,</w:t>
      </w:r>
      <w:r>
        <w:rPr>
          <w:spacing w:val="40"/>
        </w:rPr>
        <w:t xml:space="preserve"> </w:t>
      </w:r>
      <w:r>
        <w:t>нежели указанных в пункте (1) выше);</w:t>
      </w:r>
    </w:p>
    <w:p w14:paraId="0611DB1B" w14:textId="77777777" w:rsidR="00DA0C83" w:rsidRDefault="00806575">
      <w:pPr>
        <w:pStyle w:val="a5"/>
        <w:numPr>
          <w:ilvl w:val="1"/>
          <w:numId w:val="28"/>
        </w:numPr>
        <w:tabs>
          <w:tab w:val="left" w:pos="859"/>
          <w:tab w:val="left" w:pos="861"/>
        </w:tabs>
        <w:spacing w:before="121"/>
        <w:ind w:left="861" w:right="138" w:hanging="360"/>
      </w:pPr>
      <w:r>
        <w:t>неустойки, в случае неисполнения Эмитентом обязательств по Облигациям (в т.ч. в случае технического дефолта);</w:t>
      </w:r>
    </w:p>
    <w:p w14:paraId="760F60A4" w14:textId="77777777" w:rsidR="00DA0C83" w:rsidRDefault="00806575">
      <w:pPr>
        <w:pStyle w:val="a5"/>
        <w:numPr>
          <w:ilvl w:val="1"/>
          <w:numId w:val="28"/>
        </w:numPr>
        <w:tabs>
          <w:tab w:val="left" w:pos="858"/>
          <w:tab w:val="left" w:pos="861"/>
        </w:tabs>
        <w:spacing w:before="120"/>
        <w:ind w:left="861" w:right="137"/>
      </w:pPr>
      <w:r>
        <w:t>государственные</w:t>
      </w:r>
      <w:r>
        <w:rPr>
          <w:spacing w:val="28"/>
        </w:rPr>
        <w:t xml:space="preserve"> </w:t>
      </w:r>
      <w:r>
        <w:t>пошлины,</w:t>
      </w:r>
      <w:r>
        <w:rPr>
          <w:spacing w:val="28"/>
        </w:rPr>
        <w:t xml:space="preserve"> </w:t>
      </w:r>
      <w:r>
        <w:t>связанные с</w:t>
      </w:r>
      <w:r>
        <w:rPr>
          <w:spacing w:val="28"/>
        </w:rPr>
        <w:t xml:space="preserve"> </w:t>
      </w:r>
      <w:r>
        <w:t>залогом прав (требований)</w:t>
      </w:r>
      <w:r>
        <w:rPr>
          <w:spacing w:val="29"/>
        </w:rPr>
        <w:t xml:space="preserve"> </w:t>
      </w:r>
      <w:r>
        <w:t>или государственной регистрацией Эмитента в качестве их законного владельца;</w:t>
      </w:r>
    </w:p>
    <w:p w14:paraId="46FB5882" w14:textId="77777777" w:rsidR="00DA0C83" w:rsidRDefault="00806575">
      <w:pPr>
        <w:pStyle w:val="a5"/>
        <w:numPr>
          <w:ilvl w:val="1"/>
          <w:numId w:val="28"/>
        </w:numPr>
        <w:tabs>
          <w:tab w:val="left" w:pos="859"/>
          <w:tab w:val="left" w:pos="861"/>
        </w:tabs>
        <w:spacing w:before="118"/>
        <w:ind w:left="861" w:right="137" w:hanging="360"/>
      </w:pPr>
      <w:r>
        <w:t>вознаграждения</w:t>
      </w:r>
      <w:r>
        <w:rPr>
          <w:spacing w:val="40"/>
        </w:rPr>
        <w:t xml:space="preserve"> </w:t>
      </w:r>
      <w:r>
        <w:t>и</w:t>
      </w:r>
      <w:r>
        <w:rPr>
          <w:spacing w:val="40"/>
        </w:rPr>
        <w:t xml:space="preserve"> </w:t>
      </w:r>
      <w:r>
        <w:t>стандартные</w:t>
      </w:r>
      <w:r>
        <w:rPr>
          <w:spacing w:val="40"/>
        </w:rPr>
        <w:t xml:space="preserve"> </w:t>
      </w:r>
      <w:r>
        <w:t>платежи</w:t>
      </w:r>
      <w:r>
        <w:rPr>
          <w:spacing w:val="40"/>
        </w:rPr>
        <w:t xml:space="preserve"> </w:t>
      </w:r>
      <w:r>
        <w:t>в</w:t>
      </w:r>
      <w:r>
        <w:rPr>
          <w:spacing w:val="40"/>
        </w:rPr>
        <w:t xml:space="preserve"> </w:t>
      </w:r>
      <w:r>
        <w:t>пользу</w:t>
      </w:r>
      <w:r>
        <w:rPr>
          <w:spacing w:val="40"/>
        </w:rPr>
        <w:t xml:space="preserve"> </w:t>
      </w:r>
      <w:r>
        <w:t>кредитных</w:t>
      </w:r>
      <w:r>
        <w:rPr>
          <w:spacing w:val="40"/>
        </w:rPr>
        <w:t xml:space="preserve"> </w:t>
      </w:r>
      <w:r>
        <w:t>организаций,</w:t>
      </w:r>
      <w:r>
        <w:rPr>
          <w:spacing w:val="40"/>
        </w:rPr>
        <w:t xml:space="preserve"> </w:t>
      </w:r>
      <w:r>
        <w:t>в</w:t>
      </w:r>
      <w:r>
        <w:rPr>
          <w:spacing w:val="40"/>
        </w:rPr>
        <w:t xml:space="preserve"> </w:t>
      </w:r>
      <w:r>
        <w:t>которых</w:t>
      </w:r>
      <w:r>
        <w:rPr>
          <w:spacing w:val="80"/>
        </w:rPr>
        <w:t xml:space="preserve"> </w:t>
      </w:r>
      <w:r>
        <w:t>открыты счета Эмитента;</w:t>
      </w:r>
    </w:p>
    <w:p w14:paraId="337F407B" w14:textId="77777777" w:rsidR="00DA0C83" w:rsidRDefault="00806575">
      <w:pPr>
        <w:pStyle w:val="a5"/>
        <w:numPr>
          <w:ilvl w:val="1"/>
          <w:numId w:val="28"/>
        </w:numPr>
        <w:tabs>
          <w:tab w:val="left" w:pos="860"/>
        </w:tabs>
        <w:spacing w:before="121"/>
        <w:ind w:left="860" w:hanging="358"/>
      </w:pPr>
      <w:r>
        <w:t>платежи,</w:t>
      </w:r>
      <w:r>
        <w:rPr>
          <w:spacing w:val="-8"/>
        </w:rPr>
        <w:t xml:space="preserve"> </w:t>
      </w:r>
      <w:r>
        <w:t>связанные</w:t>
      </w:r>
      <w:r>
        <w:rPr>
          <w:spacing w:val="-3"/>
        </w:rPr>
        <w:t xml:space="preserve"> </w:t>
      </w:r>
      <w:r>
        <w:t>с</w:t>
      </w:r>
      <w:r>
        <w:rPr>
          <w:spacing w:val="-5"/>
        </w:rPr>
        <w:t xml:space="preserve"> </w:t>
      </w:r>
      <w:r>
        <w:t>допуском</w:t>
      </w:r>
      <w:r>
        <w:rPr>
          <w:spacing w:val="-4"/>
        </w:rPr>
        <w:t xml:space="preserve"> </w:t>
      </w:r>
      <w:r>
        <w:t>к</w:t>
      </w:r>
      <w:r>
        <w:rPr>
          <w:spacing w:val="-3"/>
        </w:rPr>
        <w:t xml:space="preserve"> </w:t>
      </w:r>
      <w:r>
        <w:t>торгам</w:t>
      </w:r>
      <w:r>
        <w:rPr>
          <w:spacing w:val="-5"/>
        </w:rPr>
        <w:t xml:space="preserve"> </w:t>
      </w:r>
      <w:r>
        <w:t>или</w:t>
      </w:r>
      <w:r>
        <w:rPr>
          <w:spacing w:val="-4"/>
        </w:rPr>
        <w:t xml:space="preserve"> </w:t>
      </w:r>
      <w:r>
        <w:t>листингу</w:t>
      </w:r>
      <w:r>
        <w:rPr>
          <w:spacing w:val="-5"/>
        </w:rPr>
        <w:t xml:space="preserve"> </w:t>
      </w:r>
      <w:r>
        <w:t>Облигаций</w:t>
      </w:r>
      <w:r>
        <w:rPr>
          <w:spacing w:val="-4"/>
        </w:rPr>
        <w:t xml:space="preserve"> </w:t>
      </w:r>
      <w:r>
        <w:t>на</w:t>
      </w:r>
      <w:r>
        <w:rPr>
          <w:spacing w:val="-3"/>
        </w:rPr>
        <w:t xml:space="preserve"> </w:t>
      </w:r>
      <w:r>
        <w:rPr>
          <w:spacing w:val="-2"/>
        </w:rPr>
        <w:t>Бирже;</w:t>
      </w:r>
    </w:p>
    <w:p w14:paraId="33D96C93" w14:textId="77777777" w:rsidR="00DA0C83" w:rsidRDefault="00DA0C83">
      <w:pPr>
        <w:pStyle w:val="a5"/>
        <w:jc w:val="left"/>
        <w:sectPr w:rsidR="00DA0C83">
          <w:pgSz w:w="11910" w:h="16840"/>
          <w:pgMar w:top="1040" w:right="708" w:bottom="740" w:left="1559" w:header="0" w:footer="556" w:gutter="0"/>
          <w:cols w:space="720"/>
        </w:sectPr>
      </w:pPr>
    </w:p>
    <w:p w14:paraId="37271E97" w14:textId="77777777" w:rsidR="00DA0C83" w:rsidRDefault="00806575">
      <w:pPr>
        <w:pStyle w:val="a5"/>
        <w:numPr>
          <w:ilvl w:val="0"/>
          <w:numId w:val="28"/>
        </w:numPr>
        <w:tabs>
          <w:tab w:val="left" w:pos="850"/>
        </w:tabs>
        <w:spacing w:before="68"/>
        <w:ind w:right="136" w:firstLine="0"/>
      </w:pPr>
      <w:r>
        <w:t>в</w:t>
      </w:r>
      <w:r>
        <w:rPr>
          <w:spacing w:val="40"/>
        </w:rPr>
        <w:t xml:space="preserve"> </w:t>
      </w:r>
      <w:r>
        <w:t>третью</w:t>
      </w:r>
      <w:r>
        <w:rPr>
          <w:spacing w:val="40"/>
        </w:rPr>
        <w:t xml:space="preserve"> </w:t>
      </w:r>
      <w:r>
        <w:t>очередь,</w:t>
      </w:r>
      <w:r>
        <w:rPr>
          <w:spacing w:val="40"/>
        </w:rPr>
        <w:t xml:space="preserve"> </w:t>
      </w:r>
      <w:r>
        <w:t>пропорциональные</w:t>
      </w:r>
      <w:r>
        <w:rPr>
          <w:spacing w:val="40"/>
        </w:rPr>
        <w:t xml:space="preserve"> </w:t>
      </w:r>
      <w:r>
        <w:t>выплаты</w:t>
      </w:r>
      <w:r>
        <w:rPr>
          <w:spacing w:val="40"/>
        </w:rPr>
        <w:t xml:space="preserve"> </w:t>
      </w:r>
      <w:r>
        <w:t>сумм,</w:t>
      </w:r>
      <w:r>
        <w:rPr>
          <w:spacing w:val="40"/>
        </w:rPr>
        <w:t xml:space="preserve"> </w:t>
      </w:r>
      <w:r>
        <w:t>причитающихся</w:t>
      </w:r>
      <w:r>
        <w:rPr>
          <w:spacing w:val="40"/>
        </w:rPr>
        <w:t xml:space="preserve"> </w:t>
      </w:r>
      <w:r>
        <w:t>по</w:t>
      </w:r>
      <w:r>
        <w:rPr>
          <w:spacing w:val="40"/>
        </w:rPr>
        <w:t xml:space="preserve"> </w:t>
      </w:r>
      <w:r>
        <w:t>следующим</w:t>
      </w:r>
      <w:r>
        <w:rPr>
          <w:spacing w:val="80"/>
        </w:rPr>
        <w:t xml:space="preserve"> </w:t>
      </w:r>
      <w:r>
        <w:rPr>
          <w:spacing w:val="-2"/>
        </w:rPr>
        <w:t>обязательствам:</w:t>
      </w:r>
    </w:p>
    <w:p w14:paraId="72CD62DD" w14:textId="77777777" w:rsidR="00DA0C83" w:rsidRDefault="00806575" w:rsidP="00B96FDC">
      <w:pPr>
        <w:pStyle w:val="a5"/>
        <w:numPr>
          <w:ilvl w:val="0"/>
          <w:numId w:val="34"/>
        </w:numPr>
        <w:tabs>
          <w:tab w:val="left" w:pos="859"/>
          <w:tab w:val="left" w:pos="862"/>
        </w:tabs>
        <w:spacing w:before="120"/>
        <w:ind w:right="136"/>
      </w:pPr>
      <w:r>
        <w:t>Управляющей организации в соответствии с договором об оказании услуг Управляющей организации; и</w:t>
      </w:r>
    </w:p>
    <w:p w14:paraId="4C56BA96" w14:textId="77777777" w:rsidR="00DA0C83" w:rsidRDefault="00806575" w:rsidP="00B96FDC">
      <w:pPr>
        <w:pStyle w:val="a5"/>
        <w:numPr>
          <w:ilvl w:val="0"/>
          <w:numId w:val="34"/>
        </w:numPr>
        <w:tabs>
          <w:tab w:val="left" w:pos="859"/>
          <w:tab w:val="left" w:pos="862"/>
        </w:tabs>
        <w:spacing w:before="121"/>
        <w:ind w:right="136"/>
      </w:pPr>
      <w:r>
        <w:t xml:space="preserve">Бухгалтерской организации в соответствии с договором об оказании услуг Бухгалтерской </w:t>
      </w:r>
      <w:r w:rsidRPr="006B555E">
        <w:rPr>
          <w:spacing w:val="-2"/>
        </w:rPr>
        <w:t>организации;</w:t>
      </w:r>
    </w:p>
    <w:p w14:paraId="3640E189" w14:textId="77777777" w:rsidR="00DA0C83" w:rsidRDefault="00806575" w:rsidP="00B96FDC">
      <w:pPr>
        <w:pStyle w:val="a5"/>
        <w:numPr>
          <w:ilvl w:val="0"/>
          <w:numId w:val="34"/>
        </w:numPr>
        <w:tabs>
          <w:tab w:val="left" w:pos="859"/>
        </w:tabs>
        <w:spacing w:before="120"/>
      </w:pPr>
      <w:r>
        <w:t>выплаты</w:t>
      </w:r>
      <w:r w:rsidRPr="006B555E">
        <w:rPr>
          <w:spacing w:val="-4"/>
        </w:rPr>
        <w:t xml:space="preserve"> ПВО;</w:t>
      </w:r>
    </w:p>
    <w:p w14:paraId="721924D3" w14:textId="77777777" w:rsidR="00DA0C83" w:rsidRDefault="00806575">
      <w:pPr>
        <w:pStyle w:val="a5"/>
        <w:numPr>
          <w:ilvl w:val="0"/>
          <w:numId w:val="28"/>
        </w:numPr>
        <w:tabs>
          <w:tab w:val="left" w:pos="849"/>
        </w:tabs>
        <w:spacing w:before="119"/>
        <w:ind w:left="141" w:right="136" w:firstLine="0"/>
      </w:pPr>
      <w:r>
        <w:t>в</w:t>
      </w:r>
      <w:r>
        <w:rPr>
          <w:spacing w:val="29"/>
        </w:rPr>
        <w:t xml:space="preserve"> </w:t>
      </w:r>
      <w:r>
        <w:t>четвертую</w:t>
      </w:r>
      <w:r>
        <w:rPr>
          <w:spacing w:val="31"/>
        </w:rPr>
        <w:t xml:space="preserve"> </w:t>
      </w:r>
      <w:r>
        <w:t>очередь,</w:t>
      </w:r>
      <w:r>
        <w:rPr>
          <w:spacing w:val="30"/>
        </w:rPr>
        <w:t xml:space="preserve"> </w:t>
      </w:r>
      <w:r>
        <w:t>пропорциональные</w:t>
      </w:r>
      <w:r>
        <w:rPr>
          <w:spacing w:val="31"/>
        </w:rPr>
        <w:t xml:space="preserve"> </w:t>
      </w:r>
      <w:r>
        <w:t>выплаты</w:t>
      </w:r>
      <w:r>
        <w:rPr>
          <w:spacing w:val="31"/>
        </w:rPr>
        <w:t xml:space="preserve"> </w:t>
      </w:r>
      <w:r>
        <w:t>сумм,</w:t>
      </w:r>
      <w:r>
        <w:rPr>
          <w:spacing w:val="30"/>
        </w:rPr>
        <w:t xml:space="preserve"> </w:t>
      </w:r>
      <w:r>
        <w:t>причитающихся</w:t>
      </w:r>
      <w:r>
        <w:rPr>
          <w:spacing w:val="30"/>
        </w:rPr>
        <w:t xml:space="preserve"> </w:t>
      </w:r>
      <w:r>
        <w:t>по</w:t>
      </w:r>
      <w:r>
        <w:rPr>
          <w:spacing w:val="30"/>
        </w:rPr>
        <w:t xml:space="preserve"> </w:t>
      </w:r>
      <w:r>
        <w:t xml:space="preserve">следующим </w:t>
      </w:r>
      <w:r>
        <w:rPr>
          <w:spacing w:val="-2"/>
        </w:rPr>
        <w:t>обязательствам:</w:t>
      </w:r>
    </w:p>
    <w:p w14:paraId="49A6AD9C" w14:textId="77777777" w:rsidR="00DA0C83" w:rsidRDefault="00806575">
      <w:pPr>
        <w:pStyle w:val="a5"/>
        <w:numPr>
          <w:ilvl w:val="1"/>
          <w:numId w:val="28"/>
        </w:numPr>
        <w:tabs>
          <w:tab w:val="left" w:pos="859"/>
        </w:tabs>
        <w:spacing w:before="121"/>
        <w:ind w:left="859" w:hanging="358"/>
      </w:pPr>
      <w:r>
        <w:t>Расчетному</w:t>
      </w:r>
      <w:r>
        <w:rPr>
          <w:spacing w:val="-10"/>
        </w:rPr>
        <w:t xml:space="preserve"> </w:t>
      </w:r>
      <w:r>
        <w:t>агенту</w:t>
      </w:r>
      <w:r>
        <w:rPr>
          <w:spacing w:val="-7"/>
        </w:rPr>
        <w:t xml:space="preserve"> </w:t>
      </w:r>
      <w:r>
        <w:t>в</w:t>
      </w:r>
      <w:r>
        <w:rPr>
          <w:spacing w:val="-5"/>
        </w:rPr>
        <w:t xml:space="preserve"> </w:t>
      </w:r>
      <w:r>
        <w:t>соответствии</w:t>
      </w:r>
      <w:r>
        <w:rPr>
          <w:spacing w:val="-5"/>
        </w:rPr>
        <w:t xml:space="preserve"> </w:t>
      </w:r>
      <w:r>
        <w:t>с</w:t>
      </w:r>
      <w:r>
        <w:rPr>
          <w:spacing w:val="-4"/>
        </w:rPr>
        <w:t xml:space="preserve"> </w:t>
      </w:r>
      <w:r>
        <w:t>Договором</w:t>
      </w:r>
      <w:r>
        <w:rPr>
          <w:spacing w:val="-6"/>
        </w:rPr>
        <w:t xml:space="preserve"> </w:t>
      </w:r>
      <w:r>
        <w:t>об</w:t>
      </w:r>
      <w:r>
        <w:rPr>
          <w:spacing w:val="-6"/>
        </w:rPr>
        <w:t xml:space="preserve"> </w:t>
      </w:r>
      <w:r>
        <w:t>оказании</w:t>
      </w:r>
      <w:r>
        <w:rPr>
          <w:spacing w:val="-5"/>
        </w:rPr>
        <w:t xml:space="preserve"> </w:t>
      </w:r>
      <w:r>
        <w:t>услуг</w:t>
      </w:r>
      <w:r>
        <w:rPr>
          <w:spacing w:val="-4"/>
        </w:rPr>
        <w:t xml:space="preserve"> </w:t>
      </w:r>
      <w:r>
        <w:t>Расчетного</w:t>
      </w:r>
      <w:r>
        <w:rPr>
          <w:spacing w:val="-4"/>
        </w:rPr>
        <w:t xml:space="preserve"> </w:t>
      </w:r>
      <w:r>
        <w:rPr>
          <w:spacing w:val="-2"/>
        </w:rPr>
        <w:t>агента;</w:t>
      </w:r>
    </w:p>
    <w:p w14:paraId="1A5F165C" w14:textId="77777777" w:rsidR="00DA0C83" w:rsidRDefault="00806575">
      <w:pPr>
        <w:pStyle w:val="a5"/>
        <w:numPr>
          <w:ilvl w:val="1"/>
          <w:numId w:val="28"/>
        </w:numPr>
        <w:tabs>
          <w:tab w:val="left" w:pos="859"/>
        </w:tabs>
        <w:spacing w:before="121"/>
        <w:ind w:left="859" w:hanging="358"/>
      </w:pPr>
      <w:r>
        <w:t>юридическому</w:t>
      </w:r>
      <w:r>
        <w:rPr>
          <w:spacing w:val="-10"/>
        </w:rPr>
        <w:t xml:space="preserve"> </w:t>
      </w:r>
      <w:r>
        <w:t>консультанту</w:t>
      </w:r>
      <w:r>
        <w:rPr>
          <w:spacing w:val="-8"/>
        </w:rPr>
        <w:t xml:space="preserve"> </w:t>
      </w:r>
      <w:r>
        <w:t>в</w:t>
      </w:r>
      <w:r>
        <w:rPr>
          <w:spacing w:val="-6"/>
        </w:rPr>
        <w:t xml:space="preserve"> </w:t>
      </w:r>
      <w:r>
        <w:t>соответствии</w:t>
      </w:r>
      <w:r>
        <w:rPr>
          <w:spacing w:val="-6"/>
        </w:rPr>
        <w:t xml:space="preserve"> </w:t>
      </w:r>
      <w:r>
        <w:t>с</w:t>
      </w:r>
      <w:r>
        <w:rPr>
          <w:spacing w:val="-5"/>
        </w:rPr>
        <w:t xml:space="preserve"> </w:t>
      </w:r>
      <w:r>
        <w:t>договором</w:t>
      </w:r>
      <w:r>
        <w:rPr>
          <w:spacing w:val="-6"/>
        </w:rPr>
        <w:t xml:space="preserve"> </w:t>
      </w:r>
      <w:r>
        <w:t>об</w:t>
      </w:r>
      <w:r>
        <w:rPr>
          <w:spacing w:val="-5"/>
        </w:rPr>
        <w:t xml:space="preserve"> </w:t>
      </w:r>
      <w:r>
        <w:t>оказании</w:t>
      </w:r>
      <w:r>
        <w:rPr>
          <w:spacing w:val="-6"/>
        </w:rPr>
        <w:t xml:space="preserve"> </w:t>
      </w:r>
      <w:r>
        <w:t>юридических</w:t>
      </w:r>
      <w:r>
        <w:rPr>
          <w:spacing w:val="-5"/>
        </w:rPr>
        <w:t xml:space="preserve"> </w:t>
      </w:r>
      <w:r>
        <w:rPr>
          <w:spacing w:val="-2"/>
        </w:rPr>
        <w:t>услуг;</w:t>
      </w:r>
    </w:p>
    <w:p w14:paraId="4CE99559" w14:textId="77777777" w:rsidR="00DA0C83" w:rsidRDefault="00806575">
      <w:pPr>
        <w:pStyle w:val="a5"/>
        <w:numPr>
          <w:ilvl w:val="1"/>
          <w:numId w:val="28"/>
        </w:numPr>
        <w:tabs>
          <w:tab w:val="left" w:pos="859"/>
        </w:tabs>
        <w:spacing w:before="119"/>
        <w:ind w:left="859" w:hanging="358"/>
      </w:pPr>
      <w:r>
        <w:t>андеррайтеру</w:t>
      </w:r>
      <w:r>
        <w:rPr>
          <w:spacing w:val="-10"/>
        </w:rPr>
        <w:t xml:space="preserve"> </w:t>
      </w:r>
      <w:r>
        <w:t>в</w:t>
      </w:r>
      <w:r>
        <w:rPr>
          <w:spacing w:val="-5"/>
        </w:rPr>
        <w:t xml:space="preserve"> </w:t>
      </w:r>
      <w:r>
        <w:t>соответствии</w:t>
      </w:r>
      <w:r>
        <w:rPr>
          <w:spacing w:val="-5"/>
        </w:rPr>
        <w:t xml:space="preserve"> </w:t>
      </w:r>
      <w:r>
        <w:t>с</w:t>
      </w:r>
      <w:r>
        <w:rPr>
          <w:spacing w:val="-4"/>
        </w:rPr>
        <w:t xml:space="preserve"> </w:t>
      </w:r>
      <w:r>
        <w:t>договором</w:t>
      </w:r>
      <w:r>
        <w:rPr>
          <w:spacing w:val="-8"/>
        </w:rPr>
        <w:t xml:space="preserve"> </w:t>
      </w:r>
      <w:r>
        <w:t>об</w:t>
      </w:r>
      <w:r>
        <w:rPr>
          <w:spacing w:val="-4"/>
        </w:rPr>
        <w:t xml:space="preserve"> </w:t>
      </w:r>
      <w:r>
        <w:t>оказании</w:t>
      </w:r>
      <w:r>
        <w:rPr>
          <w:spacing w:val="-5"/>
        </w:rPr>
        <w:t xml:space="preserve"> </w:t>
      </w:r>
      <w:r>
        <w:t>услуг</w:t>
      </w:r>
      <w:r>
        <w:rPr>
          <w:spacing w:val="-4"/>
        </w:rPr>
        <w:t xml:space="preserve"> </w:t>
      </w:r>
      <w:r>
        <w:rPr>
          <w:spacing w:val="-2"/>
        </w:rPr>
        <w:t>андеррайтера;</w:t>
      </w:r>
    </w:p>
    <w:p w14:paraId="38134D93" w14:textId="77777777" w:rsidR="00DA0C83" w:rsidRDefault="00806575">
      <w:pPr>
        <w:pStyle w:val="a5"/>
        <w:numPr>
          <w:ilvl w:val="1"/>
          <w:numId w:val="28"/>
        </w:numPr>
        <w:tabs>
          <w:tab w:val="left" w:pos="860"/>
        </w:tabs>
        <w:spacing w:before="119"/>
        <w:ind w:left="860" w:hanging="358"/>
      </w:pPr>
      <w:r>
        <w:t>маркет-мейкеру</w:t>
      </w:r>
      <w:r>
        <w:rPr>
          <w:spacing w:val="-11"/>
        </w:rPr>
        <w:t xml:space="preserve"> </w:t>
      </w:r>
      <w:r>
        <w:t>в</w:t>
      </w:r>
      <w:r>
        <w:rPr>
          <w:spacing w:val="-6"/>
        </w:rPr>
        <w:t xml:space="preserve"> </w:t>
      </w:r>
      <w:r>
        <w:t>соответствии</w:t>
      </w:r>
      <w:r>
        <w:rPr>
          <w:spacing w:val="-7"/>
        </w:rPr>
        <w:t xml:space="preserve"> </w:t>
      </w:r>
      <w:r>
        <w:t>с</w:t>
      </w:r>
      <w:r>
        <w:rPr>
          <w:spacing w:val="-5"/>
        </w:rPr>
        <w:t xml:space="preserve"> </w:t>
      </w:r>
      <w:r>
        <w:t>договором</w:t>
      </w:r>
      <w:r>
        <w:rPr>
          <w:spacing w:val="-7"/>
        </w:rPr>
        <w:t xml:space="preserve"> </w:t>
      </w:r>
      <w:r>
        <w:t>об</w:t>
      </w:r>
      <w:r>
        <w:rPr>
          <w:spacing w:val="-5"/>
        </w:rPr>
        <w:t xml:space="preserve"> </w:t>
      </w:r>
      <w:r>
        <w:t>оказании</w:t>
      </w:r>
      <w:r>
        <w:rPr>
          <w:spacing w:val="-7"/>
        </w:rPr>
        <w:t xml:space="preserve"> </w:t>
      </w:r>
      <w:r>
        <w:t>услуг</w:t>
      </w:r>
      <w:r>
        <w:rPr>
          <w:spacing w:val="-5"/>
        </w:rPr>
        <w:t xml:space="preserve"> </w:t>
      </w:r>
      <w:r>
        <w:t>маркет-</w:t>
      </w:r>
      <w:r>
        <w:rPr>
          <w:spacing w:val="-2"/>
        </w:rPr>
        <w:t>мейкера;</w:t>
      </w:r>
    </w:p>
    <w:p w14:paraId="5793DCDD" w14:textId="77777777" w:rsidR="00DA0C83" w:rsidRDefault="00806575">
      <w:pPr>
        <w:pStyle w:val="a5"/>
        <w:numPr>
          <w:ilvl w:val="1"/>
          <w:numId w:val="28"/>
        </w:numPr>
        <w:tabs>
          <w:tab w:val="left" w:pos="859"/>
        </w:tabs>
        <w:spacing w:before="122"/>
        <w:ind w:left="859" w:hanging="358"/>
      </w:pPr>
      <w:r>
        <w:t>депозитариям</w:t>
      </w:r>
      <w:r>
        <w:rPr>
          <w:spacing w:val="-9"/>
        </w:rPr>
        <w:t xml:space="preserve"> </w:t>
      </w:r>
      <w:r>
        <w:t>в</w:t>
      </w:r>
      <w:r>
        <w:rPr>
          <w:spacing w:val="-6"/>
        </w:rPr>
        <w:t xml:space="preserve"> </w:t>
      </w:r>
      <w:r>
        <w:t>соответствии</w:t>
      </w:r>
      <w:r>
        <w:rPr>
          <w:spacing w:val="-6"/>
        </w:rPr>
        <w:t xml:space="preserve"> </w:t>
      </w:r>
      <w:r>
        <w:t>с</w:t>
      </w:r>
      <w:r>
        <w:rPr>
          <w:spacing w:val="-5"/>
        </w:rPr>
        <w:t xml:space="preserve"> </w:t>
      </w:r>
      <w:r>
        <w:t>договорами</w:t>
      </w:r>
      <w:r>
        <w:rPr>
          <w:spacing w:val="-7"/>
        </w:rPr>
        <w:t xml:space="preserve"> </w:t>
      </w:r>
      <w:r>
        <w:t>об</w:t>
      </w:r>
      <w:r>
        <w:rPr>
          <w:spacing w:val="-5"/>
        </w:rPr>
        <w:t xml:space="preserve"> </w:t>
      </w:r>
      <w:r>
        <w:t>оказании</w:t>
      </w:r>
      <w:r>
        <w:rPr>
          <w:spacing w:val="-6"/>
        </w:rPr>
        <w:t xml:space="preserve"> </w:t>
      </w:r>
      <w:r>
        <w:t>депозитарных</w:t>
      </w:r>
      <w:r>
        <w:rPr>
          <w:spacing w:val="-5"/>
        </w:rPr>
        <w:t xml:space="preserve"> </w:t>
      </w:r>
      <w:r>
        <w:rPr>
          <w:spacing w:val="-2"/>
        </w:rPr>
        <w:t>услуг;</w:t>
      </w:r>
    </w:p>
    <w:p w14:paraId="5E8CE9AB" w14:textId="77777777" w:rsidR="00DA0C83" w:rsidRDefault="00806575">
      <w:pPr>
        <w:pStyle w:val="a5"/>
        <w:numPr>
          <w:ilvl w:val="1"/>
          <w:numId w:val="28"/>
        </w:numPr>
        <w:tabs>
          <w:tab w:val="left" w:pos="858"/>
        </w:tabs>
        <w:spacing w:before="119"/>
        <w:ind w:left="858" w:hanging="357"/>
      </w:pPr>
      <w:r>
        <w:t>Сервисному</w:t>
      </w:r>
      <w:r>
        <w:rPr>
          <w:spacing w:val="-10"/>
        </w:rPr>
        <w:t xml:space="preserve"> </w:t>
      </w:r>
      <w:r>
        <w:t>агенту</w:t>
      </w:r>
      <w:r>
        <w:rPr>
          <w:spacing w:val="-7"/>
        </w:rPr>
        <w:t xml:space="preserve"> </w:t>
      </w:r>
      <w:r>
        <w:t>в</w:t>
      </w:r>
      <w:r>
        <w:rPr>
          <w:spacing w:val="-5"/>
        </w:rPr>
        <w:t xml:space="preserve"> </w:t>
      </w:r>
      <w:r>
        <w:t>соответствии</w:t>
      </w:r>
      <w:r>
        <w:rPr>
          <w:spacing w:val="-5"/>
        </w:rPr>
        <w:t xml:space="preserve"> </w:t>
      </w:r>
      <w:r>
        <w:t>с</w:t>
      </w:r>
      <w:r>
        <w:rPr>
          <w:spacing w:val="-4"/>
        </w:rPr>
        <w:t xml:space="preserve"> </w:t>
      </w:r>
      <w:r>
        <w:t>Договором</w:t>
      </w:r>
      <w:r>
        <w:rPr>
          <w:spacing w:val="-6"/>
        </w:rPr>
        <w:t xml:space="preserve"> </w:t>
      </w:r>
      <w:r>
        <w:t>об</w:t>
      </w:r>
      <w:r>
        <w:rPr>
          <w:spacing w:val="-6"/>
        </w:rPr>
        <w:t xml:space="preserve"> </w:t>
      </w:r>
      <w:r>
        <w:t>оказании</w:t>
      </w:r>
      <w:r>
        <w:rPr>
          <w:spacing w:val="-5"/>
        </w:rPr>
        <w:t xml:space="preserve"> </w:t>
      </w:r>
      <w:r>
        <w:t>услуг</w:t>
      </w:r>
      <w:r>
        <w:rPr>
          <w:spacing w:val="-4"/>
        </w:rPr>
        <w:t xml:space="preserve"> </w:t>
      </w:r>
      <w:r>
        <w:t>Сервисного</w:t>
      </w:r>
      <w:r>
        <w:rPr>
          <w:spacing w:val="-4"/>
        </w:rPr>
        <w:t xml:space="preserve"> </w:t>
      </w:r>
      <w:r>
        <w:rPr>
          <w:spacing w:val="-2"/>
        </w:rPr>
        <w:t>агента;</w:t>
      </w:r>
    </w:p>
    <w:p w14:paraId="5EED27BA" w14:textId="77777777" w:rsidR="00DA0C83" w:rsidRDefault="00806575">
      <w:pPr>
        <w:pStyle w:val="a5"/>
        <w:numPr>
          <w:ilvl w:val="1"/>
          <w:numId w:val="28"/>
        </w:numPr>
        <w:tabs>
          <w:tab w:val="left" w:pos="859"/>
          <w:tab w:val="left" w:pos="861"/>
        </w:tabs>
        <w:spacing w:before="121"/>
        <w:ind w:left="861" w:right="137" w:hanging="360"/>
      </w:pPr>
      <w:r>
        <w:t>Резервному сервисному агенту в соответствии с договором об оказании услуг Резервного сервисного агента;</w:t>
      </w:r>
    </w:p>
    <w:p w14:paraId="4B19E5E8" w14:textId="77777777" w:rsidR="00DA0C83" w:rsidRDefault="00806575">
      <w:pPr>
        <w:pStyle w:val="a5"/>
        <w:numPr>
          <w:ilvl w:val="1"/>
          <w:numId w:val="28"/>
        </w:numPr>
        <w:tabs>
          <w:tab w:val="left" w:pos="914"/>
        </w:tabs>
        <w:spacing w:before="119"/>
        <w:ind w:left="914" w:hanging="449"/>
      </w:pPr>
      <w:r>
        <w:t>аудитору</w:t>
      </w:r>
      <w:r>
        <w:rPr>
          <w:spacing w:val="-10"/>
        </w:rPr>
        <w:t xml:space="preserve"> </w:t>
      </w:r>
      <w:r>
        <w:t>эмитента</w:t>
      </w:r>
      <w:r>
        <w:rPr>
          <w:spacing w:val="-4"/>
        </w:rPr>
        <w:t xml:space="preserve"> </w:t>
      </w:r>
      <w:r>
        <w:t>в</w:t>
      </w:r>
      <w:r>
        <w:rPr>
          <w:spacing w:val="-5"/>
        </w:rPr>
        <w:t xml:space="preserve"> </w:t>
      </w:r>
      <w:r>
        <w:t>соответствии</w:t>
      </w:r>
      <w:r>
        <w:rPr>
          <w:spacing w:val="-5"/>
        </w:rPr>
        <w:t xml:space="preserve"> </w:t>
      </w:r>
      <w:r>
        <w:t>с</w:t>
      </w:r>
      <w:r>
        <w:rPr>
          <w:spacing w:val="-5"/>
        </w:rPr>
        <w:t xml:space="preserve"> </w:t>
      </w:r>
      <w:r>
        <w:t>договором</w:t>
      </w:r>
      <w:r>
        <w:rPr>
          <w:spacing w:val="-5"/>
        </w:rPr>
        <w:t xml:space="preserve"> </w:t>
      </w:r>
      <w:r>
        <w:t>об</w:t>
      </w:r>
      <w:r>
        <w:rPr>
          <w:spacing w:val="-6"/>
        </w:rPr>
        <w:t xml:space="preserve"> </w:t>
      </w:r>
      <w:r>
        <w:t>оказании</w:t>
      </w:r>
      <w:r>
        <w:rPr>
          <w:spacing w:val="-5"/>
        </w:rPr>
        <w:t xml:space="preserve"> </w:t>
      </w:r>
      <w:r>
        <w:t>аудиторских</w:t>
      </w:r>
      <w:r>
        <w:rPr>
          <w:spacing w:val="-4"/>
        </w:rPr>
        <w:t xml:space="preserve"> </w:t>
      </w:r>
      <w:r>
        <w:rPr>
          <w:spacing w:val="-2"/>
        </w:rPr>
        <w:t>услуг;</w:t>
      </w:r>
    </w:p>
    <w:p w14:paraId="3B95DF3B" w14:textId="77777777" w:rsidR="00DA0C83" w:rsidRDefault="00806575">
      <w:pPr>
        <w:pStyle w:val="a5"/>
        <w:numPr>
          <w:ilvl w:val="1"/>
          <w:numId w:val="28"/>
        </w:numPr>
        <w:tabs>
          <w:tab w:val="left" w:pos="858"/>
          <w:tab w:val="left" w:pos="861"/>
        </w:tabs>
        <w:spacing w:before="121"/>
        <w:ind w:left="861" w:right="137"/>
      </w:pPr>
      <w:r>
        <w:t xml:space="preserve">рейтинговому агентству в соответствии с договором об осуществлении рейтинговых </w:t>
      </w:r>
      <w:r>
        <w:rPr>
          <w:spacing w:val="-2"/>
        </w:rPr>
        <w:t>действий;</w:t>
      </w:r>
    </w:p>
    <w:p w14:paraId="7FA1AE20" w14:textId="77777777" w:rsidR="00DA0C83" w:rsidRDefault="00806575">
      <w:pPr>
        <w:pStyle w:val="a5"/>
        <w:numPr>
          <w:ilvl w:val="1"/>
          <w:numId w:val="28"/>
        </w:numPr>
        <w:tabs>
          <w:tab w:val="left" w:pos="859"/>
          <w:tab w:val="left" w:pos="861"/>
        </w:tabs>
        <w:spacing w:before="120"/>
        <w:ind w:left="861" w:right="136" w:hanging="360"/>
      </w:pPr>
      <w:r>
        <w:t>исполнение денежных обязательств перед контрагентами Эмитента, которые прямо не указаны в Порядке распределения процентных поступлений с Даты начала ускоренной амортизации (в случае наступления такой даты), в соответствии с условиями заключенных с ними соглашений и Решения о выпуске Облигаций;</w:t>
      </w:r>
    </w:p>
    <w:p w14:paraId="78A1FDB4" w14:textId="77777777" w:rsidR="00DA0C83" w:rsidRDefault="00806575">
      <w:pPr>
        <w:pStyle w:val="a5"/>
        <w:numPr>
          <w:ilvl w:val="1"/>
          <w:numId w:val="28"/>
        </w:numPr>
        <w:tabs>
          <w:tab w:val="left" w:pos="859"/>
          <w:tab w:val="left" w:pos="861"/>
        </w:tabs>
        <w:spacing w:before="119"/>
        <w:ind w:left="861" w:right="136" w:hanging="360"/>
      </w:pPr>
      <w:r>
        <w:t>платежей, связанных с осуществлением раскрытия</w:t>
      </w:r>
      <w:r>
        <w:rPr>
          <w:spacing w:val="-2"/>
        </w:rPr>
        <w:t xml:space="preserve"> </w:t>
      </w:r>
      <w:r>
        <w:t>информации Эмитентом</w:t>
      </w:r>
      <w:r>
        <w:rPr>
          <w:spacing w:val="-4"/>
        </w:rPr>
        <w:t xml:space="preserve"> </w:t>
      </w:r>
      <w:r>
        <w:t>в соответствии с действующим Законодательством РФ о раскрытии информации на рынке ценных бумаг;</w:t>
      </w:r>
    </w:p>
    <w:p w14:paraId="798EDACC" w14:textId="77777777" w:rsidR="00DA0C83" w:rsidRDefault="00806575">
      <w:pPr>
        <w:pStyle w:val="a5"/>
        <w:numPr>
          <w:ilvl w:val="1"/>
          <w:numId w:val="28"/>
        </w:numPr>
        <w:tabs>
          <w:tab w:val="left" w:pos="859"/>
        </w:tabs>
        <w:spacing w:before="120"/>
        <w:ind w:left="859" w:hanging="358"/>
      </w:pPr>
      <w:r>
        <w:t>платежи</w:t>
      </w:r>
      <w:r>
        <w:rPr>
          <w:spacing w:val="-6"/>
        </w:rPr>
        <w:t xml:space="preserve"> </w:t>
      </w:r>
      <w:r>
        <w:rPr>
          <w:spacing w:val="-2"/>
        </w:rPr>
        <w:t>Бирже;</w:t>
      </w:r>
    </w:p>
    <w:p w14:paraId="786CC06A" w14:textId="77777777" w:rsidR="00DA0C83" w:rsidRDefault="00806575">
      <w:pPr>
        <w:pStyle w:val="a5"/>
        <w:numPr>
          <w:ilvl w:val="1"/>
          <w:numId w:val="28"/>
        </w:numPr>
        <w:tabs>
          <w:tab w:val="left" w:pos="861"/>
          <w:tab w:val="left" w:pos="913"/>
        </w:tabs>
        <w:spacing w:before="122"/>
        <w:ind w:left="861" w:right="137" w:hanging="397"/>
      </w:pPr>
      <w:r>
        <w:t>иные</w:t>
      </w:r>
      <w:r>
        <w:rPr>
          <w:spacing w:val="40"/>
        </w:rPr>
        <w:t xml:space="preserve"> </w:t>
      </w:r>
      <w:r>
        <w:t>платежи в рамках уставной деятельности, не противоречащие Закону о РЦБ, не указанные выше, и не являющиеся выплатами 5 – 13 очереди.</w:t>
      </w:r>
    </w:p>
    <w:p w14:paraId="7F1E8988" w14:textId="77777777" w:rsidR="00DA0C83" w:rsidRDefault="00806575">
      <w:pPr>
        <w:pStyle w:val="a5"/>
        <w:numPr>
          <w:ilvl w:val="0"/>
          <w:numId w:val="28"/>
        </w:numPr>
        <w:tabs>
          <w:tab w:val="left" w:pos="847"/>
        </w:tabs>
        <w:spacing w:before="118"/>
        <w:ind w:left="141" w:right="137" w:firstLine="0"/>
      </w:pPr>
      <w:r>
        <w:t>в пятую очередь, выплата процентного (купонного) дохода по Облигациям пропорционально всем владельцам Облигаций;</w:t>
      </w:r>
    </w:p>
    <w:p w14:paraId="518F1D51" w14:textId="1FC5A65A" w:rsidR="00DA0C83" w:rsidRDefault="00806575">
      <w:pPr>
        <w:pStyle w:val="a5"/>
        <w:numPr>
          <w:ilvl w:val="0"/>
          <w:numId w:val="28"/>
        </w:numPr>
        <w:tabs>
          <w:tab w:val="left" w:pos="847"/>
        </w:tabs>
        <w:spacing w:before="120"/>
        <w:ind w:left="141" w:right="138" w:firstLine="0"/>
      </w:pPr>
      <w:r>
        <w:t>в шестую очередь, направление денежных средств в Поступления по основному долгу в размере</w:t>
      </w:r>
      <w:r>
        <w:rPr>
          <w:spacing w:val="80"/>
          <w:w w:val="150"/>
        </w:rPr>
        <w:t xml:space="preserve"> </w:t>
      </w:r>
      <w:r>
        <w:t>суммы,</w:t>
      </w:r>
      <w:r>
        <w:rPr>
          <w:spacing w:val="80"/>
          <w:w w:val="150"/>
        </w:rPr>
        <w:t xml:space="preserve">  </w:t>
      </w:r>
      <w:r>
        <w:t>определенной</w:t>
      </w:r>
      <w:r>
        <w:rPr>
          <w:spacing w:val="80"/>
          <w:w w:val="150"/>
        </w:rPr>
        <w:t xml:space="preserve">  </w:t>
      </w:r>
      <w:r>
        <w:t>Расчетным</w:t>
      </w:r>
      <w:r>
        <w:rPr>
          <w:spacing w:val="80"/>
          <w:w w:val="150"/>
        </w:rPr>
        <w:t xml:space="preserve">  </w:t>
      </w:r>
      <w:r>
        <w:t>агентом</w:t>
      </w:r>
      <w:r>
        <w:rPr>
          <w:spacing w:val="80"/>
          <w:w w:val="150"/>
        </w:rPr>
        <w:t xml:space="preserve">  </w:t>
      </w:r>
      <w:r>
        <w:t>по</w:t>
      </w:r>
      <w:r>
        <w:rPr>
          <w:spacing w:val="80"/>
          <w:w w:val="150"/>
        </w:rPr>
        <w:t xml:space="preserve">  </w:t>
      </w:r>
      <w:r>
        <w:t>следующей</w:t>
      </w:r>
      <w:r>
        <w:rPr>
          <w:spacing w:val="80"/>
          <w:w w:val="150"/>
        </w:rPr>
        <w:t xml:space="preserve">  </w:t>
      </w:r>
      <w:r>
        <w:t>формуле: RAA = ΣОДДЗ + ΣSOA + ΣPAAi-1 – ΣRAAi-1, где:</w:t>
      </w:r>
    </w:p>
    <w:p w14:paraId="7A649074" w14:textId="77777777" w:rsidR="00DA0C83" w:rsidRDefault="00DA0C83">
      <w:pPr>
        <w:pStyle w:val="a3"/>
        <w:spacing w:before="14"/>
        <w:ind w:left="0"/>
        <w:jc w:val="left"/>
      </w:pPr>
    </w:p>
    <w:p w14:paraId="7F069EC8" w14:textId="77777777" w:rsidR="00DA0C83" w:rsidRDefault="00806575">
      <w:pPr>
        <w:pStyle w:val="a5"/>
        <w:numPr>
          <w:ilvl w:val="0"/>
          <w:numId w:val="26"/>
        </w:numPr>
        <w:tabs>
          <w:tab w:val="left" w:pos="885"/>
        </w:tabs>
        <w:spacing w:line="223" w:lineRule="auto"/>
        <w:ind w:right="135"/>
        <w:jc w:val="left"/>
      </w:pPr>
      <w:r>
        <w:t>RAA</w:t>
      </w:r>
      <w:r>
        <w:rPr>
          <w:spacing w:val="40"/>
        </w:rPr>
        <w:t xml:space="preserve"> </w:t>
      </w:r>
      <w:r>
        <w:t>–</w:t>
      </w:r>
      <w:r>
        <w:rPr>
          <w:spacing w:val="40"/>
        </w:rPr>
        <w:t xml:space="preserve"> </w:t>
      </w:r>
      <w:r>
        <w:t>размер</w:t>
      </w:r>
      <w:r>
        <w:rPr>
          <w:spacing w:val="40"/>
        </w:rPr>
        <w:t xml:space="preserve"> </w:t>
      </w:r>
      <w:r>
        <w:t>(сумма)</w:t>
      </w:r>
      <w:r>
        <w:rPr>
          <w:spacing w:val="40"/>
        </w:rPr>
        <w:t xml:space="preserve"> </w:t>
      </w:r>
      <w:r>
        <w:t>денежных</w:t>
      </w:r>
      <w:r>
        <w:rPr>
          <w:spacing w:val="40"/>
        </w:rPr>
        <w:t xml:space="preserve"> </w:t>
      </w:r>
      <w:r>
        <w:t>средств,</w:t>
      </w:r>
      <w:r>
        <w:rPr>
          <w:spacing w:val="40"/>
        </w:rPr>
        <w:t xml:space="preserve"> </w:t>
      </w:r>
      <w:r>
        <w:t>направляемых</w:t>
      </w:r>
      <w:r>
        <w:rPr>
          <w:spacing w:val="40"/>
        </w:rPr>
        <w:t xml:space="preserve"> </w:t>
      </w:r>
      <w:r>
        <w:t>в</w:t>
      </w:r>
      <w:r>
        <w:rPr>
          <w:spacing w:val="40"/>
        </w:rPr>
        <w:t xml:space="preserve"> </w:t>
      </w:r>
      <w:r>
        <w:t>Поступления</w:t>
      </w:r>
      <w:r>
        <w:rPr>
          <w:spacing w:val="40"/>
        </w:rPr>
        <w:t xml:space="preserve"> </w:t>
      </w:r>
      <w:r>
        <w:t>по</w:t>
      </w:r>
      <w:r>
        <w:rPr>
          <w:spacing w:val="40"/>
        </w:rPr>
        <w:t xml:space="preserve"> </w:t>
      </w:r>
      <w:r>
        <w:t xml:space="preserve">основному </w:t>
      </w:r>
      <w:r>
        <w:rPr>
          <w:spacing w:val="-2"/>
        </w:rPr>
        <w:t>долгу;</w:t>
      </w:r>
    </w:p>
    <w:p w14:paraId="3C066D8C" w14:textId="77777777" w:rsidR="00DA0C83" w:rsidRDefault="00806575">
      <w:pPr>
        <w:pStyle w:val="a5"/>
        <w:numPr>
          <w:ilvl w:val="0"/>
          <w:numId w:val="26"/>
        </w:numPr>
        <w:tabs>
          <w:tab w:val="left" w:pos="885"/>
        </w:tabs>
        <w:spacing w:before="124"/>
        <w:ind w:hanging="357"/>
        <w:jc w:val="left"/>
      </w:pPr>
      <w:r>
        <w:t>ΣОДДЗ</w:t>
      </w:r>
      <w:r>
        <w:rPr>
          <w:spacing w:val="-8"/>
        </w:rPr>
        <w:t xml:space="preserve"> </w:t>
      </w:r>
      <w:r>
        <w:t>–</w:t>
      </w:r>
      <w:r>
        <w:rPr>
          <w:spacing w:val="-3"/>
        </w:rPr>
        <w:t xml:space="preserve"> </w:t>
      </w:r>
      <w:r>
        <w:t>сумма</w:t>
      </w:r>
      <w:r>
        <w:rPr>
          <w:spacing w:val="-4"/>
        </w:rPr>
        <w:t xml:space="preserve"> </w:t>
      </w:r>
      <w:r>
        <w:t>Убытков</w:t>
      </w:r>
      <w:r>
        <w:rPr>
          <w:spacing w:val="-6"/>
        </w:rPr>
        <w:t xml:space="preserve"> </w:t>
      </w:r>
      <w:r>
        <w:t>по</w:t>
      </w:r>
      <w:r>
        <w:rPr>
          <w:spacing w:val="-3"/>
        </w:rPr>
        <w:t xml:space="preserve"> </w:t>
      </w:r>
      <w:r>
        <w:t>основному</w:t>
      </w:r>
      <w:r>
        <w:rPr>
          <w:spacing w:val="-6"/>
        </w:rPr>
        <w:t xml:space="preserve"> </w:t>
      </w:r>
      <w:r>
        <w:t>долгу</w:t>
      </w:r>
      <w:r>
        <w:rPr>
          <w:spacing w:val="-6"/>
        </w:rPr>
        <w:t xml:space="preserve"> </w:t>
      </w:r>
      <w:r>
        <w:t>за</w:t>
      </w:r>
      <w:r>
        <w:rPr>
          <w:spacing w:val="-3"/>
        </w:rPr>
        <w:t xml:space="preserve"> </w:t>
      </w:r>
      <w:r>
        <w:t>все</w:t>
      </w:r>
      <w:r>
        <w:rPr>
          <w:spacing w:val="-3"/>
        </w:rPr>
        <w:t xml:space="preserve"> </w:t>
      </w:r>
      <w:r>
        <w:t>предыдущие</w:t>
      </w:r>
      <w:r>
        <w:rPr>
          <w:spacing w:val="-4"/>
        </w:rPr>
        <w:t xml:space="preserve"> </w:t>
      </w:r>
      <w:r>
        <w:t>Расчетные</w:t>
      </w:r>
      <w:r>
        <w:rPr>
          <w:spacing w:val="-4"/>
        </w:rPr>
        <w:t xml:space="preserve"> </w:t>
      </w:r>
      <w:r>
        <w:rPr>
          <w:spacing w:val="-2"/>
        </w:rPr>
        <w:t>периоды;</w:t>
      </w:r>
    </w:p>
    <w:p w14:paraId="5DA55652" w14:textId="77777777" w:rsidR="00DA0C83" w:rsidRDefault="00806575">
      <w:pPr>
        <w:pStyle w:val="a5"/>
        <w:numPr>
          <w:ilvl w:val="0"/>
          <w:numId w:val="26"/>
        </w:numPr>
        <w:tabs>
          <w:tab w:val="left" w:pos="885"/>
        </w:tabs>
        <w:spacing w:before="101"/>
        <w:ind w:hanging="357"/>
        <w:jc w:val="left"/>
      </w:pPr>
      <w:r>
        <w:t>ΣSOA</w:t>
      </w:r>
      <w:r>
        <w:rPr>
          <w:spacing w:val="-7"/>
        </w:rPr>
        <w:t xml:space="preserve"> </w:t>
      </w:r>
      <w:r>
        <w:t>–</w:t>
      </w:r>
      <w:r>
        <w:rPr>
          <w:spacing w:val="-3"/>
        </w:rPr>
        <w:t xml:space="preserve"> </w:t>
      </w:r>
      <w:r>
        <w:t>сумма</w:t>
      </w:r>
      <w:r>
        <w:rPr>
          <w:spacing w:val="-4"/>
        </w:rPr>
        <w:t xml:space="preserve"> </w:t>
      </w:r>
      <w:r>
        <w:t>Убытков</w:t>
      </w:r>
      <w:r>
        <w:rPr>
          <w:spacing w:val="-4"/>
        </w:rPr>
        <w:t xml:space="preserve"> </w:t>
      </w:r>
      <w:r>
        <w:t>в</w:t>
      </w:r>
      <w:r>
        <w:rPr>
          <w:spacing w:val="-5"/>
        </w:rPr>
        <w:t xml:space="preserve"> </w:t>
      </w:r>
      <w:r>
        <w:t>результате</w:t>
      </w:r>
      <w:r>
        <w:rPr>
          <w:spacing w:val="-3"/>
        </w:rPr>
        <w:t xml:space="preserve"> </w:t>
      </w:r>
      <w:r>
        <w:t>зачета</w:t>
      </w:r>
      <w:r>
        <w:rPr>
          <w:spacing w:val="-4"/>
        </w:rPr>
        <w:t xml:space="preserve"> </w:t>
      </w:r>
      <w:r>
        <w:t>за</w:t>
      </w:r>
      <w:r>
        <w:rPr>
          <w:spacing w:val="-3"/>
        </w:rPr>
        <w:t xml:space="preserve"> </w:t>
      </w:r>
      <w:r>
        <w:t>все</w:t>
      </w:r>
      <w:r>
        <w:rPr>
          <w:spacing w:val="-6"/>
        </w:rPr>
        <w:t xml:space="preserve"> </w:t>
      </w:r>
      <w:r>
        <w:t>предыдущие</w:t>
      </w:r>
      <w:r>
        <w:rPr>
          <w:spacing w:val="-3"/>
        </w:rPr>
        <w:t xml:space="preserve"> </w:t>
      </w:r>
      <w:r>
        <w:t>Расчетные</w:t>
      </w:r>
      <w:r>
        <w:rPr>
          <w:spacing w:val="-3"/>
        </w:rPr>
        <w:t xml:space="preserve"> </w:t>
      </w:r>
      <w:r>
        <w:rPr>
          <w:spacing w:val="-2"/>
        </w:rPr>
        <w:t>периоды;</w:t>
      </w:r>
    </w:p>
    <w:p w14:paraId="2AED660D" w14:textId="77777777" w:rsidR="00DA0C83" w:rsidRDefault="00806575">
      <w:pPr>
        <w:pStyle w:val="a5"/>
        <w:numPr>
          <w:ilvl w:val="0"/>
          <w:numId w:val="26"/>
        </w:numPr>
        <w:tabs>
          <w:tab w:val="left" w:pos="886"/>
        </w:tabs>
        <w:spacing w:before="112" w:line="225" w:lineRule="auto"/>
        <w:ind w:left="886" w:right="137"/>
        <w:jc w:val="left"/>
      </w:pPr>
      <w:r>
        <w:t>ΣPAAi-1</w:t>
      </w:r>
      <w:r>
        <w:rPr>
          <w:spacing w:val="80"/>
        </w:rPr>
        <w:t xml:space="preserve"> </w:t>
      </w:r>
      <w:r>
        <w:t>–</w:t>
      </w:r>
      <w:r>
        <w:rPr>
          <w:spacing w:val="80"/>
        </w:rPr>
        <w:t xml:space="preserve"> </w:t>
      </w:r>
      <w:r>
        <w:t>Сумма</w:t>
      </w:r>
      <w:r>
        <w:rPr>
          <w:spacing w:val="80"/>
        </w:rPr>
        <w:t xml:space="preserve"> </w:t>
      </w:r>
      <w:r>
        <w:t>поступлений</w:t>
      </w:r>
      <w:r>
        <w:rPr>
          <w:spacing w:val="80"/>
        </w:rPr>
        <w:t xml:space="preserve"> </w:t>
      </w:r>
      <w:r>
        <w:t>по</w:t>
      </w:r>
      <w:r>
        <w:rPr>
          <w:spacing w:val="80"/>
        </w:rPr>
        <w:t xml:space="preserve"> </w:t>
      </w:r>
      <w:r>
        <w:t>основному</w:t>
      </w:r>
      <w:r>
        <w:rPr>
          <w:spacing w:val="80"/>
        </w:rPr>
        <w:t xml:space="preserve"> </w:t>
      </w:r>
      <w:r>
        <w:t>долгу,</w:t>
      </w:r>
      <w:r>
        <w:rPr>
          <w:spacing w:val="80"/>
        </w:rPr>
        <w:t xml:space="preserve"> </w:t>
      </w:r>
      <w:r>
        <w:t>используемых</w:t>
      </w:r>
      <w:r>
        <w:rPr>
          <w:spacing w:val="80"/>
        </w:rPr>
        <w:t xml:space="preserve"> </w:t>
      </w:r>
      <w:r>
        <w:t>для</w:t>
      </w:r>
      <w:r>
        <w:rPr>
          <w:spacing w:val="80"/>
        </w:rPr>
        <w:t xml:space="preserve"> </w:t>
      </w:r>
      <w:r>
        <w:t>покрытия Недостатка процентных поступлений за все предыдущие Расчетные периоды;</w:t>
      </w:r>
    </w:p>
    <w:p w14:paraId="7070C787" w14:textId="77777777" w:rsidR="00DA0C83" w:rsidRDefault="00806575">
      <w:pPr>
        <w:pStyle w:val="a5"/>
        <w:numPr>
          <w:ilvl w:val="0"/>
          <w:numId w:val="26"/>
        </w:numPr>
        <w:tabs>
          <w:tab w:val="left" w:pos="886"/>
        </w:tabs>
        <w:spacing w:before="132" w:line="225" w:lineRule="auto"/>
        <w:ind w:left="886" w:right="137"/>
        <w:jc w:val="left"/>
      </w:pPr>
      <w:r>
        <w:t>ΣRAAi-1</w:t>
      </w:r>
      <w:r>
        <w:rPr>
          <w:spacing w:val="80"/>
        </w:rPr>
        <w:t xml:space="preserve"> </w:t>
      </w:r>
      <w:r>
        <w:t>–</w:t>
      </w:r>
      <w:r>
        <w:rPr>
          <w:spacing w:val="80"/>
        </w:rPr>
        <w:t xml:space="preserve"> </w:t>
      </w:r>
      <w:r>
        <w:t>сумма</w:t>
      </w:r>
      <w:r>
        <w:rPr>
          <w:spacing w:val="80"/>
        </w:rPr>
        <w:t xml:space="preserve"> </w:t>
      </w:r>
      <w:r>
        <w:t>Процентных</w:t>
      </w:r>
      <w:r>
        <w:rPr>
          <w:spacing w:val="80"/>
        </w:rPr>
        <w:t xml:space="preserve"> </w:t>
      </w:r>
      <w:r>
        <w:t>поступлений,</w:t>
      </w:r>
      <w:r>
        <w:rPr>
          <w:spacing w:val="80"/>
        </w:rPr>
        <w:t xml:space="preserve"> </w:t>
      </w:r>
      <w:r>
        <w:t>направленных</w:t>
      </w:r>
      <w:r>
        <w:rPr>
          <w:spacing w:val="80"/>
        </w:rPr>
        <w:t xml:space="preserve"> </w:t>
      </w:r>
      <w:r>
        <w:t>в</w:t>
      </w:r>
      <w:r>
        <w:rPr>
          <w:spacing w:val="80"/>
        </w:rPr>
        <w:t xml:space="preserve"> </w:t>
      </w:r>
      <w:r>
        <w:t>течение</w:t>
      </w:r>
      <w:r>
        <w:rPr>
          <w:spacing w:val="80"/>
        </w:rPr>
        <w:t xml:space="preserve"> </w:t>
      </w:r>
      <w:r>
        <w:t>предыдущих Расчетных периодов в Поступления по основному долгу;</w:t>
      </w:r>
    </w:p>
    <w:p w14:paraId="31A378D6" w14:textId="77777777" w:rsidR="00DA0C83" w:rsidRDefault="00DA0C83">
      <w:pPr>
        <w:pStyle w:val="a3"/>
        <w:spacing w:before="120"/>
        <w:ind w:left="0"/>
        <w:jc w:val="left"/>
      </w:pPr>
    </w:p>
    <w:p w14:paraId="675F67B5" w14:textId="77777777" w:rsidR="00DA0C83" w:rsidRDefault="00806575">
      <w:pPr>
        <w:pStyle w:val="a5"/>
        <w:numPr>
          <w:ilvl w:val="0"/>
          <w:numId w:val="28"/>
        </w:numPr>
        <w:tabs>
          <w:tab w:val="left" w:pos="849"/>
        </w:tabs>
        <w:ind w:left="141" w:right="137" w:firstLine="0"/>
      </w:pPr>
      <w:r>
        <w:t>в</w:t>
      </w:r>
      <w:r>
        <w:rPr>
          <w:spacing w:val="30"/>
        </w:rPr>
        <w:t xml:space="preserve"> </w:t>
      </w:r>
      <w:r>
        <w:t>седьмую</w:t>
      </w:r>
      <w:r>
        <w:rPr>
          <w:spacing w:val="29"/>
        </w:rPr>
        <w:t xml:space="preserve"> </w:t>
      </w:r>
      <w:r>
        <w:t>очередь,</w:t>
      </w:r>
      <w:r>
        <w:rPr>
          <w:spacing w:val="31"/>
        </w:rPr>
        <w:t xml:space="preserve"> </w:t>
      </w:r>
      <w:r>
        <w:t>внесение</w:t>
      </w:r>
      <w:r>
        <w:rPr>
          <w:spacing w:val="32"/>
        </w:rPr>
        <w:t xml:space="preserve"> </w:t>
      </w:r>
      <w:r>
        <w:t>денежных</w:t>
      </w:r>
      <w:r>
        <w:rPr>
          <w:spacing w:val="29"/>
        </w:rPr>
        <w:t xml:space="preserve"> </w:t>
      </w:r>
      <w:r>
        <w:t>средств</w:t>
      </w:r>
      <w:r>
        <w:rPr>
          <w:spacing w:val="28"/>
        </w:rPr>
        <w:t xml:space="preserve"> </w:t>
      </w:r>
      <w:r>
        <w:t>в</w:t>
      </w:r>
      <w:r>
        <w:rPr>
          <w:spacing w:val="30"/>
        </w:rPr>
        <w:t xml:space="preserve"> </w:t>
      </w:r>
      <w:r>
        <w:t>Резервный</w:t>
      </w:r>
      <w:r>
        <w:rPr>
          <w:spacing w:val="28"/>
        </w:rPr>
        <w:t xml:space="preserve"> </w:t>
      </w:r>
      <w:r>
        <w:t>фонд</w:t>
      </w:r>
      <w:r>
        <w:rPr>
          <w:spacing w:val="29"/>
        </w:rPr>
        <w:t xml:space="preserve"> </w:t>
      </w:r>
      <w:r>
        <w:t>Эмитента,</w:t>
      </w:r>
      <w:r>
        <w:rPr>
          <w:spacing w:val="31"/>
        </w:rPr>
        <w:t xml:space="preserve"> </w:t>
      </w:r>
      <w:r>
        <w:t>в</w:t>
      </w:r>
      <w:r>
        <w:rPr>
          <w:spacing w:val="30"/>
        </w:rPr>
        <w:t xml:space="preserve"> </w:t>
      </w:r>
      <w:r>
        <w:t>размере, необходимом для достижения величины Максимального размера Резервного фонда;</w:t>
      </w:r>
    </w:p>
    <w:p w14:paraId="521A6CE9" w14:textId="77777777" w:rsidR="00DA0C83" w:rsidRDefault="00DA0C83">
      <w:pPr>
        <w:pStyle w:val="a5"/>
        <w:jc w:val="left"/>
        <w:sectPr w:rsidR="00DA0C83">
          <w:pgSz w:w="11910" w:h="16840"/>
          <w:pgMar w:top="1040" w:right="708" w:bottom="740" w:left="1559" w:header="0" w:footer="556" w:gutter="0"/>
          <w:cols w:space="720"/>
        </w:sectPr>
      </w:pPr>
    </w:p>
    <w:p w14:paraId="5AD0FE89" w14:textId="77777777" w:rsidR="00DA0C83" w:rsidRDefault="00806575">
      <w:pPr>
        <w:pStyle w:val="a5"/>
        <w:numPr>
          <w:ilvl w:val="0"/>
          <w:numId w:val="28"/>
        </w:numPr>
        <w:tabs>
          <w:tab w:val="left" w:pos="848"/>
        </w:tabs>
        <w:spacing w:before="68"/>
        <w:ind w:right="136" w:firstLine="0"/>
      </w:pPr>
      <w:r>
        <w:t>в восьмую очередь, выплата непогашенного остатка номинальной стоимости Облигаций вплоть до полного погашения Облигаций;</w:t>
      </w:r>
    </w:p>
    <w:p w14:paraId="1EC1AA15" w14:textId="77777777" w:rsidR="00DA0C83" w:rsidRDefault="00806575">
      <w:pPr>
        <w:pStyle w:val="a5"/>
        <w:numPr>
          <w:ilvl w:val="0"/>
          <w:numId w:val="28"/>
        </w:numPr>
        <w:tabs>
          <w:tab w:val="left" w:pos="902"/>
        </w:tabs>
        <w:spacing w:before="120"/>
        <w:ind w:left="141" w:right="138" w:firstLine="0"/>
      </w:pPr>
      <w:r>
        <w:t>в девятую очередь, выплата процентов по Договору кредитной линии на формирование Резервного фонда и финансирование первоначальных расходов;</w:t>
      </w:r>
    </w:p>
    <w:p w14:paraId="06A6B914" w14:textId="77777777" w:rsidR="00DA0C83" w:rsidRDefault="00806575">
      <w:pPr>
        <w:pStyle w:val="a5"/>
        <w:numPr>
          <w:ilvl w:val="0"/>
          <w:numId w:val="28"/>
        </w:numPr>
        <w:tabs>
          <w:tab w:val="left" w:pos="847"/>
        </w:tabs>
        <w:spacing w:before="121"/>
        <w:ind w:left="141" w:right="135" w:firstLine="0"/>
      </w:pPr>
      <w:r>
        <w:t>в десятую очередь, выплата процентов по фиксированной процентной ставке по Договору кредитной</w:t>
      </w:r>
      <w:r>
        <w:rPr>
          <w:spacing w:val="-5"/>
        </w:rPr>
        <w:t xml:space="preserve"> </w:t>
      </w:r>
      <w:r>
        <w:t>линии</w:t>
      </w:r>
      <w:r>
        <w:rPr>
          <w:spacing w:val="-3"/>
        </w:rPr>
        <w:t xml:space="preserve"> </w:t>
      </w:r>
      <w:r>
        <w:t>на</w:t>
      </w:r>
      <w:r>
        <w:rPr>
          <w:spacing w:val="-2"/>
        </w:rPr>
        <w:t xml:space="preserve"> </w:t>
      </w:r>
      <w:r>
        <w:t>оплату</w:t>
      </w:r>
      <w:r>
        <w:rPr>
          <w:spacing w:val="-5"/>
        </w:rPr>
        <w:t xml:space="preserve"> </w:t>
      </w:r>
      <w:r>
        <w:t>части</w:t>
      </w:r>
      <w:r>
        <w:rPr>
          <w:spacing w:val="-3"/>
        </w:rPr>
        <w:t xml:space="preserve"> </w:t>
      </w:r>
      <w:r>
        <w:t>Покупной</w:t>
      </w:r>
      <w:r>
        <w:rPr>
          <w:spacing w:val="-3"/>
        </w:rPr>
        <w:t xml:space="preserve"> </w:t>
      </w:r>
      <w:r>
        <w:t>цены</w:t>
      </w:r>
      <w:r>
        <w:rPr>
          <w:spacing w:val="-4"/>
        </w:rPr>
        <w:t xml:space="preserve"> </w:t>
      </w:r>
      <w:r>
        <w:t>прав</w:t>
      </w:r>
      <w:r>
        <w:rPr>
          <w:spacing w:val="-3"/>
        </w:rPr>
        <w:t xml:space="preserve"> </w:t>
      </w:r>
      <w:r>
        <w:t>(требований),</w:t>
      </w:r>
      <w:r>
        <w:rPr>
          <w:spacing w:val="-5"/>
        </w:rPr>
        <w:t xml:space="preserve"> </w:t>
      </w:r>
      <w:r>
        <w:t>определяемой</w:t>
      </w:r>
      <w:r>
        <w:rPr>
          <w:spacing w:val="-3"/>
        </w:rPr>
        <w:t xml:space="preserve"> </w:t>
      </w:r>
      <w:r>
        <w:t>в</w:t>
      </w:r>
      <w:r>
        <w:rPr>
          <w:spacing w:val="-3"/>
        </w:rPr>
        <w:t xml:space="preserve"> </w:t>
      </w:r>
      <w:r>
        <w:t>соответствии с Договором уступки прав (требований);</w:t>
      </w:r>
    </w:p>
    <w:p w14:paraId="4516F8C0" w14:textId="77777777" w:rsidR="00DA0C83" w:rsidRDefault="00806575">
      <w:pPr>
        <w:pStyle w:val="a5"/>
        <w:numPr>
          <w:ilvl w:val="0"/>
          <w:numId w:val="28"/>
        </w:numPr>
        <w:tabs>
          <w:tab w:val="left" w:pos="847"/>
        </w:tabs>
        <w:spacing w:before="119"/>
        <w:ind w:left="141" w:right="138" w:firstLine="0"/>
      </w:pPr>
      <w:r>
        <w:t>в одиннадцатую очередь, выплата основного долга по Договору кредитной линии на формирование Резервного фонда и финансирование первоначальных расходов;</w:t>
      </w:r>
    </w:p>
    <w:p w14:paraId="1D51B857" w14:textId="77777777" w:rsidR="00DA0C83" w:rsidRDefault="00806575">
      <w:pPr>
        <w:pStyle w:val="a5"/>
        <w:numPr>
          <w:ilvl w:val="0"/>
          <w:numId w:val="28"/>
        </w:numPr>
        <w:tabs>
          <w:tab w:val="left" w:pos="847"/>
        </w:tabs>
        <w:spacing w:before="121"/>
        <w:ind w:left="141" w:right="136" w:firstLine="0"/>
      </w:pPr>
      <w:r>
        <w:t xml:space="preserve">в двенадцатую очередь, выплата основного долга по Договору кредитной линии на оплату части Покупной цены прав (требований), определяемой в соответствии с Договором уступки прав </w:t>
      </w:r>
      <w:r>
        <w:rPr>
          <w:spacing w:val="-2"/>
        </w:rPr>
        <w:t>(требований);</w:t>
      </w:r>
    </w:p>
    <w:p w14:paraId="6319AC3B" w14:textId="77777777" w:rsidR="00DA0C83" w:rsidRDefault="00806575">
      <w:pPr>
        <w:pStyle w:val="a5"/>
        <w:numPr>
          <w:ilvl w:val="0"/>
          <w:numId w:val="28"/>
        </w:numPr>
        <w:tabs>
          <w:tab w:val="left" w:pos="847"/>
        </w:tabs>
        <w:spacing w:before="119"/>
        <w:ind w:left="141" w:right="136" w:firstLine="0"/>
      </w:pPr>
      <w:r>
        <w:t>в тринадцатую очередь, оплата плавающей ставки по Договору</w:t>
      </w:r>
      <w:r>
        <w:rPr>
          <w:spacing w:val="-1"/>
        </w:rPr>
        <w:t xml:space="preserve"> </w:t>
      </w:r>
      <w:r>
        <w:t xml:space="preserve">кредитной линии на оплату части Покупной цены прав (требований), определяемой в соответствии с Договором уступки прав </w:t>
      </w:r>
      <w:r>
        <w:rPr>
          <w:spacing w:val="-2"/>
        </w:rPr>
        <w:t>(требований).</w:t>
      </w:r>
    </w:p>
    <w:p w14:paraId="6AF15056" w14:textId="77777777" w:rsidR="00DA0C83" w:rsidRDefault="00806575">
      <w:pPr>
        <w:pStyle w:val="a3"/>
        <w:spacing w:before="122"/>
        <w:ind w:left="141" w:right="137" w:hanging="1"/>
      </w:pPr>
      <w:r>
        <w:t>После наступления Даты начала ускоренной амортизации Порядок распределения Процентных поступлений до Даты начала ускоренной амортизации применению не подлежит.</w:t>
      </w:r>
    </w:p>
    <w:p w14:paraId="46A3EB94" w14:textId="77777777" w:rsidR="00DA0C83" w:rsidRDefault="00806575">
      <w:pPr>
        <w:spacing w:before="123"/>
        <w:ind w:left="142" w:right="136"/>
        <w:jc w:val="both"/>
        <w:rPr>
          <w:b/>
        </w:rPr>
      </w:pPr>
      <w:bookmarkStart w:id="46" w:name="UПорядок_распределения_денежных_средств_"/>
      <w:bookmarkEnd w:id="46"/>
      <w:r>
        <w:rPr>
          <w:b/>
          <w:u w:val="thick"/>
        </w:rPr>
        <w:t>Порядок распределения денежных средств в случае досрочного погашения по усмотрению</w:t>
      </w:r>
      <w:r>
        <w:rPr>
          <w:b/>
        </w:rPr>
        <w:t xml:space="preserve"> </w:t>
      </w:r>
      <w:r>
        <w:rPr>
          <w:b/>
          <w:spacing w:val="-2"/>
          <w:u w:val="thick"/>
        </w:rPr>
        <w:t>Эмитента</w:t>
      </w:r>
    </w:p>
    <w:p w14:paraId="19915BD1" w14:textId="77777777" w:rsidR="00DA0C83" w:rsidRDefault="00806575">
      <w:pPr>
        <w:pStyle w:val="a3"/>
        <w:spacing w:before="236"/>
        <w:ind w:right="137"/>
      </w:pPr>
      <w:r>
        <w:t>В случае досрочного погашения Облигаций по усмотрению Эмитента все денежные средства Эмитента распределяются в следующей очередности:</w:t>
      </w:r>
    </w:p>
    <w:p w14:paraId="787C2C9A" w14:textId="77777777" w:rsidR="00DA0C83" w:rsidRDefault="00806575">
      <w:pPr>
        <w:pStyle w:val="a5"/>
        <w:numPr>
          <w:ilvl w:val="0"/>
          <w:numId w:val="25"/>
        </w:numPr>
        <w:tabs>
          <w:tab w:val="left" w:pos="848"/>
        </w:tabs>
        <w:spacing w:before="120"/>
        <w:ind w:right="137" w:firstLine="0"/>
      </w:pPr>
      <w:r>
        <w:t>в первую очередь, уплата налогов и сборов, подлежащих уплате Эмитентом, если срок уплаты</w:t>
      </w:r>
      <w:r>
        <w:rPr>
          <w:spacing w:val="-3"/>
        </w:rPr>
        <w:t xml:space="preserve"> </w:t>
      </w:r>
      <w:r>
        <w:t>таких</w:t>
      </w:r>
      <w:r>
        <w:rPr>
          <w:spacing w:val="-3"/>
        </w:rPr>
        <w:t xml:space="preserve"> </w:t>
      </w:r>
      <w:r>
        <w:t>налогов</w:t>
      </w:r>
      <w:r>
        <w:rPr>
          <w:spacing w:val="-4"/>
        </w:rPr>
        <w:t xml:space="preserve"> </w:t>
      </w:r>
      <w:r>
        <w:t>или</w:t>
      </w:r>
      <w:r>
        <w:rPr>
          <w:spacing w:val="-4"/>
        </w:rPr>
        <w:t xml:space="preserve"> </w:t>
      </w:r>
      <w:r>
        <w:t>сборов</w:t>
      </w:r>
      <w:r>
        <w:rPr>
          <w:spacing w:val="-4"/>
        </w:rPr>
        <w:t xml:space="preserve"> </w:t>
      </w:r>
      <w:r>
        <w:t>наступил,</w:t>
      </w:r>
      <w:r>
        <w:rPr>
          <w:spacing w:val="-3"/>
        </w:rPr>
        <w:t xml:space="preserve"> </w:t>
      </w:r>
      <w:r>
        <w:t>или</w:t>
      </w:r>
      <w:r>
        <w:rPr>
          <w:spacing w:val="-4"/>
        </w:rPr>
        <w:t xml:space="preserve"> </w:t>
      </w:r>
      <w:r>
        <w:t>наступит</w:t>
      </w:r>
      <w:r>
        <w:rPr>
          <w:spacing w:val="-4"/>
        </w:rPr>
        <w:t xml:space="preserve"> </w:t>
      </w:r>
      <w:r>
        <w:t>до</w:t>
      </w:r>
      <w:r>
        <w:rPr>
          <w:spacing w:val="-3"/>
        </w:rPr>
        <w:t xml:space="preserve"> </w:t>
      </w:r>
      <w:r>
        <w:t>следующей</w:t>
      </w:r>
      <w:r>
        <w:rPr>
          <w:spacing w:val="-6"/>
        </w:rPr>
        <w:t xml:space="preserve"> </w:t>
      </w:r>
      <w:r>
        <w:t>Даты</w:t>
      </w:r>
      <w:r>
        <w:rPr>
          <w:spacing w:val="-3"/>
        </w:rPr>
        <w:t xml:space="preserve"> </w:t>
      </w:r>
      <w:r>
        <w:t>выплаты</w:t>
      </w:r>
      <w:r>
        <w:rPr>
          <w:spacing w:val="-3"/>
        </w:rPr>
        <w:t xml:space="preserve"> </w:t>
      </w:r>
      <w:r>
        <w:t>процентов, без установления приоритетов между такими налогами и сборами;</w:t>
      </w:r>
    </w:p>
    <w:p w14:paraId="4EC7FB51" w14:textId="77777777" w:rsidR="00DA0C83" w:rsidRDefault="00806575">
      <w:pPr>
        <w:pStyle w:val="a5"/>
        <w:numPr>
          <w:ilvl w:val="0"/>
          <w:numId w:val="25"/>
        </w:numPr>
        <w:tabs>
          <w:tab w:val="left" w:pos="848"/>
        </w:tabs>
        <w:spacing w:before="119"/>
        <w:ind w:right="136" w:firstLine="0"/>
      </w:pPr>
      <w:r>
        <w:t>во вторую очередь, осуществление следующих платежей в пользу третьих лиц без установления приоритетов между такими платежами:</w:t>
      </w:r>
    </w:p>
    <w:p w14:paraId="69013780" w14:textId="77777777" w:rsidR="00DA0C83" w:rsidRDefault="00806575">
      <w:pPr>
        <w:pStyle w:val="a5"/>
        <w:numPr>
          <w:ilvl w:val="1"/>
          <w:numId w:val="25"/>
        </w:numPr>
        <w:tabs>
          <w:tab w:val="left" w:pos="1207"/>
          <w:tab w:val="left" w:pos="1210"/>
        </w:tabs>
        <w:spacing w:before="121"/>
        <w:ind w:right="136"/>
      </w:pPr>
      <w:r>
        <w:t>платежи,</w:t>
      </w:r>
      <w:r>
        <w:rPr>
          <w:spacing w:val="-14"/>
        </w:rPr>
        <w:t xml:space="preserve"> </w:t>
      </w:r>
      <w:r>
        <w:t>подлежащие</w:t>
      </w:r>
      <w:r>
        <w:rPr>
          <w:spacing w:val="-14"/>
        </w:rPr>
        <w:t xml:space="preserve"> </w:t>
      </w:r>
      <w:r>
        <w:t>уплате</w:t>
      </w:r>
      <w:r>
        <w:rPr>
          <w:spacing w:val="-11"/>
        </w:rPr>
        <w:t xml:space="preserve"> </w:t>
      </w:r>
      <w:r>
        <w:t>Эмитентом</w:t>
      </w:r>
      <w:r>
        <w:rPr>
          <w:spacing w:val="-14"/>
        </w:rPr>
        <w:t xml:space="preserve"> </w:t>
      </w:r>
      <w:r>
        <w:t>в</w:t>
      </w:r>
      <w:r>
        <w:rPr>
          <w:spacing w:val="-13"/>
        </w:rPr>
        <w:t xml:space="preserve"> </w:t>
      </w:r>
      <w:r>
        <w:t>соответствии</w:t>
      </w:r>
      <w:r>
        <w:rPr>
          <w:spacing w:val="-12"/>
        </w:rPr>
        <w:t xml:space="preserve"> </w:t>
      </w:r>
      <w:r>
        <w:t>с</w:t>
      </w:r>
      <w:r>
        <w:rPr>
          <w:spacing w:val="-12"/>
        </w:rPr>
        <w:t xml:space="preserve"> </w:t>
      </w:r>
      <w:r>
        <w:t>Законодательством</w:t>
      </w:r>
      <w:r>
        <w:rPr>
          <w:spacing w:val="-14"/>
        </w:rPr>
        <w:t xml:space="preserve"> </w:t>
      </w:r>
      <w:r>
        <w:t>РФ</w:t>
      </w:r>
      <w:r>
        <w:rPr>
          <w:spacing w:val="-11"/>
        </w:rPr>
        <w:t xml:space="preserve"> </w:t>
      </w:r>
      <w:r>
        <w:t>(иные, нежели указанные в пункте (1) выше);</w:t>
      </w:r>
    </w:p>
    <w:p w14:paraId="6EBB2AF9" w14:textId="77777777" w:rsidR="00DA0C83" w:rsidRDefault="00806575">
      <w:pPr>
        <w:pStyle w:val="a5"/>
        <w:numPr>
          <w:ilvl w:val="1"/>
          <w:numId w:val="25"/>
        </w:numPr>
        <w:tabs>
          <w:tab w:val="left" w:pos="1558"/>
        </w:tabs>
        <w:spacing w:before="120"/>
        <w:ind w:left="142" w:right="141" w:firstLine="708"/>
      </w:pPr>
      <w:r>
        <w:t>неустойки, в случае неисполнения Эмитентом обязательств по Облигациям (в т.ч. в случае технического дефолта);</w:t>
      </w:r>
    </w:p>
    <w:p w14:paraId="1D6C8DDE" w14:textId="77777777" w:rsidR="00DA0C83" w:rsidRDefault="00806575">
      <w:pPr>
        <w:pStyle w:val="a5"/>
        <w:numPr>
          <w:ilvl w:val="1"/>
          <w:numId w:val="25"/>
        </w:numPr>
        <w:tabs>
          <w:tab w:val="left" w:pos="1558"/>
          <w:tab w:val="left" w:pos="3389"/>
          <w:tab w:val="left" w:pos="4558"/>
          <w:tab w:val="left" w:pos="5753"/>
          <w:tab w:val="left" w:pos="6077"/>
          <w:tab w:val="left" w:pos="7045"/>
          <w:tab w:val="left" w:pos="7699"/>
          <w:tab w:val="left" w:pos="9151"/>
        </w:tabs>
        <w:spacing w:before="121"/>
        <w:ind w:left="142" w:right="136" w:firstLine="707"/>
      </w:pPr>
      <w:r>
        <w:rPr>
          <w:spacing w:val="-2"/>
        </w:rPr>
        <w:t>государственные</w:t>
      </w:r>
      <w:r>
        <w:tab/>
      </w:r>
      <w:r>
        <w:rPr>
          <w:spacing w:val="-2"/>
        </w:rPr>
        <w:t>пошлины,</w:t>
      </w:r>
      <w:r>
        <w:tab/>
      </w:r>
      <w:r>
        <w:rPr>
          <w:spacing w:val="-2"/>
        </w:rPr>
        <w:t>связанные</w:t>
      </w:r>
      <w:r>
        <w:tab/>
      </w:r>
      <w:r>
        <w:rPr>
          <w:spacing w:val="-10"/>
        </w:rPr>
        <w:t>с</w:t>
      </w:r>
      <w:r>
        <w:tab/>
      </w:r>
      <w:r>
        <w:rPr>
          <w:spacing w:val="-2"/>
        </w:rPr>
        <w:t>залогом</w:t>
      </w:r>
      <w:r>
        <w:tab/>
      </w:r>
      <w:r>
        <w:rPr>
          <w:spacing w:val="-4"/>
        </w:rPr>
        <w:t>прав</w:t>
      </w:r>
      <w:r>
        <w:tab/>
      </w:r>
      <w:r>
        <w:rPr>
          <w:spacing w:val="-2"/>
        </w:rPr>
        <w:t>(требований)</w:t>
      </w:r>
      <w:r>
        <w:tab/>
      </w:r>
      <w:r>
        <w:rPr>
          <w:spacing w:val="-4"/>
        </w:rPr>
        <w:t xml:space="preserve">или </w:t>
      </w:r>
      <w:r>
        <w:t>государственной регистрацией Эмитента в качестве их законного владельца;</w:t>
      </w:r>
    </w:p>
    <w:p w14:paraId="688B376A" w14:textId="77777777" w:rsidR="00DA0C83" w:rsidRDefault="00806575">
      <w:pPr>
        <w:pStyle w:val="a5"/>
        <w:numPr>
          <w:ilvl w:val="1"/>
          <w:numId w:val="25"/>
        </w:numPr>
        <w:tabs>
          <w:tab w:val="left" w:pos="1558"/>
        </w:tabs>
        <w:spacing w:before="120"/>
        <w:ind w:left="142" w:right="134" w:firstLine="708"/>
      </w:pPr>
      <w:r>
        <w:t>вознаграждения</w:t>
      </w:r>
      <w:r>
        <w:rPr>
          <w:spacing w:val="-8"/>
        </w:rPr>
        <w:t xml:space="preserve"> </w:t>
      </w:r>
      <w:r>
        <w:t>и</w:t>
      </w:r>
      <w:r>
        <w:rPr>
          <w:spacing w:val="-10"/>
        </w:rPr>
        <w:t xml:space="preserve"> </w:t>
      </w:r>
      <w:r>
        <w:t>стандартные</w:t>
      </w:r>
      <w:r>
        <w:rPr>
          <w:spacing w:val="-7"/>
        </w:rPr>
        <w:t xml:space="preserve"> </w:t>
      </w:r>
      <w:r>
        <w:t>платежи</w:t>
      </w:r>
      <w:r>
        <w:rPr>
          <w:spacing w:val="-8"/>
        </w:rPr>
        <w:t xml:space="preserve"> </w:t>
      </w:r>
      <w:r>
        <w:t>в</w:t>
      </w:r>
      <w:r>
        <w:rPr>
          <w:spacing w:val="-8"/>
        </w:rPr>
        <w:t xml:space="preserve"> </w:t>
      </w:r>
      <w:r>
        <w:t>пользу</w:t>
      </w:r>
      <w:r>
        <w:rPr>
          <w:spacing w:val="-9"/>
        </w:rPr>
        <w:t xml:space="preserve"> </w:t>
      </w:r>
      <w:r>
        <w:t>кредитных</w:t>
      </w:r>
      <w:r>
        <w:rPr>
          <w:spacing w:val="-9"/>
        </w:rPr>
        <w:t xml:space="preserve"> </w:t>
      </w:r>
      <w:r>
        <w:t>организаций,</w:t>
      </w:r>
      <w:r>
        <w:rPr>
          <w:spacing w:val="-7"/>
        </w:rPr>
        <w:t xml:space="preserve"> </w:t>
      </w:r>
      <w:r>
        <w:t>в</w:t>
      </w:r>
      <w:r>
        <w:rPr>
          <w:spacing w:val="-11"/>
        </w:rPr>
        <w:t xml:space="preserve"> </w:t>
      </w:r>
      <w:r>
        <w:t>которых открыты счета Эмитента;</w:t>
      </w:r>
    </w:p>
    <w:p w14:paraId="3FD9DF6F" w14:textId="77777777" w:rsidR="00DA0C83" w:rsidRDefault="00806575">
      <w:pPr>
        <w:pStyle w:val="a5"/>
        <w:numPr>
          <w:ilvl w:val="1"/>
          <w:numId w:val="25"/>
        </w:numPr>
        <w:tabs>
          <w:tab w:val="left" w:pos="1558"/>
        </w:tabs>
        <w:spacing w:before="118"/>
        <w:ind w:left="1558" w:hanging="708"/>
      </w:pPr>
      <w:r>
        <w:t>платежи,</w:t>
      </w:r>
      <w:r>
        <w:rPr>
          <w:spacing w:val="-8"/>
        </w:rPr>
        <w:t xml:space="preserve"> </w:t>
      </w:r>
      <w:r>
        <w:t>связанные</w:t>
      </w:r>
      <w:r>
        <w:rPr>
          <w:spacing w:val="-3"/>
        </w:rPr>
        <w:t xml:space="preserve"> </w:t>
      </w:r>
      <w:r>
        <w:t>с</w:t>
      </w:r>
      <w:r>
        <w:rPr>
          <w:spacing w:val="-5"/>
        </w:rPr>
        <w:t xml:space="preserve"> </w:t>
      </w:r>
      <w:r>
        <w:t>допуском</w:t>
      </w:r>
      <w:r>
        <w:rPr>
          <w:spacing w:val="-4"/>
        </w:rPr>
        <w:t xml:space="preserve"> </w:t>
      </w:r>
      <w:r>
        <w:t>к</w:t>
      </w:r>
      <w:r>
        <w:rPr>
          <w:spacing w:val="-3"/>
        </w:rPr>
        <w:t xml:space="preserve"> </w:t>
      </w:r>
      <w:r>
        <w:t>торгам</w:t>
      </w:r>
      <w:r>
        <w:rPr>
          <w:spacing w:val="-5"/>
        </w:rPr>
        <w:t xml:space="preserve"> </w:t>
      </w:r>
      <w:r>
        <w:t>или</w:t>
      </w:r>
      <w:r>
        <w:rPr>
          <w:spacing w:val="-4"/>
        </w:rPr>
        <w:t xml:space="preserve"> </w:t>
      </w:r>
      <w:r>
        <w:t>листингу</w:t>
      </w:r>
      <w:r>
        <w:rPr>
          <w:spacing w:val="-5"/>
        </w:rPr>
        <w:t xml:space="preserve"> </w:t>
      </w:r>
      <w:r>
        <w:t>Облигаций</w:t>
      </w:r>
      <w:r>
        <w:rPr>
          <w:spacing w:val="-4"/>
        </w:rPr>
        <w:t xml:space="preserve"> </w:t>
      </w:r>
      <w:r>
        <w:t>на</w:t>
      </w:r>
      <w:r>
        <w:rPr>
          <w:spacing w:val="-3"/>
        </w:rPr>
        <w:t xml:space="preserve"> </w:t>
      </w:r>
      <w:r>
        <w:rPr>
          <w:spacing w:val="-2"/>
        </w:rPr>
        <w:t>Бирже;</w:t>
      </w:r>
    </w:p>
    <w:p w14:paraId="245D7DD1" w14:textId="77777777" w:rsidR="00DA0C83" w:rsidRDefault="00806575">
      <w:pPr>
        <w:pStyle w:val="a5"/>
        <w:numPr>
          <w:ilvl w:val="0"/>
          <w:numId w:val="25"/>
        </w:numPr>
        <w:tabs>
          <w:tab w:val="left" w:pos="850"/>
        </w:tabs>
        <w:spacing w:before="122"/>
        <w:ind w:right="136" w:firstLine="0"/>
      </w:pPr>
      <w:r>
        <w:t>в</w:t>
      </w:r>
      <w:r>
        <w:rPr>
          <w:spacing w:val="40"/>
        </w:rPr>
        <w:t xml:space="preserve"> </w:t>
      </w:r>
      <w:r>
        <w:t>третью</w:t>
      </w:r>
      <w:r>
        <w:rPr>
          <w:spacing w:val="40"/>
        </w:rPr>
        <w:t xml:space="preserve"> </w:t>
      </w:r>
      <w:r>
        <w:t>очередь,</w:t>
      </w:r>
      <w:r>
        <w:rPr>
          <w:spacing w:val="40"/>
        </w:rPr>
        <w:t xml:space="preserve"> </w:t>
      </w:r>
      <w:r>
        <w:t>пропорциональные</w:t>
      </w:r>
      <w:r>
        <w:rPr>
          <w:spacing w:val="40"/>
        </w:rPr>
        <w:t xml:space="preserve"> </w:t>
      </w:r>
      <w:r>
        <w:t>выплаты</w:t>
      </w:r>
      <w:r>
        <w:rPr>
          <w:spacing w:val="40"/>
        </w:rPr>
        <w:t xml:space="preserve"> </w:t>
      </w:r>
      <w:r>
        <w:t>сумм,</w:t>
      </w:r>
      <w:r>
        <w:rPr>
          <w:spacing w:val="40"/>
        </w:rPr>
        <w:t xml:space="preserve"> </w:t>
      </w:r>
      <w:r>
        <w:t>причитающихся</w:t>
      </w:r>
      <w:r>
        <w:rPr>
          <w:spacing w:val="40"/>
        </w:rPr>
        <w:t xml:space="preserve"> </w:t>
      </w:r>
      <w:r>
        <w:t>по</w:t>
      </w:r>
      <w:r>
        <w:rPr>
          <w:spacing w:val="40"/>
        </w:rPr>
        <w:t xml:space="preserve"> </w:t>
      </w:r>
      <w:r>
        <w:t>следующим</w:t>
      </w:r>
      <w:r>
        <w:rPr>
          <w:spacing w:val="40"/>
        </w:rPr>
        <w:t xml:space="preserve"> </w:t>
      </w:r>
      <w:r>
        <w:rPr>
          <w:spacing w:val="-2"/>
        </w:rPr>
        <w:t>обязательствам:</w:t>
      </w:r>
    </w:p>
    <w:p w14:paraId="31B08242" w14:textId="77777777" w:rsidR="00DA0C83" w:rsidRDefault="00806575">
      <w:pPr>
        <w:pStyle w:val="a5"/>
        <w:numPr>
          <w:ilvl w:val="1"/>
          <w:numId w:val="25"/>
        </w:numPr>
        <w:tabs>
          <w:tab w:val="left" w:pos="1207"/>
          <w:tab w:val="left" w:pos="1210"/>
        </w:tabs>
        <w:spacing w:before="120"/>
        <w:ind w:right="139"/>
      </w:pPr>
      <w:r>
        <w:t>Управляющей</w:t>
      </w:r>
      <w:r>
        <w:rPr>
          <w:spacing w:val="-14"/>
        </w:rPr>
        <w:t xml:space="preserve"> </w:t>
      </w:r>
      <w:r>
        <w:t>организации</w:t>
      </w:r>
      <w:r>
        <w:rPr>
          <w:spacing w:val="-14"/>
        </w:rPr>
        <w:t xml:space="preserve"> </w:t>
      </w:r>
      <w:r>
        <w:t>в</w:t>
      </w:r>
      <w:r>
        <w:rPr>
          <w:spacing w:val="-14"/>
        </w:rPr>
        <w:t xml:space="preserve"> </w:t>
      </w:r>
      <w:r>
        <w:t>соответствии</w:t>
      </w:r>
      <w:r>
        <w:rPr>
          <w:spacing w:val="-15"/>
        </w:rPr>
        <w:t xml:space="preserve"> </w:t>
      </w:r>
      <w:r>
        <w:t>с</w:t>
      </w:r>
      <w:r>
        <w:rPr>
          <w:spacing w:val="-13"/>
        </w:rPr>
        <w:t xml:space="preserve"> </w:t>
      </w:r>
      <w:r>
        <w:t>договором</w:t>
      </w:r>
      <w:r>
        <w:rPr>
          <w:spacing w:val="-14"/>
        </w:rPr>
        <w:t xml:space="preserve"> </w:t>
      </w:r>
      <w:r>
        <w:t>об</w:t>
      </w:r>
      <w:r>
        <w:rPr>
          <w:spacing w:val="-14"/>
        </w:rPr>
        <w:t xml:space="preserve"> </w:t>
      </w:r>
      <w:r>
        <w:t>оказании</w:t>
      </w:r>
      <w:r>
        <w:rPr>
          <w:spacing w:val="-14"/>
        </w:rPr>
        <w:t xml:space="preserve"> </w:t>
      </w:r>
      <w:r>
        <w:t>услуг</w:t>
      </w:r>
      <w:r>
        <w:rPr>
          <w:spacing w:val="-14"/>
        </w:rPr>
        <w:t xml:space="preserve"> </w:t>
      </w:r>
      <w:r>
        <w:t>Управляющей организации; и</w:t>
      </w:r>
    </w:p>
    <w:p w14:paraId="5B81F4D1" w14:textId="77777777" w:rsidR="00DA0C83" w:rsidRDefault="00806575">
      <w:pPr>
        <w:pStyle w:val="a5"/>
        <w:numPr>
          <w:ilvl w:val="1"/>
          <w:numId w:val="25"/>
        </w:numPr>
        <w:tabs>
          <w:tab w:val="left" w:pos="1558"/>
        </w:tabs>
        <w:spacing w:before="118"/>
        <w:ind w:left="142" w:right="140" w:firstLine="708"/>
      </w:pPr>
      <w:r>
        <w:t>Бухгалтерской</w:t>
      </w:r>
      <w:r>
        <w:rPr>
          <w:spacing w:val="80"/>
        </w:rPr>
        <w:t xml:space="preserve"> </w:t>
      </w:r>
      <w:r>
        <w:t>организации</w:t>
      </w:r>
      <w:r>
        <w:rPr>
          <w:spacing w:val="80"/>
        </w:rPr>
        <w:t xml:space="preserve"> </w:t>
      </w:r>
      <w:r>
        <w:t>в</w:t>
      </w:r>
      <w:r>
        <w:rPr>
          <w:spacing w:val="80"/>
        </w:rPr>
        <w:t xml:space="preserve"> </w:t>
      </w:r>
      <w:r>
        <w:t>соответствии</w:t>
      </w:r>
      <w:r>
        <w:rPr>
          <w:spacing w:val="80"/>
        </w:rPr>
        <w:t xml:space="preserve"> </w:t>
      </w:r>
      <w:r>
        <w:t>с</w:t>
      </w:r>
      <w:r>
        <w:rPr>
          <w:spacing w:val="80"/>
        </w:rPr>
        <w:t xml:space="preserve"> </w:t>
      </w:r>
      <w:r>
        <w:t>договором</w:t>
      </w:r>
      <w:r>
        <w:rPr>
          <w:spacing w:val="80"/>
        </w:rPr>
        <w:t xml:space="preserve"> </w:t>
      </w:r>
      <w:r>
        <w:t>об</w:t>
      </w:r>
      <w:r>
        <w:rPr>
          <w:spacing w:val="80"/>
        </w:rPr>
        <w:t xml:space="preserve"> </w:t>
      </w:r>
      <w:r>
        <w:t>оказании</w:t>
      </w:r>
      <w:r>
        <w:rPr>
          <w:spacing w:val="80"/>
        </w:rPr>
        <w:t xml:space="preserve"> </w:t>
      </w:r>
      <w:r>
        <w:t>услуг</w:t>
      </w:r>
      <w:r>
        <w:rPr>
          <w:spacing w:val="40"/>
        </w:rPr>
        <w:t xml:space="preserve"> </w:t>
      </w:r>
      <w:r>
        <w:t>Бухгалтерской организации;</w:t>
      </w:r>
    </w:p>
    <w:p w14:paraId="2399E3C6" w14:textId="77777777" w:rsidR="00DA0C83" w:rsidRDefault="00806575">
      <w:pPr>
        <w:pStyle w:val="a5"/>
        <w:numPr>
          <w:ilvl w:val="1"/>
          <w:numId w:val="25"/>
        </w:numPr>
        <w:tabs>
          <w:tab w:val="left" w:pos="1558"/>
        </w:tabs>
        <w:spacing w:before="121"/>
        <w:ind w:left="1558" w:hanging="708"/>
      </w:pPr>
      <w:r>
        <w:t>выплаты</w:t>
      </w:r>
      <w:r>
        <w:rPr>
          <w:spacing w:val="-4"/>
        </w:rPr>
        <w:t xml:space="preserve"> ПВО;</w:t>
      </w:r>
    </w:p>
    <w:p w14:paraId="61C3E158" w14:textId="77777777" w:rsidR="00DA0C83" w:rsidRDefault="00806575">
      <w:pPr>
        <w:pStyle w:val="a5"/>
        <w:numPr>
          <w:ilvl w:val="0"/>
          <w:numId w:val="25"/>
        </w:numPr>
        <w:tabs>
          <w:tab w:val="left" w:pos="850"/>
        </w:tabs>
        <w:spacing w:before="121"/>
        <w:ind w:right="136" w:firstLine="0"/>
      </w:pPr>
      <w:r>
        <w:t>в</w:t>
      </w:r>
      <w:r>
        <w:rPr>
          <w:spacing w:val="29"/>
        </w:rPr>
        <w:t xml:space="preserve"> </w:t>
      </w:r>
      <w:r>
        <w:t>четвертую</w:t>
      </w:r>
      <w:r>
        <w:rPr>
          <w:spacing w:val="31"/>
        </w:rPr>
        <w:t xml:space="preserve"> </w:t>
      </w:r>
      <w:r>
        <w:t>очередь,</w:t>
      </w:r>
      <w:r>
        <w:rPr>
          <w:spacing w:val="30"/>
        </w:rPr>
        <w:t xml:space="preserve"> </w:t>
      </w:r>
      <w:r>
        <w:t>пропорциональные</w:t>
      </w:r>
      <w:r>
        <w:rPr>
          <w:spacing w:val="31"/>
        </w:rPr>
        <w:t xml:space="preserve"> </w:t>
      </w:r>
      <w:r>
        <w:t>выплаты</w:t>
      </w:r>
      <w:r>
        <w:rPr>
          <w:spacing w:val="31"/>
        </w:rPr>
        <w:t xml:space="preserve"> </w:t>
      </w:r>
      <w:r>
        <w:t>сумм,</w:t>
      </w:r>
      <w:r>
        <w:rPr>
          <w:spacing w:val="30"/>
        </w:rPr>
        <w:t xml:space="preserve"> </w:t>
      </w:r>
      <w:r>
        <w:t>причитающихся</w:t>
      </w:r>
      <w:r>
        <w:rPr>
          <w:spacing w:val="30"/>
        </w:rPr>
        <w:t xml:space="preserve"> </w:t>
      </w:r>
      <w:r>
        <w:t>по</w:t>
      </w:r>
      <w:r>
        <w:rPr>
          <w:spacing w:val="30"/>
        </w:rPr>
        <w:t xml:space="preserve"> </w:t>
      </w:r>
      <w:r>
        <w:t xml:space="preserve">следующим </w:t>
      </w:r>
      <w:r>
        <w:rPr>
          <w:spacing w:val="-2"/>
        </w:rPr>
        <w:t>обязательствам:</w:t>
      </w:r>
    </w:p>
    <w:p w14:paraId="32A8D293" w14:textId="77777777" w:rsidR="00DA0C83" w:rsidRDefault="00806575">
      <w:pPr>
        <w:pStyle w:val="a5"/>
        <w:numPr>
          <w:ilvl w:val="1"/>
          <w:numId w:val="25"/>
        </w:numPr>
        <w:tabs>
          <w:tab w:val="left" w:pos="1208"/>
        </w:tabs>
        <w:spacing w:before="118"/>
        <w:ind w:left="1208" w:hanging="358"/>
      </w:pPr>
      <w:r>
        <w:t>Расчетному</w:t>
      </w:r>
      <w:r>
        <w:rPr>
          <w:spacing w:val="-10"/>
        </w:rPr>
        <w:t xml:space="preserve"> </w:t>
      </w:r>
      <w:r>
        <w:t>агенту</w:t>
      </w:r>
      <w:r>
        <w:rPr>
          <w:spacing w:val="-7"/>
        </w:rPr>
        <w:t xml:space="preserve"> </w:t>
      </w:r>
      <w:r>
        <w:t>в</w:t>
      </w:r>
      <w:r>
        <w:rPr>
          <w:spacing w:val="-5"/>
        </w:rPr>
        <w:t xml:space="preserve"> </w:t>
      </w:r>
      <w:r>
        <w:t>соответствии</w:t>
      </w:r>
      <w:r>
        <w:rPr>
          <w:spacing w:val="-5"/>
        </w:rPr>
        <w:t xml:space="preserve"> </w:t>
      </w:r>
      <w:r>
        <w:t>с</w:t>
      </w:r>
      <w:r>
        <w:rPr>
          <w:spacing w:val="-4"/>
        </w:rPr>
        <w:t xml:space="preserve"> </w:t>
      </w:r>
      <w:r>
        <w:t>Договором</w:t>
      </w:r>
      <w:r>
        <w:rPr>
          <w:spacing w:val="-6"/>
        </w:rPr>
        <w:t xml:space="preserve"> </w:t>
      </w:r>
      <w:r>
        <w:t>об</w:t>
      </w:r>
      <w:r>
        <w:rPr>
          <w:spacing w:val="-6"/>
        </w:rPr>
        <w:t xml:space="preserve"> </w:t>
      </w:r>
      <w:r>
        <w:t>оказании</w:t>
      </w:r>
      <w:r>
        <w:rPr>
          <w:spacing w:val="-5"/>
        </w:rPr>
        <w:t xml:space="preserve"> </w:t>
      </w:r>
      <w:r>
        <w:t>услуг</w:t>
      </w:r>
      <w:r>
        <w:rPr>
          <w:spacing w:val="-4"/>
        </w:rPr>
        <w:t xml:space="preserve"> </w:t>
      </w:r>
      <w:r>
        <w:t>Расчетного</w:t>
      </w:r>
      <w:r>
        <w:rPr>
          <w:spacing w:val="-4"/>
        </w:rPr>
        <w:t xml:space="preserve"> </w:t>
      </w:r>
      <w:r>
        <w:rPr>
          <w:spacing w:val="-2"/>
        </w:rPr>
        <w:t>агента;</w:t>
      </w:r>
    </w:p>
    <w:p w14:paraId="11A31092" w14:textId="77777777" w:rsidR="00DA0C83" w:rsidRDefault="00DA0C83">
      <w:pPr>
        <w:pStyle w:val="a5"/>
        <w:jc w:val="left"/>
        <w:sectPr w:rsidR="00DA0C83">
          <w:pgSz w:w="11910" w:h="16840"/>
          <w:pgMar w:top="1040" w:right="708" w:bottom="740" w:left="1559" w:header="0" w:footer="556" w:gutter="0"/>
          <w:cols w:space="720"/>
        </w:sectPr>
      </w:pPr>
    </w:p>
    <w:p w14:paraId="37BF693C" w14:textId="77777777" w:rsidR="00DA0C83" w:rsidRDefault="00DA0C83">
      <w:pPr>
        <w:pStyle w:val="a3"/>
        <w:spacing w:before="69"/>
        <w:ind w:left="0"/>
        <w:jc w:val="left"/>
      </w:pPr>
    </w:p>
    <w:p w14:paraId="4535057A" w14:textId="77777777" w:rsidR="00DA0C83" w:rsidRDefault="00806575">
      <w:pPr>
        <w:pStyle w:val="a3"/>
        <w:jc w:val="left"/>
      </w:pPr>
      <w:r>
        <w:rPr>
          <w:spacing w:val="-2"/>
        </w:rPr>
        <w:t>услуг;</w:t>
      </w:r>
    </w:p>
    <w:p w14:paraId="1E1FFBA1" w14:textId="77777777" w:rsidR="00DA0C83" w:rsidRDefault="00DA0C83">
      <w:pPr>
        <w:pStyle w:val="a3"/>
        <w:ind w:left="0"/>
        <w:jc w:val="left"/>
      </w:pPr>
    </w:p>
    <w:p w14:paraId="4C050EF4" w14:textId="77777777" w:rsidR="00DA0C83" w:rsidRDefault="00DA0C83">
      <w:pPr>
        <w:pStyle w:val="a3"/>
        <w:ind w:left="0"/>
        <w:jc w:val="left"/>
      </w:pPr>
    </w:p>
    <w:p w14:paraId="791B7AB5" w14:textId="77777777" w:rsidR="00DA0C83" w:rsidRDefault="00DA0C83">
      <w:pPr>
        <w:pStyle w:val="a3"/>
        <w:ind w:left="0"/>
        <w:jc w:val="left"/>
      </w:pPr>
    </w:p>
    <w:p w14:paraId="2E3F6A51" w14:textId="77777777" w:rsidR="00DA0C83" w:rsidRDefault="00DA0C83">
      <w:pPr>
        <w:pStyle w:val="a3"/>
        <w:ind w:left="0"/>
        <w:jc w:val="left"/>
      </w:pPr>
    </w:p>
    <w:p w14:paraId="51DE62F1" w14:textId="77777777" w:rsidR="00DA0C83" w:rsidRDefault="00DA0C83">
      <w:pPr>
        <w:pStyle w:val="a3"/>
        <w:spacing w:before="227"/>
        <w:ind w:left="0"/>
        <w:jc w:val="left"/>
      </w:pPr>
    </w:p>
    <w:p w14:paraId="5B869642" w14:textId="77777777" w:rsidR="00DA0C83" w:rsidRDefault="00806575">
      <w:pPr>
        <w:pStyle w:val="a3"/>
        <w:jc w:val="left"/>
      </w:pPr>
      <w:r>
        <w:rPr>
          <w:spacing w:val="-2"/>
        </w:rPr>
        <w:t>агента;</w:t>
      </w:r>
    </w:p>
    <w:p w14:paraId="553F5298" w14:textId="77777777" w:rsidR="00DA0C83" w:rsidRDefault="00806575">
      <w:pPr>
        <w:pStyle w:val="a5"/>
        <w:numPr>
          <w:ilvl w:val="1"/>
          <w:numId w:val="25"/>
        </w:numPr>
        <w:tabs>
          <w:tab w:val="left" w:pos="716"/>
        </w:tabs>
        <w:spacing w:before="68"/>
        <w:ind w:left="716" w:hanging="708"/>
      </w:pPr>
      <w:r>
        <w:br w:type="column"/>
        <w:t>юридическому</w:t>
      </w:r>
      <w:r>
        <w:rPr>
          <w:spacing w:val="-2"/>
        </w:rPr>
        <w:t xml:space="preserve"> </w:t>
      </w:r>
      <w:r>
        <w:t>консультанту</w:t>
      </w:r>
      <w:r>
        <w:rPr>
          <w:spacing w:val="1"/>
        </w:rPr>
        <w:t xml:space="preserve"> </w:t>
      </w:r>
      <w:r>
        <w:t>в</w:t>
      </w:r>
      <w:r>
        <w:rPr>
          <w:spacing w:val="1"/>
        </w:rPr>
        <w:t xml:space="preserve"> </w:t>
      </w:r>
      <w:r>
        <w:t>соответствии</w:t>
      </w:r>
      <w:r>
        <w:rPr>
          <w:spacing w:val="2"/>
        </w:rPr>
        <w:t xml:space="preserve"> </w:t>
      </w:r>
      <w:r>
        <w:t>с</w:t>
      </w:r>
      <w:r>
        <w:rPr>
          <w:spacing w:val="3"/>
        </w:rPr>
        <w:t xml:space="preserve"> </w:t>
      </w:r>
      <w:r>
        <w:t>договором</w:t>
      </w:r>
      <w:r>
        <w:rPr>
          <w:spacing w:val="1"/>
        </w:rPr>
        <w:t xml:space="preserve"> </w:t>
      </w:r>
      <w:r>
        <w:t>об</w:t>
      </w:r>
      <w:r>
        <w:rPr>
          <w:spacing w:val="3"/>
        </w:rPr>
        <w:t xml:space="preserve"> </w:t>
      </w:r>
      <w:r>
        <w:t xml:space="preserve">оказании </w:t>
      </w:r>
      <w:r>
        <w:rPr>
          <w:spacing w:val="-2"/>
        </w:rPr>
        <w:t>юридических</w:t>
      </w:r>
    </w:p>
    <w:p w14:paraId="79506B48" w14:textId="77777777" w:rsidR="00DA0C83" w:rsidRDefault="00DA0C83">
      <w:pPr>
        <w:pStyle w:val="a3"/>
        <w:spacing w:before="120"/>
        <w:ind w:left="0"/>
        <w:jc w:val="left"/>
      </w:pPr>
    </w:p>
    <w:p w14:paraId="1D308FBC" w14:textId="77777777" w:rsidR="00DA0C83" w:rsidRDefault="00806575">
      <w:pPr>
        <w:pStyle w:val="a5"/>
        <w:numPr>
          <w:ilvl w:val="1"/>
          <w:numId w:val="25"/>
        </w:numPr>
        <w:tabs>
          <w:tab w:val="left" w:pos="716"/>
        </w:tabs>
        <w:ind w:left="716" w:hanging="708"/>
      </w:pPr>
      <w:r>
        <w:t>андеррайтеру</w:t>
      </w:r>
      <w:r>
        <w:rPr>
          <w:spacing w:val="-10"/>
        </w:rPr>
        <w:t xml:space="preserve"> </w:t>
      </w:r>
      <w:r>
        <w:t>в</w:t>
      </w:r>
      <w:r>
        <w:rPr>
          <w:spacing w:val="-5"/>
        </w:rPr>
        <w:t xml:space="preserve"> </w:t>
      </w:r>
      <w:r>
        <w:t>соответствии</w:t>
      </w:r>
      <w:r>
        <w:rPr>
          <w:spacing w:val="-5"/>
        </w:rPr>
        <w:t xml:space="preserve"> </w:t>
      </w:r>
      <w:r>
        <w:t>с</w:t>
      </w:r>
      <w:r>
        <w:rPr>
          <w:spacing w:val="-4"/>
        </w:rPr>
        <w:t xml:space="preserve"> </w:t>
      </w:r>
      <w:r>
        <w:t>договором</w:t>
      </w:r>
      <w:r>
        <w:rPr>
          <w:spacing w:val="-8"/>
        </w:rPr>
        <w:t xml:space="preserve"> </w:t>
      </w:r>
      <w:r>
        <w:t>об</w:t>
      </w:r>
      <w:r>
        <w:rPr>
          <w:spacing w:val="-4"/>
        </w:rPr>
        <w:t xml:space="preserve"> </w:t>
      </w:r>
      <w:r>
        <w:t>оказании</w:t>
      </w:r>
      <w:r>
        <w:rPr>
          <w:spacing w:val="-5"/>
        </w:rPr>
        <w:t xml:space="preserve"> </w:t>
      </w:r>
      <w:r>
        <w:t>услуг</w:t>
      </w:r>
      <w:r>
        <w:rPr>
          <w:spacing w:val="-4"/>
        </w:rPr>
        <w:t xml:space="preserve"> </w:t>
      </w:r>
      <w:r>
        <w:rPr>
          <w:spacing w:val="-2"/>
        </w:rPr>
        <w:t>андеррайтера;</w:t>
      </w:r>
    </w:p>
    <w:p w14:paraId="6B06EC65" w14:textId="77777777" w:rsidR="00DA0C83" w:rsidRDefault="00806575">
      <w:pPr>
        <w:pStyle w:val="a5"/>
        <w:numPr>
          <w:ilvl w:val="1"/>
          <w:numId w:val="25"/>
        </w:numPr>
        <w:tabs>
          <w:tab w:val="left" w:pos="716"/>
        </w:tabs>
        <w:spacing w:before="122"/>
        <w:ind w:left="716" w:hanging="707"/>
      </w:pPr>
      <w:r>
        <w:t>маркет-мейкеру</w:t>
      </w:r>
      <w:r>
        <w:rPr>
          <w:spacing w:val="-11"/>
        </w:rPr>
        <w:t xml:space="preserve"> </w:t>
      </w:r>
      <w:r>
        <w:t>в</w:t>
      </w:r>
      <w:r>
        <w:rPr>
          <w:spacing w:val="-6"/>
        </w:rPr>
        <w:t xml:space="preserve"> </w:t>
      </w:r>
      <w:r>
        <w:t>соответствии</w:t>
      </w:r>
      <w:r>
        <w:rPr>
          <w:spacing w:val="-7"/>
        </w:rPr>
        <w:t xml:space="preserve"> </w:t>
      </w:r>
      <w:r>
        <w:t>с</w:t>
      </w:r>
      <w:r>
        <w:rPr>
          <w:spacing w:val="-5"/>
        </w:rPr>
        <w:t xml:space="preserve"> </w:t>
      </w:r>
      <w:r>
        <w:t>договором</w:t>
      </w:r>
      <w:r>
        <w:rPr>
          <w:spacing w:val="-7"/>
        </w:rPr>
        <w:t xml:space="preserve"> </w:t>
      </w:r>
      <w:r>
        <w:t>об</w:t>
      </w:r>
      <w:r>
        <w:rPr>
          <w:spacing w:val="-5"/>
        </w:rPr>
        <w:t xml:space="preserve"> </w:t>
      </w:r>
      <w:r>
        <w:t>оказании</w:t>
      </w:r>
      <w:r>
        <w:rPr>
          <w:spacing w:val="-7"/>
        </w:rPr>
        <w:t xml:space="preserve"> </w:t>
      </w:r>
      <w:r>
        <w:t>услуг</w:t>
      </w:r>
      <w:r>
        <w:rPr>
          <w:spacing w:val="-5"/>
        </w:rPr>
        <w:t xml:space="preserve"> </w:t>
      </w:r>
      <w:r>
        <w:t>маркет-</w:t>
      </w:r>
      <w:r>
        <w:rPr>
          <w:spacing w:val="-2"/>
        </w:rPr>
        <w:t>мейкера;</w:t>
      </w:r>
    </w:p>
    <w:p w14:paraId="03A7DB60" w14:textId="77777777" w:rsidR="00DA0C83" w:rsidRDefault="00806575">
      <w:pPr>
        <w:pStyle w:val="a5"/>
        <w:numPr>
          <w:ilvl w:val="1"/>
          <w:numId w:val="25"/>
        </w:numPr>
        <w:tabs>
          <w:tab w:val="left" w:pos="716"/>
        </w:tabs>
        <w:spacing w:before="119"/>
        <w:ind w:left="716" w:hanging="708"/>
      </w:pPr>
      <w:r>
        <w:t>депозитариям</w:t>
      </w:r>
      <w:r>
        <w:rPr>
          <w:spacing w:val="-9"/>
        </w:rPr>
        <w:t xml:space="preserve"> </w:t>
      </w:r>
      <w:r>
        <w:t>в</w:t>
      </w:r>
      <w:r>
        <w:rPr>
          <w:spacing w:val="-6"/>
        </w:rPr>
        <w:t xml:space="preserve"> </w:t>
      </w:r>
      <w:r>
        <w:t>соответствии</w:t>
      </w:r>
      <w:r>
        <w:rPr>
          <w:spacing w:val="-6"/>
        </w:rPr>
        <w:t xml:space="preserve"> </w:t>
      </w:r>
      <w:r>
        <w:t>с</w:t>
      </w:r>
      <w:r>
        <w:rPr>
          <w:spacing w:val="-5"/>
        </w:rPr>
        <w:t xml:space="preserve"> </w:t>
      </w:r>
      <w:r>
        <w:t>договорами</w:t>
      </w:r>
      <w:r>
        <w:rPr>
          <w:spacing w:val="-7"/>
        </w:rPr>
        <w:t xml:space="preserve"> </w:t>
      </w:r>
      <w:r>
        <w:t>об</w:t>
      </w:r>
      <w:r>
        <w:rPr>
          <w:spacing w:val="-5"/>
        </w:rPr>
        <w:t xml:space="preserve"> </w:t>
      </w:r>
      <w:r>
        <w:t>оказании</w:t>
      </w:r>
      <w:r>
        <w:rPr>
          <w:spacing w:val="-6"/>
        </w:rPr>
        <w:t xml:space="preserve"> </w:t>
      </w:r>
      <w:r>
        <w:t>депозитарных</w:t>
      </w:r>
      <w:r>
        <w:rPr>
          <w:spacing w:val="-5"/>
        </w:rPr>
        <w:t xml:space="preserve"> </w:t>
      </w:r>
      <w:r>
        <w:rPr>
          <w:spacing w:val="-2"/>
        </w:rPr>
        <w:t>услуг;</w:t>
      </w:r>
    </w:p>
    <w:p w14:paraId="5997AEF1" w14:textId="77777777" w:rsidR="00DA0C83" w:rsidRDefault="00806575">
      <w:pPr>
        <w:pStyle w:val="a5"/>
        <w:numPr>
          <w:ilvl w:val="1"/>
          <w:numId w:val="25"/>
        </w:numPr>
        <w:tabs>
          <w:tab w:val="left" w:pos="716"/>
        </w:tabs>
        <w:spacing w:before="121"/>
        <w:ind w:left="716" w:hanging="708"/>
      </w:pPr>
      <w:r>
        <w:t>Сервисному</w:t>
      </w:r>
      <w:r>
        <w:rPr>
          <w:spacing w:val="49"/>
        </w:rPr>
        <w:t xml:space="preserve"> </w:t>
      </w:r>
      <w:r>
        <w:t>агенту</w:t>
      </w:r>
      <w:r>
        <w:rPr>
          <w:spacing w:val="51"/>
        </w:rPr>
        <w:t xml:space="preserve"> </w:t>
      </w:r>
      <w:r>
        <w:t>в</w:t>
      </w:r>
      <w:r>
        <w:rPr>
          <w:spacing w:val="52"/>
        </w:rPr>
        <w:t xml:space="preserve"> </w:t>
      </w:r>
      <w:r>
        <w:t>соответствии</w:t>
      </w:r>
      <w:r>
        <w:rPr>
          <w:spacing w:val="53"/>
        </w:rPr>
        <w:t xml:space="preserve"> </w:t>
      </w:r>
      <w:r>
        <w:t>с</w:t>
      </w:r>
      <w:r>
        <w:rPr>
          <w:spacing w:val="51"/>
        </w:rPr>
        <w:t xml:space="preserve"> </w:t>
      </w:r>
      <w:r>
        <w:t>Договором</w:t>
      </w:r>
      <w:r>
        <w:rPr>
          <w:spacing w:val="50"/>
        </w:rPr>
        <w:t xml:space="preserve"> </w:t>
      </w:r>
      <w:r>
        <w:t>об</w:t>
      </w:r>
      <w:r>
        <w:rPr>
          <w:spacing w:val="51"/>
        </w:rPr>
        <w:t xml:space="preserve"> </w:t>
      </w:r>
      <w:r>
        <w:t>оказании</w:t>
      </w:r>
      <w:r>
        <w:rPr>
          <w:spacing w:val="50"/>
        </w:rPr>
        <w:t xml:space="preserve"> </w:t>
      </w:r>
      <w:r>
        <w:t>услуг</w:t>
      </w:r>
      <w:r>
        <w:rPr>
          <w:spacing w:val="55"/>
        </w:rPr>
        <w:t xml:space="preserve"> </w:t>
      </w:r>
      <w:r>
        <w:rPr>
          <w:spacing w:val="-2"/>
        </w:rPr>
        <w:t>Сервисного</w:t>
      </w:r>
    </w:p>
    <w:p w14:paraId="2B1F2ED1" w14:textId="77777777" w:rsidR="00DA0C83" w:rsidRDefault="00DA0C83">
      <w:pPr>
        <w:pStyle w:val="a3"/>
        <w:spacing w:before="118"/>
        <w:ind w:left="0"/>
        <w:jc w:val="left"/>
      </w:pPr>
    </w:p>
    <w:p w14:paraId="6653C48A" w14:textId="77777777" w:rsidR="00DA0C83" w:rsidRDefault="00806575">
      <w:pPr>
        <w:pStyle w:val="a5"/>
        <w:numPr>
          <w:ilvl w:val="1"/>
          <w:numId w:val="25"/>
        </w:numPr>
        <w:tabs>
          <w:tab w:val="left" w:pos="716"/>
        </w:tabs>
        <w:ind w:left="716" w:hanging="708"/>
      </w:pPr>
      <w:r>
        <w:t>Резервному</w:t>
      </w:r>
      <w:r>
        <w:rPr>
          <w:spacing w:val="56"/>
        </w:rPr>
        <w:t xml:space="preserve"> </w:t>
      </w:r>
      <w:r>
        <w:t>сервисному</w:t>
      </w:r>
      <w:r>
        <w:rPr>
          <w:spacing w:val="58"/>
        </w:rPr>
        <w:t xml:space="preserve"> </w:t>
      </w:r>
      <w:r>
        <w:t>агенту</w:t>
      </w:r>
      <w:r>
        <w:rPr>
          <w:spacing w:val="57"/>
        </w:rPr>
        <w:t xml:space="preserve"> </w:t>
      </w:r>
      <w:r>
        <w:t>в</w:t>
      </w:r>
      <w:r>
        <w:rPr>
          <w:spacing w:val="57"/>
        </w:rPr>
        <w:t xml:space="preserve"> </w:t>
      </w:r>
      <w:r>
        <w:t>соответствии</w:t>
      </w:r>
      <w:r>
        <w:rPr>
          <w:spacing w:val="58"/>
        </w:rPr>
        <w:t xml:space="preserve"> </w:t>
      </w:r>
      <w:r>
        <w:t>с</w:t>
      </w:r>
      <w:r>
        <w:rPr>
          <w:spacing w:val="60"/>
        </w:rPr>
        <w:t xml:space="preserve"> </w:t>
      </w:r>
      <w:r>
        <w:t>Договором</w:t>
      </w:r>
      <w:r>
        <w:rPr>
          <w:spacing w:val="58"/>
        </w:rPr>
        <w:t xml:space="preserve"> </w:t>
      </w:r>
      <w:r>
        <w:t>об</w:t>
      </w:r>
      <w:r>
        <w:rPr>
          <w:spacing w:val="59"/>
        </w:rPr>
        <w:t xml:space="preserve"> </w:t>
      </w:r>
      <w:r>
        <w:t>оказании</w:t>
      </w:r>
      <w:r>
        <w:rPr>
          <w:spacing w:val="59"/>
        </w:rPr>
        <w:t xml:space="preserve"> </w:t>
      </w:r>
      <w:r>
        <w:rPr>
          <w:spacing w:val="-2"/>
        </w:rPr>
        <w:t>услуг</w:t>
      </w:r>
    </w:p>
    <w:p w14:paraId="36A7E050" w14:textId="77777777" w:rsidR="00DA0C83" w:rsidRDefault="00DA0C83">
      <w:pPr>
        <w:pStyle w:val="a5"/>
        <w:jc w:val="left"/>
        <w:sectPr w:rsidR="00DA0C83">
          <w:pgSz w:w="11910" w:h="16840"/>
          <w:pgMar w:top="1040" w:right="708" w:bottom="740" w:left="1559" w:header="0" w:footer="556" w:gutter="0"/>
          <w:cols w:num="2" w:space="720" w:equalWidth="0">
            <w:col w:w="802" w:space="40"/>
            <w:col w:w="8801"/>
          </w:cols>
        </w:sectPr>
      </w:pPr>
    </w:p>
    <w:p w14:paraId="61553267" w14:textId="77777777" w:rsidR="00DA0C83" w:rsidRDefault="00806575">
      <w:pPr>
        <w:pStyle w:val="a3"/>
        <w:spacing w:before="2"/>
      </w:pPr>
      <w:r>
        <w:t>Резервного</w:t>
      </w:r>
      <w:r>
        <w:rPr>
          <w:spacing w:val="-8"/>
        </w:rPr>
        <w:t xml:space="preserve"> </w:t>
      </w:r>
      <w:r>
        <w:t>сервисного</w:t>
      </w:r>
      <w:r>
        <w:rPr>
          <w:spacing w:val="-10"/>
        </w:rPr>
        <w:t xml:space="preserve"> </w:t>
      </w:r>
      <w:r>
        <w:rPr>
          <w:spacing w:val="-2"/>
        </w:rPr>
        <w:t>агента;</w:t>
      </w:r>
    </w:p>
    <w:p w14:paraId="1C7B955A" w14:textId="77777777" w:rsidR="00DA0C83" w:rsidRDefault="00806575">
      <w:pPr>
        <w:pStyle w:val="a5"/>
        <w:numPr>
          <w:ilvl w:val="1"/>
          <w:numId w:val="25"/>
        </w:numPr>
        <w:tabs>
          <w:tab w:val="left" w:pos="1556"/>
        </w:tabs>
        <w:spacing w:before="119"/>
        <w:ind w:left="1556" w:hanging="706"/>
      </w:pPr>
      <w:r>
        <w:t>аудитору</w:t>
      </w:r>
      <w:r>
        <w:rPr>
          <w:spacing w:val="-10"/>
        </w:rPr>
        <w:t xml:space="preserve"> </w:t>
      </w:r>
      <w:r>
        <w:t>Эмитента</w:t>
      </w:r>
      <w:r>
        <w:rPr>
          <w:spacing w:val="-4"/>
        </w:rPr>
        <w:t xml:space="preserve"> </w:t>
      </w:r>
      <w:r>
        <w:t>в</w:t>
      </w:r>
      <w:r>
        <w:rPr>
          <w:spacing w:val="-5"/>
        </w:rPr>
        <w:t xml:space="preserve"> </w:t>
      </w:r>
      <w:r>
        <w:t>соответствии</w:t>
      </w:r>
      <w:r>
        <w:rPr>
          <w:spacing w:val="-5"/>
        </w:rPr>
        <w:t xml:space="preserve"> </w:t>
      </w:r>
      <w:r>
        <w:t>с</w:t>
      </w:r>
      <w:r>
        <w:rPr>
          <w:spacing w:val="-5"/>
        </w:rPr>
        <w:t xml:space="preserve"> </w:t>
      </w:r>
      <w:r>
        <w:t>договором</w:t>
      </w:r>
      <w:r>
        <w:rPr>
          <w:spacing w:val="-5"/>
        </w:rPr>
        <w:t xml:space="preserve"> </w:t>
      </w:r>
      <w:r>
        <w:t>об</w:t>
      </w:r>
      <w:r>
        <w:rPr>
          <w:spacing w:val="-6"/>
        </w:rPr>
        <w:t xml:space="preserve"> </w:t>
      </w:r>
      <w:r>
        <w:t>оказании</w:t>
      </w:r>
      <w:r>
        <w:rPr>
          <w:spacing w:val="-5"/>
        </w:rPr>
        <w:t xml:space="preserve"> </w:t>
      </w:r>
      <w:r>
        <w:t>аудиторских</w:t>
      </w:r>
      <w:r>
        <w:rPr>
          <w:spacing w:val="-4"/>
        </w:rPr>
        <w:t xml:space="preserve"> </w:t>
      </w:r>
      <w:r>
        <w:rPr>
          <w:spacing w:val="-2"/>
        </w:rPr>
        <w:t>услуг;</w:t>
      </w:r>
    </w:p>
    <w:p w14:paraId="4C1D61CE" w14:textId="77777777" w:rsidR="00DA0C83" w:rsidRDefault="00806575">
      <w:pPr>
        <w:pStyle w:val="a5"/>
        <w:numPr>
          <w:ilvl w:val="1"/>
          <w:numId w:val="25"/>
        </w:numPr>
        <w:tabs>
          <w:tab w:val="left" w:pos="1555"/>
        </w:tabs>
        <w:spacing w:before="121"/>
        <w:ind w:left="142" w:right="136" w:firstLine="707"/>
      </w:pPr>
      <w:r>
        <w:t>рейтинговому</w:t>
      </w:r>
      <w:r>
        <w:rPr>
          <w:spacing w:val="-13"/>
        </w:rPr>
        <w:t xml:space="preserve"> </w:t>
      </w:r>
      <w:r>
        <w:t>агентству</w:t>
      </w:r>
      <w:r>
        <w:rPr>
          <w:spacing w:val="-13"/>
        </w:rPr>
        <w:t xml:space="preserve"> </w:t>
      </w:r>
      <w:r>
        <w:t>в</w:t>
      </w:r>
      <w:r>
        <w:rPr>
          <w:spacing w:val="-9"/>
        </w:rPr>
        <w:t xml:space="preserve"> </w:t>
      </w:r>
      <w:r>
        <w:t>соответствии</w:t>
      </w:r>
      <w:r>
        <w:rPr>
          <w:spacing w:val="-11"/>
        </w:rPr>
        <w:t xml:space="preserve"> </w:t>
      </w:r>
      <w:r>
        <w:t>с</w:t>
      </w:r>
      <w:r>
        <w:rPr>
          <w:spacing w:val="-10"/>
        </w:rPr>
        <w:t xml:space="preserve"> </w:t>
      </w:r>
      <w:r>
        <w:t>договором</w:t>
      </w:r>
      <w:r>
        <w:rPr>
          <w:spacing w:val="-11"/>
        </w:rPr>
        <w:t xml:space="preserve"> </w:t>
      </w:r>
      <w:r>
        <w:t>об</w:t>
      </w:r>
      <w:r>
        <w:rPr>
          <w:spacing w:val="-10"/>
        </w:rPr>
        <w:t xml:space="preserve"> </w:t>
      </w:r>
      <w:r>
        <w:t>осуществлении</w:t>
      </w:r>
      <w:r>
        <w:rPr>
          <w:spacing w:val="-11"/>
        </w:rPr>
        <w:t xml:space="preserve"> </w:t>
      </w:r>
      <w:r>
        <w:t xml:space="preserve">рейтинговых </w:t>
      </w:r>
      <w:r>
        <w:rPr>
          <w:spacing w:val="-2"/>
        </w:rPr>
        <w:t>действий;</w:t>
      </w:r>
    </w:p>
    <w:p w14:paraId="1E3DF9F3" w14:textId="77777777" w:rsidR="00DA0C83" w:rsidRDefault="00806575">
      <w:pPr>
        <w:pStyle w:val="a5"/>
        <w:numPr>
          <w:ilvl w:val="1"/>
          <w:numId w:val="25"/>
        </w:numPr>
        <w:tabs>
          <w:tab w:val="left" w:pos="1555"/>
        </w:tabs>
        <w:spacing w:before="118"/>
        <w:ind w:left="142" w:right="136" w:firstLine="707"/>
      </w:pPr>
      <w:r>
        <w:t>исполнение денежных обязательств перед контрагентами Эмитента, которые прямо не указаны в Порядке распределения денежных средств в случае досрочного погашения по усмотрению Эмитента, в соответствии с условиями заключенных с ними соглашений и Решения о выпуске Облигаций;</w:t>
      </w:r>
    </w:p>
    <w:p w14:paraId="4AAA9826" w14:textId="77777777" w:rsidR="00DA0C83" w:rsidRDefault="00806575">
      <w:pPr>
        <w:pStyle w:val="a5"/>
        <w:numPr>
          <w:ilvl w:val="1"/>
          <w:numId w:val="25"/>
        </w:numPr>
        <w:tabs>
          <w:tab w:val="left" w:pos="1555"/>
        </w:tabs>
        <w:spacing w:before="121"/>
        <w:ind w:left="142" w:right="135" w:firstLine="708"/>
      </w:pPr>
      <w:r>
        <w:t xml:space="preserve">платежей, связанных с осуществлением раскрытия информации Эмитентом в соответствии с действующим Законодательством РФ о раскрытии информации на рынке ценных </w:t>
      </w:r>
      <w:r>
        <w:rPr>
          <w:spacing w:val="-2"/>
        </w:rPr>
        <w:t>бумаг;</w:t>
      </w:r>
    </w:p>
    <w:p w14:paraId="0D9BBE7A" w14:textId="77777777" w:rsidR="00DA0C83" w:rsidRDefault="00806575">
      <w:pPr>
        <w:pStyle w:val="a5"/>
        <w:numPr>
          <w:ilvl w:val="1"/>
          <w:numId w:val="25"/>
        </w:numPr>
        <w:tabs>
          <w:tab w:val="left" w:pos="1558"/>
        </w:tabs>
        <w:spacing w:before="120"/>
        <w:ind w:left="1558" w:hanging="708"/>
      </w:pPr>
      <w:r>
        <w:t>платежи</w:t>
      </w:r>
      <w:r>
        <w:rPr>
          <w:spacing w:val="-6"/>
        </w:rPr>
        <w:t xml:space="preserve"> </w:t>
      </w:r>
      <w:r>
        <w:rPr>
          <w:spacing w:val="-2"/>
        </w:rPr>
        <w:t>Бирже;</w:t>
      </w:r>
    </w:p>
    <w:p w14:paraId="2AE70B8A" w14:textId="77777777" w:rsidR="00DA0C83" w:rsidRDefault="00806575">
      <w:pPr>
        <w:pStyle w:val="a5"/>
        <w:numPr>
          <w:ilvl w:val="1"/>
          <w:numId w:val="25"/>
        </w:numPr>
        <w:tabs>
          <w:tab w:val="left" w:pos="1559"/>
        </w:tabs>
        <w:spacing w:before="121"/>
        <w:ind w:left="143" w:right="136" w:firstLine="707"/>
      </w:pPr>
      <w:r>
        <w:t>иные</w:t>
      </w:r>
      <w:r>
        <w:rPr>
          <w:spacing w:val="-10"/>
        </w:rPr>
        <w:t xml:space="preserve"> </w:t>
      </w:r>
      <w:r>
        <w:t>платежи</w:t>
      </w:r>
      <w:r>
        <w:rPr>
          <w:spacing w:val="-11"/>
        </w:rPr>
        <w:t xml:space="preserve"> </w:t>
      </w:r>
      <w:r>
        <w:t>в</w:t>
      </w:r>
      <w:r>
        <w:rPr>
          <w:spacing w:val="-14"/>
        </w:rPr>
        <w:t xml:space="preserve"> </w:t>
      </w:r>
      <w:r>
        <w:t>рамках</w:t>
      </w:r>
      <w:r>
        <w:rPr>
          <w:spacing w:val="-9"/>
        </w:rPr>
        <w:t xml:space="preserve"> </w:t>
      </w:r>
      <w:r>
        <w:t>уставной</w:t>
      </w:r>
      <w:r>
        <w:rPr>
          <w:spacing w:val="-11"/>
        </w:rPr>
        <w:t xml:space="preserve"> </w:t>
      </w:r>
      <w:r>
        <w:t>деятельности,</w:t>
      </w:r>
      <w:r>
        <w:rPr>
          <w:spacing w:val="-10"/>
        </w:rPr>
        <w:t xml:space="preserve"> </w:t>
      </w:r>
      <w:r>
        <w:t>не</w:t>
      </w:r>
      <w:r>
        <w:rPr>
          <w:spacing w:val="-12"/>
        </w:rPr>
        <w:t xml:space="preserve"> </w:t>
      </w:r>
      <w:r>
        <w:t>противоречащие</w:t>
      </w:r>
      <w:r>
        <w:rPr>
          <w:spacing w:val="-12"/>
        </w:rPr>
        <w:t xml:space="preserve"> </w:t>
      </w:r>
      <w:r>
        <w:t>Закону</w:t>
      </w:r>
      <w:r>
        <w:rPr>
          <w:spacing w:val="-13"/>
        </w:rPr>
        <w:t xml:space="preserve"> </w:t>
      </w:r>
      <w:r>
        <w:t>о</w:t>
      </w:r>
      <w:r>
        <w:rPr>
          <w:spacing w:val="-10"/>
        </w:rPr>
        <w:t xml:space="preserve"> </w:t>
      </w:r>
      <w:r>
        <w:t>РЦБ,</w:t>
      </w:r>
      <w:r>
        <w:rPr>
          <w:spacing w:val="-10"/>
        </w:rPr>
        <w:t xml:space="preserve"> </w:t>
      </w:r>
      <w:r>
        <w:t>не указанные выше, и не являющиеся выплатами 5 – 7 очереди;</w:t>
      </w:r>
    </w:p>
    <w:p w14:paraId="7CB26FF7" w14:textId="77777777" w:rsidR="00DA0C83" w:rsidRDefault="00806575">
      <w:pPr>
        <w:pStyle w:val="a5"/>
        <w:numPr>
          <w:ilvl w:val="0"/>
          <w:numId w:val="25"/>
        </w:numPr>
        <w:tabs>
          <w:tab w:val="left" w:pos="850"/>
        </w:tabs>
        <w:spacing w:before="118"/>
        <w:ind w:left="850" w:hanging="707"/>
      </w:pPr>
      <w:r>
        <w:t>в</w:t>
      </w:r>
      <w:r>
        <w:rPr>
          <w:spacing w:val="-8"/>
        </w:rPr>
        <w:t xml:space="preserve"> </w:t>
      </w:r>
      <w:r>
        <w:t>пятую</w:t>
      </w:r>
      <w:r>
        <w:rPr>
          <w:spacing w:val="-4"/>
        </w:rPr>
        <w:t xml:space="preserve"> </w:t>
      </w:r>
      <w:r>
        <w:t>очередь,</w:t>
      </w:r>
      <w:r>
        <w:rPr>
          <w:spacing w:val="-5"/>
        </w:rPr>
        <w:t xml:space="preserve"> </w:t>
      </w:r>
      <w:r>
        <w:t>выплата</w:t>
      </w:r>
      <w:r>
        <w:rPr>
          <w:spacing w:val="-6"/>
        </w:rPr>
        <w:t xml:space="preserve"> </w:t>
      </w:r>
      <w:r>
        <w:t>процентного</w:t>
      </w:r>
      <w:r>
        <w:rPr>
          <w:spacing w:val="-7"/>
        </w:rPr>
        <w:t xml:space="preserve"> </w:t>
      </w:r>
      <w:r>
        <w:t>(купонного)</w:t>
      </w:r>
      <w:r>
        <w:rPr>
          <w:spacing w:val="-7"/>
        </w:rPr>
        <w:t xml:space="preserve"> </w:t>
      </w:r>
      <w:r>
        <w:t>дохода</w:t>
      </w:r>
      <w:r>
        <w:rPr>
          <w:spacing w:val="-4"/>
        </w:rPr>
        <w:t xml:space="preserve"> </w:t>
      </w:r>
      <w:r>
        <w:t>по</w:t>
      </w:r>
      <w:r>
        <w:rPr>
          <w:spacing w:val="-4"/>
        </w:rPr>
        <w:t xml:space="preserve"> </w:t>
      </w:r>
      <w:r>
        <w:rPr>
          <w:spacing w:val="-2"/>
        </w:rPr>
        <w:t>Облигациям;</w:t>
      </w:r>
    </w:p>
    <w:p w14:paraId="647E57D4" w14:textId="77777777" w:rsidR="00DA0C83" w:rsidRDefault="00806575">
      <w:pPr>
        <w:pStyle w:val="a5"/>
        <w:numPr>
          <w:ilvl w:val="0"/>
          <w:numId w:val="25"/>
        </w:numPr>
        <w:tabs>
          <w:tab w:val="left" w:pos="850"/>
        </w:tabs>
        <w:spacing w:before="122"/>
        <w:ind w:right="137" w:firstLine="0"/>
      </w:pPr>
      <w:r>
        <w:t>в шестую очередь, выплата непогашенной номинальной стоимости Облигаций вплоть до</w:t>
      </w:r>
      <w:r>
        <w:rPr>
          <w:spacing w:val="40"/>
        </w:rPr>
        <w:t xml:space="preserve"> </w:t>
      </w:r>
      <w:r>
        <w:t>полного погашения Облигаций;</w:t>
      </w:r>
    </w:p>
    <w:p w14:paraId="5DFC5F04" w14:textId="77777777" w:rsidR="00DA0C83" w:rsidRDefault="00806575">
      <w:pPr>
        <w:pStyle w:val="a5"/>
        <w:numPr>
          <w:ilvl w:val="0"/>
          <w:numId w:val="25"/>
        </w:numPr>
        <w:tabs>
          <w:tab w:val="left" w:pos="850"/>
        </w:tabs>
        <w:spacing w:before="120"/>
        <w:ind w:right="136" w:firstLine="0"/>
        <w:rPr>
          <w:sz w:val="24"/>
        </w:rPr>
      </w:pPr>
      <w:r>
        <w:rPr>
          <w:sz w:val="24"/>
        </w:rPr>
        <w:t xml:space="preserve">в седьмую очередь, </w:t>
      </w:r>
      <w:r>
        <w:t>исполнение обязательств Эмитента по Договорам кредитной линии перед Банком ВТБ (ПАО).</w:t>
      </w:r>
    </w:p>
    <w:p w14:paraId="35D61816" w14:textId="77777777" w:rsidR="00DA0C83" w:rsidRDefault="00806575">
      <w:pPr>
        <w:pStyle w:val="a3"/>
        <w:spacing w:before="239"/>
        <w:ind w:right="137"/>
      </w:pPr>
      <w:r>
        <w:t>В</w:t>
      </w:r>
      <w:r>
        <w:rPr>
          <w:spacing w:val="-6"/>
        </w:rPr>
        <w:t xml:space="preserve"> </w:t>
      </w:r>
      <w:r>
        <w:t>случае</w:t>
      </w:r>
      <w:r>
        <w:rPr>
          <w:spacing w:val="-4"/>
        </w:rPr>
        <w:t xml:space="preserve"> </w:t>
      </w:r>
      <w:r>
        <w:t>принятия</w:t>
      </w:r>
      <w:r>
        <w:rPr>
          <w:spacing w:val="-5"/>
        </w:rPr>
        <w:t xml:space="preserve"> </w:t>
      </w:r>
      <w:r>
        <w:t>решения</w:t>
      </w:r>
      <w:r>
        <w:rPr>
          <w:spacing w:val="-5"/>
        </w:rPr>
        <w:t xml:space="preserve"> </w:t>
      </w:r>
      <w:r>
        <w:t>о</w:t>
      </w:r>
      <w:r>
        <w:rPr>
          <w:spacing w:val="-5"/>
        </w:rPr>
        <w:t xml:space="preserve"> </w:t>
      </w:r>
      <w:r>
        <w:t>досрочном</w:t>
      </w:r>
      <w:r>
        <w:rPr>
          <w:spacing w:val="-5"/>
        </w:rPr>
        <w:t xml:space="preserve"> </w:t>
      </w:r>
      <w:r>
        <w:t>погашении</w:t>
      </w:r>
      <w:r>
        <w:rPr>
          <w:spacing w:val="-5"/>
        </w:rPr>
        <w:t xml:space="preserve"> </w:t>
      </w:r>
      <w:r>
        <w:t>Облигаций</w:t>
      </w:r>
      <w:r>
        <w:rPr>
          <w:spacing w:val="-5"/>
        </w:rPr>
        <w:t xml:space="preserve"> </w:t>
      </w:r>
      <w:r>
        <w:t>по</w:t>
      </w:r>
      <w:r>
        <w:rPr>
          <w:spacing w:val="-5"/>
        </w:rPr>
        <w:t xml:space="preserve"> </w:t>
      </w:r>
      <w:r>
        <w:t>усмотрению</w:t>
      </w:r>
      <w:r>
        <w:rPr>
          <w:spacing w:val="-4"/>
        </w:rPr>
        <w:t xml:space="preserve"> </w:t>
      </w:r>
      <w:r>
        <w:t>Эмитента</w:t>
      </w:r>
      <w:r>
        <w:rPr>
          <w:spacing w:val="-4"/>
        </w:rPr>
        <w:t xml:space="preserve"> </w:t>
      </w:r>
      <w:r>
        <w:t>Порядок распределения Процентных поступлений до Даты начала ускоренной амортизации, Порядок распределения Процентных поступлений с Даты начала ускоренной амортизации (в случае наступления такой даты) и Порядок распределения поступлений по основному долгу применению не подлежат.</w:t>
      </w:r>
    </w:p>
    <w:p w14:paraId="7166D297" w14:textId="77777777" w:rsidR="00DA0C83" w:rsidRDefault="00806575">
      <w:pPr>
        <w:spacing w:before="245"/>
        <w:ind w:left="142"/>
        <w:jc w:val="both"/>
        <w:rPr>
          <w:b/>
        </w:rPr>
      </w:pPr>
      <w:bookmarkStart w:id="47" w:name="UПоступления_по_Дефолтным_кредитам"/>
      <w:bookmarkEnd w:id="47"/>
      <w:r>
        <w:rPr>
          <w:b/>
          <w:u w:val="thick"/>
        </w:rPr>
        <w:t>Поступления</w:t>
      </w:r>
      <w:r>
        <w:rPr>
          <w:b/>
          <w:spacing w:val="-6"/>
          <w:u w:val="thick"/>
        </w:rPr>
        <w:t xml:space="preserve"> </w:t>
      </w:r>
      <w:r>
        <w:rPr>
          <w:b/>
          <w:u w:val="thick"/>
        </w:rPr>
        <w:t>по</w:t>
      </w:r>
      <w:r>
        <w:rPr>
          <w:b/>
          <w:spacing w:val="-5"/>
          <w:u w:val="thick"/>
        </w:rPr>
        <w:t xml:space="preserve"> </w:t>
      </w:r>
      <w:r>
        <w:rPr>
          <w:b/>
          <w:u w:val="thick"/>
        </w:rPr>
        <w:t>Дефолтным</w:t>
      </w:r>
      <w:r>
        <w:rPr>
          <w:b/>
          <w:spacing w:val="-4"/>
          <w:u w:val="thick"/>
        </w:rPr>
        <w:t xml:space="preserve"> </w:t>
      </w:r>
      <w:r>
        <w:rPr>
          <w:b/>
          <w:spacing w:val="-2"/>
          <w:u w:val="thick"/>
        </w:rPr>
        <w:t>кредитам</w:t>
      </w:r>
    </w:p>
    <w:p w14:paraId="10A9D974" w14:textId="77777777" w:rsidR="00DA0C83" w:rsidRDefault="00806575">
      <w:pPr>
        <w:pStyle w:val="a3"/>
        <w:spacing w:before="236"/>
        <w:ind w:right="136"/>
      </w:pPr>
      <w:r>
        <w:t>Под</w:t>
      </w:r>
      <w:r>
        <w:rPr>
          <w:spacing w:val="-14"/>
        </w:rPr>
        <w:t xml:space="preserve"> </w:t>
      </w:r>
      <w:r>
        <w:t>«</w:t>
      </w:r>
      <w:r>
        <w:rPr>
          <w:i/>
        </w:rPr>
        <w:t>Поступлениями</w:t>
      </w:r>
      <w:r>
        <w:rPr>
          <w:i/>
          <w:spacing w:val="-14"/>
        </w:rPr>
        <w:t xml:space="preserve"> </w:t>
      </w:r>
      <w:r>
        <w:rPr>
          <w:i/>
        </w:rPr>
        <w:t>по</w:t>
      </w:r>
      <w:r>
        <w:rPr>
          <w:i/>
          <w:spacing w:val="-14"/>
        </w:rPr>
        <w:t xml:space="preserve"> </w:t>
      </w:r>
      <w:r>
        <w:rPr>
          <w:i/>
        </w:rPr>
        <w:t>Дефолтным</w:t>
      </w:r>
      <w:r>
        <w:rPr>
          <w:i/>
          <w:spacing w:val="-13"/>
        </w:rPr>
        <w:t xml:space="preserve"> </w:t>
      </w:r>
      <w:r>
        <w:rPr>
          <w:i/>
        </w:rPr>
        <w:t>кредитам</w:t>
      </w:r>
      <w:r>
        <w:t>»</w:t>
      </w:r>
      <w:r>
        <w:rPr>
          <w:spacing w:val="-14"/>
        </w:rPr>
        <w:t xml:space="preserve"> </w:t>
      </w:r>
      <w:r>
        <w:t>понимаются</w:t>
      </w:r>
      <w:r>
        <w:rPr>
          <w:spacing w:val="-14"/>
        </w:rPr>
        <w:t xml:space="preserve"> </w:t>
      </w:r>
      <w:r>
        <w:t>все</w:t>
      </w:r>
      <w:r>
        <w:rPr>
          <w:spacing w:val="-14"/>
        </w:rPr>
        <w:t xml:space="preserve"> </w:t>
      </w:r>
      <w:r>
        <w:t>перечисленные</w:t>
      </w:r>
      <w:r>
        <w:rPr>
          <w:spacing w:val="-13"/>
        </w:rPr>
        <w:t xml:space="preserve"> </w:t>
      </w:r>
      <w:r>
        <w:t>на</w:t>
      </w:r>
      <w:r>
        <w:rPr>
          <w:spacing w:val="-14"/>
        </w:rPr>
        <w:t xml:space="preserve"> </w:t>
      </w:r>
      <w:r>
        <w:t>Залоговый</w:t>
      </w:r>
      <w:r>
        <w:rPr>
          <w:spacing w:val="-14"/>
        </w:rPr>
        <w:t xml:space="preserve"> </w:t>
      </w:r>
      <w:r>
        <w:t>счет поступления</w:t>
      </w:r>
      <w:r>
        <w:rPr>
          <w:spacing w:val="-10"/>
        </w:rPr>
        <w:t xml:space="preserve"> </w:t>
      </w:r>
      <w:r>
        <w:t>по</w:t>
      </w:r>
      <w:r>
        <w:rPr>
          <w:spacing w:val="-9"/>
        </w:rPr>
        <w:t xml:space="preserve"> </w:t>
      </w:r>
      <w:r>
        <w:t>Дефолтным</w:t>
      </w:r>
      <w:r>
        <w:rPr>
          <w:spacing w:val="-10"/>
        </w:rPr>
        <w:t xml:space="preserve"> </w:t>
      </w:r>
      <w:r>
        <w:t>кредитам</w:t>
      </w:r>
      <w:r>
        <w:rPr>
          <w:spacing w:val="-12"/>
        </w:rPr>
        <w:t xml:space="preserve"> </w:t>
      </w:r>
      <w:r>
        <w:t>(в</w:t>
      </w:r>
      <w:r>
        <w:rPr>
          <w:spacing w:val="-11"/>
        </w:rPr>
        <w:t xml:space="preserve"> </w:t>
      </w:r>
      <w:r>
        <w:t>том</w:t>
      </w:r>
      <w:r>
        <w:rPr>
          <w:spacing w:val="-10"/>
        </w:rPr>
        <w:t xml:space="preserve"> </w:t>
      </w:r>
      <w:r>
        <w:t>числе,</w:t>
      </w:r>
      <w:r>
        <w:rPr>
          <w:spacing w:val="-9"/>
        </w:rPr>
        <w:t xml:space="preserve"> </w:t>
      </w:r>
      <w:r>
        <w:t>поступления</w:t>
      </w:r>
      <w:r>
        <w:rPr>
          <w:spacing w:val="-10"/>
        </w:rPr>
        <w:t xml:space="preserve"> </w:t>
      </w:r>
      <w:r>
        <w:t>в</w:t>
      </w:r>
      <w:r>
        <w:rPr>
          <w:spacing w:val="-11"/>
        </w:rPr>
        <w:t xml:space="preserve"> </w:t>
      </w:r>
      <w:r>
        <w:t>счет</w:t>
      </w:r>
      <w:r>
        <w:rPr>
          <w:spacing w:val="-10"/>
        </w:rPr>
        <w:t xml:space="preserve"> </w:t>
      </w:r>
      <w:r>
        <w:t>погашения</w:t>
      </w:r>
      <w:r>
        <w:rPr>
          <w:spacing w:val="-10"/>
        </w:rPr>
        <w:t xml:space="preserve"> </w:t>
      </w:r>
      <w:r>
        <w:t>основного</w:t>
      </w:r>
      <w:r>
        <w:rPr>
          <w:spacing w:val="-12"/>
        </w:rPr>
        <w:t xml:space="preserve"> </w:t>
      </w:r>
      <w:r>
        <w:t>долга, процентов, поступления по Дефолтным кредитам от третьих лиц, в том числе Страховые поступления, поступления в результате продажи Дефолтного кредита), относящиеся к соответствующему Расчетному периоду, начиная с даты, в которую Сервисный агент выявил Дефолтный кредит. Поступления по Дефолтным кредитам распределяются в соответствии с Порядком распределения процентных поступлений до Даты начала ускоренной амортизации или Порядком распределения процентных поступлений c Даты начала ускоренной амортизации (в случае наступления такой даты).</w:t>
      </w:r>
    </w:p>
    <w:p w14:paraId="5F07EE83" w14:textId="77777777" w:rsidR="00DA0C83" w:rsidRDefault="00806575">
      <w:pPr>
        <w:spacing w:before="243"/>
        <w:ind w:left="142"/>
        <w:jc w:val="both"/>
        <w:rPr>
          <w:b/>
        </w:rPr>
      </w:pPr>
      <w:bookmarkStart w:id="48" w:name="UПоступления_по_основному_долгу"/>
      <w:bookmarkEnd w:id="48"/>
      <w:r>
        <w:rPr>
          <w:b/>
          <w:u w:val="thick"/>
        </w:rPr>
        <w:t>Поступления</w:t>
      </w:r>
      <w:r>
        <w:rPr>
          <w:b/>
          <w:spacing w:val="-6"/>
          <w:u w:val="thick"/>
        </w:rPr>
        <w:t xml:space="preserve"> </w:t>
      </w:r>
      <w:r>
        <w:rPr>
          <w:b/>
          <w:u w:val="thick"/>
        </w:rPr>
        <w:t>по</w:t>
      </w:r>
      <w:r>
        <w:rPr>
          <w:b/>
          <w:spacing w:val="-5"/>
          <w:u w:val="thick"/>
        </w:rPr>
        <w:t xml:space="preserve"> </w:t>
      </w:r>
      <w:r>
        <w:rPr>
          <w:b/>
          <w:u w:val="thick"/>
        </w:rPr>
        <w:t>основному</w:t>
      </w:r>
      <w:r>
        <w:rPr>
          <w:b/>
          <w:spacing w:val="-8"/>
          <w:u w:val="thick"/>
        </w:rPr>
        <w:t xml:space="preserve"> </w:t>
      </w:r>
      <w:r>
        <w:rPr>
          <w:b/>
          <w:spacing w:val="-4"/>
          <w:u w:val="thick"/>
        </w:rPr>
        <w:t>долгу</w:t>
      </w:r>
    </w:p>
    <w:p w14:paraId="4E55FA58" w14:textId="77777777" w:rsidR="00DA0C83" w:rsidRDefault="00806575">
      <w:pPr>
        <w:spacing w:before="237"/>
        <w:ind w:left="142"/>
      </w:pPr>
      <w:r>
        <w:t>Под</w:t>
      </w:r>
      <w:r>
        <w:rPr>
          <w:spacing w:val="-5"/>
        </w:rPr>
        <w:t xml:space="preserve"> </w:t>
      </w:r>
      <w:r>
        <w:t>«</w:t>
      </w:r>
      <w:r>
        <w:rPr>
          <w:i/>
        </w:rPr>
        <w:t>Поступлениями</w:t>
      </w:r>
      <w:r>
        <w:rPr>
          <w:i/>
          <w:spacing w:val="-5"/>
        </w:rPr>
        <w:t xml:space="preserve"> </w:t>
      </w:r>
      <w:r>
        <w:rPr>
          <w:i/>
        </w:rPr>
        <w:t>по</w:t>
      </w:r>
      <w:r>
        <w:rPr>
          <w:i/>
          <w:spacing w:val="-8"/>
        </w:rPr>
        <w:t xml:space="preserve"> </w:t>
      </w:r>
      <w:r>
        <w:rPr>
          <w:i/>
        </w:rPr>
        <w:t>основному</w:t>
      </w:r>
      <w:r>
        <w:rPr>
          <w:i/>
          <w:spacing w:val="-6"/>
        </w:rPr>
        <w:t xml:space="preserve"> </w:t>
      </w:r>
      <w:r>
        <w:rPr>
          <w:i/>
        </w:rPr>
        <w:t>долгу</w:t>
      </w:r>
      <w:r>
        <w:t>»</w:t>
      </w:r>
      <w:r>
        <w:rPr>
          <w:spacing w:val="-9"/>
        </w:rPr>
        <w:t xml:space="preserve"> </w:t>
      </w:r>
      <w:r>
        <w:rPr>
          <w:spacing w:val="-2"/>
        </w:rPr>
        <w:t>понимается:</w:t>
      </w:r>
    </w:p>
    <w:p w14:paraId="5371EB3E" w14:textId="77777777" w:rsidR="00DA0C83" w:rsidRDefault="00DA0C83">
      <w:pPr>
        <w:sectPr w:rsidR="00DA0C83">
          <w:type w:val="continuous"/>
          <w:pgSz w:w="11910" w:h="16840"/>
          <w:pgMar w:top="1600" w:right="708" w:bottom="280" w:left="1559" w:header="0" w:footer="556" w:gutter="0"/>
          <w:cols w:space="720"/>
        </w:sectPr>
      </w:pPr>
    </w:p>
    <w:p w14:paraId="545A8B3B" w14:textId="77777777" w:rsidR="00DA0C83" w:rsidRDefault="00806575">
      <w:pPr>
        <w:pStyle w:val="a5"/>
        <w:numPr>
          <w:ilvl w:val="0"/>
          <w:numId w:val="24"/>
        </w:numPr>
        <w:tabs>
          <w:tab w:val="left" w:pos="1213"/>
        </w:tabs>
        <w:spacing w:before="68"/>
        <w:ind w:right="137"/>
      </w:pPr>
      <w:r>
        <w:t>все выплаты по основному долгу, полученные по Потребительским кредитам, не являющимся Дефолтными кредитами;</w:t>
      </w:r>
    </w:p>
    <w:p w14:paraId="309C2AE1" w14:textId="77777777" w:rsidR="00DA0C83" w:rsidRDefault="00806575">
      <w:pPr>
        <w:pStyle w:val="a5"/>
        <w:numPr>
          <w:ilvl w:val="0"/>
          <w:numId w:val="24"/>
        </w:numPr>
        <w:tabs>
          <w:tab w:val="left" w:pos="1213"/>
        </w:tabs>
        <w:spacing w:before="120"/>
        <w:ind w:right="136"/>
      </w:pPr>
      <w:r>
        <w:t>все</w:t>
      </w:r>
      <w:r>
        <w:rPr>
          <w:spacing w:val="-14"/>
        </w:rPr>
        <w:t xml:space="preserve"> </w:t>
      </w:r>
      <w:r>
        <w:t>Страховые</w:t>
      </w:r>
      <w:r>
        <w:rPr>
          <w:spacing w:val="-14"/>
        </w:rPr>
        <w:t xml:space="preserve"> </w:t>
      </w:r>
      <w:r>
        <w:t>поступления</w:t>
      </w:r>
      <w:r>
        <w:rPr>
          <w:spacing w:val="-14"/>
        </w:rPr>
        <w:t xml:space="preserve"> </w:t>
      </w:r>
      <w:r>
        <w:t>по</w:t>
      </w:r>
      <w:r>
        <w:rPr>
          <w:spacing w:val="-13"/>
        </w:rPr>
        <w:t xml:space="preserve"> </w:t>
      </w:r>
      <w:r>
        <w:t>основному</w:t>
      </w:r>
      <w:r>
        <w:rPr>
          <w:spacing w:val="-14"/>
        </w:rPr>
        <w:t xml:space="preserve"> </w:t>
      </w:r>
      <w:r>
        <w:t>долгу</w:t>
      </w:r>
      <w:r>
        <w:rPr>
          <w:spacing w:val="-14"/>
        </w:rPr>
        <w:t xml:space="preserve"> </w:t>
      </w:r>
      <w:r>
        <w:t>по</w:t>
      </w:r>
      <w:r>
        <w:rPr>
          <w:spacing w:val="-14"/>
        </w:rPr>
        <w:t xml:space="preserve"> </w:t>
      </w:r>
      <w:r>
        <w:t>Договорам</w:t>
      </w:r>
      <w:r>
        <w:rPr>
          <w:spacing w:val="-13"/>
        </w:rPr>
        <w:t xml:space="preserve"> </w:t>
      </w:r>
      <w:r>
        <w:t>страхования</w:t>
      </w:r>
      <w:r>
        <w:rPr>
          <w:spacing w:val="-14"/>
        </w:rPr>
        <w:t xml:space="preserve"> </w:t>
      </w:r>
      <w:r>
        <w:t>в</w:t>
      </w:r>
      <w:r>
        <w:rPr>
          <w:spacing w:val="-14"/>
        </w:rPr>
        <w:t xml:space="preserve"> </w:t>
      </w:r>
      <w:r>
        <w:t>отношении кредитов, не являющихся Дефолтными кредитами;</w:t>
      </w:r>
    </w:p>
    <w:p w14:paraId="7225C869" w14:textId="77777777" w:rsidR="00DA0C83" w:rsidRDefault="00806575">
      <w:pPr>
        <w:pStyle w:val="a5"/>
        <w:numPr>
          <w:ilvl w:val="0"/>
          <w:numId w:val="24"/>
        </w:numPr>
        <w:tabs>
          <w:tab w:val="left" w:pos="1213"/>
        </w:tabs>
        <w:spacing w:before="121"/>
        <w:ind w:right="135"/>
      </w:pPr>
      <w:r>
        <w:t xml:space="preserve">денежные средства (часть покупной цены) в размере остатка основного долга по кредитам, полученные Эмитентом в качестве покупной цены кредитов, не являющихся Дефолтными кредитами, но в отношении которых наступило одно из оснований для </w:t>
      </w:r>
      <w:r>
        <w:rPr>
          <w:spacing w:val="-2"/>
        </w:rPr>
        <w:t>замены;</w:t>
      </w:r>
    </w:p>
    <w:p w14:paraId="2E8659B5" w14:textId="77777777" w:rsidR="00DA0C83" w:rsidRDefault="00806575">
      <w:pPr>
        <w:pStyle w:val="a5"/>
        <w:numPr>
          <w:ilvl w:val="0"/>
          <w:numId w:val="24"/>
        </w:numPr>
        <w:tabs>
          <w:tab w:val="left" w:pos="1213"/>
        </w:tabs>
        <w:spacing w:before="121"/>
        <w:ind w:right="135"/>
      </w:pPr>
      <w:r>
        <w:t>нераспределенный остаток в результате округления в части сумм погашения номинальной стоимости Облигаций;</w:t>
      </w:r>
    </w:p>
    <w:p w14:paraId="732C4E71" w14:textId="77777777" w:rsidR="00DA0C83" w:rsidRDefault="00806575">
      <w:pPr>
        <w:pStyle w:val="a5"/>
        <w:numPr>
          <w:ilvl w:val="0"/>
          <w:numId w:val="24"/>
        </w:numPr>
        <w:tabs>
          <w:tab w:val="left" w:pos="1213"/>
        </w:tabs>
        <w:spacing w:before="120"/>
        <w:ind w:right="136"/>
      </w:pPr>
      <w:r>
        <w:t xml:space="preserve">суммы процентных поступлений, используемые для покрытия Дефицита основного </w:t>
      </w:r>
      <w:r>
        <w:rPr>
          <w:spacing w:val="-2"/>
        </w:rPr>
        <w:t>долга;</w:t>
      </w:r>
    </w:p>
    <w:p w14:paraId="05CA2F27" w14:textId="77777777" w:rsidR="00DA0C83" w:rsidRDefault="00806575">
      <w:pPr>
        <w:pStyle w:val="a5"/>
        <w:numPr>
          <w:ilvl w:val="0"/>
          <w:numId w:val="24"/>
        </w:numPr>
        <w:tabs>
          <w:tab w:val="left" w:pos="1213"/>
        </w:tabs>
        <w:spacing w:before="118"/>
        <w:ind w:right="136"/>
      </w:pPr>
      <w:r>
        <w:t>денежные средства от возврата Эмитенту части покупной цены Потребительских кредитов, относящейся к корректировкам сумм основного долга по приобретенным Потребительским кредитам;</w:t>
      </w:r>
    </w:p>
    <w:p w14:paraId="387FA670" w14:textId="77777777" w:rsidR="00DA0C83" w:rsidRDefault="00806575">
      <w:pPr>
        <w:pStyle w:val="a5"/>
        <w:numPr>
          <w:ilvl w:val="0"/>
          <w:numId w:val="24"/>
        </w:numPr>
        <w:tabs>
          <w:tab w:val="left" w:pos="1213"/>
        </w:tabs>
        <w:spacing w:before="122"/>
        <w:ind w:right="135"/>
      </w:pPr>
      <w:r>
        <w:t>в последнюю Дату выплаты или в дату полного (в том числе досрочного) погашения Облигаций – часть Резервного фонда, а также сумма финансирования, привлеченного Эмитентом</w:t>
      </w:r>
      <w:r>
        <w:rPr>
          <w:spacing w:val="-5"/>
        </w:rPr>
        <w:t xml:space="preserve"> </w:t>
      </w:r>
      <w:r>
        <w:t>для</w:t>
      </w:r>
      <w:r>
        <w:rPr>
          <w:spacing w:val="-5"/>
        </w:rPr>
        <w:t xml:space="preserve"> </w:t>
      </w:r>
      <w:r>
        <w:t>полного</w:t>
      </w:r>
      <w:r>
        <w:rPr>
          <w:spacing w:val="-5"/>
        </w:rPr>
        <w:t xml:space="preserve"> </w:t>
      </w:r>
      <w:r>
        <w:t>погашения</w:t>
      </w:r>
      <w:r>
        <w:rPr>
          <w:spacing w:val="-5"/>
        </w:rPr>
        <w:t xml:space="preserve"> </w:t>
      </w:r>
      <w:r>
        <w:t>Облигаций</w:t>
      </w:r>
      <w:r>
        <w:rPr>
          <w:spacing w:val="-7"/>
        </w:rPr>
        <w:t xml:space="preserve"> </w:t>
      </w:r>
      <w:r>
        <w:t>–</w:t>
      </w:r>
      <w:r>
        <w:rPr>
          <w:spacing w:val="-5"/>
        </w:rPr>
        <w:t xml:space="preserve"> </w:t>
      </w:r>
      <w:r>
        <w:t>в</w:t>
      </w:r>
      <w:r>
        <w:rPr>
          <w:spacing w:val="-8"/>
        </w:rPr>
        <w:t xml:space="preserve"> </w:t>
      </w:r>
      <w:r>
        <w:t>порядке</w:t>
      </w:r>
      <w:r>
        <w:rPr>
          <w:spacing w:val="-7"/>
        </w:rPr>
        <w:t xml:space="preserve"> </w:t>
      </w:r>
      <w:r>
        <w:t>очередности,</w:t>
      </w:r>
      <w:r>
        <w:rPr>
          <w:spacing w:val="-5"/>
        </w:rPr>
        <w:t xml:space="preserve"> </w:t>
      </w:r>
      <w:r>
        <w:t>установленной в Решении о выпуске Облигаций.</w:t>
      </w:r>
    </w:p>
    <w:p w14:paraId="1420E42B" w14:textId="77777777" w:rsidR="00DA0C83" w:rsidRDefault="00806575">
      <w:pPr>
        <w:spacing w:before="243"/>
        <w:ind w:left="142"/>
        <w:rPr>
          <w:b/>
        </w:rPr>
      </w:pPr>
      <w:bookmarkStart w:id="49" w:name="UПотребительский_кредит"/>
      <w:bookmarkEnd w:id="49"/>
      <w:r>
        <w:rPr>
          <w:b/>
          <w:u w:val="thick"/>
        </w:rPr>
        <w:t>Потребительский</w:t>
      </w:r>
      <w:r>
        <w:rPr>
          <w:b/>
          <w:spacing w:val="-13"/>
          <w:u w:val="thick"/>
        </w:rPr>
        <w:t xml:space="preserve"> </w:t>
      </w:r>
      <w:r>
        <w:rPr>
          <w:b/>
          <w:spacing w:val="-2"/>
          <w:u w:val="thick"/>
        </w:rPr>
        <w:t>кредит</w:t>
      </w:r>
    </w:p>
    <w:p w14:paraId="4CDDF20E" w14:textId="77777777" w:rsidR="00DA0C83" w:rsidRDefault="00806575">
      <w:pPr>
        <w:pStyle w:val="a3"/>
        <w:spacing w:before="237"/>
        <w:ind w:right="134" w:hanging="1"/>
      </w:pPr>
      <w:r>
        <w:t xml:space="preserve">Под </w:t>
      </w:r>
      <w:r>
        <w:rPr>
          <w:i/>
        </w:rPr>
        <w:t xml:space="preserve">«Потребительским кредитом» </w:t>
      </w:r>
      <w:r>
        <w:t>понимается кредит, предоставленный кредитором Заемщику на</w:t>
      </w:r>
      <w:r>
        <w:rPr>
          <w:spacing w:val="-2"/>
        </w:rPr>
        <w:t xml:space="preserve"> </w:t>
      </w:r>
      <w:r>
        <w:t>основании</w:t>
      </w:r>
      <w:r>
        <w:rPr>
          <w:spacing w:val="-3"/>
        </w:rPr>
        <w:t xml:space="preserve"> </w:t>
      </w:r>
      <w:r>
        <w:t>Кредитного</w:t>
      </w:r>
      <w:r>
        <w:rPr>
          <w:spacing w:val="-5"/>
        </w:rPr>
        <w:t xml:space="preserve"> </w:t>
      </w:r>
      <w:r>
        <w:t>договора</w:t>
      </w:r>
      <w:r>
        <w:rPr>
          <w:spacing w:val="-2"/>
        </w:rPr>
        <w:t xml:space="preserve"> </w:t>
      </w:r>
      <w:r>
        <w:t>в</w:t>
      </w:r>
      <w:r>
        <w:rPr>
          <w:spacing w:val="-3"/>
        </w:rPr>
        <w:t xml:space="preserve"> </w:t>
      </w:r>
      <w:r>
        <w:t>целях,</w:t>
      </w:r>
      <w:r>
        <w:rPr>
          <w:spacing w:val="-2"/>
        </w:rPr>
        <w:t xml:space="preserve"> </w:t>
      </w:r>
      <w:r>
        <w:t>не</w:t>
      </w:r>
      <w:r>
        <w:rPr>
          <w:spacing w:val="-2"/>
        </w:rPr>
        <w:t xml:space="preserve"> </w:t>
      </w:r>
      <w:r>
        <w:t>связанных</w:t>
      </w:r>
      <w:r>
        <w:rPr>
          <w:spacing w:val="-2"/>
        </w:rPr>
        <w:t xml:space="preserve"> </w:t>
      </w:r>
      <w:r>
        <w:t>с</w:t>
      </w:r>
      <w:r>
        <w:rPr>
          <w:spacing w:val="-2"/>
        </w:rPr>
        <w:t xml:space="preserve"> </w:t>
      </w:r>
      <w:r>
        <w:t>осуществлением</w:t>
      </w:r>
      <w:r>
        <w:rPr>
          <w:spacing w:val="-5"/>
        </w:rPr>
        <w:t xml:space="preserve"> </w:t>
      </w:r>
      <w:r>
        <w:t xml:space="preserve">предпринимательской </w:t>
      </w:r>
      <w:r>
        <w:rPr>
          <w:spacing w:val="-2"/>
        </w:rPr>
        <w:t>деятельности.</w:t>
      </w:r>
    </w:p>
    <w:p w14:paraId="799BD1E8" w14:textId="77777777" w:rsidR="00DA0C83" w:rsidRDefault="00806575">
      <w:pPr>
        <w:spacing w:before="244"/>
        <w:ind w:left="142"/>
        <w:jc w:val="both"/>
        <w:rPr>
          <w:b/>
        </w:rPr>
      </w:pPr>
      <w:bookmarkStart w:id="50" w:name="UПрограмма_облигаций"/>
      <w:bookmarkEnd w:id="50"/>
      <w:r>
        <w:rPr>
          <w:b/>
          <w:u w:val="thick"/>
        </w:rPr>
        <w:t>Программа</w:t>
      </w:r>
      <w:r>
        <w:rPr>
          <w:b/>
          <w:spacing w:val="-7"/>
          <w:u w:val="thick"/>
        </w:rPr>
        <w:t xml:space="preserve"> </w:t>
      </w:r>
      <w:r>
        <w:rPr>
          <w:b/>
          <w:spacing w:val="-2"/>
          <w:u w:val="thick"/>
        </w:rPr>
        <w:t>облигаций</w:t>
      </w:r>
    </w:p>
    <w:p w14:paraId="69D0B4C7" w14:textId="0DAB52F0" w:rsidR="00DA0C83" w:rsidRPr="00BB7B25" w:rsidRDefault="00806575">
      <w:pPr>
        <w:pStyle w:val="a3"/>
        <w:spacing w:before="234"/>
        <w:ind w:right="138"/>
      </w:pPr>
      <w:r>
        <w:t xml:space="preserve">Под </w:t>
      </w:r>
      <w:r>
        <w:rPr>
          <w:i/>
        </w:rPr>
        <w:t xml:space="preserve">«Программой облигаций» </w:t>
      </w:r>
      <w:r>
        <w:t xml:space="preserve">понимается программа облигаций серии </w:t>
      </w:r>
      <w:r w:rsidR="0046752E">
        <w:t>002Р</w:t>
      </w:r>
      <w:r>
        <w:t xml:space="preserve">, имеющая регистрационный номер </w:t>
      </w:r>
      <w:r w:rsidR="00BB7B25" w:rsidRPr="00FF7C78">
        <w:rPr>
          <w:szCs w:val="24"/>
        </w:rPr>
        <w:t>4-00668-</w:t>
      </w:r>
      <w:r w:rsidR="00BB7B25" w:rsidRPr="00FF7C78">
        <w:rPr>
          <w:szCs w:val="24"/>
          <w:lang w:val="en-US"/>
        </w:rPr>
        <w:t>R</w:t>
      </w:r>
      <w:r w:rsidR="00BB7B25" w:rsidRPr="00FF7C78">
        <w:rPr>
          <w:szCs w:val="24"/>
        </w:rPr>
        <w:t>-002Р</w:t>
      </w:r>
      <w:r>
        <w:t xml:space="preserve">, дата ее регистрации: </w:t>
      </w:r>
      <w:r w:rsidR="00BB7B25">
        <w:rPr>
          <w:szCs w:val="24"/>
        </w:rPr>
        <w:t>22.</w:t>
      </w:r>
      <w:r w:rsidR="00BB7B25" w:rsidRPr="00F00760">
        <w:rPr>
          <w:szCs w:val="24"/>
        </w:rPr>
        <w:t>09.202</w:t>
      </w:r>
      <w:r w:rsidR="00BB7B25">
        <w:rPr>
          <w:szCs w:val="24"/>
        </w:rPr>
        <w:t>5</w:t>
      </w:r>
      <w:r>
        <w:t>.</w:t>
      </w:r>
    </w:p>
    <w:p w14:paraId="06B42E1B" w14:textId="77777777" w:rsidR="00DA0C83" w:rsidRPr="00DF315B" w:rsidRDefault="00806575">
      <w:pPr>
        <w:spacing w:before="246"/>
        <w:ind w:left="142"/>
        <w:jc w:val="both"/>
        <w:rPr>
          <w:b/>
        </w:rPr>
      </w:pPr>
      <w:bookmarkStart w:id="51" w:name="UПроцентные_поступления"/>
      <w:bookmarkEnd w:id="51"/>
      <w:r>
        <w:rPr>
          <w:b/>
          <w:u w:val="thick"/>
        </w:rPr>
        <w:t>Процентные</w:t>
      </w:r>
      <w:r>
        <w:rPr>
          <w:b/>
          <w:spacing w:val="-6"/>
          <w:u w:val="thick"/>
        </w:rPr>
        <w:t xml:space="preserve"> </w:t>
      </w:r>
      <w:r>
        <w:rPr>
          <w:b/>
          <w:spacing w:val="-2"/>
          <w:u w:val="thick"/>
        </w:rPr>
        <w:t>поступления</w:t>
      </w:r>
    </w:p>
    <w:p w14:paraId="4959864B" w14:textId="77777777" w:rsidR="00DA0C83" w:rsidRDefault="00806575">
      <w:pPr>
        <w:pStyle w:val="a3"/>
        <w:spacing w:before="236"/>
        <w:jc w:val="left"/>
      </w:pPr>
      <w:r>
        <w:t>Под</w:t>
      </w:r>
      <w:r>
        <w:rPr>
          <w:spacing w:val="-8"/>
        </w:rPr>
        <w:t xml:space="preserve"> </w:t>
      </w:r>
      <w:r>
        <w:t>«Процентными</w:t>
      </w:r>
      <w:r>
        <w:rPr>
          <w:spacing w:val="-9"/>
        </w:rPr>
        <w:t xml:space="preserve"> </w:t>
      </w:r>
      <w:r>
        <w:t>поступлениями»</w:t>
      </w:r>
      <w:r>
        <w:rPr>
          <w:spacing w:val="-9"/>
        </w:rPr>
        <w:t xml:space="preserve"> </w:t>
      </w:r>
      <w:r>
        <w:rPr>
          <w:spacing w:val="-2"/>
        </w:rPr>
        <w:t>понимается:</w:t>
      </w:r>
    </w:p>
    <w:p w14:paraId="0A81C5D7" w14:textId="77777777" w:rsidR="00DA0C83" w:rsidRDefault="00806575">
      <w:pPr>
        <w:pStyle w:val="a5"/>
        <w:numPr>
          <w:ilvl w:val="1"/>
          <w:numId w:val="25"/>
        </w:numPr>
        <w:tabs>
          <w:tab w:val="left" w:pos="142"/>
          <w:tab w:val="left" w:pos="427"/>
        </w:tabs>
        <w:spacing w:before="239"/>
        <w:ind w:left="142" w:right="135" w:hanging="1"/>
      </w:pPr>
      <w:r>
        <w:t>все</w:t>
      </w:r>
      <w:r>
        <w:rPr>
          <w:spacing w:val="-14"/>
        </w:rPr>
        <w:t xml:space="preserve"> </w:t>
      </w:r>
      <w:r>
        <w:t>процентные</w:t>
      </w:r>
      <w:r>
        <w:rPr>
          <w:spacing w:val="-14"/>
        </w:rPr>
        <w:t xml:space="preserve"> </w:t>
      </w:r>
      <w:r>
        <w:t>платежи,</w:t>
      </w:r>
      <w:r>
        <w:rPr>
          <w:spacing w:val="-14"/>
        </w:rPr>
        <w:t xml:space="preserve"> </w:t>
      </w:r>
      <w:r>
        <w:t>штрафы,</w:t>
      </w:r>
      <w:r>
        <w:rPr>
          <w:spacing w:val="-13"/>
        </w:rPr>
        <w:t xml:space="preserve"> </w:t>
      </w:r>
      <w:r>
        <w:t>пени</w:t>
      </w:r>
      <w:r>
        <w:rPr>
          <w:spacing w:val="-14"/>
        </w:rPr>
        <w:t xml:space="preserve"> </w:t>
      </w:r>
      <w:r>
        <w:t>и</w:t>
      </w:r>
      <w:r>
        <w:rPr>
          <w:spacing w:val="-14"/>
        </w:rPr>
        <w:t xml:space="preserve"> </w:t>
      </w:r>
      <w:r>
        <w:t>другие</w:t>
      </w:r>
      <w:r>
        <w:rPr>
          <w:spacing w:val="-14"/>
        </w:rPr>
        <w:t xml:space="preserve"> </w:t>
      </w:r>
      <w:r>
        <w:t>поступления,</w:t>
      </w:r>
      <w:r>
        <w:rPr>
          <w:spacing w:val="-13"/>
        </w:rPr>
        <w:t xml:space="preserve"> </w:t>
      </w:r>
      <w:r>
        <w:t>кроме</w:t>
      </w:r>
      <w:r>
        <w:rPr>
          <w:spacing w:val="-14"/>
        </w:rPr>
        <w:t xml:space="preserve"> </w:t>
      </w:r>
      <w:r>
        <w:t>Поступлений</w:t>
      </w:r>
      <w:r>
        <w:rPr>
          <w:spacing w:val="-14"/>
        </w:rPr>
        <w:t xml:space="preserve"> </w:t>
      </w:r>
      <w:r>
        <w:t>по</w:t>
      </w:r>
      <w:r>
        <w:rPr>
          <w:spacing w:val="-14"/>
        </w:rPr>
        <w:t xml:space="preserve"> </w:t>
      </w:r>
      <w:r>
        <w:t>основному долгу, полученные по Кредитным договорам, в том числе, при уступке прав (требований), не соответствующих признакам Дефолтных кредитов, но в отношении которых наступило основание для замены;</w:t>
      </w:r>
    </w:p>
    <w:p w14:paraId="2F8F6D5F" w14:textId="77777777" w:rsidR="00DA0C83" w:rsidRDefault="00806575">
      <w:pPr>
        <w:pStyle w:val="a5"/>
        <w:numPr>
          <w:ilvl w:val="1"/>
          <w:numId w:val="25"/>
        </w:numPr>
        <w:tabs>
          <w:tab w:val="left" w:pos="455"/>
        </w:tabs>
        <w:spacing w:before="121"/>
        <w:ind w:left="455" w:hanging="313"/>
      </w:pPr>
      <w:r>
        <w:t>страховые</w:t>
      </w:r>
      <w:r>
        <w:rPr>
          <w:spacing w:val="-8"/>
        </w:rPr>
        <w:t xml:space="preserve"> </w:t>
      </w:r>
      <w:r>
        <w:t>поступления</w:t>
      </w:r>
      <w:r>
        <w:rPr>
          <w:spacing w:val="-6"/>
        </w:rPr>
        <w:t xml:space="preserve"> </w:t>
      </w:r>
      <w:r>
        <w:t>по</w:t>
      </w:r>
      <w:r>
        <w:rPr>
          <w:spacing w:val="-6"/>
        </w:rPr>
        <w:t xml:space="preserve"> </w:t>
      </w:r>
      <w:r>
        <w:t>процентным</w:t>
      </w:r>
      <w:r>
        <w:rPr>
          <w:spacing w:val="-6"/>
        </w:rPr>
        <w:t xml:space="preserve"> </w:t>
      </w:r>
      <w:r>
        <w:t>платежам</w:t>
      </w:r>
      <w:r>
        <w:rPr>
          <w:spacing w:val="-6"/>
        </w:rPr>
        <w:t xml:space="preserve"> </w:t>
      </w:r>
      <w:r>
        <w:t>и</w:t>
      </w:r>
      <w:r>
        <w:rPr>
          <w:spacing w:val="-7"/>
        </w:rPr>
        <w:t xml:space="preserve"> </w:t>
      </w:r>
      <w:r>
        <w:t>штрафам</w:t>
      </w:r>
      <w:r>
        <w:rPr>
          <w:spacing w:val="-6"/>
        </w:rPr>
        <w:t xml:space="preserve"> </w:t>
      </w:r>
      <w:r>
        <w:t>по</w:t>
      </w:r>
      <w:r>
        <w:rPr>
          <w:spacing w:val="-8"/>
        </w:rPr>
        <w:t xml:space="preserve"> </w:t>
      </w:r>
      <w:r>
        <w:t>Договорам</w:t>
      </w:r>
      <w:r>
        <w:rPr>
          <w:spacing w:val="-6"/>
        </w:rPr>
        <w:t xml:space="preserve"> </w:t>
      </w:r>
      <w:r>
        <w:rPr>
          <w:spacing w:val="-2"/>
        </w:rPr>
        <w:t>страхования;</w:t>
      </w:r>
    </w:p>
    <w:p w14:paraId="2C63AC0E" w14:textId="77777777" w:rsidR="00DA0C83" w:rsidRDefault="00806575">
      <w:pPr>
        <w:pStyle w:val="a5"/>
        <w:numPr>
          <w:ilvl w:val="1"/>
          <w:numId w:val="25"/>
        </w:numPr>
        <w:tabs>
          <w:tab w:val="left" w:pos="507"/>
        </w:tabs>
        <w:spacing w:before="119"/>
        <w:ind w:left="142" w:right="136" w:firstLine="0"/>
      </w:pPr>
      <w:r>
        <w:t xml:space="preserve">Поступления основного долга в результате выкупа и процесса взыскания по Дефолтным </w:t>
      </w:r>
      <w:r>
        <w:rPr>
          <w:spacing w:val="-2"/>
        </w:rPr>
        <w:t>кредитам;</w:t>
      </w:r>
    </w:p>
    <w:p w14:paraId="06CC6710" w14:textId="77777777" w:rsidR="00DA0C83" w:rsidRDefault="00806575">
      <w:pPr>
        <w:pStyle w:val="a5"/>
        <w:numPr>
          <w:ilvl w:val="1"/>
          <w:numId w:val="25"/>
        </w:numPr>
        <w:tabs>
          <w:tab w:val="left" w:pos="455"/>
        </w:tabs>
        <w:spacing w:before="121"/>
        <w:ind w:left="455" w:hanging="313"/>
      </w:pPr>
      <w:r>
        <w:t>сумма</w:t>
      </w:r>
      <w:r>
        <w:rPr>
          <w:spacing w:val="-8"/>
        </w:rPr>
        <w:t xml:space="preserve"> </w:t>
      </w:r>
      <w:r>
        <w:t>погашения</w:t>
      </w:r>
      <w:r>
        <w:rPr>
          <w:spacing w:val="-6"/>
        </w:rPr>
        <w:t xml:space="preserve"> </w:t>
      </w:r>
      <w:r>
        <w:t>основного</w:t>
      </w:r>
      <w:r>
        <w:rPr>
          <w:spacing w:val="-6"/>
        </w:rPr>
        <w:t xml:space="preserve"> </w:t>
      </w:r>
      <w:r>
        <w:t>долга</w:t>
      </w:r>
      <w:r>
        <w:rPr>
          <w:spacing w:val="-5"/>
        </w:rPr>
        <w:t xml:space="preserve"> </w:t>
      </w:r>
      <w:r>
        <w:t>по</w:t>
      </w:r>
      <w:r>
        <w:rPr>
          <w:spacing w:val="-8"/>
        </w:rPr>
        <w:t xml:space="preserve"> </w:t>
      </w:r>
      <w:r>
        <w:t>Дефолтным</w:t>
      </w:r>
      <w:r>
        <w:rPr>
          <w:spacing w:val="-6"/>
        </w:rPr>
        <w:t xml:space="preserve"> </w:t>
      </w:r>
      <w:r>
        <w:rPr>
          <w:spacing w:val="-2"/>
        </w:rPr>
        <w:t>кредитам;</w:t>
      </w:r>
    </w:p>
    <w:p w14:paraId="6A9A7959" w14:textId="77777777" w:rsidR="00DA0C83" w:rsidRDefault="00806575">
      <w:pPr>
        <w:pStyle w:val="a5"/>
        <w:numPr>
          <w:ilvl w:val="1"/>
          <w:numId w:val="25"/>
        </w:numPr>
        <w:tabs>
          <w:tab w:val="left" w:pos="440"/>
        </w:tabs>
        <w:spacing w:before="119"/>
        <w:ind w:left="440" w:hanging="298"/>
      </w:pPr>
      <w:r>
        <w:t>денежные</w:t>
      </w:r>
      <w:r>
        <w:rPr>
          <w:spacing w:val="-9"/>
        </w:rPr>
        <w:t xml:space="preserve"> </w:t>
      </w:r>
      <w:r>
        <w:t>средства,</w:t>
      </w:r>
      <w:r>
        <w:rPr>
          <w:spacing w:val="-6"/>
        </w:rPr>
        <w:t xml:space="preserve"> </w:t>
      </w:r>
      <w:r>
        <w:t>высвобождаемые</w:t>
      </w:r>
      <w:r>
        <w:rPr>
          <w:spacing w:val="-8"/>
        </w:rPr>
        <w:t xml:space="preserve"> </w:t>
      </w:r>
      <w:r>
        <w:t>в</w:t>
      </w:r>
      <w:r>
        <w:rPr>
          <w:spacing w:val="-8"/>
        </w:rPr>
        <w:t xml:space="preserve"> </w:t>
      </w:r>
      <w:r>
        <w:t>результате</w:t>
      </w:r>
      <w:r>
        <w:rPr>
          <w:spacing w:val="-6"/>
        </w:rPr>
        <w:t xml:space="preserve"> </w:t>
      </w:r>
      <w:r>
        <w:t>амортизации</w:t>
      </w:r>
      <w:r>
        <w:rPr>
          <w:spacing w:val="-7"/>
        </w:rPr>
        <w:t xml:space="preserve"> </w:t>
      </w:r>
      <w:r>
        <w:t>Резервного</w:t>
      </w:r>
      <w:r>
        <w:rPr>
          <w:spacing w:val="-6"/>
        </w:rPr>
        <w:t xml:space="preserve"> </w:t>
      </w:r>
      <w:r>
        <w:rPr>
          <w:spacing w:val="-2"/>
        </w:rPr>
        <w:t>фонда;</w:t>
      </w:r>
    </w:p>
    <w:p w14:paraId="432E2F70" w14:textId="77777777" w:rsidR="00DA0C83" w:rsidRDefault="00806575">
      <w:pPr>
        <w:pStyle w:val="a5"/>
        <w:numPr>
          <w:ilvl w:val="1"/>
          <w:numId w:val="25"/>
        </w:numPr>
        <w:tabs>
          <w:tab w:val="left" w:pos="418"/>
        </w:tabs>
        <w:spacing w:before="121"/>
        <w:ind w:left="418" w:hanging="276"/>
      </w:pPr>
      <w:r>
        <w:t>поступления</w:t>
      </w:r>
      <w:r>
        <w:rPr>
          <w:spacing w:val="-8"/>
        </w:rPr>
        <w:t xml:space="preserve"> </w:t>
      </w:r>
      <w:r>
        <w:t>процентов,</w:t>
      </w:r>
      <w:r>
        <w:rPr>
          <w:spacing w:val="-5"/>
        </w:rPr>
        <w:t xml:space="preserve"> </w:t>
      </w:r>
      <w:r>
        <w:t>штрафов</w:t>
      </w:r>
      <w:r>
        <w:rPr>
          <w:spacing w:val="-5"/>
        </w:rPr>
        <w:t xml:space="preserve"> </w:t>
      </w:r>
      <w:r>
        <w:t>и</w:t>
      </w:r>
      <w:r>
        <w:rPr>
          <w:spacing w:val="-6"/>
        </w:rPr>
        <w:t xml:space="preserve"> </w:t>
      </w:r>
      <w:r>
        <w:t>пеней</w:t>
      </w:r>
      <w:r>
        <w:rPr>
          <w:spacing w:val="-6"/>
        </w:rPr>
        <w:t xml:space="preserve"> </w:t>
      </w:r>
      <w:r>
        <w:t>в</w:t>
      </w:r>
      <w:r>
        <w:rPr>
          <w:spacing w:val="-5"/>
        </w:rPr>
        <w:t xml:space="preserve"> </w:t>
      </w:r>
      <w:r>
        <w:t>результате</w:t>
      </w:r>
      <w:r>
        <w:rPr>
          <w:spacing w:val="-5"/>
        </w:rPr>
        <w:t xml:space="preserve"> </w:t>
      </w:r>
      <w:r>
        <w:t>обратного</w:t>
      </w:r>
      <w:r>
        <w:rPr>
          <w:spacing w:val="-5"/>
        </w:rPr>
        <w:t xml:space="preserve"> </w:t>
      </w:r>
      <w:r>
        <w:t>выкупа</w:t>
      </w:r>
      <w:r>
        <w:rPr>
          <w:spacing w:val="-6"/>
        </w:rPr>
        <w:t xml:space="preserve"> </w:t>
      </w:r>
      <w:r>
        <w:t>и</w:t>
      </w:r>
      <w:r>
        <w:rPr>
          <w:spacing w:val="-6"/>
        </w:rPr>
        <w:t xml:space="preserve"> </w:t>
      </w:r>
      <w:r>
        <w:t>процесса</w:t>
      </w:r>
      <w:r>
        <w:rPr>
          <w:spacing w:val="-6"/>
        </w:rPr>
        <w:t xml:space="preserve"> </w:t>
      </w:r>
      <w:r>
        <w:rPr>
          <w:spacing w:val="-2"/>
        </w:rPr>
        <w:t>взыскания;</w:t>
      </w:r>
    </w:p>
    <w:p w14:paraId="5DDEA8F0" w14:textId="77777777" w:rsidR="00DA0C83" w:rsidRDefault="00806575">
      <w:pPr>
        <w:pStyle w:val="a5"/>
        <w:numPr>
          <w:ilvl w:val="1"/>
          <w:numId w:val="25"/>
        </w:numPr>
        <w:tabs>
          <w:tab w:val="left" w:pos="452"/>
        </w:tabs>
        <w:spacing w:before="119"/>
        <w:ind w:left="452" w:hanging="310"/>
      </w:pPr>
      <w:r>
        <w:t>проценты,</w:t>
      </w:r>
      <w:r>
        <w:rPr>
          <w:spacing w:val="-5"/>
        </w:rPr>
        <w:t xml:space="preserve"> </w:t>
      </w:r>
      <w:r>
        <w:t>полученные</w:t>
      </w:r>
      <w:r>
        <w:rPr>
          <w:spacing w:val="-4"/>
        </w:rPr>
        <w:t xml:space="preserve"> </w:t>
      </w:r>
      <w:r>
        <w:t>по</w:t>
      </w:r>
      <w:r>
        <w:rPr>
          <w:spacing w:val="-4"/>
        </w:rPr>
        <w:t xml:space="preserve"> </w:t>
      </w:r>
      <w:r>
        <w:t>счетам</w:t>
      </w:r>
      <w:r>
        <w:rPr>
          <w:spacing w:val="-7"/>
        </w:rPr>
        <w:t xml:space="preserve"> </w:t>
      </w:r>
      <w:r>
        <w:rPr>
          <w:spacing w:val="-2"/>
        </w:rPr>
        <w:t>Эмитента;</w:t>
      </w:r>
    </w:p>
    <w:p w14:paraId="4203E371" w14:textId="77777777" w:rsidR="00DA0C83" w:rsidRDefault="00806575">
      <w:pPr>
        <w:pStyle w:val="a5"/>
        <w:numPr>
          <w:ilvl w:val="1"/>
          <w:numId w:val="25"/>
        </w:numPr>
        <w:tabs>
          <w:tab w:val="left" w:pos="464"/>
        </w:tabs>
        <w:spacing w:before="119"/>
        <w:ind w:left="142" w:right="136" w:firstLine="0"/>
      </w:pPr>
      <w:r>
        <w:t xml:space="preserve">суммы поступлений по основному долгу, используемые для покрытия Недостатка процентных </w:t>
      </w:r>
      <w:r>
        <w:rPr>
          <w:spacing w:val="-2"/>
        </w:rPr>
        <w:t>поступлений;</w:t>
      </w:r>
    </w:p>
    <w:p w14:paraId="2A39413D" w14:textId="77777777" w:rsidR="00DA0C83" w:rsidRDefault="00806575">
      <w:pPr>
        <w:pStyle w:val="a5"/>
        <w:numPr>
          <w:ilvl w:val="1"/>
          <w:numId w:val="25"/>
        </w:numPr>
        <w:tabs>
          <w:tab w:val="left" w:pos="404"/>
        </w:tabs>
        <w:spacing w:before="121"/>
        <w:ind w:left="404" w:hanging="262"/>
      </w:pPr>
      <w:r>
        <w:t>суммы</w:t>
      </w:r>
      <w:r>
        <w:rPr>
          <w:spacing w:val="-6"/>
        </w:rPr>
        <w:t xml:space="preserve"> </w:t>
      </w:r>
      <w:r>
        <w:t>использования</w:t>
      </w:r>
      <w:r>
        <w:rPr>
          <w:spacing w:val="-9"/>
        </w:rPr>
        <w:t xml:space="preserve"> </w:t>
      </w:r>
      <w:r>
        <w:t>Резервного</w:t>
      </w:r>
      <w:r>
        <w:rPr>
          <w:spacing w:val="-8"/>
        </w:rPr>
        <w:t xml:space="preserve"> </w:t>
      </w:r>
      <w:r>
        <w:rPr>
          <w:spacing w:val="-2"/>
        </w:rPr>
        <w:t>фонда;</w:t>
      </w:r>
    </w:p>
    <w:p w14:paraId="71889D2B" w14:textId="77777777" w:rsidR="00DA0C83" w:rsidRDefault="00806575">
      <w:pPr>
        <w:pStyle w:val="a5"/>
        <w:numPr>
          <w:ilvl w:val="1"/>
          <w:numId w:val="25"/>
        </w:numPr>
        <w:tabs>
          <w:tab w:val="left" w:pos="404"/>
        </w:tabs>
        <w:spacing w:before="121"/>
        <w:ind w:left="404" w:hanging="262"/>
      </w:pPr>
      <w:r>
        <w:t>иные</w:t>
      </w:r>
      <w:r>
        <w:rPr>
          <w:spacing w:val="-8"/>
        </w:rPr>
        <w:t xml:space="preserve"> </w:t>
      </w:r>
      <w:r>
        <w:t>полученные</w:t>
      </w:r>
      <w:r>
        <w:rPr>
          <w:spacing w:val="-6"/>
        </w:rPr>
        <w:t xml:space="preserve"> </w:t>
      </w:r>
      <w:r>
        <w:t>Эмитентом</w:t>
      </w:r>
      <w:r>
        <w:rPr>
          <w:spacing w:val="-7"/>
        </w:rPr>
        <w:t xml:space="preserve"> </w:t>
      </w:r>
      <w:r>
        <w:t>поступления,</w:t>
      </w:r>
      <w:r>
        <w:rPr>
          <w:spacing w:val="-6"/>
        </w:rPr>
        <w:t xml:space="preserve"> </w:t>
      </w:r>
      <w:r>
        <w:t>за</w:t>
      </w:r>
      <w:r>
        <w:rPr>
          <w:spacing w:val="-5"/>
        </w:rPr>
        <w:t xml:space="preserve"> </w:t>
      </w:r>
      <w:r>
        <w:rPr>
          <w:spacing w:val="-2"/>
        </w:rPr>
        <w:t>исключением:</w:t>
      </w:r>
    </w:p>
    <w:p w14:paraId="21027CEC" w14:textId="77777777" w:rsidR="00DA0C83" w:rsidRDefault="00DA0C83">
      <w:pPr>
        <w:pStyle w:val="a5"/>
        <w:sectPr w:rsidR="00DA0C83">
          <w:pgSz w:w="11910" w:h="16840"/>
          <w:pgMar w:top="1040" w:right="708" w:bottom="740" w:left="1559" w:header="0" w:footer="556" w:gutter="0"/>
          <w:cols w:space="720"/>
        </w:sectPr>
      </w:pPr>
    </w:p>
    <w:p w14:paraId="777F3EC6" w14:textId="77777777" w:rsidR="00DA0C83" w:rsidRDefault="00806575">
      <w:pPr>
        <w:pStyle w:val="a5"/>
        <w:numPr>
          <w:ilvl w:val="2"/>
          <w:numId w:val="25"/>
        </w:numPr>
        <w:tabs>
          <w:tab w:val="left" w:pos="742"/>
        </w:tabs>
        <w:spacing w:before="89" w:line="269" w:lineRule="exact"/>
        <w:ind w:hanging="357"/>
      </w:pPr>
      <w:r>
        <w:t>Поступлений</w:t>
      </w:r>
      <w:r>
        <w:rPr>
          <w:spacing w:val="-7"/>
        </w:rPr>
        <w:t xml:space="preserve"> </w:t>
      </w:r>
      <w:r>
        <w:t>по</w:t>
      </w:r>
      <w:r>
        <w:rPr>
          <w:spacing w:val="-5"/>
        </w:rPr>
        <w:t xml:space="preserve"> </w:t>
      </w:r>
      <w:r>
        <w:t>основному</w:t>
      </w:r>
      <w:r>
        <w:rPr>
          <w:spacing w:val="-8"/>
        </w:rPr>
        <w:t xml:space="preserve"> </w:t>
      </w:r>
      <w:r>
        <w:rPr>
          <w:spacing w:val="-2"/>
        </w:rPr>
        <w:t>долгу;</w:t>
      </w:r>
    </w:p>
    <w:p w14:paraId="67983859" w14:textId="77777777" w:rsidR="00DA0C83" w:rsidRDefault="00806575">
      <w:pPr>
        <w:pStyle w:val="a5"/>
        <w:numPr>
          <w:ilvl w:val="2"/>
          <w:numId w:val="25"/>
        </w:numPr>
        <w:tabs>
          <w:tab w:val="left" w:pos="742"/>
        </w:tabs>
        <w:ind w:right="137"/>
      </w:pPr>
      <w:r>
        <w:t>поступлений, полученных по Договорам кредитной линии и заключённым Эмитентом договорам займа;</w:t>
      </w:r>
    </w:p>
    <w:p w14:paraId="55B6A970" w14:textId="77777777" w:rsidR="00DA0C83" w:rsidRDefault="00806575">
      <w:pPr>
        <w:pStyle w:val="a5"/>
        <w:numPr>
          <w:ilvl w:val="2"/>
          <w:numId w:val="25"/>
        </w:numPr>
        <w:tabs>
          <w:tab w:val="left" w:pos="742"/>
        </w:tabs>
        <w:spacing w:line="285" w:lineRule="auto"/>
        <w:ind w:right="135"/>
      </w:pPr>
      <w:r>
        <w:t>средств, полученных от размещения Облигаций и использованных Эмитентом в оплату покупной</w:t>
      </w:r>
      <w:r>
        <w:rPr>
          <w:spacing w:val="-1"/>
        </w:rPr>
        <w:t xml:space="preserve"> </w:t>
      </w:r>
      <w:r>
        <w:t>цены прав</w:t>
      </w:r>
      <w:r>
        <w:rPr>
          <w:spacing w:val="-2"/>
        </w:rPr>
        <w:t xml:space="preserve"> </w:t>
      </w:r>
      <w:r>
        <w:t>(требований),</w:t>
      </w:r>
      <w:r>
        <w:rPr>
          <w:spacing w:val="-3"/>
        </w:rPr>
        <w:t xml:space="preserve"> </w:t>
      </w:r>
      <w:r>
        <w:t>определяемой</w:t>
      </w:r>
      <w:r>
        <w:rPr>
          <w:spacing w:val="-4"/>
        </w:rPr>
        <w:t xml:space="preserve"> </w:t>
      </w:r>
      <w:r>
        <w:t>в</w:t>
      </w:r>
      <w:r>
        <w:rPr>
          <w:spacing w:val="-2"/>
        </w:rPr>
        <w:t xml:space="preserve"> </w:t>
      </w:r>
      <w:r>
        <w:t>соответствии</w:t>
      </w:r>
      <w:r>
        <w:rPr>
          <w:spacing w:val="-4"/>
        </w:rPr>
        <w:t xml:space="preserve"> </w:t>
      </w:r>
      <w:r>
        <w:t>с</w:t>
      </w:r>
      <w:r>
        <w:rPr>
          <w:spacing w:val="-3"/>
        </w:rPr>
        <w:t xml:space="preserve"> </w:t>
      </w:r>
      <w:r>
        <w:t>Договорами</w:t>
      </w:r>
      <w:r>
        <w:rPr>
          <w:spacing w:val="-1"/>
        </w:rPr>
        <w:t xml:space="preserve"> </w:t>
      </w:r>
      <w:r>
        <w:t>уступки</w:t>
      </w:r>
      <w:r>
        <w:rPr>
          <w:spacing w:val="-1"/>
        </w:rPr>
        <w:t xml:space="preserve"> </w:t>
      </w:r>
      <w:r>
        <w:t xml:space="preserve">прав </w:t>
      </w:r>
      <w:r>
        <w:rPr>
          <w:spacing w:val="-2"/>
        </w:rPr>
        <w:t>(требований);</w:t>
      </w:r>
    </w:p>
    <w:p w14:paraId="5B8F183C" w14:textId="77777777" w:rsidR="00DA0C83" w:rsidRDefault="00806575">
      <w:pPr>
        <w:pStyle w:val="a5"/>
        <w:numPr>
          <w:ilvl w:val="2"/>
          <w:numId w:val="25"/>
        </w:numPr>
        <w:tabs>
          <w:tab w:val="left" w:pos="742"/>
        </w:tabs>
        <w:spacing w:before="4" w:line="283" w:lineRule="auto"/>
        <w:ind w:right="137"/>
        <w:rPr>
          <w:sz w:val="24"/>
        </w:rPr>
      </w:pPr>
      <w:r>
        <w:t>поступлений в качестве возврата средств, переведённых ранее со счетов Эмитента, данные поступления классифицируются, исходя из первоначальной классификации</w:t>
      </w:r>
      <w:r>
        <w:rPr>
          <w:sz w:val="24"/>
        </w:rPr>
        <w:t>;</w:t>
      </w:r>
    </w:p>
    <w:p w14:paraId="1BA19AE1" w14:textId="77777777" w:rsidR="00DA0C83" w:rsidRDefault="00806575">
      <w:pPr>
        <w:pStyle w:val="a5"/>
        <w:numPr>
          <w:ilvl w:val="2"/>
          <w:numId w:val="25"/>
        </w:numPr>
        <w:tabs>
          <w:tab w:val="left" w:pos="742"/>
        </w:tabs>
        <w:spacing w:before="6" w:line="288" w:lineRule="auto"/>
        <w:ind w:right="136"/>
        <w:rPr>
          <w:sz w:val="24"/>
        </w:rPr>
      </w:pPr>
      <w:r>
        <w:rPr>
          <w:sz w:val="24"/>
        </w:rPr>
        <w:t>суммы</w:t>
      </w:r>
      <w:r>
        <w:rPr>
          <w:spacing w:val="-15"/>
          <w:sz w:val="24"/>
        </w:rPr>
        <w:t xml:space="preserve"> </w:t>
      </w:r>
      <w:r>
        <w:rPr>
          <w:sz w:val="24"/>
        </w:rPr>
        <w:t>возврата</w:t>
      </w:r>
      <w:r>
        <w:rPr>
          <w:spacing w:val="-14"/>
          <w:sz w:val="24"/>
        </w:rPr>
        <w:t xml:space="preserve"> </w:t>
      </w:r>
      <w:r>
        <w:rPr>
          <w:sz w:val="24"/>
        </w:rPr>
        <w:t>из</w:t>
      </w:r>
      <w:r>
        <w:rPr>
          <w:spacing w:val="-14"/>
          <w:sz w:val="24"/>
        </w:rPr>
        <w:t xml:space="preserve"> </w:t>
      </w:r>
      <w:r>
        <w:rPr>
          <w:sz w:val="24"/>
        </w:rPr>
        <w:t>НРД</w:t>
      </w:r>
      <w:r>
        <w:rPr>
          <w:spacing w:val="-15"/>
          <w:sz w:val="24"/>
        </w:rPr>
        <w:t xml:space="preserve"> </w:t>
      </w:r>
      <w:r>
        <w:rPr>
          <w:sz w:val="24"/>
        </w:rPr>
        <w:t>нераспределённой</w:t>
      </w:r>
      <w:r>
        <w:rPr>
          <w:spacing w:val="-14"/>
          <w:sz w:val="24"/>
        </w:rPr>
        <w:t xml:space="preserve"> </w:t>
      </w:r>
      <w:r>
        <w:rPr>
          <w:sz w:val="24"/>
        </w:rPr>
        <w:t>номинальной</w:t>
      </w:r>
      <w:r>
        <w:rPr>
          <w:spacing w:val="-14"/>
          <w:sz w:val="24"/>
        </w:rPr>
        <w:t xml:space="preserve"> </w:t>
      </w:r>
      <w:r>
        <w:rPr>
          <w:sz w:val="24"/>
        </w:rPr>
        <w:t>стоимости</w:t>
      </w:r>
      <w:r>
        <w:rPr>
          <w:spacing w:val="-15"/>
          <w:sz w:val="24"/>
        </w:rPr>
        <w:t xml:space="preserve"> </w:t>
      </w:r>
      <w:r>
        <w:rPr>
          <w:sz w:val="24"/>
        </w:rPr>
        <w:t>Облигаций</w:t>
      </w:r>
      <w:r>
        <w:rPr>
          <w:spacing w:val="-14"/>
          <w:sz w:val="24"/>
        </w:rPr>
        <w:t xml:space="preserve"> </w:t>
      </w:r>
      <w:r>
        <w:rPr>
          <w:sz w:val="24"/>
        </w:rPr>
        <w:t>или</w:t>
      </w:r>
      <w:r>
        <w:rPr>
          <w:spacing w:val="-14"/>
          <w:sz w:val="24"/>
        </w:rPr>
        <w:t xml:space="preserve"> </w:t>
      </w:r>
      <w:r>
        <w:rPr>
          <w:sz w:val="24"/>
        </w:rPr>
        <w:t xml:space="preserve">её </w:t>
      </w:r>
      <w:r>
        <w:rPr>
          <w:spacing w:val="-2"/>
          <w:sz w:val="24"/>
        </w:rPr>
        <w:t>части.</w:t>
      </w:r>
    </w:p>
    <w:p w14:paraId="21BF5E7D" w14:textId="77777777" w:rsidR="00DA0C83" w:rsidRDefault="00DA0C83">
      <w:pPr>
        <w:pStyle w:val="a3"/>
        <w:spacing w:before="31"/>
        <w:ind w:left="0"/>
        <w:jc w:val="left"/>
        <w:rPr>
          <w:sz w:val="24"/>
        </w:rPr>
      </w:pPr>
    </w:p>
    <w:p w14:paraId="4598B674" w14:textId="77777777" w:rsidR="00DA0C83" w:rsidRDefault="00806575">
      <w:pPr>
        <w:ind w:left="142"/>
        <w:rPr>
          <w:b/>
        </w:rPr>
      </w:pPr>
      <w:bookmarkStart w:id="52" w:name="UРабочий_день"/>
      <w:bookmarkEnd w:id="52"/>
      <w:r>
        <w:rPr>
          <w:b/>
          <w:u w:val="thick"/>
        </w:rPr>
        <w:t>Рабочий</w:t>
      </w:r>
      <w:r>
        <w:rPr>
          <w:b/>
          <w:spacing w:val="-8"/>
          <w:u w:val="thick"/>
        </w:rPr>
        <w:t xml:space="preserve"> </w:t>
      </w:r>
      <w:r>
        <w:rPr>
          <w:b/>
          <w:spacing w:val="-4"/>
          <w:u w:val="thick"/>
        </w:rPr>
        <w:t>день</w:t>
      </w:r>
    </w:p>
    <w:p w14:paraId="0E9C6034" w14:textId="77777777" w:rsidR="00DA0C83" w:rsidRDefault="00806575">
      <w:pPr>
        <w:pStyle w:val="a3"/>
        <w:spacing w:before="236"/>
        <w:jc w:val="left"/>
      </w:pPr>
      <w:r>
        <w:t>Под</w:t>
      </w:r>
      <w:r>
        <w:rPr>
          <w:spacing w:val="-10"/>
        </w:rPr>
        <w:t xml:space="preserve"> </w:t>
      </w:r>
      <w:r>
        <w:rPr>
          <w:i/>
        </w:rPr>
        <w:t>«Рабочим</w:t>
      </w:r>
      <w:r>
        <w:rPr>
          <w:i/>
          <w:spacing w:val="-12"/>
        </w:rPr>
        <w:t xml:space="preserve"> </w:t>
      </w:r>
      <w:r>
        <w:rPr>
          <w:i/>
        </w:rPr>
        <w:t>днем»</w:t>
      </w:r>
      <w:r>
        <w:rPr>
          <w:i/>
          <w:spacing w:val="-11"/>
        </w:rPr>
        <w:t xml:space="preserve"> </w:t>
      </w:r>
      <w:r>
        <w:t>понимается</w:t>
      </w:r>
      <w:r>
        <w:rPr>
          <w:spacing w:val="-11"/>
        </w:rPr>
        <w:t xml:space="preserve"> </w:t>
      </w:r>
      <w:r>
        <w:t>любой</w:t>
      </w:r>
      <w:r>
        <w:rPr>
          <w:spacing w:val="-13"/>
        </w:rPr>
        <w:t xml:space="preserve"> </w:t>
      </w:r>
      <w:r>
        <w:t>день,</w:t>
      </w:r>
      <w:r>
        <w:rPr>
          <w:spacing w:val="-10"/>
        </w:rPr>
        <w:t xml:space="preserve"> </w:t>
      </w:r>
      <w:r>
        <w:t>за</w:t>
      </w:r>
      <w:r>
        <w:rPr>
          <w:spacing w:val="-10"/>
        </w:rPr>
        <w:t xml:space="preserve"> </w:t>
      </w:r>
      <w:r>
        <w:t>исключением</w:t>
      </w:r>
      <w:r>
        <w:rPr>
          <w:spacing w:val="-11"/>
        </w:rPr>
        <w:t xml:space="preserve"> </w:t>
      </w:r>
      <w:r>
        <w:t>выходных</w:t>
      </w:r>
      <w:r>
        <w:rPr>
          <w:spacing w:val="-13"/>
        </w:rPr>
        <w:t xml:space="preserve"> </w:t>
      </w:r>
      <w:r>
        <w:t>и</w:t>
      </w:r>
      <w:r>
        <w:rPr>
          <w:spacing w:val="-11"/>
        </w:rPr>
        <w:t xml:space="preserve"> </w:t>
      </w:r>
      <w:r>
        <w:t>нерабочих</w:t>
      </w:r>
      <w:r>
        <w:rPr>
          <w:spacing w:val="-13"/>
        </w:rPr>
        <w:t xml:space="preserve"> </w:t>
      </w:r>
      <w:r>
        <w:t>праздничных дней, объявляемых таковыми в соответствии с Законодательством РФ.</w:t>
      </w:r>
    </w:p>
    <w:p w14:paraId="20235920" w14:textId="77777777" w:rsidR="00DA0C83" w:rsidRDefault="00806575">
      <w:pPr>
        <w:spacing w:before="246"/>
        <w:ind w:left="142"/>
        <w:rPr>
          <w:b/>
        </w:rPr>
      </w:pPr>
      <w:bookmarkStart w:id="53" w:name="UРасчетный_агент"/>
      <w:bookmarkEnd w:id="53"/>
      <w:r>
        <w:rPr>
          <w:b/>
          <w:u w:val="thick"/>
        </w:rPr>
        <w:t>Расчетный</w:t>
      </w:r>
      <w:r>
        <w:rPr>
          <w:b/>
          <w:spacing w:val="-6"/>
          <w:u w:val="thick"/>
        </w:rPr>
        <w:t xml:space="preserve"> </w:t>
      </w:r>
      <w:r>
        <w:rPr>
          <w:b/>
          <w:spacing w:val="-2"/>
          <w:u w:val="thick"/>
        </w:rPr>
        <w:t>агент</w:t>
      </w:r>
    </w:p>
    <w:p w14:paraId="071ED6E0" w14:textId="77777777" w:rsidR="00DA0C83" w:rsidRDefault="00806575">
      <w:pPr>
        <w:spacing w:before="234"/>
        <w:ind w:left="142"/>
      </w:pPr>
      <w:r>
        <w:t>Под</w:t>
      </w:r>
      <w:r>
        <w:rPr>
          <w:spacing w:val="-6"/>
        </w:rPr>
        <w:t xml:space="preserve"> </w:t>
      </w:r>
      <w:r>
        <w:rPr>
          <w:i/>
        </w:rPr>
        <w:t>«Расчетным</w:t>
      </w:r>
      <w:r>
        <w:rPr>
          <w:i/>
          <w:spacing w:val="-6"/>
        </w:rPr>
        <w:t xml:space="preserve"> </w:t>
      </w:r>
      <w:r>
        <w:rPr>
          <w:i/>
        </w:rPr>
        <w:t>агентом»</w:t>
      </w:r>
      <w:r>
        <w:rPr>
          <w:i/>
          <w:spacing w:val="-6"/>
        </w:rPr>
        <w:t xml:space="preserve"> </w:t>
      </w:r>
      <w:r>
        <w:t>понимается</w:t>
      </w:r>
      <w:r>
        <w:rPr>
          <w:spacing w:val="-6"/>
        </w:rPr>
        <w:t xml:space="preserve"> </w:t>
      </w:r>
      <w:r>
        <w:t>Банк</w:t>
      </w:r>
      <w:r>
        <w:rPr>
          <w:spacing w:val="-5"/>
        </w:rPr>
        <w:t xml:space="preserve"> </w:t>
      </w:r>
      <w:r>
        <w:t>ВТБ</w:t>
      </w:r>
      <w:r>
        <w:rPr>
          <w:spacing w:val="-6"/>
        </w:rPr>
        <w:t xml:space="preserve"> </w:t>
      </w:r>
      <w:r>
        <w:rPr>
          <w:spacing w:val="-2"/>
        </w:rPr>
        <w:t>(ПАО).</w:t>
      </w:r>
    </w:p>
    <w:p w14:paraId="45261655" w14:textId="77777777" w:rsidR="00DA0C83" w:rsidRDefault="00806575">
      <w:pPr>
        <w:spacing w:before="244"/>
        <w:ind w:left="142"/>
        <w:rPr>
          <w:b/>
        </w:rPr>
      </w:pPr>
      <w:bookmarkStart w:id="54" w:name="UРасчетный_период"/>
      <w:bookmarkEnd w:id="54"/>
      <w:r>
        <w:rPr>
          <w:b/>
          <w:u w:val="thick"/>
        </w:rPr>
        <w:t>Расчетный</w:t>
      </w:r>
      <w:r>
        <w:rPr>
          <w:b/>
          <w:spacing w:val="-6"/>
          <w:u w:val="thick"/>
        </w:rPr>
        <w:t xml:space="preserve"> </w:t>
      </w:r>
      <w:r>
        <w:rPr>
          <w:b/>
          <w:spacing w:val="-2"/>
          <w:u w:val="thick"/>
        </w:rPr>
        <w:t>период</w:t>
      </w:r>
    </w:p>
    <w:p w14:paraId="6133953E" w14:textId="77777777" w:rsidR="00DA0C83" w:rsidRDefault="00806575">
      <w:pPr>
        <w:spacing w:before="236"/>
        <w:ind w:left="142"/>
      </w:pPr>
      <w:r>
        <w:t>Под</w:t>
      </w:r>
      <w:r>
        <w:rPr>
          <w:spacing w:val="-8"/>
        </w:rPr>
        <w:t xml:space="preserve"> </w:t>
      </w:r>
      <w:r>
        <w:rPr>
          <w:i/>
        </w:rPr>
        <w:t>«Расчетным</w:t>
      </w:r>
      <w:r>
        <w:rPr>
          <w:i/>
          <w:spacing w:val="-7"/>
        </w:rPr>
        <w:t xml:space="preserve"> </w:t>
      </w:r>
      <w:r>
        <w:rPr>
          <w:i/>
        </w:rPr>
        <w:t>периодом»</w:t>
      </w:r>
      <w:r>
        <w:rPr>
          <w:i/>
          <w:spacing w:val="-6"/>
        </w:rPr>
        <w:t xml:space="preserve"> </w:t>
      </w:r>
      <w:r>
        <w:t>понимается</w:t>
      </w:r>
      <w:r>
        <w:rPr>
          <w:spacing w:val="-6"/>
        </w:rPr>
        <w:t xml:space="preserve"> </w:t>
      </w:r>
      <w:r>
        <w:t>каждый</w:t>
      </w:r>
      <w:r>
        <w:rPr>
          <w:spacing w:val="-8"/>
        </w:rPr>
        <w:t xml:space="preserve"> </w:t>
      </w:r>
      <w:r>
        <w:t>период</w:t>
      </w:r>
      <w:r>
        <w:rPr>
          <w:spacing w:val="-6"/>
        </w:rPr>
        <w:t xml:space="preserve"> </w:t>
      </w:r>
      <w:r>
        <w:t>продолжительностью</w:t>
      </w:r>
      <w:r>
        <w:rPr>
          <w:spacing w:val="-5"/>
        </w:rPr>
        <w:t xml:space="preserve"> </w:t>
      </w:r>
      <w:r>
        <w:t>один</w:t>
      </w:r>
      <w:r>
        <w:rPr>
          <w:spacing w:val="-6"/>
        </w:rPr>
        <w:t xml:space="preserve"> </w:t>
      </w:r>
      <w:r>
        <w:rPr>
          <w:spacing w:val="-2"/>
        </w:rPr>
        <w:t>месяц:</w:t>
      </w:r>
    </w:p>
    <w:p w14:paraId="12F1479D" w14:textId="2CA153EE" w:rsidR="00DA0C83" w:rsidRDefault="00806575">
      <w:pPr>
        <w:pStyle w:val="a3"/>
        <w:spacing w:before="239"/>
        <w:jc w:val="left"/>
      </w:pPr>
      <w:r>
        <w:t xml:space="preserve">с 1 по 31 января календарного года является Расчетным периодом, относящимся к Дате выплаты, приходящейся на </w:t>
      </w:r>
      <w:r w:rsidR="00FA0487">
        <w:t xml:space="preserve">05 </w:t>
      </w:r>
      <w:r>
        <w:t>марта того же календарного года;</w:t>
      </w:r>
    </w:p>
    <w:p w14:paraId="4D550E94" w14:textId="441D8CA8" w:rsidR="00DA0C83" w:rsidRDefault="00806575">
      <w:pPr>
        <w:pStyle w:val="a3"/>
        <w:spacing w:before="121"/>
        <w:jc w:val="left"/>
      </w:pPr>
      <w:r>
        <w:t>с</w:t>
      </w:r>
      <w:r>
        <w:rPr>
          <w:spacing w:val="40"/>
        </w:rPr>
        <w:t xml:space="preserve"> </w:t>
      </w:r>
      <w:r>
        <w:t>1</w:t>
      </w:r>
      <w:r>
        <w:rPr>
          <w:spacing w:val="40"/>
        </w:rPr>
        <w:t xml:space="preserve"> </w:t>
      </w:r>
      <w:r>
        <w:t>по</w:t>
      </w:r>
      <w:r>
        <w:rPr>
          <w:spacing w:val="40"/>
        </w:rPr>
        <w:t xml:space="preserve"> </w:t>
      </w:r>
      <w:r>
        <w:t>28(29)</w:t>
      </w:r>
      <w:r>
        <w:rPr>
          <w:spacing w:val="40"/>
        </w:rPr>
        <w:t xml:space="preserve"> </w:t>
      </w:r>
      <w:r>
        <w:t>февраля</w:t>
      </w:r>
      <w:r>
        <w:rPr>
          <w:spacing w:val="40"/>
        </w:rPr>
        <w:t xml:space="preserve"> </w:t>
      </w:r>
      <w:r>
        <w:t>календарного</w:t>
      </w:r>
      <w:r>
        <w:rPr>
          <w:spacing w:val="40"/>
        </w:rPr>
        <w:t xml:space="preserve"> </w:t>
      </w:r>
      <w:r>
        <w:t>года</w:t>
      </w:r>
      <w:r>
        <w:rPr>
          <w:spacing w:val="40"/>
        </w:rPr>
        <w:t xml:space="preserve"> </w:t>
      </w:r>
      <w:r>
        <w:t>является</w:t>
      </w:r>
      <w:r>
        <w:rPr>
          <w:spacing w:val="40"/>
        </w:rPr>
        <w:t xml:space="preserve"> </w:t>
      </w:r>
      <w:r>
        <w:t>Расчетным</w:t>
      </w:r>
      <w:r>
        <w:rPr>
          <w:spacing w:val="40"/>
        </w:rPr>
        <w:t xml:space="preserve"> </w:t>
      </w:r>
      <w:r>
        <w:t>периодом,</w:t>
      </w:r>
      <w:r>
        <w:rPr>
          <w:spacing w:val="40"/>
        </w:rPr>
        <w:t xml:space="preserve"> </w:t>
      </w:r>
      <w:r>
        <w:t>относящимся</w:t>
      </w:r>
      <w:r>
        <w:rPr>
          <w:spacing w:val="40"/>
        </w:rPr>
        <w:t xml:space="preserve"> </w:t>
      </w:r>
      <w:r>
        <w:t>к</w:t>
      </w:r>
      <w:r>
        <w:rPr>
          <w:spacing w:val="40"/>
        </w:rPr>
        <w:t xml:space="preserve"> </w:t>
      </w:r>
      <w:r>
        <w:t xml:space="preserve">Дате выплаты, приходящейся на </w:t>
      </w:r>
      <w:r w:rsidR="00FA0487">
        <w:t xml:space="preserve">05 </w:t>
      </w:r>
      <w:r>
        <w:t>апреля того же календарного года;</w:t>
      </w:r>
    </w:p>
    <w:p w14:paraId="531D149D" w14:textId="3CA9CF8A" w:rsidR="00DA0C83" w:rsidRDefault="00806575">
      <w:pPr>
        <w:pStyle w:val="a3"/>
        <w:spacing w:before="120"/>
        <w:jc w:val="left"/>
      </w:pPr>
      <w:r>
        <w:t>с 1 по 31 марта календарного года является Расчетным периодом, относящимся к Дате выплаты,</w:t>
      </w:r>
      <w:r>
        <w:rPr>
          <w:spacing w:val="40"/>
        </w:rPr>
        <w:t xml:space="preserve"> </w:t>
      </w:r>
      <w:r>
        <w:t xml:space="preserve">приходящейся на </w:t>
      </w:r>
      <w:r w:rsidR="00FA0487">
        <w:t xml:space="preserve">05 </w:t>
      </w:r>
      <w:r>
        <w:t>мая того же календарного года;</w:t>
      </w:r>
    </w:p>
    <w:p w14:paraId="1DACA481" w14:textId="598BB80C" w:rsidR="00DA0C83" w:rsidRDefault="00806575">
      <w:pPr>
        <w:pStyle w:val="a3"/>
        <w:spacing w:before="121"/>
        <w:jc w:val="left"/>
      </w:pPr>
      <w:r>
        <w:t xml:space="preserve">с 1 по 30 апреля календарного года является Расчетным периодом, относящимся к Дате выплаты, приходящейся на </w:t>
      </w:r>
      <w:r w:rsidR="00FA0487">
        <w:t xml:space="preserve">05 </w:t>
      </w:r>
      <w:r>
        <w:t>июня того же календарного года;</w:t>
      </w:r>
    </w:p>
    <w:p w14:paraId="032F97B3" w14:textId="6020992C" w:rsidR="00DA0C83" w:rsidRDefault="00806575">
      <w:pPr>
        <w:pStyle w:val="a3"/>
        <w:spacing w:before="120"/>
        <w:jc w:val="left"/>
      </w:pPr>
      <w:r>
        <w:t>с</w:t>
      </w:r>
      <w:r>
        <w:rPr>
          <w:spacing w:val="34"/>
        </w:rPr>
        <w:t xml:space="preserve"> </w:t>
      </w:r>
      <w:r>
        <w:t>1</w:t>
      </w:r>
      <w:r>
        <w:rPr>
          <w:spacing w:val="34"/>
        </w:rPr>
        <w:t xml:space="preserve"> </w:t>
      </w:r>
      <w:r>
        <w:t>по</w:t>
      </w:r>
      <w:r>
        <w:rPr>
          <w:spacing w:val="34"/>
        </w:rPr>
        <w:t xml:space="preserve"> </w:t>
      </w:r>
      <w:r>
        <w:t>31</w:t>
      </w:r>
      <w:r>
        <w:rPr>
          <w:spacing w:val="34"/>
        </w:rPr>
        <w:t xml:space="preserve"> </w:t>
      </w:r>
      <w:r>
        <w:t>мая</w:t>
      </w:r>
      <w:r>
        <w:rPr>
          <w:spacing w:val="33"/>
        </w:rPr>
        <w:t xml:space="preserve"> </w:t>
      </w:r>
      <w:r>
        <w:t>календарного</w:t>
      </w:r>
      <w:r>
        <w:rPr>
          <w:spacing w:val="34"/>
        </w:rPr>
        <w:t xml:space="preserve"> </w:t>
      </w:r>
      <w:r>
        <w:t>года</w:t>
      </w:r>
      <w:r>
        <w:rPr>
          <w:spacing w:val="34"/>
        </w:rPr>
        <w:t xml:space="preserve"> </w:t>
      </w:r>
      <w:r>
        <w:t>является</w:t>
      </w:r>
      <w:r>
        <w:rPr>
          <w:spacing w:val="33"/>
        </w:rPr>
        <w:t xml:space="preserve"> </w:t>
      </w:r>
      <w:r>
        <w:t>Расчетным</w:t>
      </w:r>
      <w:r>
        <w:rPr>
          <w:spacing w:val="33"/>
        </w:rPr>
        <w:t xml:space="preserve"> </w:t>
      </w:r>
      <w:r>
        <w:t>периодом,</w:t>
      </w:r>
      <w:r>
        <w:rPr>
          <w:spacing w:val="31"/>
        </w:rPr>
        <w:t xml:space="preserve"> </w:t>
      </w:r>
      <w:r>
        <w:t>относящимся</w:t>
      </w:r>
      <w:r>
        <w:rPr>
          <w:spacing w:val="33"/>
        </w:rPr>
        <w:t xml:space="preserve"> </w:t>
      </w:r>
      <w:r>
        <w:t>к</w:t>
      </w:r>
      <w:r>
        <w:rPr>
          <w:spacing w:val="34"/>
        </w:rPr>
        <w:t xml:space="preserve"> </w:t>
      </w:r>
      <w:r>
        <w:t>Дате</w:t>
      </w:r>
      <w:r>
        <w:rPr>
          <w:spacing w:val="34"/>
        </w:rPr>
        <w:t xml:space="preserve"> </w:t>
      </w:r>
      <w:r>
        <w:t xml:space="preserve">выплаты, приходящейся на </w:t>
      </w:r>
      <w:r w:rsidR="00FA0487">
        <w:t xml:space="preserve">05 </w:t>
      </w:r>
      <w:r>
        <w:t>июля того же календарного года;</w:t>
      </w:r>
    </w:p>
    <w:p w14:paraId="53DB4F4B" w14:textId="5DA10DA4" w:rsidR="00DA0C83" w:rsidRDefault="00806575">
      <w:pPr>
        <w:pStyle w:val="a3"/>
        <w:spacing w:before="118"/>
        <w:jc w:val="left"/>
      </w:pPr>
      <w:r>
        <w:t>с 1 по 30 июня календарного года является Расчетным периодом, относящимся к Дате выплаты,</w:t>
      </w:r>
      <w:r>
        <w:rPr>
          <w:spacing w:val="80"/>
        </w:rPr>
        <w:t xml:space="preserve"> </w:t>
      </w:r>
      <w:r>
        <w:t xml:space="preserve">приходящейся на </w:t>
      </w:r>
      <w:r w:rsidR="00FA0487">
        <w:t xml:space="preserve">05 </w:t>
      </w:r>
      <w:r>
        <w:t>августа того же календарного года;</w:t>
      </w:r>
    </w:p>
    <w:p w14:paraId="1F7DE2F7" w14:textId="0695328F" w:rsidR="00DA0C83" w:rsidRDefault="00806575">
      <w:pPr>
        <w:pStyle w:val="a3"/>
        <w:spacing w:before="121"/>
        <w:jc w:val="left"/>
      </w:pPr>
      <w:r>
        <w:t>с 1 по 31 июля календарного года является Расчетным периодом, относящимся к Дате выплаты,</w:t>
      </w:r>
      <w:r>
        <w:rPr>
          <w:spacing w:val="80"/>
        </w:rPr>
        <w:t xml:space="preserve"> </w:t>
      </w:r>
      <w:r>
        <w:t xml:space="preserve">приходящейся на </w:t>
      </w:r>
      <w:r w:rsidR="00FA0487">
        <w:t xml:space="preserve">05 </w:t>
      </w:r>
      <w:r>
        <w:t>сентября того же календарного года;</w:t>
      </w:r>
    </w:p>
    <w:p w14:paraId="3B78EBBB" w14:textId="24C15398" w:rsidR="00DA0C83" w:rsidRDefault="00806575">
      <w:pPr>
        <w:pStyle w:val="a3"/>
        <w:spacing w:before="120"/>
        <w:jc w:val="left"/>
      </w:pPr>
      <w:r>
        <w:t xml:space="preserve">с 1 по 31 августа календарного года является Расчетным периодом, относящимся к Дате выплаты, приходящейся на </w:t>
      </w:r>
      <w:r w:rsidR="00FA0487">
        <w:t xml:space="preserve">05 </w:t>
      </w:r>
      <w:r>
        <w:t>октября того же календарного года;</w:t>
      </w:r>
    </w:p>
    <w:p w14:paraId="28F84225" w14:textId="27B0B82D" w:rsidR="00DA0C83" w:rsidRDefault="00806575">
      <w:pPr>
        <w:pStyle w:val="a3"/>
        <w:spacing w:before="121"/>
        <w:jc w:val="left"/>
      </w:pPr>
      <w:r>
        <w:t>с</w:t>
      </w:r>
      <w:r>
        <w:rPr>
          <w:spacing w:val="-4"/>
        </w:rPr>
        <w:t xml:space="preserve"> </w:t>
      </w:r>
      <w:r>
        <w:t>1</w:t>
      </w:r>
      <w:r>
        <w:rPr>
          <w:spacing w:val="-5"/>
        </w:rPr>
        <w:t xml:space="preserve"> </w:t>
      </w:r>
      <w:r>
        <w:t>по</w:t>
      </w:r>
      <w:r>
        <w:rPr>
          <w:spacing w:val="-5"/>
        </w:rPr>
        <w:t xml:space="preserve"> </w:t>
      </w:r>
      <w:r>
        <w:t>30</w:t>
      </w:r>
      <w:r>
        <w:rPr>
          <w:spacing w:val="-5"/>
        </w:rPr>
        <w:t xml:space="preserve"> </w:t>
      </w:r>
      <w:r>
        <w:t>сентября</w:t>
      </w:r>
      <w:r>
        <w:rPr>
          <w:spacing w:val="-5"/>
        </w:rPr>
        <w:t xml:space="preserve"> </w:t>
      </w:r>
      <w:r>
        <w:t>календарного</w:t>
      </w:r>
      <w:r>
        <w:rPr>
          <w:spacing w:val="-5"/>
        </w:rPr>
        <w:t xml:space="preserve"> </w:t>
      </w:r>
      <w:r>
        <w:t>года</w:t>
      </w:r>
      <w:r>
        <w:rPr>
          <w:spacing w:val="-4"/>
        </w:rPr>
        <w:t xml:space="preserve"> </w:t>
      </w:r>
      <w:r>
        <w:t>является</w:t>
      </w:r>
      <w:r>
        <w:rPr>
          <w:spacing w:val="-5"/>
        </w:rPr>
        <w:t xml:space="preserve"> </w:t>
      </w:r>
      <w:r>
        <w:t>Расчетным</w:t>
      </w:r>
      <w:r>
        <w:rPr>
          <w:spacing w:val="-5"/>
        </w:rPr>
        <w:t xml:space="preserve"> </w:t>
      </w:r>
      <w:r>
        <w:t>периодом,</w:t>
      </w:r>
      <w:r>
        <w:rPr>
          <w:spacing w:val="-5"/>
        </w:rPr>
        <w:t xml:space="preserve"> </w:t>
      </w:r>
      <w:r>
        <w:t>относящимся</w:t>
      </w:r>
      <w:r>
        <w:rPr>
          <w:spacing w:val="-5"/>
        </w:rPr>
        <w:t xml:space="preserve"> </w:t>
      </w:r>
      <w:r>
        <w:t>к</w:t>
      </w:r>
      <w:r>
        <w:rPr>
          <w:spacing w:val="-4"/>
        </w:rPr>
        <w:t xml:space="preserve"> </w:t>
      </w:r>
      <w:r>
        <w:t>Дате</w:t>
      </w:r>
      <w:r>
        <w:rPr>
          <w:spacing w:val="-4"/>
        </w:rPr>
        <w:t xml:space="preserve"> </w:t>
      </w:r>
      <w:r>
        <w:t xml:space="preserve">выплаты, приходящейся на </w:t>
      </w:r>
      <w:r w:rsidR="00FA0487">
        <w:t xml:space="preserve">05 </w:t>
      </w:r>
      <w:r>
        <w:t>ноября того же календарного года;</w:t>
      </w:r>
    </w:p>
    <w:p w14:paraId="570E5DC8" w14:textId="4196548A" w:rsidR="00DA0C83" w:rsidRDefault="00806575">
      <w:pPr>
        <w:pStyle w:val="a3"/>
        <w:spacing w:before="120"/>
        <w:jc w:val="left"/>
      </w:pPr>
      <w:r>
        <w:t xml:space="preserve">с 1 по 31 октября календарного года является Расчетным периодом, относящимся к Дате выплаты, приходящейся на </w:t>
      </w:r>
      <w:r w:rsidR="00FA0487">
        <w:t xml:space="preserve">05 </w:t>
      </w:r>
      <w:r>
        <w:t>декабря того же календарного года;</w:t>
      </w:r>
    </w:p>
    <w:p w14:paraId="5D30A16A" w14:textId="3F3602D5" w:rsidR="00DA0C83" w:rsidRDefault="00806575">
      <w:pPr>
        <w:pStyle w:val="a3"/>
        <w:spacing w:before="118"/>
        <w:jc w:val="left"/>
      </w:pPr>
      <w:r>
        <w:t xml:space="preserve">с 1 по 30 ноября календарного года является Расчетным периодом, относящимся к Дате выплаты, приходящейся на </w:t>
      </w:r>
      <w:r w:rsidR="00FA0487">
        <w:t xml:space="preserve">05 </w:t>
      </w:r>
      <w:r>
        <w:t>января следующего календарного года;</w:t>
      </w:r>
    </w:p>
    <w:p w14:paraId="2DAD3E98" w14:textId="161770E9" w:rsidR="00DA0C83" w:rsidRDefault="00806575">
      <w:pPr>
        <w:pStyle w:val="a3"/>
        <w:spacing w:before="120"/>
        <w:jc w:val="left"/>
      </w:pPr>
      <w:r>
        <w:t xml:space="preserve">с 1 по 31 декабря календарного года является Расчетным периодом, относящимся к Дате выплаты, приходящейся на </w:t>
      </w:r>
      <w:r w:rsidR="00FA0487">
        <w:t xml:space="preserve">05 </w:t>
      </w:r>
      <w:r>
        <w:t>февраля следующего календарного года,</w:t>
      </w:r>
    </w:p>
    <w:p w14:paraId="6A4713F3" w14:textId="77777777" w:rsidR="00DA0C83" w:rsidRDefault="00806575">
      <w:pPr>
        <w:pStyle w:val="a3"/>
        <w:spacing w:before="121"/>
        <w:jc w:val="left"/>
      </w:pPr>
      <w:r>
        <w:t>в</w:t>
      </w:r>
      <w:r>
        <w:rPr>
          <w:spacing w:val="-4"/>
        </w:rPr>
        <w:t xml:space="preserve"> </w:t>
      </w:r>
      <w:r>
        <w:t>каждом</w:t>
      </w:r>
      <w:r>
        <w:rPr>
          <w:spacing w:val="-3"/>
        </w:rPr>
        <w:t xml:space="preserve"> </w:t>
      </w:r>
      <w:r>
        <w:t>случае</w:t>
      </w:r>
      <w:r>
        <w:rPr>
          <w:spacing w:val="-3"/>
        </w:rPr>
        <w:t xml:space="preserve"> </w:t>
      </w:r>
      <w:r>
        <w:t>обе</w:t>
      </w:r>
      <w:r>
        <w:rPr>
          <w:spacing w:val="-2"/>
        </w:rPr>
        <w:t xml:space="preserve"> </w:t>
      </w:r>
      <w:r>
        <w:t>даты</w:t>
      </w:r>
      <w:r>
        <w:rPr>
          <w:spacing w:val="-4"/>
        </w:rPr>
        <w:t xml:space="preserve"> </w:t>
      </w:r>
      <w:r>
        <w:rPr>
          <w:spacing w:val="-2"/>
        </w:rPr>
        <w:t>включительно,</w:t>
      </w:r>
    </w:p>
    <w:p w14:paraId="43D53D19" w14:textId="77777777" w:rsidR="00DA0C83" w:rsidRDefault="00DA0C83">
      <w:pPr>
        <w:pStyle w:val="a3"/>
        <w:jc w:val="left"/>
        <w:sectPr w:rsidR="00DA0C83">
          <w:pgSz w:w="11910" w:h="16840"/>
          <w:pgMar w:top="1020" w:right="708" w:bottom="740" w:left="1559" w:header="0" w:footer="556" w:gutter="0"/>
          <w:cols w:space="720"/>
        </w:sectPr>
      </w:pPr>
    </w:p>
    <w:p w14:paraId="6695D088" w14:textId="74D3A296" w:rsidR="00DA0C83" w:rsidRDefault="00806575">
      <w:pPr>
        <w:pStyle w:val="a3"/>
        <w:spacing w:before="68"/>
        <w:ind w:right="137"/>
      </w:pPr>
      <w:r>
        <w:t>с учетом того, что первый Расчетный период начинается в наиболее раннюю дату уступки Кредитных договоров и заканчивается в последний день (включительно) того из перечисленных выше периодов продолжительностью в один календарный месяц, на который приходится Дата начала размещения</w:t>
      </w:r>
      <w:r w:rsidR="00FA0487">
        <w:t xml:space="preserve"> Облигаций</w:t>
      </w:r>
      <w:r>
        <w:t>.</w:t>
      </w:r>
    </w:p>
    <w:p w14:paraId="1C6DD331" w14:textId="77777777" w:rsidR="00DA0C83" w:rsidRDefault="00806575">
      <w:pPr>
        <w:spacing w:before="126"/>
        <w:ind w:left="142"/>
        <w:rPr>
          <w:b/>
        </w:rPr>
      </w:pPr>
      <w:bookmarkStart w:id="55" w:name="UРегистры"/>
      <w:bookmarkEnd w:id="55"/>
      <w:r>
        <w:rPr>
          <w:b/>
          <w:spacing w:val="-2"/>
          <w:u w:val="thick"/>
        </w:rPr>
        <w:t>Регистры</w:t>
      </w:r>
    </w:p>
    <w:p w14:paraId="3C4BB3DA" w14:textId="77777777" w:rsidR="00DA0C83" w:rsidRDefault="00806575">
      <w:pPr>
        <w:pStyle w:val="a3"/>
        <w:spacing w:before="236"/>
        <w:ind w:right="138" w:hanging="1"/>
      </w:pPr>
      <w:r>
        <w:t>Под «</w:t>
      </w:r>
      <w:r>
        <w:rPr>
          <w:i/>
        </w:rPr>
        <w:t>Регистром</w:t>
      </w:r>
      <w:r>
        <w:t>» понимается Регистр процентных поступлений, Регистр поступлений по основному долгу, Регистр Дефицита основного долга, Регистр Резервного фонда, и «Регистр» означает любой из этих регистров.</w:t>
      </w:r>
    </w:p>
    <w:p w14:paraId="3F3F7CC0" w14:textId="77777777" w:rsidR="00DA0C83" w:rsidRDefault="00806575">
      <w:pPr>
        <w:pStyle w:val="a3"/>
        <w:spacing w:before="240"/>
        <w:ind w:right="135"/>
      </w:pPr>
      <w:r>
        <w:t>Регистры представляют собой записи в операционных книгах, ведение которых осуществляется Расчетным агентом на основании Договора об оказании услуг расчетного агента, которые позволяют</w:t>
      </w:r>
      <w:r>
        <w:rPr>
          <w:spacing w:val="-9"/>
        </w:rPr>
        <w:t xml:space="preserve"> </w:t>
      </w:r>
      <w:r>
        <w:t>Эмитенту</w:t>
      </w:r>
      <w:r>
        <w:rPr>
          <w:spacing w:val="-11"/>
        </w:rPr>
        <w:t xml:space="preserve"> </w:t>
      </w:r>
      <w:r>
        <w:t>и</w:t>
      </w:r>
      <w:r>
        <w:rPr>
          <w:spacing w:val="-9"/>
        </w:rPr>
        <w:t xml:space="preserve"> </w:t>
      </w:r>
      <w:r>
        <w:t>Расчетному</w:t>
      </w:r>
      <w:r>
        <w:rPr>
          <w:spacing w:val="-11"/>
        </w:rPr>
        <w:t xml:space="preserve"> </w:t>
      </w:r>
      <w:r>
        <w:t>агенту</w:t>
      </w:r>
      <w:r>
        <w:rPr>
          <w:spacing w:val="-11"/>
        </w:rPr>
        <w:t xml:space="preserve"> </w:t>
      </w:r>
      <w:r>
        <w:t>определять</w:t>
      </w:r>
      <w:r>
        <w:rPr>
          <w:spacing w:val="-8"/>
        </w:rPr>
        <w:t xml:space="preserve"> </w:t>
      </w:r>
      <w:r>
        <w:t>источник</w:t>
      </w:r>
      <w:r>
        <w:rPr>
          <w:spacing w:val="-8"/>
        </w:rPr>
        <w:t xml:space="preserve"> </w:t>
      </w:r>
      <w:r>
        <w:t>и</w:t>
      </w:r>
      <w:r>
        <w:rPr>
          <w:spacing w:val="-9"/>
        </w:rPr>
        <w:t xml:space="preserve"> </w:t>
      </w:r>
      <w:r>
        <w:t>назначение</w:t>
      </w:r>
      <w:r>
        <w:rPr>
          <w:spacing w:val="-10"/>
        </w:rPr>
        <w:t xml:space="preserve"> </w:t>
      </w:r>
      <w:r>
        <w:t>сумм,</w:t>
      </w:r>
      <w:r>
        <w:rPr>
          <w:spacing w:val="-8"/>
        </w:rPr>
        <w:t xml:space="preserve"> </w:t>
      </w:r>
      <w:r>
        <w:t>зачисляемых</w:t>
      </w:r>
      <w:r>
        <w:rPr>
          <w:spacing w:val="-8"/>
        </w:rPr>
        <w:t xml:space="preserve"> </w:t>
      </w:r>
      <w:r>
        <w:t>на счета</w:t>
      </w:r>
      <w:r>
        <w:rPr>
          <w:spacing w:val="-2"/>
        </w:rPr>
        <w:t xml:space="preserve"> </w:t>
      </w:r>
      <w:r>
        <w:t>Эмитента,</w:t>
      </w:r>
      <w:r>
        <w:rPr>
          <w:spacing w:val="-2"/>
        </w:rPr>
        <w:t xml:space="preserve"> </w:t>
      </w:r>
      <w:r>
        <w:t>либо</w:t>
      </w:r>
      <w:r>
        <w:rPr>
          <w:spacing w:val="-2"/>
        </w:rPr>
        <w:t xml:space="preserve"> </w:t>
      </w:r>
      <w:r>
        <w:t>списываемых с</w:t>
      </w:r>
      <w:r>
        <w:rPr>
          <w:spacing w:val="-2"/>
        </w:rPr>
        <w:t xml:space="preserve"> </w:t>
      </w:r>
      <w:r>
        <w:t>этих счетов.</w:t>
      </w:r>
      <w:r>
        <w:rPr>
          <w:spacing w:val="-2"/>
        </w:rPr>
        <w:t xml:space="preserve"> </w:t>
      </w:r>
      <w:r>
        <w:t>Регистры</w:t>
      </w:r>
      <w:r>
        <w:rPr>
          <w:spacing w:val="-2"/>
        </w:rPr>
        <w:t xml:space="preserve"> </w:t>
      </w:r>
      <w:r>
        <w:t>не являются</w:t>
      </w:r>
      <w:r>
        <w:rPr>
          <w:spacing w:val="-1"/>
        </w:rPr>
        <w:t xml:space="preserve"> </w:t>
      </w:r>
      <w:r>
        <w:t>банковскими</w:t>
      </w:r>
      <w:r>
        <w:rPr>
          <w:spacing w:val="-3"/>
        </w:rPr>
        <w:t xml:space="preserve"> </w:t>
      </w:r>
      <w:r>
        <w:t>счетами или разделами данных счетов.</w:t>
      </w:r>
    </w:p>
    <w:p w14:paraId="01A1A154" w14:textId="77777777" w:rsidR="00DA0C83" w:rsidRDefault="00806575">
      <w:pPr>
        <w:spacing w:before="244"/>
        <w:ind w:left="142"/>
        <w:jc w:val="both"/>
        <w:rPr>
          <w:b/>
        </w:rPr>
      </w:pPr>
      <w:bookmarkStart w:id="56" w:name="UРегистр_Дефицита_основного_долга"/>
      <w:bookmarkEnd w:id="56"/>
      <w:r>
        <w:rPr>
          <w:b/>
          <w:u w:val="thick"/>
        </w:rPr>
        <w:t>Регистр</w:t>
      </w:r>
      <w:r>
        <w:rPr>
          <w:b/>
          <w:spacing w:val="-10"/>
          <w:u w:val="thick"/>
        </w:rPr>
        <w:t xml:space="preserve"> </w:t>
      </w:r>
      <w:r>
        <w:rPr>
          <w:b/>
          <w:u w:val="thick"/>
        </w:rPr>
        <w:t>Дефицита</w:t>
      </w:r>
      <w:r>
        <w:rPr>
          <w:b/>
          <w:spacing w:val="-7"/>
          <w:u w:val="thick"/>
        </w:rPr>
        <w:t xml:space="preserve"> </w:t>
      </w:r>
      <w:r>
        <w:rPr>
          <w:b/>
          <w:u w:val="thick"/>
        </w:rPr>
        <w:t>основного</w:t>
      </w:r>
      <w:r>
        <w:rPr>
          <w:b/>
          <w:spacing w:val="-9"/>
          <w:u w:val="thick"/>
        </w:rPr>
        <w:t xml:space="preserve"> </w:t>
      </w:r>
      <w:r>
        <w:rPr>
          <w:b/>
          <w:spacing w:val="-2"/>
          <w:u w:val="thick"/>
        </w:rPr>
        <w:t>долга</w:t>
      </w:r>
    </w:p>
    <w:p w14:paraId="30B6C33F" w14:textId="77777777" w:rsidR="00DA0C83" w:rsidRDefault="00806575">
      <w:pPr>
        <w:pStyle w:val="a3"/>
        <w:spacing w:before="235"/>
        <w:ind w:right="135"/>
      </w:pPr>
      <w:r>
        <w:t xml:space="preserve">Под </w:t>
      </w:r>
      <w:r>
        <w:rPr>
          <w:i/>
        </w:rPr>
        <w:t>«Регистром Дефицита основного долга</w:t>
      </w:r>
      <w:r>
        <w:t>» понимается одноименный операционный регистр денежных средств Эмитента, предназначенный для учета Дефицита основного долга, разработка и ведение которого осуществляется Расчетным агентом в соответствии с Договором об оказании услуг расчетного агента.</w:t>
      </w:r>
    </w:p>
    <w:p w14:paraId="6E6D1669" w14:textId="77777777" w:rsidR="00DA0C83" w:rsidRDefault="00806575">
      <w:pPr>
        <w:spacing w:before="245"/>
        <w:ind w:left="142"/>
        <w:jc w:val="both"/>
        <w:rPr>
          <w:b/>
        </w:rPr>
      </w:pPr>
      <w:bookmarkStart w:id="57" w:name="UРегистр_поступлений_по_основному_долгу"/>
      <w:bookmarkEnd w:id="57"/>
      <w:r>
        <w:rPr>
          <w:b/>
          <w:u w:val="thick"/>
        </w:rPr>
        <w:t>Регистр</w:t>
      </w:r>
      <w:r>
        <w:rPr>
          <w:b/>
          <w:spacing w:val="-6"/>
          <w:u w:val="thick"/>
        </w:rPr>
        <w:t xml:space="preserve"> </w:t>
      </w:r>
      <w:r>
        <w:rPr>
          <w:b/>
          <w:u w:val="thick"/>
        </w:rPr>
        <w:t>поступлений</w:t>
      </w:r>
      <w:r>
        <w:rPr>
          <w:b/>
          <w:spacing w:val="-5"/>
          <w:u w:val="thick"/>
        </w:rPr>
        <w:t xml:space="preserve"> </w:t>
      </w:r>
      <w:r>
        <w:rPr>
          <w:b/>
          <w:u w:val="thick"/>
        </w:rPr>
        <w:t>по</w:t>
      </w:r>
      <w:r>
        <w:rPr>
          <w:b/>
          <w:spacing w:val="-8"/>
          <w:u w:val="thick"/>
        </w:rPr>
        <w:t xml:space="preserve"> </w:t>
      </w:r>
      <w:r>
        <w:rPr>
          <w:b/>
          <w:u w:val="thick"/>
        </w:rPr>
        <w:t>основному</w:t>
      </w:r>
      <w:r>
        <w:rPr>
          <w:b/>
          <w:spacing w:val="-7"/>
          <w:u w:val="thick"/>
        </w:rPr>
        <w:t xml:space="preserve"> </w:t>
      </w:r>
      <w:r>
        <w:rPr>
          <w:b/>
          <w:spacing w:val="-2"/>
          <w:u w:val="thick"/>
        </w:rPr>
        <w:t>долгу</w:t>
      </w:r>
    </w:p>
    <w:p w14:paraId="6A01AD45" w14:textId="77777777" w:rsidR="00DA0C83" w:rsidRDefault="00806575">
      <w:pPr>
        <w:pStyle w:val="a3"/>
        <w:spacing w:before="235"/>
        <w:ind w:right="136"/>
      </w:pPr>
      <w:r>
        <w:t xml:space="preserve">Под </w:t>
      </w:r>
      <w:r>
        <w:rPr>
          <w:i/>
        </w:rPr>
        <w:t>«Регистром поступлений по основному долгу</w:t>
      </w:r>
      <w:r>
        <w:t>» понимается одноименный операционный регистр</w:t>
      </w:r>
      <w:r>
        <w:rPr>
          <w:spacing w:val="-14"/>
        </w:rPr>
        <w:t xml:space="preserve"> </w:t>
      </w:r>
      <w:r>
        <w:t>денежных</w:t>
      </w:r>
      <w:r>
        <w:rPr>
          <w:spacing w:val="-14"/>
        </w:rPr>
        <w:t xml:space="preserve"> </w:t>
      </w:r>
      <w:r>
        <w:t>средств</w:t>
      </w:r>
      <w:r>
        <w:rPr>
          <w:spacing w:val="-14"/>
        </w:rPr>
        <w:t xml:space="preserve"> </w:t>
      </w:r>
      <w:r>
        <w:t>Эмитента,</w:t>
      </w:r>
      <w:r>
        <w:rPr>
          <w:spacing w:val="-13"/>
        </w:rPr>
        <w:t xml:space="preserve"> </w:t>
      </w:r>
      <w:r>
        <w:t>предназначенный</w:t>
      </w:r>
      <w:r>
        <w:rPr>
          <w:spacing w:val="-14"/>
        </w:rPr>
        <w:t xml:space="preserve"> </w:t>
      </w:r>
      <w:r>
        <w:t>для</w:t>
      </w:r>
      <w:r>
        <w:rPr>
          <w:spacing w:val="-14"/>
        </w:rPr>
        <w:t xml:space="preserve"> </w:t>
      </w:r>
      <w:r>
        <w:t>учета</w:t>
      </w:r>
      <w:r>
        <w:rPr>
          <w:spacing w:val="-14"/>
        </w:rPr>
        <w:t xml:space="preserve"> </w:t>
      </w:r>
      <w:r>
        <w:t>Поступлений</w:t>
      </w:r>
      <w:r>
        <w:rPr>
          <w:spacing w:val="-13"/>
        </w:rPr>
        <w:t xml:space="preserve"> </w:t>
      </w:r>
      <w:r>
        <w:t>по</w:t>
      </w:r>
      <w:r>
        <w:rPr>
          <w:spacing w:val="-14"/>
        </w:rPr>
        <w:t xml:space="preserve"> </w:t>
      </w:r>
      <w:r>
        <w:t>основному</w:t>
      </w:r>
      <w:r>
        <w:rPr>
          <w:spacing w:val="-14"/>
        </w:rPr>
        <w:t xml:space="preserve"> </w:t>
      </w:r>
      <w:r>
        <w:t>долгу, разработка и ведение которого осуществляется Расчетным агентом в соответствии с Договором об оказании услуг Расчетного агента.</w:t>
      </w:r>
    </w:p>
    <w:p w14:paraId="5D6120AF" w14:textId="77777777" w:rsidR="00DA0C83" w:rsidRDefault="00806575">
      <w:pPr>
        <w:spacing w:before="245"/>
        <w:ind w:left="142"/>
        <w:jc w:val="both"/>
        <w:rPr>
          <w:b/>
        </w:rPr>
      </w:pPr>
      <w:bookmarkStart w:id="58" w:name="UРегистр_процентных_поступлений"/>
      <w:bookmarkEnd w:id="58"/>
      <w:r>
        <w:rPr>
          <w:b/>
          <w:u w:val="thick"/>
        </w:rPr>
        <w:t>Регистр</w:t>
      </w:r>
      <w:r>
        <w:rPr>
          <w:b/>
          <w:spacing w:val="-8"/>
          <w:u w:val="thick"/>
        </w:rPr>
        <w:t xml:space="preserve"> </w:t>
      </w:r>
      <w:r>
        <w:rPr>
          <w:b/>
          <w:u w:val="thick"/>
        </w:rPr>
        <w:t>процентных</w:t>
      </w:r>
      <w:r>
        <w:rPr>
          <w:b/>
          <w:spacing w:val="-8"/>
          <w:u w:val="thick"/>
        </w:rPr>
        <w:t xml:space="preserve"> </w:t>
      </w:r>
      <w:r>
        <w:rPr>
          <w:b/>
          <w:spacing w:val="-2"/>
          <w:u w:val="thick"/>
        </w:rPr>
        <w:t>поступлений</w:t>
      </w:r>
    </w:p>
    <w:p w14:paraId="722FB3A3" w14:textId="77777777" w:rsidR="00DA0C83" w:rsidRDefault="00806575">
      <w:pPr>
        <w:pStyle w:val="a3"/>
        <w:spacing w:before="234"/>
        <w:ind w:right="135"/>
      </w:pPr>
      <w:r>
        <w:t>Под «</w:t>
      </w:r>
      <w:r>
        <w:rPr>
          <w:i/>
        </w:rPr>
        <w:t>Регистром процентных поступлений</w:t>
      </w:r>
      <w:r>
        <w:t>» понимается одноименный операционный регистр денежных средств Эмитента, предназначенный для учета Процентных поступлений, разработка и ведение которого осуществляется Расчетным агентом в соответствии с Договором об оказании услуг Расчетного агента.</w:t>
      </w:r>
    </w:p>
    <w:p w14:paraId="2B0B5ACB" w14:textId="77777777" w:rsidR="00DA0C83" w:rsidRDefault="00806575">
      <w:pPr>
        <w:spacing w:before="246"/>
        <w:ind w:left="142"/>
        <w:jc w:val="both"/>
        <w:rPr>
          <w:b/>
        </w:rPr>
      </w:pPr>
      <w:bookmarkStart w:id="59" w:name="UРегистр_Резервного_фонда"/>
      <w:bookmarkEnd w:id="59"/>
      <w:r>
        <w:rPr>
          <w:b/>
          <w:u w:val="thick"/>
        </w:rPr>
        <w:t>Регистр</w:t>
      </w:r>
      <w:r>
        <w:rPr>
          <w:b/>
          <w:spacing w:val="-8"/>
          <w:u w:val="thick"/>
        </w:rPr>
        <w:t xml:space="preserve"> </w:t>
      </w:r>
      <w:r>
        <w:rPr>
          <w:b/>
          <w:u w:val="thick"/>
        </w:rPr>
        <w:t>Резервного</w:t>
      </w:r>
      <w:r>
        <w:rPr>
          <w:b/>
          <w:spacing w:val="-4"/>
          <w:u w:val="thick"/>
        </w:rPr>
        <w:t xml:space="preserve"> фонда</w:t>
      </w:r>
    </w:p>
    <w:p w14:paraId="6DA6EAD8" w14:textId="77777777" w:rsidR="00DA0C83" w:rsidRDefault="00806575">
      <w:pPr>
        <w:pStyle w:val="a3"/>
        <w:spacing w:before="234"/>
        <w:ind w:right="136"/>
      </w:pPr>
      <w:r>
        <w:t>Под «</w:t>
      </w:r>
      <w:r>
        <w:rPr>
          <w:i/>
        </w:rPr>
        <w:t>Регистром Резервного фонда</w:t>
      </w:r>
      <w:r>
        <w:t>» понимается одноименный операционный регистр денежных средств Эмитента, предназначенный для учета денежных средств Резервного фонда Эмитента, разработка и ведение которого осуществляется Расчетным агентом в соответствии с Договором об оказании услуг Расчетного агента.</w:t>
      </w:r>
    </w:p>
    <w:p w14:paraId="378C5D26" w14:textId="77777777" w:rsidR="00DA0C83" w:rsidRDefault="00806575">
      <w:pPr>
        <w:spacing w:before="246"/>
        <w:ind w:left="142"/>
        <w:jc w:val="both"/>
        <w:rPr>
          <w:b/>
        </w:rPr>
      </w:pPr>
      <w:bookmarkStart w:id="60" w:name="UРезервный_сервисный_агент"/>
      <w:bookmarkEnd w:id="60"/>
      <w:r>
        <w:rPr>
          <w:b/>
          <w:u w:val="thick"/>
        </w:rPr>
        <w:t>Резервный</w:t>
      </w:r>
      <w:r>
        <w:rPr>
          <w:b/>
          <w:spacing w:val="-8"/>
          <w:u w:val="thick"/>
        </w:rPr>
        <w:t xml:space="preserve"> </w:t>
      </w:r>
      <w:r>
        <w:rPr>
          <w:b/>
          <w:u w:val="thick"/>
        </w:rPr>
        <w:t>сервисный</w:t>
      </w:r>
      <w:r>
        <w:rPr>
          <w:b/>
          <w:spacing w:val="-7"/>
          <w:u w:val="thick"/>
        </w:rPr>
        <w:t xml:space="preserve"> </w:t>
      </w:r>
      <w:r>
        <w:rPr>
          <w:b/>
          <w:spacing w:val="-2"/>
          <w:u w:val="thick"/>
        </w:rPr>
        <w:t>агент</w:t>
      </w:r>
    </w:p>
    <w:p w14:paraId="1EDE5E3D" w14:textId="77777777" w:rsidR="00DA0C83" w:rsidRDefault="00806575">
      <w:pPr>
        <w:pStyle w:val="a3"/>
        <w:spacing w:before="234"/>
        <w:ind w:right="134"/>
      </w:pPr>
      <w:r>
        <w:t>Под «</w:t>
      </w:r>
      <w:r>
        <w:rPr>
          <w:i/>
        </w:rPr>
        <w:t>Резервным сервисным агентом</w:t>
      </w:r>
      <w:r>
        <w:t>» понимается лицо, предложенное Сервисным агентом Эмитенту в случае наступления События замены Сервисного агента либо снижения рейтинга долгосрочной кредитоспособности Сервисного агента до уровня ниже ruA+ по национальной российской рейтинговой шкале рейтингового агентства АО «Эксперт РА» либо сопоставимого уровня рейтинга, присвоенного рейтинговым агентством АКРА (АО), соответствующее одновременно следующим критериям:</w:t>
      </w:r>
    </w:p>
    <w:p w14:paraId="53D1FF0F" w14:textId="77777777" w:rsidR="00DA0C83" w:rsidRDefault="00806575">
      <w:pPr>
        <w:pStyle w:val="a5"/>
        <w:numPr>
          <w:ilvl w:val="0"/>
          <w:numId w:val="23"/>
        </w:numPr>
        <w:tabs>
          <w:tab w:val="left" w:pos="598"/>
        </w:tabs>
        <w:spacing w:before="248" w:line="232" w:lineRule="auto"/>
        <w:ind w:right="136"/>
      </w:pPr>
      <w:r>
        <w:t>Резервному сервисному агенту присвоен рейтинг не ниже уровня ruA+ по национальной российской</w:t>
      </w:r>
      <w:r>
        <w:rPr>
          <w:spacing w:val="-5"/>
        </w:rPr>
        <w:t xml:space="preserve"> </w:t>
      </w:r>
      <w:r>
        <w:t>рейтинговой</w:t>
      </w:r>
      <w:r>
        <w:rPr>
          <w:spacing w:val="-6"/>
        </w:rPr>
        <w:t xml:space="preserve"> </w:t>
      </w:r>
      <w:r>
        <w:t>шкале</w:t>
      </w:r>
      <w:r>
        <w:rPr>
          <w:spacing w:val="-4"/>
        </w:rPr>
        <w:t xml:space="preserve"> </w:t>
      </w:r>
      <w:r>
        <w:t>рейтингового</w:t>
      </w:r>
      <w:r>
        <w:rPr>
          <w:spacing w:val="-4"/>
        </w:rPr>
        <w:t xml:space="preserve"> </w:t>
      </w:r>
      <w:r>
        <w:t>агентства</w:t>
      </w:r>
      <w:r>
        <w:rPr>
          <w:spacing w:val="-4"/>
        </w:rPr>
        <w:t xml:space="preserve"> </w:t>
      </w:r>
      <w:r>
        <w:t>АО</w:t>
      </w:r>
      <w:r>
        <w:rPr>
          <w:spacing w:val="-5"/>
        </w:rPr>
        <w:t xml:space="preserve"> </w:t>
      </w:r>
      <w:r>
        <w:t>«Эксперт</w:t>
      </w:r>
      <w:r>
        <w:rPr>
          <w:spacing w:val="-5"/>
        </w:rPr>
        <w:t xml:space="preserve"> </w:t>
      </w:r>
      <w:r>
        <w:t>РА»</w:t>
      </w:r>
      <w:r>
        <w:rPr>
          <w:spacing w:val="-8"/>
        </w:rPr>
        <w:t xml:space="preserve"> </w:t>
      </w:r>
      <w:r>
        <w:t>либо</w:t>
      </w:r>
      <w:r>
        <w:rPr>
          <w:spacing w:val="-4"/>
        </w:rPr>
        <w:t xml:space="preserve"> </w:t>
      </w:r>
      <w:r>
        <w:t>сопоставимый уровень рейтинга, присвоенный рейтинговым агентством АКРА (АО);</w:t>
      </w:r>
    </w:p>
    <w:p w14:paraId="3A32C56E" w14:textId="77777777" w:rsidR="00DA0C83" w:rsidRDefault="00DA0C83">
      <w:pPr>
        <w:pStyle w:val="a5"/>
        <w:spacing w:line="232" w:lineRule="auto"/>
        <w:sectPr w:rsidR="00DA0C83">
          <w:pgSz w:w="11910" w:h="16840"/>
          <w:pgMar w:top="1040" w:right="708" w:bottom="740" w:left="1559" w:header="0" w:footer="556" w:gutter="0"/>
          <w:cols w:space="720"/>
        </w:sectPr>
      </w:pPr>
    </w:p>
    <w:p w14:paraId="48CCE4C7" w14:textId="77777777" w:rsidR="00DA0C83" w:rsidRDefault="00806575">
      <w:pPr>
        <w:pStyle w:val="a5"/>
        <w:numPr>
          <w:ilvl w:val="0"/>
          <w:numId w:val="23"/>
        </w:numPr>
        <w:tabs>
          <w:tab w:val="left" w:pos="598"/>
        </w:tabs>
        <w:spacing w:before="77" w:line="230" w:lineRule="auto"/>
        <w:ind w:right="136"/>
      </w:pPr>
      <w:r>
        <w:t>географическое покрытие обслуживания Резервного сервисного агента должно позволять обслуживать Портфель Потребительских кредитов.</w:t>
      </w:r>
    </w:p>
    <w:p w14:paraId="77717BA2" w14:textId="77777777" w:rsidR="00DA0C83" w:rsidRDefault="00806575">
      <w:pPr>
        <w:pStyle w:val="a3"/>
        <w:spacing w:before="121"/>
        <w:ind w:right="136"/>
      </w:pPr>
      <w:r>
        <w:t>В случае соответствия Резервного сервисного агента вышеизложенным критериям Эмитент раскрывает информацию о назначении Эмитентом Резервного сервисного агента путем опубликования</w:t>
      </w:r>
      <w:r>
        <w:rPr>
          <w:spacing w:val="-4"/>
        </w:rPr>
        <w:t xml:space="preserve"> </w:t>
      </w:r>
      <w:r>
        <w:t>в</w:t>
      </w:r>
      <w:r>
        <w:rPr>
          <w:spacing w:val="-5"/>
        </w:rPr>
        <w:t xml:space="preserve"> </w:t>
      </w:r>
      <w:r>
        <w:t>Ленте</w:t>
      </w:r>
      <w:r>
        <w:rPr>
          <w:spacing w:val="-4"/>
        </w:rPr>
        <w:t xml:space="preserve"> </w:t>
      </w:r>
      <w:r>
        <w:t>новостей</w:t>
      </w:r>
      <w:r>
        <w:rPr>
          <w:spacing w:val="-4"/>
        </w:rPr>
        <w:t xml:space="preserve"> </w:t>
      </w:r>
      <w:r>
        <w:t>не</w:t>
      </w:r>
      <w:r>
        <w:rPr>
          <w:spacing w:val="-6"/>
        </w:rPr>
        <w:t xml:space="preserve"> </w:t>
      </w:r>
      <w:r>
        <w:t>позднее</w:t>
      </w:r>
      <w:r>
        <w:rPr>
          <w:spacing w:val="-6"/>
        </w:rPr>
        <w:t xml:space="preserve"> </w:t>
      </w:r>
      <w:r>
        <w:t>1</w:t>
      </w:r>
      <w:r>
        <w:rPr>
          <w:spacing w:val="-6"/>
        </w:rPr>
        <w:t xml:space="preserve"> </w:t>
      </w:r>
      <w:r>
        <w:t>(Одного)</w:t>
      </w:r>
      <w:r>
        <w:rPr>
          <w:spacing w:val="-5"/>
        </w:rPr>
        <w:t xml:space="preserve"> </w:t>
      </w:r>
      <w:r>
        <w:t>рабочего</w:t>
      </w:r>
      <w:r>
        <w:rPr>
          <w:spacing w:val="-6"/>
        </w:rPr>
        <w:t xml:space="preserve"> </w:t>
      </w:r>
      <w:r>
        <w:t>дня</w:t>
      </w:r>
      <w:r>
        <w:rPr>
          <w:spacing w:val="-4"/>
        </w:rPr>
        <w:t xml:space="preserve"> </w:t>
      </w:r>
      <w:r>
        <w:t>с</w:t>
      </w:r>
      <w:r>
        <w:rPr>
          <w:spacing w:val="-6"/>
        </w:rPr>
        <w:t xml:space="preserve"> </w:t>
      </w:r>
      <w:r>
        <w:t>даты</w:t>
      </w:r>
      <w:r>
        <w:rPr>
          <w:spacing w:val="-6"/>
        </w:rPr>
        <w:t xml:space="preserve"> </w:t>
      </w:r>
      <w:r>
        <w:t>заключения</w:t>
      </w:r>
      <w:r>
        <w:rPr>
          <w:spacing w:val="-4"/>
        </w:rPr>
        <w:t xml:space="preserve"> </w:t>
      </w:r>
      <w:r>
        <w:t>договора</w:t>
      </w:r>
      <w:r>
        <w:rPr>
          <w:spacing w:val="-8"/>
        </w:rPr>
        <w:t xml:space="preserve"> </w:t>
      </w:r>
      <w:r>
        <w:t>с Резервным</w:t>
      </w:r>
      <w:r>
        <w:rPr>
          <w:spacing w:val="-9"/>
        </w:rPr>
        <w:t xml:space="preserve"> </w:t>
      </w:r>
      <w:r>
        <w:t>сервисным</w:t>
      </w:r>
      <w:r>
        <w:rPr>
          <w:spacing w:val="-9"/>
        </w:rPr>
        <w:t xml:space="preserve"> </w:t>
      </w:r>
      <w:r>
        <w:t>агентом,</w:t>
      </w:r>
      <w:r>
        <w:rPr>
          <w:spacing w:val="-8"/>
        </w:rPr>
        <w:t xml:space="preserve"> </w:t>
      </w:r>
      <w:r>
        <w:t>при</w:t>
      </w:r>
      <w:r>
        <w:rPr>
          <w:spacing w:val="-9"/>
        </w:rPr>
        <w:t xml:space="preserve"> </w:t>
      </w:r>
      <w:r>
        <w:t>этом</w:t>
      </w:r>
      <w:r>
        <w:rPr>
          <w:spacing w:val="-9"/>
        </w:rPr>
        <w:t xml:space="preserve"> </w:t>
      </w:r>
      <w:r>
        <w:t>изменения</w:t>
      </w:r>
      <w:r>
        <w:rPr>
          <w:spacing w:val="-7"/>
        </w:rPr>
        <w:t xml:space="preserve"> </w:t>
      </w:r>
      <w:r>
        <w:t>в</w:t>
      </w:r>
      <w:r>
        <w:rPr>
          <w:spacing w:val="-10"/>
        </w:rPr>
        <w:t xml:space="preserve"> </w:t>
      </w:r>
      <w:r>
        <w:t>Решение</w:t>
      </w:r>
      <w:r>
        <w:rPr>
          <w:spacing w:val="-8"/>
        </w:rPr>
        <w:t xml:space="preserve"> </w:t>
      </w:r>
      <w:r>
        <w:t>о</w:t>
      </w:r>
      <w:r>
        <w:rPr>
          <w:spacing w:val="-8"/>
        </w:rPr>
        <w:t xml:space="preserve"> </w:t>
      </w:r>
      <w:r>
        <w:t>выпуске</w:t>
      </w:r>
      <w:r>
        <w:rPr>
          <w:spacing w:val="-8"/>
        </w:rPr>
        <w:t xml:space="preserve"> </w:t>
      </w:r>
      <w:r>
        <w:t>в</w:t>
      </w:r>
      <w:r>
        <w:rPr>
          <w:spacing w:val="-10"/>
        </w:rPr>
        <w:t xml:space="preserve"> </w:t>
      </w:r>
      <w:r>
        <w:t>части</w:t>
      </w:r>
      <w:r>
        <w:rPr>
          <w:spacing w:val="-9"/>
        </w:rPr>
        <w:t xml:space="preserve"> </w:t>
      </w:r>
      <w:r>
        <w:t>смены</w:t>
      </w:r>
      <w:r>
        <w:rPr>
          <w:spacing w:val="-8"/>
        </w:rPr>
        <w:t xml:space="preserve"> </w:t>
      </w:r>
      <w:r>
        <w:t>Резервного сервисного агента не требуется.</w:t>
      </w:r>
    </w:p>
    <w:p w14:paraId="57A0F1C8" w14:textId="77777777" w:rsidR="00DA0C83" w:rsidRDefault="00806575">
      <w:pPr>
        <w:spacing w:before="245"/>
        <w:ind w:left="142"/>
        <w:jc w:val="both"/>
        <w:rPr>
          <w:b/>
        </w:rPr>
      </w:pPr>
      <w:bookmarkStart w:id="61" w:name="UРезервный_фонд"/>
      <w:bookmarkEnd w:id="61"/>
      <w:r>
        <w:rPr>
          <w:b/>
          <w:u w:val="thick"/>
        </w:rPr>
        <w:t>Резервный</w:t>
      </w:r>
      <w:r>
        <w:rPr>
          <w:b/>
          <w:spacing w:val="-8"/>
          <w:u w:val="thick"/>
        </w:rPr>
        <w:t xml:space="preserve"> </w:t>
      </w:r>
      <w:r>
        <w:rPr>
          <w:b/>
          <w:spacing w:val="-4"/>
          <w:u w:val="thick"/>
        </w:rPr>
        <w:t>фонд</w:t>
      </w:r>
    </w:p>
    <w:p w14:paraId="54687047" w14:textId="77777777" w:rsidR="00DA0C83" w:rsidRDefault="00806575">
      <w:pPr>
        <w:pStyle w:val="a3"/>
        <w:spacing w:before="234"/>
        <w:ind w:left="143" w:right="135" w:hanging="1"/>
      </w:pPr>
      <w:r>
        <w:t xml:space="preserve">Под </w:t>
      </w:r>
      <w:r>
        <w:rPr>
          <w:i/>
        </w:rPr>
        <w:t xml:space="preserve">«Резервным фондом» </w:t>
      </w:r>
      <w:r>
        <w:t>понимается фонд, который формируется в объеме Максимального размера Резервного фонда не позднее Даты начала размещения за счет кредитных средств, предоставляемых Оригинатором СФО</w:t>
      </w:r>
      <w:r>
        <w:rPr>
          <w:spacing w:val="-1"/>
        </w:rPr>
        <w:t xml:space="preserve"> </w:t>
      </w:r>
      <w:r>
        <w:t>по Договору</w:t>
      </w:r>
      <w:r>
        <w:rPr>
          <w:spacing w:val="-2"/>
        </w:rPr>
        <w:t xml:space="preserve"> </w:t>
      </w:r>
      <w:r>
        <w:t>кредитной линии на формирование Резервного фонда и финансирование первоначальных расходов. Средства, входящие в Резервный фонд, находятся на Залоговом счете.</w:t>
      </w:r>
    </w:p>
    <w:p w14:paraId="45A83FD7" w14:textId="77777777" w:rsidR="00DA0C83" w:rsidRDefault="00806575">
      <w:pPr>
        <w:pStyle w:val="a3"/>
        <w:spacing w:before="242"/>
        <w:ind w:left="143"/>
      </w:pPr>
      <w:r>
        <w:t>Условия</w:t>
      </w:r>
      <w:r>
        <w:rPr>
          <w:spacing w:val="-9"/>
        </w:rPr>
        <w:t xml:space="preserve"> </w:t>
      </w:r>
      <w:r>
        <w:t>амортизации</w:t>
      </w:r>
      <w:r>
        <w:rPr>
          <w:spacing w:val="-8"/>
        </w:rPr>
        <w:t xml:space="preserve"> </w:t>
      </w:r>
      <w:r>
        <w:t>Резервного</w:t>
      </w:r>
      <w:r>
        <w:rPr>
          <w:spacing w:val="-9"/>
        </w:rPr>
        <w:t xml:space="preserve"> </w:t>
      </w:r>
      <w:r>
        <w:rPr>
          <w:spacing w:val="-2"/>
        </w:rPr>
        <w:t>фонда:</w:t>
      </w:r>
    </w:p>
    <w:p w14:paraId="62A5F218" w14:textId="77777777" w:rsidR="00DA0C83" w:rsidRDefault="00806575">
      <w:pPr>
        <w:pStyle w:val="a5"/>
        <w:numPr>
          <w:ilvl w:val="0"/>
          <w:numId w:val="22"/>
        </w:numPr>
        <w:tabs>
          <w:tab w:val="left" w:pos="862"/>
        </w:tabs>
        <w:spacing w:before="127" w:line="232" w:lineRule="auto"/>
        <w:ind w:right="137"/>
      </w:pPr>
      <w:r>
        <w:t>достаточность Процентных поступлений с учётом суммы амортизации Резервного фонда для погашения (частичного погашения) Облигаций в соответствии с п. (6) Порядка распределения Процентных поступлений до Даты начала ускоренной амортизации;</w:t>
      </w:r>
    </w:p>
    <w:p w14:paraId="13457E81" w14:textId="77777777" w:rsidR="00DA0C83" w:rsidRDefault="00806575">
      <w:pPr>
        <w:pStyle w:val="a5"/>
        <w:numPr>
          <w:ilvl w:val="0"/>
          <w:numId w:val="22"/>
        </w:numPr>
        <w:tabs>
          <w:tab w:val="left" w:pos="862"/>
        </w:tabs>
        <w:spacing w:before="129" w:line="235" w:lineRule="auto"/>
        <w:ind w:right="136"/>
      </w:pPr>
      <w:r>
        <w:t>совокупный размер остатков ссудной задолженности по Дефолтным кредитам в составе Залогового обеспечения на дату окончания последнего завершенного Расчётного периода не превышает процент, указанный в Сообщении о ключевых условиях выпуска, от номинальной стоимости Облигаций на дату их размещения;</w:t>
      </w:r>
    </w:p>
    <w:p w14:paraId="6C12D109" w14:textId="77777777" w:rsidR="00DA0C83" w:rsidRDefault="00806575">
      <w:pPr>
        <w:pStyle w:val="a5"/>
        <w:numPr>
          <w:ilvl w:val="0"/>
          <w:numId w:val="22"/>
        </w:numPr>
        <w:tabs>
          <w:tab w:val="left" w:pos="862"/>
        </w:tabs>
        <w:spacing w:before="135" w:line="228" w:lineRule="auto"/>
        <w:ind w:right="136"/>
      </w:pPr>
      <w:r>
        <w:t>Резервный фонд на предшествующую Дату выплаты находился на уровне Максимального размера Резервного фонда;</w:t>
      </w:r>
    </w:p>
    <w:p w14:paraId="28EA2CA0" w14:textId="77777777" w:rsidR="00DA0C83" w:rsidRDefault="00806575">
      <w:pPr>
        <w:pStyle w:val="a5"/>
        <w:numPr>
          <w:ilvl w:val="0"/>
          <w:numId w:val="22"/>
        </w:numPr>
        <w:tabs>
          <w:tab w:val="left" w:pos="860"/>
          <w:tab w:val="left" w:pos="862"/>
        </w:tabs>
        <w:spacing w:before="131" w:line="232" w:lineRule="auto"/>
        <w:ind w:right="136" w:hanging="361"/>
      </w:pPr>
      <w:r>
        <w:t>кредитный рейтинг Сервисного агента не ниже ruВВВ по национальной российской рейтинговой шкале рейтингового агентства АО «Эксперт РА» либо сопоставимого уровня рейтинга, присвоенного рейтинговым агентством АКРА (АО);</w:t>
      </w:r>
    </w:p>
    <w:p w14:paraId="3ABEAE66" w14:textId="77777777" w:rsidR="00DA0C83" w:rsidRDefault="00806575">
      <w:pPr>
        <w:pStyle w:val="a5"/>
        <w:numPr>
          <w:ilvl w:val="0"/>
          <w:numId w:val="22"/>
        </w:numPr>
        <w:tabs>
          <w:tab w:val="left" w:pos="861"/>
        </w:tabs>
        <w:spacing w:before="125"/>
        <w:ind w:left="861" w:hanging="359"/>
      </w:pPr>
      <w:r>
        <w:t>отсутствие</w:t>
      </w:r>
      <w:r>
        <w:rPr>
          <w:spacing w:val="-8"/>
        </w:rPr>
        <w:t xml:space="preserve"> </w:t>
      </w:r>
      <w:r>
        <w:t>События</w:t>
      </w:r>
      <w:r>
        <w:rPr>
          <w:spacing w:val="-7"/>
        </w:rPr>
        <w:t xml:space="preserve"> </w:t>
      </w:r>
      <w:r>
        <w:t>прекращения</w:t>
      </w:r>
      <w:r>
        <w:rPr>
          <w:spacing w:val="-6"/>
        </w:rPr>
        <w:t xml:space="preserve"> </w:t>
      </w:r>
      <w:r>
        <w:t>договора</w:t>
      </w:r>
      <w:r>
        <w:rPr>
          <w:spacing w:val="-8"/>
        </w:rPr>
        <w:t xml:space="preserve"> </w:t>
      </w:r>
      <w:r>
        <w:t>об</w:t>
      </w:r>
      <w:r>
        <w:rPr>
          <w:spacing w:val="-6"/>
        </w:rPr>
        <w:t xml:space="preserve"> </w:t>
      </w:r>
      <w:r>
        <w:t>оказании</w:t>
      </w:r>
      <w:r>
        <w:rPr>
          <w:spacing w:val="-6"/>
        </w:rPr>
        <w:t xml:space="preserve"> </w:t>
      </w:r>
      <w:r>
        <w:t>услуг</w:t>
      </w:r>
      <w:r>
        <w:rPr>
          <w:spacing w:val="-6"/>
        </w:rPr>
        <w:t xml:space="preserve"> </w:t>
      </w:r>
      <w:r>
        <w:t>Сервисного</w:t>
      </w:r>
      <w:r>
        <w:rPr>
          <w:spacing w:val="-5"/>
        </w:rPr>
        <w:t xml:space="preserve"> </w:t>
      </w:r>
      <w:r>
        <w:rPr>
          <w:spacing w:val="-2"/>
        </w:rPr>
        <w:t>агента;</w:t>
      </w:r>
    </w:p>
    <w:p w14:paraId="40354257" w14:textId="77777777" w:rsidR="00DA0C83" w:rsidRDefault="00806575">
      <w:pPr>
        <w:pStyle w:val="a5"/>
        <w:numPr>
          <w:ilvl w:val="0"/>
          <w:numId w:val="22"/>
        </w:numPr>
        <w:tabs>
          <w:tab w:val="left" w:pos="862"/>
        </w:tabs>
        <w:spacing w:before="119" w:line="228" w:lineRule="auto"/>
        <w:ind w:right="137"/>
      </w:pPr>
      <w:r>
        <w:t>Резервный фонд не амортизируется с Даты начала ускоренной амортизации (в случае наступления такой даты).</w:t>
      </w:r>
    </w:p>
    <w:p w14:paraId="563EE1CA" w14:textId="77777777" w:rsidR="00DA0C83" w:rsidRDefault="00806575">
      <w:pPr>
        <w:pStyle w:val="a3"/>
        <w:spacing w:before="122"/>
        <w:ind w:right="135"/>
      </w:pPr>
      <w:r>
        <w:t>В случае использования средств Резервного фонда, пополнение Резервного фонда до Максимального размера Резервного фонда на соответствующую Дату выплаты осуществляется в соответствии с Порядком распределения Процентных поступлений до Даты начала ускоренной амортизации или Порядка распределения Процентных поступлений с Даты начала ускоренной амортизации (в случае наступления такой даты).</w:t>
      </w:r>
    </w:p>
    <w:p w14:paraId="4568E896" w14:textId="77777777" w:rsidR="00DA0C83" w:rsidRDefault="00806575">
      <w:pPr>
        <w:pStyle w:val="a3"/>
        <w:spacing w:before="120"/>
      </w:pPr>
      <w:r>
        <w:t>Учет</w:t>
      </w:r>
      <w:r>
        <w:rPr>
          <w:spacing w:val="-7"/>
        </w:rPr>
        <w:t xml:space="preserve"> </w:t>
      </w:r>
      <w:r>
        <w:t>и</w:t>
      </w:r>
      <w:r>
        <w:rPr>
          <w:spacing w:val="-4"/>
        </w:rPr>
        <w:t xml:space="preserve"> </w:t>
      </w:r>
      <w:r>
        <w:t>использование</w:t>
      </w:r>
      <w:r>
        <w:rPr>
          <w:spacing w:val="-6"/>
        </w:rPr>
        <w:t xml:space="preserve"> </w:t>
      </w:r>
      <w:r>
        <w:t>средств</w:t>
      </w:r>
      <w:r>
        <w:rPr>
          <w:spacing w:val="-4"/>
        </w:rPr>
        <w:t xml:space="preserve"> </w:t>
      </w:r>
      <w:r>
        <w:t>Резервного</w:t>
      </w:r>
      <w:r>
        <w:rPr>
          <w:spacing w:val="-6"/>
        </w:rPr>
        <w:t xml:space="preserve"> </w:t>
      </w:r>
      <w:r>
        <w:rPr>
          <w:spacing w:val="-2"/>
        </w:rPr>
        <w:t>фонда:</w:t>
      </w:r>
    </w:p>
    <w:p w14:paraId="64AF930A" w14:textId="77777777" w:rsidR="00DA0C83" w:rsidRDefault="00806575">
      <w:pPr>
        <w:pStyle w:val="a3"/>
        <w:spacing w:before="122"/>
        <w:ind w:right="137"/>
      </w:pPr>
      <w:r>
        <w:t>Средства Резервного фонда включаются в состав Залогового обеспечения и могут быть использованы только на следующие цели:</w:t>
      </w:r>
    </w:p>
    <w:p w14:paraId="3EA8CA96" w14:textId="77777777" w:rsidR="00DA0C83" w:rsidRDefault="00806575">
      <w:pPr>
        <w:pStyle w:val="a5"/>
        <w:numPr>
          <w:ilvl w:val="0"/>
          <w:numId w:val="22"/>
        </w:numPr>
        <w:tabs>
          <w:tab w:val="left" w:pos="861"/>
        </w:tabs>
        <w:spacing w:before="118"/>
        <w:ind w:left="861" w:hanging="359"/>
      </w:pPr>
      <w:r>
        <w:t>выплата</w:t>
      </w:r>
      <w:r>
        <w:rPr>
          <w:spacing w:val="-6"/>
        </w:rPr>
        <w:t xml:space="preserve"> </w:t>
      </w:r>
      <w:r>
        <w:t>процентного</w:t>
      </w:r>
      <w:r>
        <w:rPr>
          <w:spacing w:val="-7"/>
        </w:rPr>
        <w:t xml:space="preserve"> </w:t>
      </w:r>
      <w:r>
        <w:t>(купонного)</w:t>
      </w:r>
      <w:r>
        <w:rPr>
          <w:spacing w:val="-7"/>
        </w:rPr>
        <w:t xml:space="preserve"> </w:t>
      </w:r>
      <w:r>
        <w:t>дохода</w:t>
      </w:r>
      <w:r>
        <w:rPr>
          <w:spacing w:val="-5"/>
        </w:rPr>
        <w:t xml:space="preserve"> </w:t>
      </w:r>
      <w:r>
        <w:t>по</w:t>
      </w:r>
      <w:r>
        <w:rPr>
          <w:spacing w:val="-5"/>
        </w:rPr>
        <w:t xml:space="preserve"> </w:t>
      </w:r>
      <w:r>
        <w:rPr>
          <w:spacing w:val="-2"/>
        </w:rPr>
        <w:t>Облигациям;</w:t>
      </w:r>
    </w:p>
    <w:p w14:paraId="6C70C22B" w14:textId="77777777" w:rsidR="00DA0C83" w:rsidRDefault="00806575">
      <w:pPr>
        <w:pStyle w:val="a5"/>
        <w:numPr>
          <w:ilvl w:val="0"/>
          <w:numId w:val="22"/>
        </w:numPr>
        <w:tabs>
          <w:tab w:val="left" w:pos="861"/>
        </w:tabs>
        <w:spacing w:before="115" w:line="235" w:lineRule="auto"/>
        <w:ind w:left="861" w:right="136"/>
      </w:pPr>
      <w:r>
        <w:t>оплата</w:t>
      </w:r>
      <w:r>
        <w:rPr>
          <w:spacing w:val="-16"/>
        </w:rPr>
        <w:t xml:space="preserve"> </w:t>
      </w:r>
      <w:r>
        <w:t>расходов</w:t>
      </w:r>
      <w:r>
        <w:rPr>
          <w:spacing w:val="-14"/>
        </w:rPr>
        <w:t xml:space="preserve"> </w:t>
      </w:r>
      <w:r>
        <w:t>Эмитента</w:t>
      </w:r>
      <w:r>
        <w:rPr>
          <w:spacing w:val="-14"/>
        </w:rPr>
        <w:t xml:space="preserve"> </w:t>
      </w:r>
      <w:r>
        <w:t>в</w:t>
      </w:r>
      <w:r>
        <w:rPr>
          <w:spacing w:val="-13"/>
        </w:rPr>
        <w:t xml:space="preserve"> </w:t>
      </w:r>
      <w:r>
        <w:t>соответствии</w:t>
      </w:r>
      <w:r>
        <w:rPr>
          <w:spacing w:val="-14"/>
        </w:rPr>
        <w:t xml:space="preserve"> </w:t>
      </w:r>
      <w:r>
        <w:t>с</w:t>
      </w:r>
      <w:r>
        <w:rPr>
          <w:spacing w:val="-14"/>
        </w:rPr>
        <w:t xml:space="preserve"> </w:t>
      </w:r>
      <w:r>
        <w:t>пп.</w:t>
      </w:r>
      <w:r>
        <w:rPr>
          <w:spacing w:val="-14"/>
        </w:rPr>
        <w:t xml:space="preserve"> </w:t>
      </w:r>
      <w:r>
        <w:t>(1)</w:t>
      </w:r>
      <w:r>
        <w:rPr>
          <w:spacing w:val="-13"/>
        </w:rPr>
        <w:t xml:space="preserve"> </w:t>
      </w:r>
      <w:r>
        <w:t>–</w:t>
      </w:r>
      <w:r>
        <w:rPr>
          <w:spacing w:val="-14"/>
        </w:rPr>
        <w:t xml:space="preserve"> </w:t>
      </w:r>
      <w:r>
        <w:t>(4)</w:t>
      </w:r>
      <w:r>
        <w:rPr>
          <w:spacing w:val="-14"/>
        </w:rPr>
        <w:t xml:space="preserve"> </w:t>
      </w:r>
      <w:r>
        <w:t>Порядка</w:t>
      </w:r>
      <w:r>
        <w:rPr>
          <w:spacing w:val="-14"/>
        </w:rPr>
        <w:t xml:space="preserve"> </w:t>
      </w:r>
      <w:r>
        <w:t>распределения</w:t>
      </w:r>
      <w:r>
        <w:rPr>
          <w:spacing w:val="-13"/>
        </w:rPr>
        <w:t xml:space="preserve"> </w:t>
      </w:r>
      <w:r>
        <w:t>Процентных поступлений до Даты начала ускоренной амортизации или Порядка распределения Процентных поступлений с Даты начала ускоренной амортизации (в случае наступления такой даты).</w:t>
      </w:r>
    </w:p>
    <w:p w14:paraId="3CD5D81E" w14:textId="77777777" w:rsidR="00DA0C83" w:rsidRDefault="00806575">
      <w:pPr>
        <w:pStyle w:val="a3"/>
        <w:spacing w:before="123"/>
        <w:ind w:left="141" w:right="136"/>
      </w:pPr>
      <w:r>
        <w:t>Средства Резервного фонда используются для покрытия Недостатка процентных поступлений (после использования Суммы поступлений по основному долгу для покрытия Недостатка процентных поступлений).</w:t>
      </w:r>
    </w:p>
    <w:p w14:paraId="72D0D156" w14:textId="77777777" w:rsidR="00DA0C83" w:rsidRDefault="00DA0C83">
      <w:pPr>
        <w:pStyle w:val="a3"/>
        <w:sectPr w:rsidR="00DA0C83">
          <w:pgSz w:w="11910" w:h="16840"/>
          <w:pgMar w:top="1040" w:right="708" w:bottom="740" w:left="1559" w:header="0" w:footer="556" w:gutter="0"/>
          <w:cols w:space="720"/>
        </w:sectPr>
      </w:pPr>
    </w:p>
    <w:p w14:paraId="4FFBB34C" w14:textId="77777777" w:rsidR="00DA0C83" w:rsidRDefault="00806575">
      <w:pPr>
        <w:pStyle w:val="a3"/>
        <w:spacing w:before="68"/>
        <w:ind w:right="135"/>
      </w:pPr>
      <w:r>
        <w:t>При</w:t>
      </w:r>
      <w:r>
        <w:rPr>
          <w:spacing w:val="-8"/>
        </w:rPr>
        <w:t xml:space="preserve"> </w:t>
      </w:r>
      <w:r>
        <w:t>досрочном</w:t>
      </w:r>
      <w:r>
        <w:rPr>
          <w:spacing w:val="-10"/>
        </w:rPr>
        <w:t xml:space="preserve"> </w:t>
      </w:r>
      <w:r>
        <w:t>погашении</w:t>
      </w:r>
      <w:r>
        <w:rPr>
          <w:spacing w:val="-8"/>
        </w:rPr>
        <w:t xml:space="preserve"> </w:t>
      </w:r>
      <w:r>
        <w:t>Облигаций</w:t>
      </w:r>
      <w:r>
        <w:rPr>
          <w:spacing w:val="-8"/>
        </w:rPr>
        <w:t xml:space="preserve"> </w:t>
      </w:r>
      <w:r>
        <w:t>по</w:t>
      </w:r>
      <w:r>
        <w:rPr>
          <w:spacing w:val="-7"/>
        </w:rPr>
        <w:t xml:space="preserve"> </w:t>
      </w:r>
      <w:r>
        <w:t>требованию</w:t>
      </w:r>
      <w:r>
        <w:rPr>
          <w:spacing w:val="-6"/>
        </w:rPr>
        <w:t xml:space="preserve"> </w:t>
      </w:r>
      <w:r>
        <w:t>их</w:t>
      </w:r>
      <w:r>
        <w:rPr>
          <w:spacing w:val="-7"/>
        </w:rPr>
        <w:t xml:space="preserve"> </w:t>
      </w:r>
      <w:r>
        <w:t>владельцев</w:t>
      </w:r>
      <w:r>
        <w:rPr>
          <w:spacing w:val="-8"/>
        </w:rPr>
        <w:t xml:space="preserve"> </w:t>
      </w:r>
      <w:r>
        <w:t>или</w:t>
      </w:r>
      <w:r>
        <w:rPr>
          <w:spacing w:val="-8"/>
        </w:rPr>
        <w:t xml:space="preserve"> </w:t>
      </w:r>
      <w:r>
        <w:t>по</w:t>
      </w:r>
      <w:r>
        <w:rPr>
          <w:spacing w:val="-12"/>
        </w:rPr>
        <w:t xml:space="preserve"> </w:t>
      </w:r>
      <w:r>
        <w:t>усмотрению</w:t>
      </w:r>
      <w:r>
        <w:rPr>
          <w:spacing w:val="-6"/>
        </w:rPr>
        <w:t xml:space="preserve"> </w:t>
      </w:r>
      <w:r>
        <w:t>Эмитента, а</w:t>
      </w:r>
      <w:r>
        <w:rPr>
          <w:spacing w:val="-14"/>
        </w:rPr>
        <w:t xml:space="preserve"> </w:t>
      </w:r>
      <w:r>
        <w:t>также</w:t>
      </w:r>
      <w:r>
        <w:rPr>
          <w:spacing w:val="-14"/>
        </w:rPr>
        <w:t xml:space="preserve"> </w:t>
      </w:r>
      <w:r>
        <w:t>при</w:t>
      </w:r>
      <w:r>
        <w:rPr>
          <w:spacing w:val="-14"/>
        </w:rPr>
        <w:t xml:space="preserve"> </w:t>
      </w:r>
      <w:r>
        <w:t>полном</w:t>
      </w:r>
      <w:r>
        <w:rPr>
          <w:spacing w:val="-13"/>
        </w:rPr>
        <w:t xml:space="preserve"> </w:t>
      </w:r>
      <w:r>
        <w:t>погашении</w:t>
      </w:r>
      <w:r>
        <w:rPr>
          <w:spacing w:val="-14"/>
        </w:rPr>
        <w:t xml:space="preserve"> </w:t>
      </w:r>
      <w:r>
        <w:t>Облигаций</w:t>
      </w:r>
      <w:r>
        <w:rPr>
          <w:spacing w:val="-14"/>
        </w:rPr>
        <w:t xml:space="preserve"> </w:t>
      </w:r>
      <w:r>
        <w:t>в</w:t>
      </w:r>
      <w:r>
        <w:rPr>
          <w:spacing w:val="-13"/>
        </w:rPr>
        <w:t xml:space="preserve"> </w:t>
      </w:r>
      <w:r>
        <w:t>Дату</w:t>
      </w:r>
      <w:r>
        <w:rPr>
          <w:spacing w:val="-14"/>
        </w:rPr>
        <w:t xml:space="preserve"> </w:t>
      </w:r>
      <w:r>
        <w:t>погашения</w:t>
      </w:r>
      <w:r>
        <w:rPr>
          <w:spacing w:val="-14"/>
        </w:rPr>
        <w:t xml:space="preserve"> </w:t>
      </w:r>
      <w:r>
        <w:t>Облигаций</w:t>
      </w:r>
      <w:r>
        <w:rPr>
          <w:spacing w:val="-13"/>
        </w:rPr>
        <w:t xml:space="preserve"> </w:t>
      </w:r>
      <w:r>
        <w:t>средства</w:t>
      </w:r>
      <w:r>
        <w:rPr>
          <w:spacing w:val="-13"/>
        </w:rPr>
        <w:t xml:space="preserve"> </w:t>
      </w:r>
      <w:r>
        <w:t>Резервного</w:t>
      </w:r>
      <w:r>
        <w:rPr>
          <w:spacing w:val="-14"/>
        </w:rPr>
        <w:t xml:space="preserve"> </w:t>
      </w:r>
      <w:r>
        <w:t>фонда включаются в переменную ΣДСО.</w:t>
      </w:r>
    </w:p>
    <w:p w14:paraId="061A498C" w14:textId="77777777" w:rsidR="00DA0C83" w:rsidRDefault="00806575">
      <w:pPr>
        <w:pStyle w:val="a3"/>
        <w:spacing w:before="122"/>
      </w:pPr>
      <w:r>
        <w:t>Резервный</w:t>
      </w:r>
      <w:r>
        <w:rPr>
          <w:spacing w:val="-9"/>
        </w:rPr>
        <w:t xml:space="preserve"> </w:t>
      </w:r>
      <w:r>
        <w:t>фонд</w:t>
      </w:r>
      <w:r>
        <w:rPr>
          <w:spacing w:val="-6"/>
        </w:rPr>
        <w:t xml:space="preserve"> </w:t>
      </w:r>
      <w:r>
        <w:t>расформировывается</w:t>
      </w:r>
      <w:r>
        <w:rPr>
          <w:spacing w:val="-6"/>
        </w:rPr>
        <w:t xml:space="preserve"> </w:t>
      </w:r>
      <w:r>
        <w:t>в</w:t>
      </w:r>
      <w:r>
        <w:rPr>
          <w:spacing w:val="-7"/>
        </w:rPr>
        <w:t xml:space="preserve"> </w:t>
      </w:r>
      <w:r>
        <w:t>дату</w:t>
      </w:r>
      <w:r>
        <w:rPr>
          <w:spacing w:val="-8"/>
        </w:rPr>
        <w:t xml:space="preserve"> </w:t>
      </w:r>
      <w:r>
        <w:t>полного</w:t>
      </w:r>
      <w:r>
        <w:rPr>
          <w:spacing w:val="-6"/>
        </w:rPr>
        <w:t xml:space="preserve"> </w:t>
      </w:r>
      <w:r>
        <w:t>погашения</w:t>
      </w:r>
      <w:r>
        <w:rPr>
          <w:spacing w:val="-6"/>
        </w:rPr>
        <w:t xml:space="preserve"> </w:t>
      </w:r>
      <w:r>
        <w:rPr>
          <w:spacing w:val="-2"/>
        </w:rPr>
        <w:t>Облигаций.</w:t>
      </w:r>
    </w:p>
    <w:p w14:paraId="398438A8" w14:textId="77777777" w:rsidR="00DA0C83" w:rsidRDefault="00806575">
      <w:pPr>
        <w:spacing w:before="244"/>
        <w:ind w:left="142"/>
        <w:jc w:val="both"/>
        <w:rPr>
          <w:b/>
        </w:rPr>
      </w:pPr>
      <w:bookmarkStart w:id="62" w:name="UРеструктуризация_обязательств"/>
      <w:bookmarkEnd w:id="62"/>
      <w:r>
        <w:rPr>
          <w:b/>
          <w:spacing w:val="-2"/>
          <w:u w:val="thick"/>
        </w:rPr>
        <w:t>Реструктуризация</w:t>
      </w:r>
      <w:r>
        <w:rPr>
          <w:b/>
          <w:spacing w:val="18"/>
          <w:u w:val="thick"/>
        </w:rPr>
        <w:t xml:space="preserve"> </w:t>
      </w:r>
      <w:r>
        <w:rPr>
          <w:b/>
          <w:spacing w:val="-2"/>
          <w:u w:val="thick"/>
        </w:rPr>
        <w:t>обязательств</w:t>
      </w:r>
    </w:p>
    <w:p w14:paraId="207E52BC" w14:textId="77777777" w:rsidR="00DA0C83" w:rsidRDefault="00806575">
      <w:pPr>
        <w:pStyle w:val="a3"/>
        <w:spacing w:before="236"/>
        <w:ind w:right="136"/>
      </w:pPr>
      <w:r>
        <w:t xml:space="preserve">Под </w:t>
      </w:r>
      <w:r>
        <w:rPr>
          <w:i/>
        </w:rPr>
        <w:t xml:space="preserve">«Реструктуризацией обязательств» </w:t>
      </w:r>
      <w:r>
        <w:t>понимаются любые изменения условий Потребительского кредита (в том числе, увеличение срока кредита, отсрочка уплаты долга, уменьшение процентов по кредиту) для облегчения выплаты долга Заемщиком, за исключением Кредитных каникул.</w:t>
      </w:r>
    </w:p>
    <w:p w14:paraId="2938B7A3" w14:textId="77777777" w:rsidR="00DA0C83" w:rsidRDefault="00806575">
      <w:pPr>
        <w:spacing w:before="244"/>
        <w:ind w:left="142"/>
        <w:jc w:val="both"/>
        <w:rPr>
          <w:b/>
        </w:rPr>
      </w:pPr>
      <w:bookmarkStart w:id="63" w:name="UРешение_о_выпуске,_Решение_о_выпуске_це"/>
      <w:bookmarkEnd w:id="63"/>
      <w:r>
        <w:rPr>
          <w:b/>
          <w:u w:val="thick"/>
        </w:rPr>
        <w:t>Решение</w:t>
      </w:r>
      <w:r>
        <w:rPr>
          <w:b/>
          <w:spacing w:val="-6"/>
          <w:u w:val="thick"/>
        </w:rPr>
        <w:t xml:space="preserve"> </w:t>
      </w:r>
      <w:r>
        <w:rPr>
          <w:b/>
          <w:u w:val="thick"/>
        </w:rPr>
        <w:t>о</w:t>
      </w:r>
      <w:r>
        <w:rPr>
          <w:b/>
          <w:spacing w:val="-5"/>
          <w:u w:val="thick"/>
        </w:rPr>
        <w:t xml:space="preserve"> </w:t>
      </w:r>
      <w:r>
        <w:rPr>
          <w:b/>
          <w:u w:val="thick"/>
        </w:rPr>
        <w:t>выпуске,</w:t>
      </w:r>
      <w:r>
        <w:rPr>
          <w:b/>
          <w:spacing w:val="-6"/>
          <w:u w:val="thick"/>
        </w:rPr>
        <w:t xml:space="preserve"> </w:t>
      </w:r>
      <w:r>
        <w:rPr>
          <w:b/>
          <w:u w:val="thick"/>
        </w:rPr>
        <w:t>Решение</w:t>
      </w:r>
      <w:r>
        <w:rPr>
          <w:b/>
          <w:spacing w:val="-4"/>
          <w:u w:val="thick"/>
        </w:rPr>
        <w:t xml:space="preserve"> </w:t>
      </w:r>
      <w:r>
        <w:rPr>
          <w:b/>
          <w:u w:val="thick"/>
        </w:rPr>
        <w:t>о</w:t>
      </w:r>
      <w:r>
        <w:rPr>
          <w:b/>
          <w:spacing w:val="-3"/>
          <w:u w:val="thick"/>
        </w:rPr>
        <w:t xml:space="preserve"> </w:t>
      </w:r>
      <w:r>
        <w:rPr>
          <w:b/>
          <w:u w:val="thick"/>
        </w:rPr>
        <w:t>выпуске</w:t>
      </w:r>
      <w:r>
        <w:rPr>
          <w:b/>
          <w:spacing w:val="-3"/>
          <w:u w:val="thick"/>
        </w:rPr>
        <w:t xml:space="preserve"> </w:t>
      </w:r>
      <w:r>
        <w:rPr>
          <w:b/>
          <w:u w:val="thick"/>
        </w:rPr>
        <w:t>ценных</w:t>
      </w:r>
      <w:r>
        <w:rPr>
          <w:b/>
          <w:spacing w:val="-6"/>
          <w:u w:val="thick"/>
        </w:rPr>
        <w:t xml:space="preserve"> </w:t>
      </w:r>
      <w:r>
        <w:rPr>
          <w:b/>
          <w:u w:val="thick"/>
        </w:rPr>
        <w:t>бумаг,</w:t>
      </w:r>
      <w:r>
        <w:rPr>
          <w:b/>
          <w:spacing w:val="-6"/>
          <w:u w:val="thick"/>
        </w:rPr>
        <w:t xml:space="preserve"> </w:t>
      </w:r>
      <w:r>
        <w:rPr>
          <w:b/>
          <w:u w:val="thick"/>
        </w:rPr>
        <w:t>Решение</w:t>
      </w:r>
      <w:r>
        <w:rPr>
          <w:b/>
          <w:spacing w:val="-3"/>
          <w:u w:val="thick"/>
        </w:rPr>
        <w:t xml:space="preserve"> </w:t>
      </w:r>
      <w:r>
        <w:rPr>
          <w:b/>
          <w:u w:val="thick"/>
        </w:rPr>
        <w:t>о</w:t>
      </w:r>
      <w:r>
        <w:rPr>
          <w:b/>
          <w:spacing w:val="-6"/>
          <w:u w:val="thick"/>
        </w:rPr>
        <w:t xml:space="preserve"> </w:t>
      </w:r>
      <w:r>
        <w:rPr>
          <w:b/>
          <w:u w:val="thick"/>
        </w:rPr>
        <w:t>выпуске</w:t>
      </w:r>
      <w:r>
        <w:rPr>
          <w:b/>
          <w:spacing w:val="-4"/>
          <w:u w:val="thick"/>
        </w:rPr>
        <w:t xml:space="preserve"> </w:t>
      </w:r>
      <w:r>
        <w:rPr>
          <w:b/>
          <w:spacing w:val="-2"/>
          <w:u w:val="thick"/>
        </w:rPr>
        <w:t>Облигаций</w:t>
      </w:r>
    </w:p>
    <w:p w14:paraId="7FE9AAAC" w14:textId="77777777" w:rsidR="00DA0C83" w:rsidRDefault="00806575">
      <w:pPr>
        <w:spacing w:before="236"/>
        <w:ind w:left="142"/>
      </w:pPr>
      <w:r>
        <w:t>Под</w:t>
      </w:r>
      <w:r>
        <w:rPr>
          <w:spacing w:val="27"/>
        </w:rPr>
        <w:t xml:space="preserve"> </w:t>
      </w:r>
      <w:r>
        <w:rPr>
          <w:i/>
        </w:rPr>
        <w:t>«Решением</w:t>
      </w:r>
      <w:r>
        <w:rPr>
          <w:i/>
          <w:spacing w:val="25"/>
        </w:rPr>
        <w:t xml:space="preserve"> </w:t>
      </w:r>
      <w:r>
        <w:rPr>
          <w:i/>
        </w:rPr>
        <w:t>о</w:t>
      </w:r>
      <w:r>
        <w:rPr>
          <w:i/>
          <w:spacing w:val="27"/>
        </w:rPr>
        <w:t xml:space="preserve"> </w:t>
      </w:r>
      <w:r>
        <w:rPr>
          <w:i/>
        </w:rPr>
        <w:t>выпуске»</w:t>
      </w:r>
      <w:r>
        <w:rPr>
          <w:i/>
          <w:spacing w:val="26"/>
        </w:rPr>
        <w:t xml:space="preserve"> </w:t>
      </w:r>
      <w:r>
        <w:t>или</w:t>
      </w:r>
      <w:r>
        <w:rPr>
          <w:spacing w:val="24"/>
        </w:rPr>
        <w:t xml:space="preserve"> </w:t>
      </w:r>
      <w:r>
        <w:rPr>
          <w:i/>
        </w:rPr>
        <w:t>«Решением</w:t>
      </w:r>
      <w:r>
        <w:rPr>
          <w:i/>
          <w:spacing w:val="27"/>
        </w:rPr>
        <w:t xml:space="preserve"> </w:t>
      </w:r>
      <w:r>
        <w:rPr>
          <w:i/>
        </w:rPr>
        <w:t>о</w:t>
      </w:r>
      <w:r>
        <w:rPr>
          <w:i/>
          <w:spacing w:val="24"/>
        </w:rPr>
        <w:t xml:space="preserve"> </w:t>
      </w:r>
      <w:r>
        <w:rPr>
          <w:i/>
        </w:rPr>
        <w:t>выпуске</w:t>
      </w:r>
      <w:r>
        <w:rPr>
          <w:i/>
          <w:spacing w:val="25"/>
        </w:rPr>
        <w:t xml:space="preserve"> </w:t>
      </w:r>
      <w:r>
        <w:rPr>
          <w:i/>
        </w:rPr>
        <w:t>ценных</w:t>
      </w:r>
      <w:r>
        <w:rPr>
          <w:i/>
          <w:spacing w:val="25"/>
        </w:rPr>
        <w:t xml:space="preserve"> </w:t>
      </w:r>
      <w:r>
        <w:rPr>
          <w:i/>
        </w:rPr>
        <w:t>бумаг»</w:t>
      </w:r>
      <w:r>
        <w:rPr>
          <w:i/>
          <w:spacing w:val="24"/>
        </w:rPr>
        <w:t xml:space="preserve"> </w:t>
      </w:r>
      <w:r>
        <w:t>или</w:t>
      </w:r>
      <w:r>
        <w:rPr>
          <w:spacing w:val="24"/>
        </w:rPr>
        <w:t xml:space="preserve"> </w:t>
      </w:r>
      <w:r>
        <w:rPr>
          <w:i/>
        </w:rPr>
        <w:t>«Решением</w:t>
      </w:r>
      <w:r>
        <w:rPr>
          <w:i/>
          <w:spacing w:val="25"/>
        </w:rPr>
        <w:t xml:space="preserve"> </w:t>
      </w:r>
      <w:r>
        <w:rPr>
          <w:i/>
        </w:rPr>
        <w:t>о</w:t>
      </w:r>
      <w:r>
        <w:rPr>
          <w:i/>
          <w:spacing w:val="27"/>
        </w:rPr>
        <w:t xml:space="preserve"> </w:t>
      </w:r>
      <w:r>
        <w:rPr>
          <w:i/>
        </w:rPr>
        <w:t xml:space="preserve">выпуске Облигаций» </w:t>
      </w:r>
      <w:r>
        <w:t>понимается настоящее решение о выпуске ценных бумаг.</w:t>
      </w:r>
    </w:p>
    <w:p w14:paraId="42458D1C" w14:textId="77777777" w:rsidR="00DA0C83" w:rsidRDefault="00806575">
      <w:pPr>
        <w:spacing w:before="243"/>
        <w:ind w:left="142"/>
        <w:rPr>
          <w:b/>
        </w:rPr>
      </w:pPr>
      <w:bookmarkStart w:id="64" w:name="UРФ"/>
      <w:bookmarkEnd w:id="64"/>
      <w:r>
        <w:rPr>
          <w:b/>
          <w:spacing w:val="-5"/>
          <w:u w:val="thick"/>
        </w:rPr>
        <w:t>РФ</w:t>
      </w:r>
    </w:p>
    <w:p w14:paraId="01433222" w14:textId="77777777" w:rsidR="00DA0C83" w:rsidRDefault="00806575">
      <w:pPr>
        <w:pStyle w:val="a3"/>
        <w:spacing w:before="237"/>
        <w:jc w:val="left"/>
      </w:pPr>
      <w:r>
        <w:t>Под</w:t>
      </w:r>
      <w:r>
        <w:rPr>
          <w:spacing w:val="-5"/>
        </w:rPr>
        <w:t xml:space="preserve"> </w:t>
      </w:r>
      <w:r>
        <w:rPr>
          <w:i/>
        </w:rPr>
        <w:t>«РФ»</w:t>
      </w:r>
      <w:r>
        <w:rPr>
          <w:i/>
          <w:spacing w:val="-5"/>
        </w:rPr>
        <w:t xml:space="preserve"> </w:t>
      </w:r>
      <w:r>
        <w:t>понимается</w:t>
      </w:r>
      <w:r>
        <w:rPr>
          <w:spacing w:val="-5"/>
        </w:rPr>
        <w:t xml:space="preserve"> </w:t>
      </w:r>
      <w:r>
        <w:t>Российская</w:t>
      </w:r>
      <w:r>
        <w:rPr>
          <w:spacing w:val="-5"/>
        </w:rPr>
        <w:t xml:space="preserve"> </w:t>
      </w:r>
      <w:r>
        <w:rPr>
          <w:spacing w:val="-2"/>
        </w:rPr>
        <w:t>Федерация.</w:t>
      </w:r>
    </w:p>
    <w:p w14:paraId="09E6F65B" w14:textId="77777777" w:rsidR="00DA0C83" w:rsidRDefault="00806575">
      <w:pPr>
        <w:spacing w:before="243"/>
        <w:ind w:left="142"/>
        <w:rPr>
          <w:b/>
        </w:rPr>
      </w:pPr>
      <w:bookmarkStart w:id="65" w:name="UСервисный_агент"/>
      <w:bookmarkEnd w:id="65"/>
      <w:r>
        <w:rPr>
          <w:b/>
          <w:u w:val="thick"/>
        </w:rPr>
        <w:t>Сервисный</w:t>
      </w:r>
      <w:r>
        <w:rPr>
          <w:b/>
          <w:spacing w:val="-7"/>
          <w:u w:val="thick"/>
        </w:rPr>
        <w:t xml:space="preserve"> </w:t>
      </w:r>
      <w:r>
        <w:rPr>
          <w:b/>
          <w:spacing w:val="-2"/>
          <w:u w:val="thick"/>
        </w:rPr>
        <w:t>агент</w:t>
      </w:r>
    </w:p>
    <w:p w14:paraId="7C85B6C8" w14:textId="77777777" w:rsidR="00DA0C83" w:rsidRDefault="00806575">
      <w:pPr>
        <w:spacing w:before="237"/>
        <w:ind w:left="142"/>
      </w:pPr>
      <w:r>
        <w:t>Под</w:t>
      </w:r>
      <w:r>
        <w:rPr>
          <w:spacing w:val="-5"/>
        </w:rPr>
        <w:t xml:space="preserve"> </w:t>
      </w:r>
      <w:r>
        <w:t>«</w:t>
      </w:r>
      <w:r>
        <w:rPr>
          <w:i/>
        </w:rPr>
        <w:t>Сервисным</w:t>
      </w:r>
      <w:r>
        <w:rPr>
          <w:i/>
          <w:spacing w:val="-6"/>
        </w:rPr>
        <w:t xml:space="preserve"> </w:t>
      </w:r>
      <w:r>
        <w:rPr>
          <w:i/>
        </w:rPr>
        <w:t>агентом</w:t>
      </w:r>
      <w:r>
        <w:t>»</w:t>
      </w:r>
      <w:r>
        <w:rPr>
          <w:spacing w:val="-9"/>
        </w:rPr>
        <w:t xml:space="preserve"> </w:t>
      </w:r>
      <w:r>
        <w:t>понимается</w:t>
      </w:r>
      <w:r>
        <w:rPr>
          <w:spacing w:val="-5"/>
        </w:rPr>
        <w:t xml:space="preserve"> </w:t>
      </w:r>
      <w:r>
        <w:t>Банк</w:t>
      </w:r>
      <w:r>
        <w:rPr>
          <w:spacing w:val="-4"/>
        </w:rPr>
        <w:t xml:space="preserve"> </w:t>
      </w:r>
      <w:r>
        <w:t>ВТБ</w:t>
      </w:r>
      <w:r>
        <w:rPr>
          <w:spacing w:val="-6"/>
        </w:rPr>
        <w:t xml:space="preserve"> </w:t>
      </w:r>
      <w:r>
        <w:rPr>
          <w:spacing w:val="-2"/>
        </w:rPr>
        <w:t>(ПАО).</w:t>
      </w:r>
    </w:p>
    <w:p w14:paraId="30C20510" w14:textId="0F06660E" w:rsidR="00DA0C83" w:rsidRDefault="00806575">
      <w:pPr>
        <w:spacing w:before="244"/>
        <w:ind w:left="142"/>
        <w:rPr>
          <w:b/>
        </w:rPr>
      </w:pPr>
      <w:bookmarkStart w:id="66" w:name="UСобытие_замены_Сервисного_агента"/>
      <w:bookmarkEnd w:id="66"/>
      <w:r>
        <w:rPr>
          <w:b/>
          <w:u w:val="thick"/>
        </w:rPr>
        <w:t>Событие</w:t>
      </w:r>
      <w:r>
        <w:rPr>
          <w:b/>
          <w:spacing w:val="-7"/>
          <w:u w:val="thick"/>
        </w:rPr>
        <w:t xml:space="preserve"> </w:t>
      </w:r>
      <w:r>
        <w:rPr>
          <w:b/>
          <w:u w:val="thick"/>
        </w:rPr>
        <w:t>замены</w:t>
      </w:r>
      <w:r>
        <w:rPr>
          <w:b/>
          <w:spacing w:val="-6"/>
          <w:u w:val="thick"/>
        </w:rPr>
        <w:t xml:space="preserve"> </w:t>
      </w:r>
      <w:r>
        <w:rPr>
          <w:b/>
          <w:u w:val="thick"/>
        </w:rPr>
        <w:t>Сервисного</w:t>
      </w:r>
      <w:r>
        <w:rPr>
          <w:b/>
          <w:spacing w:val="-6"/>
          <w:u w:val="thick"/>
        </w:rPr>
        <w:t xml:space="preserve"> </w:t>
      </w:r>
      <w:r>
        <w:rPr>
          <w:b/>
          <w:spacing w:val="-2"/>
          <w:u w:val="thick"/>
        </w:rPr>
        <w:t>агента</w:t>
      </w:r>
    </w:p>
    <w:p w14:paraId="1E491659" w14:textId="31F6EADA" w:rsidR="00DA0C83" w:rsidRDefault="00806575">
      <w:pPr>
        <w:spacing w:before="234"/>
        <w:ind w:left="142"/>
      </w:pPr>
      <w:r>
        <w:t>Под</w:t>
      </w:r>
      <w:r>
        <w:rPr>
          <w:spacing w:val="40"/>
        </w:rPr>
        <w:t xml:space="preserve"> </w:t>
      </w:r>
      <w:r>
        <w:rPr>
          <w:i/>
        </w:rPr>
        <w:t>«Событием</w:t>
      </w:r>
      <w:r>
        <w:rPr>
          <w:i/>
          <w:spacing w:val="40"/>
        </w:rPr>
        <w:t xml:space="preserve"> </w:t>
      </w:r>
      <w:r>
        <w:rPr>
          <w:i/>
        </w:rPr>
        <w:t>замены</w:t>
      </w:r>
      <w:r>
        <w:rPr>
          <w:i/>
          <w:spacing w:val="40"/>
        </w:rPr>
        <w:t xml:space="preserve"> </w:t>
      </w:r>
      <w:r>
        <w:rPr>
          <w:i/>
        </w:rPr>
        <w:t>Сервисного</w:t>
      </w:r>
      <w:r>
        <w:rPr>
          <w:i/>
          <w:spacing w:val="40"/>
        </w:rPr>
        <w:t xml:space="preserve"> </w:t>
      </w:r>
      <w:r>
        <w:rPr>
          <w:i/>
        </w:rPr>
        <w:t>агента»</w:t>
      </w:r>
      <w:r>
        <w:rPr>
          <w:i/>
          <w:spacing w:val="40"/>
        </w:rPr>
        <w:t xml:space="preserve"> </w:t>
      </w:r>
      <w:r>
        <w:t>понимается</w:t>
      </w:r>
      <w:r>
        <w:rPr>
          <w:spacing w:val="40"/>
        </w:rPr>
        <w:t xml:space="preserve"> </w:t>
      </w:r>
      <w:r>
        <w:t>наступление</w:t>
      </w:r>
      <w:r>
        <w:rPr>
          <w:spacing w:val="40"/>
        </w:rPr>
        <w:t xml:space="preserve"> </w:t>
      </w:r>
      <w:r>
        <w:t>любого</w:t>
      </w:r>
      <w:r>
        <w:rPr>
          <w:spacing w:val="40"/>
        </w:rPr>
        <w:t xml:space="preserve"> </w:t>
      </w:r>
      <w:r>
        <w:t>из</w:t>
      </w:r>
      <w:r>
        <w:rPr>
          <w:spacing w:val="40"/>
        </w:rPr>
        <w:t xml:space="preserve"> </w:t>
      </w:r>
      <w:r>
        <w:t xml:space="preserve">следующих </w:t>
      </w:r>
      <w:r>
        <w:rPr>
          <w:spacing w:val="-2"/>
        </w:rPr>
        <w:t>событий:</w:t>
      </w:r>
    </w:p>
    <w:p w14:paraId="74EB1E82" w14:textId="56F28194" w:rsidR="00DA0C83" w:rsidRDefault="00806575">
      <w:pPr>
        <w:pStyle w:val="a5"/>
        <w:numPr>
          <w:ilvl w:val="0"/>
          <w:numId w:val="23"/>
        </w:numPr>
        <w:tabs>
          <w:tab w:val="left" w:pos="596"/>
          <w:tab w:val="left" w:pos="598"/>
        </w:tabs>
        <w:spacing w:before="252" w:line="228" w:lineRule="auto"/>
        <w:ind w:right="137" w:hanging="361"/>
      </w:pPr>
      <w:r>
        <w:t>существенное нарушение обязательств Сервисного агента, предусмотренных Договором об оказании услуг Сервисного агента;</w:t>
      </w:r>
    </w:p>
    <w:p w14:paraId="7AFE5AAF" w14:textId="0615DDC9" w:rsidR="00DA0C83" w:rsidRDefault="00806575">
      <w:pPr>
        <w:pStyle w:val="a5"/>
        <w:numPr>
          <w:ilvl w:val="0"/>
          <w:numId w:val="23"/>
        </w:numPr>
        <w:tabs>
          <w:tab w:val="left" w:pos="598"/>
        </w:tabs>
        <w:spacing w:before="129" w:line="235" w:lineRule="auto"/>
        <w:ind w:right="136"/>
      </w:pPr>
      <w:r>
        <w:t>понижение рейтинга Сервисного агента до уровня ruВВ+ или ниже по национальной российской</w:t>
      </w:r>
      <w:r>
        <w:rPr>
          <w:spacing w:val="-10"/>
        </w:rPr>
        <w:t xml:space="preserve"> </w:t>
      </w:r>
      <w:r>
        <w:t>рейтинговой</w:t>
      </w:r>
      <w:r>
        <w:rPr>
          <w:spacing w:val="-12"/>
        </w:rPr>
        <w:t xml:space="preserve"> </w:t>
      </w:r>
      <w:r>
        <w:t>шкале</w:t>
      </w:r>
      <w:r>
        <w:rPr>
          <w:spacing w:val="-9"/>
        </w:rPr>
        <w:t xml:space="preserve"> </w:t>
      </w:r>
      <w:r>
        <w:t>рейтингового</w:t>
      </w:r>
      <w:r>
        <w:rPr>
          <w:spacing w:val="-9"/>
        </w:rPr>
        <w:t xml:space="preserve"> </w:t>
      </w:r>
      <w:r>
        <w:t>агентства</w:t>
      </w:r>
      <w:r>
        <w:rPr>
          <w:spacing w:val="-9"/>
        </w:rPr>
        <w:t xml:space="preserve"> </w:t>
      </w:r>
      <w:r>
        <w:t>АО</w:t>
      </w:r>
      <w:r>
        <w:rPr>
          <w:spacing w:val="-8"/>
        </w:rPr>
        <w:t xml:space="preserve"> </w:t>
      </w:r>
      <w:r>
        <w:t>«Эксперт</w:t>
      </w:r>
      <w:r>
        <w:rPr>
          <w:spacing w:val="-10"/>
        </w:rPr>
        <w:t xml:space="preserve"> </w:t>
      </w:r>
      <w:r>
        <w:t>РА»</w:t>
      </w:r>
      <w:r>
        <w:rPr>
          <w:spacing w:val="-12"/>
        </w:rPr>
        <w:t xml:space="preserve"> </w:t>
      </w:r>
      <w:r>
        <w:t>либо</w:t>
      </w:r>
      <w:r>
        <w:rPr>
          <w:spacing w:val="-9"/>
        </w:rPr>
        <w:t xml:space="preserve"> </w:t>
      </w:r>
      <w:r>
        <w:t>сопоставимого уровня рейтинга, присвоенного рейтинговым агентством АКРА (АО), либо отзыв рейтинга Банка обоими рейтинговыми агентствами Эксперт РА и АКРА (АО);</w:t>
      </w:r>
    </w:p>
    <w:p w14:paraId="0AE9D65A" w14:textId="6537BB32" w:rsidR="00DA0C83" w:rsidRDefault="00806575">
      <w:pPr>
        <w:pStyle w:val="a5"/>
        <w:numPr>
          <w:ilvl w:val="0"/>
          <w:numId w:val="23"/>
        </w:numPr>
        <w:tabs>
          <w:tab w:val="left" w:pos="598"/>
        </w:tabs>
        <w:spacing w:before="134" w:line="228" w:lineRule="auto"/>
        <w:ind w:right="136"/>
        <w:jc w:val="left"/>
      </w:pPr>
      <w:r>
        <w:t>введение</w:t>
      </w:r>
      <w:r>
        <w:rPr>
          <w:spacing w:val="80"/>
          <w:w w:val="150"/>
        </w:rPr>
        <w:t xml:space="preserve"> </w:t>
      </w:r>
      <w:r>
        <w:t>в</w:t>
      </w:r>
      <w:r>
        <w:rPr>
          <w:spacing w:val="80"/>
          <w:w w:val="150"/>
        </w:rPr>
        <w:t xml:space="preserve"> </w:t>
      </w:r>
      <w:r>
        <w:t>отношении</w:t>
      </w:r>
      <w:r>
        <w:rPr>
          <w:spacing w:val="80"/>
          <w:w w:val="150"/>
        </w:rPr>
        <w:t xml:space="preserve"> </w:t>
      </w:r>
      <w:r>
        <w:t>Сервисного</w:t>
      </w:r>
      <w:r>
        <w:rPr>
          <w:spacing w:val="80"/>
          <w:w w:val="150"/>
        </w:rPr>
        <w:t xml:space="preserve"> </w:t>
      </w:r>
      <w:r>
        <w:t>агента</w:t>
      </w:r>
      <w:r>
        <w:rPr>
          <w:spacing w:val="80"/>
          <w:w w:val="150"/>
        </w:rPr>
        <w:t xml:space="preserve"> </w:t>
      </w:r>
      <w:r>
        <w:t>процедуры</w:t>
      </w:r>
      <w:r>
        <w:rPr>
          <w:spacing w:val="80"/>
          <w:w w:val="150"/>
        </w:rPr>
        <w:t xml:space="preserve"> </w:t>
      </w:r>
      <w:r>
        <w:t>банкротства,</w:t>
      </w:r>
      <w:r>
        <w:rPr>
          <w:spacing w:val="80"/>
          <w:w w:val="150"/>
        </w:rPr>
        <w:t xml:space="preserve"> </w:t>
      </w:r>
      <w:r>
        <w:t>предусмотренной Законодательством о банкротстве;</w:t>
      </w:r>
    </w:p>
    <w:p w14:paraId="47D0E807" w14:textId="007B1D0A" w:rsidR="00DA0C83" w:rsidRDefault="00806575">
      <w:pPr>
        <w:pStyle w:val="a5"/>
        <w:numPr>
          <w:ilvl w:val="0"/>
          <w:numId w:val="23"/>
        </w:numPr>
        <w:tabs>
          <w:tab w:val="left" w:pos="598"/>
        </w:tabs>
        <w:spacing w:before="126"/>
        <w:jc w:val="left"/>
      </w:pPr>
      <w:r>
        <w:t>наступление</w:t>
      </w:r>
      <w:r>
        <w:rPr>
          <w:spacing w:val="-8"/>
        </w:rPr>
        <w:t xml:space="preserve"> </w:t>
      </w:r>
      <w:r>
        <w:t>События</w:t>
      </w:r>
      <w:r>
        <w:rPr>
          <w:spacing w:val="-6"/>
        </w:rPr>
        <w:t xml:space="preserve"> </w:t>
      </w:r>
      <w:r>
        <w:t>прекращения</w:t>
      </w:r>
      <w:r>
        <w:rPr>
          <w:spacing w:val="-7"/>
        </w:rPr>
        <w:t xml:space="preserve"> </w:t>
      </w:r>
      <w:r>
        <w:t>договора</w:t>
      </w:r>
      <w:r>
        <w:rPr>
          <w:spacing w:val="-5"/>
        </w:rPr>
        <w:t xml:space="preserve"> </w:t>
      </w:r>
      <w:r>
        <w:t>об</w:t>
      </w:r>
      <w:r>
        <w:rPr>
          <w:spacing w:val="-7"/>
        </w:rPr>
        <w:t xml:space="preserve"> </w:t>
      </w:r>
      <w:r>
        <w:t>оказании</w:t>
      </w:r>
      <w:r>
        <w:rPr>
          <w:spacing w:val="-7"/>
        </w:rPr>
        <w:t xml:space="preserve"> </w:t>
      </w:r>
      <w:r>
        <w:t>услуг</w:t>
      </w:r>
      <w:r>
        <w:rPr>
          <w:spacing w:val="-5"/>
        </w:rPr>
        <w:t xml:space="preserve"> </w:t>
      </w:r>
      <w:r>
        <w:t>Сервисного</w:t>
      </w:r>
      <w:r>
        <w:rPr>
          <w:spacing w:val="-8"/>
        </w:rPr>
        <w:t xml:space="preserve"> </w:t>
      </w:r>
      <w:r>
        <w:rPr>
          <w:spacing w:val="-2"/>
        </w:rPr>
        <w:t>агента;</w:t>
      </w:r>
    </w:p>
    <w:p w14:paraId="34622A43" w14:textId="0A02E0BA" w:rsidR="00DA0C83" w:rsidRDefault="00806575">
      <w:pPr>
        <w:pStyle w:val="a5"/>
        <w:numPr>
          <w:ilvl w:val="0"/>
          <w:numId w:val="23"/>
        </w:numPr>
        <w:tabs>
          <w:tab w:val="left" w:pos="598"/>
        </w:tabs>
        <w:spacing w:before="108"/>
        <w:jc w:val="left"/>
      </w:pPr>
      <w:r>
        <w:t>отзыв</w:t>
      </w:r>
      <w:r>
        <w:rPr>
          <w:spacing w:val="-8"/>
        </w:rPr>
        <w:t xml:space="preserve"> </w:t>
      </w:r>
      <w:r>
        <w:t>лицензии</w:t>
      </w:r>
      <w:r>
        <w:rPr>
          <w:spacing w:val="-5"/>
        </w:rPr>
        <w:t xml:space="preserve"> </w:t>
      </w:r>
      <w:r>
        <w:t>у</w:t>
      </w:r>
      <w:r>
        <w:rPr>
          <w:spacing w:val="-7"/>
        </w:rPr>
        <w:t xml:space="preserve"> </w:t>
      </w:r>
      <w:r>
        <w:t>Сервисного</w:t>
      </w:r>
      <w:r>
        <w:rPr>
          <w:spacing w:val="-4"/>
        </w:rPr>
        <w:t xml:space="preserve"> </w:t>
      </w:r>
      <w:r>
        <w:t>агента</w:t>
      </w:r>
      <w:r>
        <w:rPr>
          <w:spacing w:val="-5"/>
        </w:rPr>
        <w:t xml:space="preserve"> </w:t>
      </w:r>
      <w:r>
        <w:t>на</w:t>
      </w:r>
      <w:r>
        <w:rPr>
          <w:spacing w:val="-6"/>
        </w:rPr>
        <w:t xml:space="preserve"> </w:t>
      </w:r>
      <w:r>
        <w:t>осуществление</w:t>
      </w:r>
      <w:r>
        <w:rPr>
          <w:spacing w:val="-4"/>
        </w:rPr>
        <w:t xml:space="preserve"> </w:t>
      </w:r>
      <w:r>
        <w:t>банковских</w:t>
      </w:r>
      <w:r>
        <w:rPr>
          <w:spacing w:val="-7"/>
        </w:rPr>
        <w:t xml:space="preserve"> </w:t>
      </w:r>
      <w:r>
        <w:rPr>
          <w:spacing w:val="-2"/>
        </w:rPr>
        <w:t>операций.</w:t>
      </w:r>
    </w:p>
    <w:p w14:paraId="34FC1E63" w14:textId="4765659F" w:rsidR="00DA0C83" w:rsidRDefault="00806575">
      <w:pPr>
        <w:pStyle w:val="a3"/>
        <w:spacing w:before="107"/>
        <w:ind w:right="135"/>
        <w:jc w:val="left"/>
      </w:pPr>
      <w:r>
        <w:t>В</w:t>
      </w:r>
      <w:r>
        <w:rPr>
          <w:spacing w:val="-4"/>
        </w:rPr>
        <w:t xml:space="preserve"> </w:t>
      </w:r>
      <w:r>
        <w:t>случае</w:t>
      </w:r>
      <w:r>
        <w:rPr>
          <w:spacing w:val="-3"/>
        </w:rPr>
        <w:t xml:space="preserve"> </w:t>
      </w:r>
      <w:r>
        <w:t>наступления</w:t>
      </w:r>
      <w:r>
        <w:rPr>
          <w:spacing w:val="-4"/>
        </w:rPr>
        <w:t xml:space="preserve"> </w:t>
      </w:r>
      <w:r>
        <w:t>События</w:t>
      </w:r>
      <w:r>
        <w:rPr>
          <w:spacing w:val="-4"/>
        </w:rPr>
        <w:t xml:space="preserve"> </w:t>
      </w:r>
      <w:r>
        <w:t>замены</w:t>
      </w:r>
      <w:r>
        <w:rPr>
          <w:spacing w:val="-3"/>
        </w:rPr>
        <w:t xml:space="preserve"> </w:t>
      </w:r>
      <w:r>
        <w:t>Сервисного</w:t>
      </w:r>
      <w:r>
        <w:rPr>
          <w:spacing w:val="-3"/>
        </w:rPr>
        <w:t xml:space="preserve"> </w:t>
      </w:r>
      <w:r>
        <w:t>агента,</w:t>
      </w:r>
      <w:r>
        <w:rPr>
          <w:spacing w:val="-3"/>
        </w:rPr>
        <w:t xml:space="preserve"> </w:t>
      </w:r>
      <w:r>
        <w:t>Сервисный</w:t>
      </w:r>
      <w:r>
        <w:rPr>
          <w:spacing w:val="-6"/>
        </w:rPr>
        <w:t xml:space="preserve"> </w:t>
      </w:r>
      <w:r>
        <w:t>агент</w:t>
      </w:r>
      <w:r>
        <w:rPr>
          <w:spacing w:val="-4"/>
        </w:rPr>
        <w:t xml:space="preserve"> </w:t>
      </w:r>
      <w:r>
        <w:t>обязуется</w:t>
      </w:r>
      <w:r>
        <w:rPr>
          <w:spacing w:val="-4"/>
        </w:rPr>
        <w:t xml:space="preserve"> </w:t>
      </w:r>
      <w:r>
        <w:t>уведомить об этом Эмитента и ПВО не позднее 1 (Одного) рабочего дня с момента, как Сервисному агенту стало известно о наступлении События замены Сервисного агента.</w:t>
      </w:r>
    </w:p>
    <w:p w14:paraId="472691D5" w14:textId="3FAA5AB0" w:rsidR="00DA0C83" w:rsidRDefault="00806575">
      <w:pPr>
        <w:pStyle w:val="a3"/>
        <w:spacing w:before="120"/>
        <w:ind w:right="135"/>
      </w:pPr>
      <w:r>
        <w:t>Сервисный агент также обязуется направить Эмитенту предложение о заключении договора с Резервным сервисным агентом, соответствующим критериям для Резервного сервисного агента, в случае наступления События замены Сервисного агента.</w:t>
      </w:r>
    </w:p>
    <w:p w14:paraId="2DB5785D" w14:textId="77777777" w:rsidR="00DA0C83" w:rsidRDefault="00806575">
      <w:pPr>
        <w:spacing w:before="244"/>
        <w:ind w:left="142"/>
        <w:jc w:val="both"/>
        <w:rPr>
          <w:b/>
        </w:rPr>
      </w:pPr>
      <w:bookmarkStart w:id="67" w:name="UСобытие_прекращения_Договора_об_оказани"/>
      <w:bookmarkEnd w:id="67"/>
      <w:r>
        <w:rPr>
          <w:b/>
          <w:u w:val="thick"/>
        </w:rPr>
        <w:t>Событие</w:t>
      </w:r>
      <w:r>
        <w:rPr>
          <w:b/>
          <w:spacing w:val="-8"/>
          <w:u w:val="thick"/>
        </w:rPr>
        <w:t xml:space="preserve"> </w:t>
      </w:r>
      <w:r>
        <w:rPr>
          <w:b/>
          <w:u w:val="thick"/>
        </w:rPr>
        <w:t>прекращения</w:t>
      </w:r>
      <w:r>
        <w:rPr>
          <w:b/>
          <w:spacing w:val="-8"/>
          <w:u w:val="thick"/>
        </w:rPr>
        <w:t xml:space="preserve"> </w:t>
      </w:r>
      <w:r>
        <w:rPr>
          <w:b/>
          <w:u w:val="thick"/>
        </w:rPr>
        <w:t>Договора</w:t>
      </w:r>
      <w:r>
        <w:rPr>
          <w:b/>
          <w:spacing w:val="-8"/>
          <w:u w:val="thick"/>
        </w:rPr>
        <w:t xml:space="preserve"> </w:t>
      </w:r>
      <w:r>
        <w:rPr>
          <w:b/>
          <w:u w:val="thick"/>
        </w:rPr>
        <w:t>об</w:t>
      </w:r>
      <w:r>
        <w:rPr>
          <w:b/>
          <w:spacing w:val="-6"/>
          <w:u w:val="thick"/>
        </w:rPr>
        <w:t xml:space="preserve"> </w:t>
      </w:r>
      <w:r>
        <w:rPr>
          <w:b/>
          <w:u w:val="thick"/>
        </w:rPr>
        <w:t>оказании</w:t>
      </w:r>
      <w:r>
        <w:rPr>
          <w:b/>
          <w:spacing w:val="-9"/>
          <w:u w:val="thick"/>
        </w:rPr>
        <w:t xml:space="preserve"> </w:t>
      </w:r>
      <w:r>
        <w:rPr>
          <w:b/>
          <w:u w:val="thick"/>
        </w:rPr>
        <w:t>услуг</w:t>
      </w:r>
      <w:r>
        <w:rPr>
          <w:b/>
          <w:spacing w:val="-6"/>
          <w:u w:val="thick"/>
        </w:rPr>
        <w:t xml:space="preserve"> </w:t>
      </w:r>
      <w:r>
        <w:rPr>
          <w:b/>
          <w:u w:val="thick"/>
        </w:rPr>
        <w:t>Сервисного</w:t>
      </w:r>
      <w:r>
        <w:rPr>
          <w:b/>
          <w:spacing w:val="-5"/>
          <w:u w:val="thick"/>
        </w:rPr>
        <w:t xml:space="preserve"> </w:t>
      </w:r>
      <w:r>
        <w:rPr>
          <w:b/>
          <w:spacing w:val="-2"/>
          <w:u w:val="thick"/>
        </w:rPr>
        <w:t>агента</w:t>
      </w:r>
    </w:p>
    <w:p w14:paraId="25D7556A" w14:textId="77777777" w:rsidR="00DA0C83" w:rsidRDefault="00806575">
      <w:pPr>
        <w:spacing w:before="237"/>
        <w:ind w:left="142" w:right="136"/>
        <w:jc w:val="both"/>
      </w:pPr>
      <w:r>
        <w:t xml:space="preserve">Под </w:t>
      </w:r>
      <w:r>
        <w:rPr>
          <w:i/>
        </w:rPr>
        <w:t xml:space="preserve">«Событием прекращения Договора об оказании услуг Сервисного агента» </w:t>
      </w:r>
      <w:r>
        <w:t xml:space="preserve">понимается прекращение Договора об оказании услуг Сервисного агента по одному из нижеприведенных </w:t>
      </w:r>
      <w:r>
        <w:rPr>
          <w:spacing w:val="-2"/>
        </w:rPr>
        <w:t>оснований:</w:t>
      </w:r>
    </w:p>
    <w:p w14:paraId="50F47DE0" w14:textId="77777777" w:rsidR="00DA0C83" w:rsidRDefault="00806575">
      <w:pPr>
        <w:pStyle w:val="a5"/>
        <w:numPr>
          <w:ilvl w:val="0"/>
          <w:numId w:val="21"/>
        </w:numPr>
        <w:tabs>
          <w:tab w:val="left" w:pos="850"/>
        </w:tabs>
        <w:spacing w:before="239"/>
        <w:ind w:hanging="708"/>
      </w:pPr>
      <w:r>
        <w:t>по</w:t>
      </w:r>
      <w:r>
        <w:rPr>
          <w:spacing w:val="-8"/>
        </w:rPr>
        <w:t xml:space="preserve"> </w:t>
      </w:r>
      <w:r>
        <w:t>решению</w:t>
      </w:r>
      <w:r>
        <w:rPr>
          <w:spacing w:val="-5"/>
        </w:rPr>
        <w:t xml:space="preserve"> </w:t>
      </w:r>
      <w:r>
        <w:t>суда</w:t>
      </w:r>
      <w:r>
        <w:rPr>
          <w:spacing w:val="-6"/>
        </w:rPr>
        <w:t xml:space="preserve"> </w:t>
      </w:r>
      <w:r>
        <w:t>в</w:t>
      </w:r>
      <w:r>
        <w:rPr>
          <w:spacing w:val="-6"/>
        </w:rPr>
        <w:t xml:space="preserve"> </w:t>
      </w:r>
      <w:r>
        <w:t>случаях,</w:t>
      </w:r>
      <w:r>
        <w:rPr>
          <w:spacing w:val="-6"/>
        </w:rPr>
        <w:t xml:space="preserve"> </w:t>
      </w:r>
      <w:r>
        <w:t>установленных</w:t>
      </w:r>
      <w:r>
        <w:rPr>
          <w:spacing w:val="-5"/>
        </w:rPr>
        <w:t xml:space="preserve"> </w:t>
      </w:r>
      <w:r>
        <w:t>Законодательством</w:t>
      </w:r>
      <w:r>
        <w:rPr>
          <w:spacing w:val="-6"/>
        </w:rPr>
        <w:t xml:space="preserve"> </w:t>
      </w:r>
      <w:r>
        <w:rPr>
          <w:spacing w:val="-5"/>
        </w:rPr>
        <w:t>РФ;</w:t>
      </w:r>
    </w:p>
    <w:p w14:paraId="4E8DE752" w14:textId="77777777" w:rsidR="00DA0C83" w:rsidRDefault="00DA0C83">
      <w:pPr>
        <w:pStyle w:val="a5"/>
        <w:jc w:val="left"/>
        <w:sectPr w:rsidR="00DA0C83">
          <w:pgSz w:w="11910" w:h="16840"/>
          <w:pgMar w:top="1040" w:right="708" w:bottom="740" w:left="1559" w:header="0" w:footer="556" w:gutter="0"/>
          <w:cols w:space="720"/>
        </w:sectPr>
      </w:pPr>
    </w:p>
    <w:p w14:paraId="34F012AD" w14:textId="77777777" w:rsidR="00DA0C83" w:rsidRDefault="00806575">
      <w:pPr>
        <w:pStyle w:val="a5"/>
        <w:numPr>
          <w:ilvl w:val="0"/>
          <w:numId w:val="21"/>
        </w:numPr>
        <w:tabs>
          <w:tab w:val="left" w:pos="850"/>
        </w:tabs>
        <w:spacing w:before="68"/>
        <w:ind w:left="142" w:right="137" w:firstLine="0"/>
      </w:pPr>
      <w:r>
        <w:t>в</w:t>
      </w:r>
      <w:r>
        <w:rPr>
          <w:spacing w:val="40"/>
        </w:rPr>
        <w:t xml:space="preserve"> </w:t>
      </w:r>
      <w:r>
        <w:t>случае</w:t>
      </w:r>
      <w:r>
        <w:rPr>
          <w:spacing w:val="40"/>
        </w:rPr>
        <w:t xml:space="preserve"> </w:t>
      </w:r>
      <w:r>
        <w:t>одностороннего</w:t>
      </w:r>
      <w:r>
        <w:rPr>
          <w:spacing w:val="40"/>
        </w:rPr>
        <w:t xml:space="preserve"> </w:t>
      </w:r>
      <w:r>
        <w:t>отказа</w:t>
      </w:r>
      <w:r>
        <w:rPr>
          <w:spacing w:val="40"/>
        </w:rPr>
        <w:t xml:space="preserve"> </w:t>
      </w:r>
      <w:r>
        <w:t>Эмитента</w:t>
      </w:r>
      <w:r>
        <w:rPr>
          <w:spacing w:val="40"/>
        </w:rPr>
        <w:t xml:space="preserve"> </w:t>
      </w:r>
      <w:r>
        <w:t>от</w:t>
      </w:r>
      <w:r>
        <w:rPr>
          <w:spacing w:val="40"/>
        </w:rPr>
        <w:t xml:space="preserve"> </w:t>
      </w:r>
      <w:r>
        <w:t>исполнения</w:t>
      </w:r>
      <w:r>
        <w:rPr>
          <w:spacing w:val="40"/>
        </w:rPr>
        <w:t xml:space="preserve"> </w:t>
      </w:r>
      <w:r>
        <w:t>Договора</w:t>
      </w:r>
      <w:r>
        <w:rPr>
          <w:spacing w:val="40"/>
        </w:rPr>
        <w:t xml:space="preserve"> </w:t>
      </w:r>
      <w:r>
        <w:t>об</w:t>
      </w:r>
      <w:r>
        <w:rPr>
          <w:spacing w:val="40"/>
        </w:rPr>
        <w:t xml:space="preserve"> </w:t>
      </w:r>
      <w:r>
        <w:t>оказании</w:t>
      </w:r>
      <w:r>
        <w:rPr>
          <w:spacing w:val="40"/>
        </w:rPr>
        <w:t xml:space="preserve"> </w:t>
      </w:r>
      <w:r>
        <w:t>услуг Сервисного агента;</w:t>
      </w:r>
    </w:p>
    <w:p w14:paraId="7909412C" w14:textId="77777777" w:rsidR="00DA0C83" w:rsidRDefault="00806575">
      <w:pPr>
        <w:pStyle w:val="a5"/>
        <w:numPr>
          <w:ilvl w:val="0"/>
          <w:numId w:val="21"/>
        </w:numPr>
        <w:tabs>
          <w:tab w:val="left" w:pos="850"/>
        </w:tabs>
        <w:spacing w:before="240"/>
        <w:ind w:left="142" w:right="135" w:firstLine="0"/>
      </w:pPr>
      <w:r>
        <w:t>в</w:t>
      </w:r>
      <w:r>
        <w:rPr>
          <w:spacing w:val="27"/>
        </w:rPr>
        <w:t xml:space="preserve"> </w:t>
      </w:r>
      <w:r>
        <w:t>случае</w:t>
      </w:r>
      <w:r>
        <w:rPr>
          <w:spacing w:val="28"/>
        </w:rPr>
        <w:t xml:space="preserve"> </w:t>
      </w:r>
      <w:r>
        <w:t>одностороннего отказа</w:t>
      </w:r>
      <w:r>
        <w:rPr>
          <w:spacing w:val="28"/>
        </w:rPr>
        <w:t xml:space="preserve"> </w:t>
      </w:r>
      <w:r>
        <w:t>Сервисного агента</w:t>
      </w:r>
      <w:r>
        <w:rPr>
          <w:spacing w:val="28"/>
        </w:rPr>
        <w:t xml:space="preserve"> </w:t>
      </w:r>
      <w:r>
        <w:t>от</w:t>
      </w:r>
      <w:r>
        <w:rPr>
          <w:spacing w:val="27"/>
        </w:rPr>
        <w:t xml:space="preserve"> </w:t>
      </w:r>
      <w:r>
        <w:t>исполнения Договора</w:t>
      </w:r>
      <w:r>
        <w:rPr>
          <w:spacing w:val="28"/>
        </w:rPr>
        <w:t xml:space="preserve"> </w:t>
      </w:r>
      <w:r>
        <w:t>об оказании услуг Сервисного агента;</w:t>
      </w:r>
    </w:p>
    <w:p w14:paraId="73163C61" w14:textId="77777777" w:rsidR="00DA0C83" w:rsidRDefault="00806575">
      <w:pPr>
        <w:pStyle w:val="a5"/>
        <w:numPr>
          <w:ilvl w:val="0"/>
          <w:numId w:val="21"/>
        </w:numPr>
        <w:tabs>
          <w:tab w:val="left" w:pos="850"/>
        </w:tabs>
        <w:spacing w:before="241"/>
        <w:ind w:hanging="708"/>
      </w:pPr>
      <w:r>
        <w:t>в</w:t>
      </w:r>
      <w:r>
        <w:rPr>
          <w:spacing w:val="-10"/>
        </w:rPr>
        <w:t xml:space="preserve"> </w:t>
      </w:r>
      <w:r>
        <w:t>других</w:t>
      </w:r>
      <w:r>
        <w:rPr>
          <w:spacing w:val="-7"/>
        </w:rPr>
        <w:t xml:space="preserve"> </w:t>
      </w:r>
      <w:r>
        <w:t>случаях,</w:t>
      </w:r>
      <w:r>
        <w:rPr>
          <w:spacing w:val="-7"/>
        </w:rPr>
        <w:t xml:space="preserve"> </w:t>
      </w:r>
      <w:r>
        <w:t>предусмотренных</w:t>
      </w:r>
      <w:r>
        <w:rPr>
          <w:spacing w:val="-7"/>
        </w:rPr>
        <w:t xml:space="preserve"> </w:t>
      </w:r>
      <w:r>
        <w:t>Законодательством</w:t>
      </w:r>
      <w:r>
        <w:rPr>
          <w:spacing w:val="-7"/>
        </w:rPr>
        <w:t xml:space="preserve"> </w:t>
      </w:r>
      <w:r>
        <w:rPr>
          <w:spacing w:val="-5"/>
        </w:rPr>
        <w:t>РФ.</w:t>
      </w:r>
    </w:p>
    <w:p w14:paraId="371737C5" w14:textId="77777777" w:rsidR="00DA0C83" w:rsidRDefault="00806575">
      <w:pPr>
        <w:spacing w:before="246"/>
        <w:ind w:left="142"/>
        <w:jc w:val="both"/>
        <w:rPr>
          <w:b/>
        </w:rPr>
      </w:pPr>
      <w:bookmarkStart w:id="68" w:name="UСообщение_о_ключевых_условиях_выпуска"/>
      <w:bookmarkEnd w:id="68"/>
      <w:r>
        <w:rPr>
          <w:b/>
          <w:u w:val="thick"/>
        </w:rPr>
        <w:t>Сообщение</w:t>
      </w:r>
      <w:r>
        <w:rPr>
          <w:b/>
          <w:spacing w:val="-5"/>
          <w:u w:val="thick"/>
        </w:rPr>
        <w:t xml:space="preserve"> </w:t>
      </w:r>
      <w:r>
        <w:rPr>
          <w:b/>
          <w:u w:val="thick"/>
        </w:rPr>
        <w:t>о</w:t>
      </w:r>
      <w:r>
        <w:rPr>
          <w:b/>
          <w:spacing w:val="-4"/>
          <w:u w:val="thick"/>
        </w:rPr>
        <w:t xml:space="preserve"> </w:t>
      </w:r>
      <w:r>
        <w:rPr>
          <w:b/>
          <w:u w:val="thick"/>
        </w:rPr>
        <w:t>ключевых</w:t>
      </w:r>
      <w:r>
        <w:rPr>
          <w:b/>
          <w:spacing w:val="-9"/>
          <w:u w:val="thick"/>
        </w:rPr>
        <w:t xml:space="preserve"> </w:t>
      </w:r>
      <w:r>
        <w:rPr>
          <w:b/>
          <w:u w:val="thick"/>
        </w:rPr>
        <w:t>условиях</w:t>
      </w:r>
      <w:r>
        <w:rPr>
          <w:b/>
          <w:spacing w:val="-7"/>
          <w:u w:val="thick"/>
        </w:rPr>
        <w:t xml:space="preserve"> </w:t>
      </w:r>
      <w:r>
        <w:rPr>
          <w:b/>
          <w:spacing w:val="-2"/>
          <w:u w:val="thick"/>
        </w:rPr>
        <w:t>выпуска</w:t>
      </w:r>
    </w:p>
    <w:p w14:paraId="10C35504" w14:textId="77777777" w:rsidR="00DA0C83" w:rsidRDefault="00806575">
      <w:pPr>
        <w:pStyle w:val="a3"/>
        <w:spacing w:before="234" w:line="252" w:lineRule="exact"/>
      </w:pPr>
      <w:r>
        <w:t>Эмитент</w:t>
      </w:r>
      <w:r>
        <w:rPr>
          <w:spacing w:val="75"/>
        </w:rPr>
        <w:t xml:space="preserve"> </w:t>
      </w:r>
      <w:r>
        <w:t>обязан</w:t>
      </w:r>
      <w:r>
        <w:rPr>
          <w:spacing w:val="78"/>
        </w:rPr>
        <w:t xml:space="preserve"> </w:t>
      </w:r>
      <w:r>
        <w:t>раскрыть</w:t>
      </w:r>
      <w:r>
        <w:rPr>
          <w:spacing w:val="79"/>
        </w:rPr>
        <w:t xml:space="preserve"> </w:t>
      </w:r>
      <w:r>
        <w:t>информацию</w:t>
      </w:r>
      <w:r>
        <w:rPr>
          <w:spacing w:val="76"/>
        </w:rPr>
        <w:t xml:space="preserve"> </w:t>
      </w:r>
      <w:r>
        <w:t>о</w:t>
      </w:r>
      <w:r>
        <w:rPr>
          <w:spacing w:val="76"/>
        </w:rPr>
        <w:t xml:space="preserve"> </w:t>
      </w:r>
      <w:r>
        <w:t>ключевых</w:t>
      </w:r>
      <w:r>
        <w:rPr>
          <w:spacing w:val="79"/>
        </w:rPr>
        <w:t xml:space="preserve"> </w:t>
      </w:r>
      <w:r>
        <w:t>условиях</w:t>
      </w:r>
      <w:r>
        <w:rPr>
          <w:spacing w:val="78"/>
        </w:rPr>
        <w:t xml:space="preserve"> </w:t>
      </w:r>
      <w:r>
        <w:t>выпуска</w:t>
      </w:r>
      <w:r>
        <w:rPr>
          <w:spacing w:val="77"/>
        </w:rPr>
        <w:t xml:space="preserve"> </w:t>
      </w:r>
      <w:r>
        <w:t>в</w:t>
      </w:r>
      <w:r>
        <w:rPr>
          <w:spacing w:val="78"/>
        </w:rPr>
        <w:t xml:space="preserve"> </w:t>
      </w:r>
      <w:r>
        <w:t>форме</w:t>
      </w:r>
      <w:r>
        <w:rPr>
          <w:spacing w:val="77"/>
        </w:rPr>
        <w:t xml:space="preserve"> </w:t>
      </w:r>
      <w:r>
        <w:rPr>
          <w:spacing w:val="-2"/>
        </w:rPr>
        <w:t>сообщения</w:t>
      </w:r>
    </w:p>
    <w:p w14:paraId="30A122C4" w14:textId="77777777" w:rsidR="00DA0C83" w:rsidRDefault="00806575">
      <w:pPr>
        <w:pStyle w:val="a3"/>
        <w:ind w:left="141" w:right="137"/>
      </w:pPr>
      <w:r>
        <w:t>«</w:t>
      </w:r>
      <w:r>
        <w:rPr>
          <w:i/>
        </w:rPr>
        <w:t>Сообщение о ключевых условиях выпуска</w:t>
      </w:r>
      <w:r>
        <w:t>» в Ленте новостей не позднее рабочего дня, непосредственно предшествующего дате начала размещения Облигаций, но в любом случае не позднее одного рабочего дня с даты принятия решения единоличным исполнительным органом Эмитента (Управляющей Организацией Эмитента) о ключевых условиях выпуска Облигаций.</w:t>
      </w:r>
    </w:p>
    <w:p w14:paraId="30BF8867" w14:textId="77777777" w:rsidR="00DA0C83" w:rsidRDefault="00806575">
      <w:pPr>
        <w:pStyle w:val="a3"/>
        <w:spacing w:before="241"/>
      </w:pPr>
      <w:r>
        <w:t>В</w:t>
      </w:r>
      <w:r>
        <w:rPr>
          <w:spacing w:val="-8"/>
        </w:rPr>
        <w:t xml:space="preserve"> </w:t>
      </w:r>
      <w:r>
        <w:t>Сообщении</w:t>
      </w:r>
      <w:r>
        <w:rPr>
          <w:spacing w:val="-6"/>
        </w:rPr>
        <w:t xml:space="preserve"> </w:t>
      </w:r>
      <w:r>
        <w:t>о</w:t>
      </w:r>
      <w:r>
        <w:rPr>
          <w:spacing w:val="-7"/>
        </w:rPr>
        <w:t xml:space="preserve"> </w:t>
      </w:r>
      <w:r>
        <w:t>ключевых</w:t>
      </w:r>
      <w:r>
        <w:rPr>
          <w:spacing w:val="-5"/>
        </w:rPr>
        <w:t xml:space="preserve"> </w:t>
      </w:r>
      <w:r>
        <w:t>условиях</w:t>
      </w:r>
      <w:r>
        <w:rPr>
          <w:spacing w:val="-4"/>
        </w:rPr>
        <w:t xml:space="preserve"> </w:t>
      </w:r>
      <w:r>
        <w:t>выпуска</w:t>
      </w:r>
      <w:r>
        <w:rPr>
          <w:spacing w:val="-5"/>
        </w:rPr>
        <w:t xml:space="preserve"> </w:t>
      </w:r>
      <w:r>
        <w:t>Эмитент</w:t>
      </w:r>
      <w:r>
        <w:rPr>
          <w:spacing w:val="-6"/>
        </w:rPr>
        <w:t xml:space="preserve"> </w:t>
      </w:r>
      <w:r>
        <w:t>обязан</w:t>
      </w:r>
      <w:r>
        <w:rPr>
          <w:spacing w:val="-5"/>
        </w:rPr>
        <w:t xml:space="preserve"> </w:t>
      </w:r>
      <w:r>
        <w:t>указать</w:t>
      </w:r>
      <w:r>
        <w:rPr>
          <w:spacing w:val="-5"/>
        </w:rPr>
        <w:t xml:space="preserve"> </w:t>
      </w:r>
      <w:r>
        <w:t>следующую</w:t>
      </w:r>
      <w:r>
        <w:rPr>
          <w:spacing w:val="-4"/>
        </w:rPr>
        <w:t xml:space="preserve"> </w:t>
      </w:r>
      <w:r>
        <w:rPr>
          <w:spacing w:val="-2"/>
        </w:rPr>
        <w:t>информацию:</w:t>
      </w:r>
    </w:p>
    <w:p w14:paraId="3EE0B108" w14:textId="77777777" w:rsidR="00DA0C83" w:rsidRDefault="00806575">
      <w:pPr>
        <w:pStyle w:val="a5"/>
        <w:numPr>
          <w:ilvl w:val="1"/>
          <w:numId w:val="21"/>
        </w:numPr>
        <w:tabs>
          <w:tab w:val="left" w:pos="1212"/>
        </w:tabs>
        <w:spacing w:before="239"/>
        <w:ind w:hanging="362"/>
        <w:jc w:val="left"/>
      </w:pPr>
      <w:r>
        <w:rPr>
          <w:sz w:val="24"/>
        </w:rPr>
        <w:t>п</w:t>
      </w:r>
      <w:r>
        <w:t>роцент</w:t>
      </w:r>
      <w:r>
        <w:rPr>
          <w:spacing w:val="-8"/>
        </w:rPr>
        <w:t xml:space="preserve"> </w:t>
      </w:r>
      <w:r>
        <w:t>для</w:t>
      </w:r>
      <w:r>
        <w:rPr>
          <w:spacing w:val="-6"/>
        </w:rPr>
        <w:t xml:space="preserve"> </w:t>
      </w:r>
      <w:r>
        <w:t>целей</w:t>
      </w:r>
      <w:r>
        <w:rPr>
          <w:spacing w:val="-8"/>
        </w:rPr>
        <w:t xml:space="preserve"> </w:t>
      </w:r>
      <w:r>
        <w:t>определения</w:t>
      </w:r>
      <w:r>
        <w:rPr>
          <w:spacing w:val="-6"/>
        </w:rPr>
        <w:t xml:space="preserve"> </w:t>
      </w:r>
      <w:r>
        <w:t>Необходимой</w:t>
      </w:r>
      <w:r>
        <w:rPr>
          <w:spacing w:val="-6"/>
        </w:rPr>
        <w:t xml:space="preserve"> </w:t>
      </w:r>
      <w:r>
        <w:t>суммы</w:t>
      </w:r>
      <w:r>
        <w:rPr>
          <w:spacing w:val="-5"/>
        </w:rPr>
        <w:t xml:space="preserve"> </w:t>
      </w:r>
      <w:r>
        <w:t>Резервного</w:t>
      </w:r>
      <w:r>
        <w:rPr>
          <w:spacing w:val="-7"/>
        </w:rPr>
        <w:t xml:space="preserve"> </w:t>
      </w:r>
      <w:r>
        <w:rPr>
          <w:spacing w:val="-2"/>
        </w:rPr>
        <w:t>фонда;</w:t>
      </w:r>
    </w:p>
    <w:p w14:paraId="4CF46309" w14:textId="77777777" w:rsidR="00DA0C83" w:rsidRDefault="00806575">
      <w:pPr>
        <w:pStyle w:val="a5"/>
        <w:numPr>
          <w:ilvl w:val="1"/>
          <w:numId w:val="21"/>
        </w:numPr>
        <w:tabs>
          <w:tab w:val="left" w:pos="1212"/>
        </w:tabs>
        <w:spacing w:line="276" w:lineRule="exact"/>
        <w:ind w:hanging="362"/>
        <w:jc w:val="left"/>
      </w:pPr>
      <w:r>
        <w:rPr>
          <w:sz w:val="24"/>
        </w:rPr>
        <w:t>п</w:t>
      </w:r>
      <w:r>
        <w:t>роцент</w:t>
      </w:r>
      <w:r>
        <w:rPr>
          <w:spacing w:val="-9"/>
        </w:rPr>
        <w:t xml:space="preserve"> </w:t>
      </w:r>
      <w:r>
        <w:t>для</w:t>
      </w:r>
      <w:r>
        <w:rPr>
          <w:spacing w:val="-6"/>
        </w:rPr>
        <w:t xml:space="preserve"> </w:t>
      </w:r>
      <w:r>
        <w:t>целей</w:t>
      </w:r>
      <w:r>
        <w:rPr>
          <w:spacing w:val="-9"/>
        </w:rPr>
        <w:t xml:space="preserve"> </w:t>
      </w:r>
      <w:r>
        <w:t>определения</w:t>
      </w:r>
      <w:r>
        <w:rPr>
          <w:spacing w:val="-6"/>
        </w:rPr>
        <w:t xml:space="preserve"> </w:t>
      </w:r>
      <w:r>
        <w:t>Максимального</w:t>
      </w:r>
      <w:r>
        <w:rPr>
          <w:spacing w:val="-9"/>
        </w:rPr>
        <w:t xml:space="preserve"> </w:t>
      </w:r>
      <w:r>
        <w:t>размера</w:t>
      </w:r>
      <w:r>
        <w:rPr>
          <w:spacing w:val="-5"/>
        </w:rPr>
        <w:t xml:space="preserve"> </w:t>
      </w:r>
      <w:r>
        <w:t>Резервного</w:t>
      </w:r>
      <w:r>
        <w:rPr>
          <w:spacing w:val="-8"/>
        </w:rPr>
        <w:t xml:space="preserve"> </w:t>
      </w:r>
      <w:r>
        <w:rPr>
          <w:spacing w:val="-2"/>
        </w:rPr>
        <w:t>фонда;</w:t>
      </w:r>
    </w:p>
    <w:p w14:paraId="56883605" w14:textId="77777777" w:rsidR="00DA0C83" w:rsidRDefault="00806575">
      <w:pPr>
        <w:pStyle w:val="a5"/>
        <w:numPr>
          <w:ilvl w:val="1"/>
          <w:numId w:val="21"/>
        </w:numPr>
        <w:tabs>
          <w:tab w:val="left" w:pos="1212"/>
        </w:tabs>
        <w:spacing w:line="253" w:lineRule="exact"/>
        <w:ind w:hanging="362"/>
        <w:jc w:val="left"/>
        <w:rPr>
          <w:sz w:val="20"/>
        </w:rPr>
      </w:pPr>
      <w:r>
        <w:t>проценты</w:t>
      </w:r>
      <w:r>
        <w:rPr>
          <w:spacing w:val="-6"/>
        </w:rPr>
        <w:t xml:space="preserve"> </w:t>
      </w:r>
      <w:r>
        <w:t>и</w:t>
      </w:r>
      <w:r>
        <w:rPr>
          <w:spacing w:val="-5"/>
        </w:rPr>
        <w:t xml:space="preserve"> </w:t>
      </w:r>
      <w:r>
        <w:t>значения</w:t>
      </w:r>
      <w:r>
        <w:rPr>
          <w:spacing w:val="-4"/>
        </w:rPr>
        <w:t xml:space="preserve"> </w:t>
      </w:r>
      <w:r>
        <w:t>для</w:t>
      </w:r>
      <w:r>
        <w:rPr>
          <w:spacing w:val="-5"/>
        </w:rPr>
        <w:t xml:space="preserve"> </w:t>
      </w:r>
      <w:r>
        <w:t>целей</w:t>
      </w:r>
      <w:r>
        <w:rPr>
          <w:spacing w:val="-4"/>
        </w:rPr>
        <w:t xml:space="preserve"> </w:t>
      </w:r>
      <w:r>
        <w:t>определения</w:t>
      </w:r>
      <w:r>
        <w:rPr>
          <w:spacing w:val="-5"/>
        </w:rPr>
        <w:t xml:space="preserve"> </w:t>
      </w:r>
      <w:r>
        <w:t>Оснований</w:t>
      </w:r>
      <w:r>
        <w:rPr>
          <w:spacing w:val="-4"/>
        </w:rPr>
        <w:t xml:space="preserve"> </w:t>
      </w:r>
      <w:r>
        <w:t>для</w:t>
      </w:r>
      <w:r>
        <w:rPr>
          <w:spacing w:val="-5"/>
        </w:rPr>
        <w:t xml:space="preserve"> </w:t>
      </w:r>
      <w:r>
        <w:t>ускоренной</w:t>
      </w:r>
      <w:r>
        <w:rPr>
          <w:spacing w:val="-6"/>
        </w:rPr>
        <w:t xml:space="preserve"> </w:t>
      </w:r>
      <w:r>
        <w:rPr>
          <w:spacing w:val="-2"/>
        </w:rPr>
        <w:t>амортизации;</w:t>
      </w:r>
    </w:p>
    <w:p w14:paraId="428D5148" w14:textId="77777777" w:rsidR="00DA0C83" w:rsidRDefault="00806575">
      <w:pPr>
        <w:pStyle w:val="a5"/>
        <w:numPr>
          <w:ilvl w:val="1"/>
          <w:numId w:val="21"/>
        </w:numPr>
        <w:tabs>
          <w:tab w:val="left" w:pos="1212"/>
        </w:tabs>
        <w:spacing w:before="2" w:line="273" w:lineRule="exact"/>
        <w:ind w:hanging="362"/>
        <w:jc w:val="left"/>
        <w:rPr>
          <w:sz w:val="24"/>
        </w:rPr>
      </w:pPr>
      <w:r>
        <w:t>Плановая</w:t>
      </w:r>
      <w:r>
        <w:rPr>
          <w:spacing w:val="-4"/>
        </w:rPr>
        <w:t xml:space="preserve"> </w:t>
      </w:r>
      <w:r>
        <w:t>дата</w:t>
      </w:r>
      <w:r>
        <w:rPr>
          <w:spacing w:val="-3"/>
        </w:rPr>
        <w:t xml:space="preserve"> </w:t>
      </w:r>
      <w:r>
        <w:rPr>
          <w:spacing w:val="-2"/>
        </w:rPr>
        <w:t>погашения;</w:t>
      </w:r>
    </w:p>
    <w:p w14:paraId="42740D79" w14:textId="77777777" w:rsidR="00DA0C83" w:rsidRDefault="00806575">
      <w:pPr>
        <w:pStyle w:val="a5"/>
        <w:numPr>
          <w:ilvl w:val="1"/>
          <w:numId w:val="21"/>
        </w:numPr>
        <w:tabs>
          <w:tab w:val="left" w:pos="1212"/>
        </w:tabs>
        <w:ind w:right="134"/>
      </w:pPr>
      <w:r>
        <w:t>процент, необходимый для расчета совокупного размера остатков ссудной задолженности по Дефолтным кредитам в составе Залогового обеспечения на дату окончания последнего завершенного Расчётного периода для контроля выполнения условий амортизации Резервного фонда);</w:t>
      </w:r>
    </w:p>
    <w:p w14:paraId="7935BE62" w14:textId="77777777" w:rsidR="00DA0C83" w:rsidRDefault="00806575">
      <w:pPr>
        <w:pStyle w:val="a5"/>
        <w:numPr>
          <w:ilvl w:val="1"/>
          <w:numId w:val="21"/>
        </w:numPr>
        <w:tabs>
          <w:tab w:val="left" w:pos="1212"/>
        </w:tabs>
        <w:ind w:right="136"/>
      </w:pPr>
      <w:r>
        <w:t>для п.17 Квалификационных требований к Потребительским кредитам, входящим в Залоговое обеспечение (Приложение №1 к настоящему Решению о выпуске), процентная ставка по Кредитному договору;</w:t>
      </w:r>
    </w:p>
    <w:p w14:paraId="1DD5B73B" w14:textId="77777777" w:rsidR="00DA0C83" w:rsidRDefault="00806575">
      <w:pPr>
        <w:pStyle w:val="a5"/>
        <w:numPr>
          <w:ilvl w:val="1"/>
          <w:numId w:val="21"/>
        </w:numPr>
        <w:tabs>
          <w:tab w:val="left" w:pos="1212"/>
        </w:tabs>
        <w:spacing w:before="1" w:line="237" w:lineRule="auto"/>
        <w:ind w:right="136"/>
        <w:rPr>
          <w:sz w:val="24"/>
        </w:rPr>
      </w:pPr>
      <w:r>
        <w:t>для п. 22 Квалификационных требований к Потребительским кредитам, входящим в Залоговое</w:t>
      </w:r>
      <w:r>
        <w:rPr>
          <w:spacing w:val="-14"/>
        </w:rPr>
        <w:t xml:space="preserve"> </w:t>
      </w:r>
      <w:r>
        <w:t>обеспечение</w:t>
      </w:r>
      <w:r>
        <w:rPr>
          <w:spacing w:val="-14"/>
        </w:rPr>
        <w:t xml:space="preserve"> </w:t>
      </w:r>
      <w:r>
        <w:t>(Приложение</w:t>
      </w:r>
      <w:r>
        <w:rPr>
          <w:spacing w:val="-14"/>
        </w:rPr>
        <w:t xml:space="preserve"> </w:t>
      </w:r>
      <w:r>
        <w:t>№1</w:t>
      </w:r>
      <w:r>
        <w:rPr>
          <w:spacing w:val="-13"/>
        </w:rPr>
        <w:t xml:space="preserve"> </w:t>
      </w:r>
      <w:r>
        <w:t>к</w:t>
      </w:r>
      <w:r>
        <w:rPr>
          <w:spacing w:val="-14"/>
        </w:rPr>
        <w:t xml:space="preserve"> </w:t>
      </w:r>
      <w:r>
        <w:t>настоящему</w:t>
      </w:r>
      <w:r>
        <w:rPr>
          <w:spacing w:val="-14"/>
        </w:rPr>
        <w:t xml:space="preserve"> </w:t>
      </w:r>
      <w:r>
        <w:t>Решению</w:t>
      </w:r>
      <w:r>
        <w:rPr>
          <w:spacing w:val="-14"/>
        </w:rPr>
        <w:t xml:space="preserve"> </w:t>
      </w:r>
      <w:r>
        <w:t>о</w:t>
      </w:r>
      <w:r>
        <w:rPr>
          <w:spacing w:val="-13"/>
        </w:rPr>
        <w:t xml:space="preserve"> </w:t>
      </w:r>
      <w:r>
        <w:t>выпуске),</w:t>
      </w:r>
      <w:r>
        <w:rPr>
          <w:spacing w:val="-14"/>
        </w:rPr>
        <w:t xml:space="preserve"> </w:t>
      </w:r>
      <w:r>
        <w:t>предельная контрактная дата погашения кредита.</w:t>
      </w:r>
    </w:p>
    <w:p w14:paraId="2AE30F34" w14:textId="77777777" w:rsidR="00DA0C83" w:rsidRDefault="00806575">
      <w:pPr>
        <w:pStyle w:val="a3"/>
        <w:spacing w:before="240"/>
        <w:ind w:right="136"/>
      </w:pPr>
      <w:r>
        <w:t>Сообщение</w:t>
      </w:r>
      <w:r>
        <w:rPr>
          <w:spacing w:val="-14"/>
        </w:rPr>
        <w:t xml:space="preserve"> </w:t>
      </w:r>
      <w:r>
        <w:t>о</w:t>
      </w:r>
      <w:r>
        <w:rPr>
          <w:spacing w:val="-14"/>
        </w:rPr>
        <w:t xml:space="preserve"> </w:t>
      </w:r>
      <w:r>
        <w:t>ключевых</w:t>
      </w:r>
      <w:r>
        <w:rPr>
          <w:spacing w:val="-14"/>
        </w:rPr>
        <w:t xml:space="preserve"> </w:t>
      </w:r>
      <w:r>
        <w:t>условиях</w:t>
      </w:r>
      <w:r>
        <w:rPr>
          <w:spacing w:val="-13"/>
        </w:rPr>
        <w:t xml:space="preserve"> </w:t>
      </w:r>
      <w:r>
        <w:t>выпуска</w:t>
      </w:r>
      <w:r>
        <w:rPr>
          <w:spacing w:val="-14"/>
        </w:rPr>
        <w:t xml:space="preserve"> </w:t>
      </w:r>
      <w:r>
        <w:t>публикуется</w:t>
      </w:r>
      <w:r>
        <w:rPr>
          <w:spacing w:val="-14"/>
        </w:rPr>
        <w:t xml:space="preserve"> </w:t>
      </w:r>
      <w:r>
        <w:t>Эмитентом</w:t>
      </w:r>
      <w:r>
        <w:rPr>
          <w:spacing w:val="-14"/>
        </w:rPr>
        <w:t xml:space="preserve"> </w:t>
      </w:r>
      <w:r>
        <w:t>в</w:t>
      </w:r>
      <w:r>
        <w:rPr>
          <w:spacing w:val="-13"/>
        </w:rPr>
        <w:t xml:space="preserve"> </w:t>
      </w:r>
      <w:r>
        <w:t>Ленте</w:t>
      </w:r>
      <w:r>
        <w:rPr>
          <w:spacing w:val="-14"/>
        </w:rPr>
        <w:t xml:space="preserve"> </w:t>
      </w:r>
      <w:r>
        <w:t>новостей</w:t>
      </w:r>
      <w:r>
        <w:rPr>
          <w:spacing w:val="-14"/>
        </w:rPr>
        <w:t xml:space="preserve"> </w:t>
      </w:r>
      <w:r>
        <w:t>и</w:t>
      </w:r>
      <w:r>
        <w:rPr>
          <w:spacing w:val="-14"/>
        </w:rPr>
        <w:t xml:space="preserve"> </w:t>
      </w:r>
      <w:r>
        <w:t>направляется в</w:t>
      </w:r>
      <w:r>
        <w:rPr>
          <w:spacing w:val="-3"/>
        </w:rPr>
        <w:t xml:space="preserve"> </w:t>
      </w:r>
      <w:r>
        <w:t>НРД</w:t>
      </w:r>
      <w:r>
        <w:rPr>
          <w:spacing w:val="-2"/>
        </w:rPr>
        <w:t xml:space="preserve"> </w:t>
      </w:r>
      <w:r>
        <w:t>в</w:t>
      </w:r>
      <w:r>
        <w:rPr>
          <w:spacing w:val="-3"/>
        </w:rPr>
        <w:t xml:space="preserve"> </w:t>
      </w:r>
      <w:r>
        <w:t>согласованном</w:t>
      </w:r>
      <w:r>
        <w:rPr>
          <w:spacing w:val="-3"/>
        </w:rPr>
        <w:t xml:space="preserve"> </w:t>
      </w:r>
      <w:r>
        <w:t>порядке</w:t>
      </w:r>
      <w:r>
        <w:rPr>
          <w:spacing w:val="-4"/>
        </w:rPr>
        <w:t xml:space="preserve"> </w:t>
      </w:r>
      <w:r>
        <w:t>не</w:t>
      </w:r>
      <w:r>
        <w:rPr>
          <w:spacing w:val="-2"/>
        </w:rPr>
        <w:t xml:space="preserve"> </w:t>
      </w:r>
      <w:r>
        <w:t>позднее</w:t>
      </w:r>
      <w:r>
        <w:rPr>
          <w:spacing w:val="-4"/>
        </w:rPr>
        <w:t xml:space="preserve"> </w:t>
      </w:r>
      <w:r>
        <w:t>рабочего</w:t>
      </w:r>
      <w:r>
        <w:rPr>
          <w:spacing w:val="-2"/>
        </w:rPr>
        <w:t xml:space="preserve"> </w:t>
      </w:r>
      <w:r>
        <w:t>дня,</w:t>
      </w:r>
      <w:r>
        <w:rPr>
          <w:spacing w:val="-5"/>
        </w:rPr>
        <w:t xml:space="preserve"> </w:t>
      </w:r>
      <w:r>
        <w:t>непосредственно</w:t>
      </w:r>
      <w:r>
        <w:rPr>
          <w:spacing w:val="-7"/>
        </w:rPr>
        <w:t xml:space="preserve"> </w:t>
      </w:r>
      <w:r>
        <w:t>предшествующего</w:t>
      </w:r>
      <w:r>
        <w:rPr>
          <w:spacing w:val="-5"/>
        </w:rPr>
        <w:t xml:space="preserve"> </w:t>
      </w:r>
      <w:r>
        <w:t>Дате начала размещения.</w:t>
      </w:r>
    </w:p>
    <w:p w14:paraId="63CAFD47" w14:textId="77777777" w:rsidR="00DA0C83" w:rsidRDefault="00806575">
      <w:pPr>
        <w:pStyle w:val="a3"/>
        <w:spacing w:before="240"/>
        <w:ind w:left="141" w:right="136"/>
      </w:pPr>
      <w:r>
        <w:t xml:space="preserve">Эмитент вправе внести изменения в Сообщение о ключевых условиях выпуска путем опубликования изменений в такое сообщение в Ленте новостей и направления в НРД в согласованном порядке не позднее рабочего дня, непосредственно предшествующего Дате начала </w:t>
      </w:r>
      <w:r>
        <w:rPr>
          <w:spacing w:val="-2"/>
        </w:rPr>
        <w:t>размещения.</w:t>
      </w:r>
    </w:p>
    <w:p w14:paraId="7D638041" w14:textId="77777777" w:rsidR="00DA0C83" w:rsidRDefault="00806575">
      <w:pPr>
        <w:pStyle w:val="a3"/>
        <w:spacing w:before="240"/>
        <w:ind w:left="141" w:right="136"/>
      </w:pPr>
      <w:r>
        <w:t>В случаях, когда в Решении о выпуске ценных бумаг содержится указание на Сообщение о ключевых условиях выпуска, подразумевается</w:t>
      </w:r>
      <w:r>
        <w:rPr>
          <w:spacing w:val="-1"/>
        </w:rPr>
        <w:t xml:space="preserve"> </w:t>
      </w:r>
      <w:r>
        <w:t>Сообщение о ключевых условиях выпуска со всеми изменениями, внесенными в указанном порядке (при их наличии).</w:t>
      </w:r>
    </w:p>
    <w:p w14:paraId="6D3C3A4B" w14:textId="77777777" w:rsidR="00DA0C83" w:rsidRDefault="00806575">
      <w:pPr>
        <w:spacing w:before="245"/>
        <w:ind w:left="142"/>
        <w:jc w:val="both"/>
        <w:rPr>
          <w:b/>
        </w:rPr>
      </w:pPr>
      <w:bookmarkStart w:id="69" w:name="UСтраница_в_сети_Интернет"/>
      <w:bookmarkEnd w:id="69"/>
      <w:r>
        <w:rPr>
          <w:b/>
          <w:u w:val="thick"/>
        </w:rPr>
        <w:t>Страница</w:t>
      </w:r>
      <w:r>
        <w:rPr>
          <w:b/>
          <w:spacing w:val="-2"/>
          <w:u w:val="thick"/>
        </w:rPr>
        <w:t xml:space="preserve"> </w:t>
      </w:r>
      <w:r>
        <w:rPr>
          <w:b/>
          <w:u w:val="thick"/>
        </w:rPr>
        <w:t>в</w:t>
      </w:r>
      <w:r>
        <w:rPr>
          <w:b/>
          <w:spacing w:val="-4"/>
          <w:u w:val="thick"/>
        </w:rPr>
        <w:t xml:space="preserve"> </w:t>
      </w:r>
      <w:r>
        <w:rPr>
          <w:b/>
          <w:u w:val="thick"/>
        </w:rPr>
        <w:t>сети</w:t>
      </w:r>
      <w:r>
        <w:rPr>
          <w:b/>
          <w:spacing w:val="-4"/>
          <w:u w:val="thick"/>
        </w:rPr>
        <w:t xml:space="preserve"> </w:t>
      </w:r>
      <w:r>
        <w:rPr>
          <w:b/>
          <w:spacing w:val="-2"/>
          <w:u w:val="thick"/>
        </w:rPr>
        <w:t>Интернет</w:t>
      </w:r>
    </w:p>
    <w:p w14:paraId="3A9532AD" w14:textId="77777777" w:rsidR="00DA0C83" w:rsidRDefault="00806575">
      <w:pPr>
        <w:pStyle w:val="a3"/>
        <w:spacing w:before="234"/>
        <w:ind w:right="137"/>
      </w:pPr>
      <w:r>
        <w:t xml:space="preserve">Под </w:t>
      </w:r>
      <w:r>
        <w:rPr>
          <w:i/>
        </w:rPr>
        <w:t xml:space="preserve">«Страницей в сети Интернет» </w:t>
      </w:r>
      <w:r>
        <w:t xml:space="preserve">понимается страница Эмитента в сети Интернет, предоставляемая одним из аккредитованных агентств распространителем информации на рынке ценных бумаг по адресу – </w:t>
      </w:r>
      <w:hyperlink r:id="rId9">
        <w:r w:rsidR="00DA0C83">
          <w:rPr>
            <w:color w:val="0563C1"/>
            <w:u w:val="single" w:color="0563C1"/>
          </w:rPr>
          <w:t>https://e-disclosure.ru/portal/company.aspx?id=38707</w:t>
        </w:r>
        <w:r w:rsidR="00DA0C83">
          <w:t>.</w:t>
        </w:r>
      </w:hyperlink>
    </w:p>
    <w:p w14:paraId="08C5F230" w14:textId="77777777" w:rsidR="00DA0C83" w:rsidRDefault="00806575">
      <w:pPr>
        <w:spacing w:before="247"/>
        <w:ind w:left="142"/>
        <w:rPr>
          <w:b/>
        </w:rPr>
      </w:pPr>
      <w:bookmarkStart w:id="70" w:name="Страховые_поступления"/>
      <w:bookmarkEnd w:id="70"/>
      <w:r>
        <w:rPr>
          <w:b/>
          <w:u w:val="thick"/>
        </w:rPr>
        <w:t>Страховые</w:t>
      </w:r>
      <w:r>
        <w:rPr>
          <w:b/>
          <w:spacing w:val="-7"/>
          <w:u w:val="thick"/>
        </w:rPr>
        <w:t xml:space="preserve"> </w:t>
      </w:r>
      <w:r>
        <w:rPr>
          <w:b/>
          <w:spacing w:val="-2"/>
          <w:u w:val="thick"/>
        </w:rPr>
        <w:t>поступления</w:t>
      </w:r>
    </w:p>
    <w:p w14:paraId="2CE8DF06" w14:textId="77777777" w:rsidR="00DA0C83" w:rsidRDefault="00806575">
      <w:pPr>
        <w:spacing w:before="234"/>
        <w:ind w:left="142"/>
      </w:pPr>
      <w:r>
        <w:t>Под</w:t>
      </w:r>
      <w:r>
        <w:rPr>
          <w:spacing w:val="80"/>
          <w:w w:val="150"/>
        </w:rPr>
        <w:t xml:space="preserve"> </w:t>
      </w:r>
      <w:r>
        <w:rPr>
          <w:i/>
        </w:rPr>
        <w:t>«Страховыми</w:t>
      </w:r>
      <w:r>
        <w:rPr>
          <w:i/>
          <w:spacing w:val="80"/>
          <w:w w:val="150"/>
        </w:rPr>
        <w:t xml:space="preserve"> </w:t>
      </w:r>
      <w:r>
        <w:rPr>
          <w:i/>
        </w:rPr>
        <w:t>поступлениями»</w:t>
      </w:r>
      <w:r>
        <w:rPr>
          <w:i/>
          <w:spacing w:val="80"/>
          <w:w w:val="150"/>
        </w:rPr>
        <w:t xml:space="preserve"> </w:t>
      </w:r>
      <w:r>
        <w:t>понимаются</w:t>
      </w:r>
      <w:r>
        <w:rPr>
          <w:spacing w:val="80"/>
          <w:w w:val="150"/>
        </w:rPr>
        <w:t xml:space="preserve"> </w:t>
      </w:r>
      <w:r>
        <w:t>все</w:t>
      </w:r>
      <w:r>
        <w:rPr>
          <w:spacing w:val="80"/>
          <w:w w:val="150"/>
        </w:rPr>
        <w:t xml:space="preserve"> </w:t>
      </w:r>
      <w:r>
        <w:t>страховые</w:t>
      </w:r>
      <w:r>
        <w:rPr>
          <w:spacing w:val="80"/>
          <w:w w:val="150"/>
        </w:rPr>
        <w:t xml:space="preserve"> </w:t>
      </w:r>
      <w:r>
        <w:t>возмещения,</w:t>
      </w:r>
      <w:r>
        <w:rPr>
          <w:spacing w:val="80"/>
          <w:w w:val="150"/>
        </w:rPr>
        <w:t xml:space="preserve"> </w:t>
      </w:r>
      <w:r>
        <w:t>полученные выгодоприобретателями по Договорам страхования.</w:t>
      </w:r>
    </w:p>
    <w:p w14:paraId="7CC0BCDF" w14:textId="77777777" w:rsidR="00DA0C83" w:rsidRDefault="00DA0C83">
      <w:pPr>
        <w:sectPr w:rsidR="00DA0C83">
          <w:pgSz w:w="11910" w:h="16840"/>
          <w:pgMar w:top="1040" w:right="708" w:bottom="740" w:left="1559" w:header="0" w:footer="556" w:gutter="0"/>
          <w:cols w:space="720"/>
        </w:sectPr>
      </w:pPr>
    </w:p>
    <w:p w14:paraId="091AB319" w14:textId="77777777" w:rsidR="00DA0C83" w:rsidRDefault="00806575">
      <w:pPr>
        <w:spacing w:before="73"/>
        <w:ind w:left="142" w:right="137"/>
        <w:jc w:val="both"/>
        <w:rPr>
          <w:b/>
        </w:rPr>
      </w:pPr>
      <w:bookmarkStart w:id="71" w:name="Сумма_поступлений_по_основному_долгу,_ис"/>
      <w:bookmarkEnd w:id="71"/>
      <w:r>
        <w:rPr>
          <w:b/>
          <w:u w:val="thick"/>
        </w:rPr>
        <w:t>Сумма поступлений по основному долгу, используемых для покрытия Недостатка</w:t>
      </w:r>
      <w:r>
        <w:rPr>
          <w:b/>
        </w:rPr>
        <w:t xml:space="preserve"> </w:t>
      </w:r>
      <w:r>
        <w:rPr>
          <w:b/>
          <w:u w:val="thick"/>
        </w:rPr>
        <w:t>процентных поступлений</w:t>
      </w:r>
    </w:p>
    <w:p w14:paraId="605571C3" w14:textId="77777777" w:rsidR="00DA0C83" w:rsidRDefault="00806575">
      <w:pPr>
        <w:spacing w:before="235"/>
        <w:ind w:left="142" w:right="136"/>
        <w:jc w:val="both"/>
      </w:pPr>
      <w:r>
        <w:t>Под «</w:t>
      </w:r>
      <w:r>
        <w:rPr>
          <w:i/>
        </w:rPr>
        <w:t>Суммой поступлений по основному долгу, используемых для покрытия Недостатка процентных поступлений</w:t>
      </w:r>
      <w:r>
        <w:t>» понимается сумма Поступлений по основному долгу, определенная в соответствующую Дату расчета, которая должна быть использована для устранения Недостатка процентных поступлений (до использования средств Резервного фонда).</w:t>
      </w:r>
    </w:p>
    <w:p w14:paraId="48FA4212" w14:textId="77777777" w:rsidR="00DA0C83" w:rsidRDefault="00806575">
      <w:pPr>
        <w:spacing w:before="246"/>
        <w:ind w:left="142"/>
        <w:jc w:val="both"/>
        <w:rPr>
          <w:b/>
        </w:rPr>
      </w:pPr>
      <w:bookmarkStart w:id="72" w:name="Суммы_процентных_поступлений,_используем"/>
      <w:bookmarkEnd w:id="72"/>
      <w:r>
        <w:rPr>
          <w:b/>
          <w:u w:val="thick"/>
        </w:rPr>
        <w:t>Суммы</w:t>
      </w:r>
      <w:r>
        <w:rPr>
          <w:b/>
          <w:spacing w:val="-9"/>
          <w:u w:val="thick"/>
        </w:rPr>
        <w:t xml:space="preserve"> </w:t>
      </w:r>
      <w:r>
        <w:rPr>
          <w:b/>
          <w:u w:val="thick"/>
        </w:rPr>
        <w:t>процентных</w:t>
      </w:r>
      <w:r>
        <w:rPr>
          <w:b/>
          <w:spacing w:val="-8"/>
          <w:u w:val="thick"/>
        </w:rPr>
        <w:t xml:space="preserve"> </w:t>
      </w:r>
      <w:r>
        <w:rPr>
          <w:b/>
          <w:u w:val="thick"/>
        </w:rPr>
        <w:t>поступлений,</w:t>
      </w:r>
      <w:r>
        <w:rPr>
          <w:b/>
          <w:spacing w:val="-7"/>
          <w:u w:val="thick"/>
        </w:rPr>
        <w:t xml:space="preserve"> </w:t>
      </w:r>
      <w:r>
        <w:rPr>
          <w:b/>
          <w:u w:val="thick"/>
        </w:rPr>
        <w:t>используемые</w:t>
      </w:r>
      <w:r>
        <w:rPr>
          <w:b/>
          <w:spacing w:val="-6"/>
          <w:u w:val="thick"/>
        </w:rPr>
        <w:t xml:space="preserve"> </w:t>
      </w:r>
      <w:r>
        <w:rPr>
          <w:b/>
          <w:u w:val="thick"/>
        </w:rPr>
        <w:t>для</w:t>
      </w:r>
      <w:r>
        <w:rPr>
          <w:b/>
          <w:spacing w:val="-6"/>
          <w:u w:val="thick"/>
        </w:rPr>
        <w:t xml:space="preserve"> </w:t>
      </w:r>
      <w:r>
        <w:rPr>
          <w:b/>
          <w:u w:val="thick"/>
        </w:rPr>
        <w:t>покрытия</w:t>
      </w:r>
      <w:r>
        <w:rPr>
          <w:b/>
          <w:spacing w:val="-6"/>
          <w:u w:val="thick"/>
        </w:rPr>
        <w:t xml:space="preserve"> </w:t>
      </w:r>
      <w:r>
        <w:rPr>
          <w:b/>
          <w:u w:val="thick"/>
        </w:rPr>
        <w:t>Дефицита</w:t>
      </w:r>
      <w:r>
        <w:rPr>
          <w:b/>
          <w:spacing w:val="-7"/>
          <w:u w:val="thick"/>
        </w:rPr>
        <w:t xml:space="preserve"> </w:t>
      </w:r>
      <w:r>
        <w:rPr>
          <w:b/>
          <w:u w:val="thick"/>
        </w:rPr>
        <w:t>основного</w:t>
      </w:r>
      <w:r>
        <w:rPr>
          <w:b/>
          <w:spacing w:val="-8"/>
          <w:u w:val="thick"/>
        </w:rPr>
        <w:t xml:space="preserve"> </w:t>
      </w:r>
      <w:r>
        <w:rPr>
          <w:b/>
          <w:spacing w:val="-2"/>
          <w:u w:val="thick"/>
        </w:rPr>
        <w:t>долга</w:t>
      </w:r>
    </w:p>
    <w:p w14:paraId="43C58C86" w14:textId="77777777" w:rsidR="00DA0C83" w:rsidRDefault="00806575">
      <w:pPr>
        <w:spacing w:before="234"/>
        <w:ind w:left="142"/>
        <w:jc w:val="both"/>
        <w:rPr>
          <w:i/>
        </w:rPr>
      </w:pPr>
      <w:r>
        <w:t>Под</w:t>
      </w:r>
      <w:r>
        <w:rPr>
          <w:spacing w:val="-13"/>
        </w:rPr>
        <w:t xml:space="preserve"> </w:t>
      </w:r>
      <w:r>
        <w:rPr>
          <w:i/>
        </w:rPr>
        <w:t>«Суммами</w:t>
      </w:r>
      <w:r>
        <w:rPr>
          <w:i/>
          <w:spacing w:val="-12"/>
        </w:rPr>
        <w:t xml:space="preserve"> </w:t>
      </w:r>
      <w:r>
        <w:rPr>
          <w:i/>
        </w:rPr>
        <w:t>процентных</w:t>
      </w:r>
      <w:r>
        <w:rPr>
          <w:i/>
          <w:spacing w:val="-12"/>
        </w:rPr>
        <w:t xml:space="preserve"> </w:t>
      </w:r>
      <w:r>
        <w:rPr>
          <w:i/>
        </w:rPr>
        <w:t>поступлений,</w:t>
      </w:r>
      <w:r>
        <w:rPr>
          <w:i/>
          <w:spacing w:val="-11"/>
        </w:rPr>
        <w:t xml:space="preserve"> </w:t>
      </w:r>
      <w:r>
        <w:rPr>
          <w:i/>
        </w:rPr>
        <w:t>используемых</w:t>
      </w:r>
      <w:r>
        <w:rPr>
          <w:i/>
          <w:spacing w:val="-14"/>
        </w:rPr>
        <w:t xml:space="preserve"> </w:t>
      </w:r>
      <w:r>
        <w:rPr>
          <w:i/>
        </w:rPr>
        <w:t>для</w:t>
      </w:r>
      <w:r>
        <w:rPr>
          <w:i/>
          <w:spacing w:val="-13"/>
        </w:rPr>
        <w:t xml:space="preserve"> </w:t>
      </w:r>
      <w:r>
        <w:rPr>
          <w:i/>
        </w:rPr>
        <w:t>покрытия</w:t>
      </w:r>
      <w:r>
        <w:rPr>
          <w:i/>
          <w:spacing w:val="-13"/>
        </w:rPr>
        <w:t xml:space="preserve"> </w:t>
      </w:r>
      <w:r>
        <w:rPr>
          <w:i/>
        </w:rPr>
        <w:t>Дефицита</w:t>
      </w:r>
      <w:r>
        <w:rPr>
          <w:i/>
          <w:spacing w:val="-12"/>
        </w:rPr>
        <w:t xml:space="preserve"> </w:t>
      </w:r>
      <w:r>
        <w:rPr>
          <w:i/>
        </w:rPr>
        <w:t>основного</w:t>
      </w:r>
      <w:r>
        <w:rPr>
          <w:i/>
          <w:spacing w:val="-13"/>
        </w:rPr>
        <w:t xml:space="preserve"> </w:t>
      </w:r>
      <w:r>
        <w:rPr>
          <w:i/>
          <w:spacing w:val="-2"/>
        </w:rPr>
        <w:t>долга»</w:t>
      </w:r>
    </w:p>
    <w:p w14:paraId="0CACBE4F" w14:textId="77777777" w:rsidR="00DA0C83" w:rsidRDefault="00806575">
      <w:pPr>
        <w:pStyle w:val="a3"/>
        <w:spacing w:before="2"/>
      </w:pPr>
      <w:r>
        <w:t>понимаются</w:t>
      </w:r>
      <w:r>
        <w:rPr>
          <w:spacing w:val="-9"/>
        </w:rPr>
        <w:t xml:space="preserve"> </w:t>
      </w:r>
      <w:r>
        <w:t>суммы,</w:t>
      </w:r>
      <w:r>
        <w:rPr>
          <w:spacing w:val="-5"/>
        </w:rPr>
        <w:t xml:space="preserve"> </w:t>
      </w:r>
      <w:r>
        <w:t>определенные</w:t>
      </w:r>
      <w:r>
        <w:rPr>
          <w:spacing w:val="-5"/>
        </w:rPr>
        <w:t xml:space="preserve"> </w:t>
      </w:r>
      <w:r>
        <w:t>в</w:t>
      </w:r>
      <w:r>
        <w:rPr>
          <w:spacing w:val="-6"/>
        </w:rPr>
        <w:t xml:space="preserve"> </w:t>
      </w:r>
      <w:r>
        <w:t>соответствующую</w:t>
      </w:r>
      <w:r>
        <w:rPr>
          <w:spacing w:val="-5"/>
        </w:rPr>
        <w:t xml:space="preserve"> </w:t>
      </w:r>
      <w:r>
        <w:t>Дату</w:t>
      </w:r>
      <w:r>
        <w:rPr>
          <w:spacing w:val="-8"/>
        </w:rPr>
        <w:t xml:space="preserve"> </w:t>
      </w:r>
      <w:r>
        <w:t>расчета</w:t>
      </w:r>
      <w:r>
        <w:rPr>
          <w:spacing w:val="-7"/>
        </w:rPr>
        <w:t xml:space="preserve"> </w:t>
      </w:r>
      <w:r>
        <w:t>как</w:t>
      </w:r>
      <w:r>
        <w:rPr>
          <w:spacing w:val="-5"/>
        </w:rPr>
        <w:t xml:space="preserve"> </w:t>
      </w:r>
      <w:r>
        <w:t>наименьшее</w:t>
      </w:r>
      <w:r>
        <w:rPr>
          <w:spacing w:val="-5"/>
        </w:rPr>
        <w:t xml:space="preserve"> из:</w:t>
      </w:r>
    </w:p>
    <w:p w14:paraId="5A0D9711" w14:textId="77777777" w:rsidR="00DA0C83" w:rsidRDefault="00806575">
      <w:pPr>
        <w:pStyle w:val="a5"/>
        <w:numPr>
          <w:ilvl w:val="0"/>
          <w:numId w:val="20"/>
        </w:numPr>
        <w:tabs>
          <w:tab w:val="left" w:pos="848"/>
        </w:tabs>
        <w:spacing w:before="239"/>
        <w:ind w:right="136" w:firstLine="0"/>
      </w:pPr>
      <w:r>
        <w:t>дебетового баланса Регистра Дефицита основного долга в такую Дату расчета (до распределения каких-либо средств в соответствии с Порядком распределения Процентных поступлений до Даты начала ускоренной амортизации или Порядком распределения Процентных поступлений с Даты начала ускоренной амортизации (в случае наступления такой даты)); и</w:t>
      </w:r>
    </w:p>
    <w:p w14:paraId="5669541F" w14:textId="77777777" w:rsidR="00DA0C83" w:rsidRDefault="00806575">
      <w:pPr>
        <w:pStyle w:val="a5"/>
        <w:numPr>
          <w:ilvl w:val="0"/>
          <w:numId w:val="20"/>
        </w:numPr>
        <w:tabs>
          <w:tab w:val="left" w:pos="848"/>
        </w:tabs>
        <w:spacing w:before="120"/>
        <w:ind w:right="137" w:firstLine="0"/>
      </w:pPr>
      <w:r>
        <w:t>суммы</w:t>
      </w:r>
      <w:r>
        <w:rPr>
          <w:spacing w:val="-3"/>
        </w:rPr>
        <w:t xml:space="preserve"> </w:t>
      </w:r>
      <w:r>
        <w:t>Процентных</w:t>
      </w:r>
      <w:r>
        <w:rPr>
          <w:spacing w:val="-3"/>
        </w:rPr>
        <w:t xml:space="preserve"> </w:t>
      </w:r>
      <w:r>
        <w:t>поступлений,</w:t>
      </w:r>
      <w:r>
        <w:rPr>
          <w:spacing w:val="-3"/>
        </w:rPr>
        <w:t xml:space="preserve"> </w:t>
      </w:r>
      <w:r>
        <w:t>относящихся</w:t>
      </w:r>
      <w:r>
        <w:rPr>
          <w:spacing w:val="-6"/>
        </w:rPr>
        <w:t xml:space="preserve"> </w:t>
      </w:r>
      <w:r>
        <w:t>к</w:t>
      </w:r>
      <w:r>
        <w:rPr>
          <w:spacing w:val="-3"/>
        </w:rPr>
        <w:t xml:space="preserve"> </w:t>
      </w:r>
      <w:r>
        <w:t>соответствующему</w:t>
      </w:r>
      <w:r>
        <w:rPr>
          <w:spacing w:val="-6"/>
        </w:rPr>
        <w:t xml:space="preserve"> </w:t>
      </w:r>
      <w:r>
        <w:t>Расчетному</w:t>
      </w:r>
      <w:r>
        <w:rPr>
          <w:spacing w:val="-6"/>
        </w:rPr>
        <w:t xml:space="preserve"> </w:t>
      </w:r>
      <w:r>
        <w:t>периоду</w:t>
      </w:r>
      <w:r>
        <w:rPr>
          <w:spacing w:val="-6"/>
        </w:rPr>
        <w:t xml:space="preserve"> </w:t>
      </w:r>
      <w:r>
        <w:t>и отраженных</w:t>
      </w:r>
      <w:r>
        <w:rPr>
          <w:spacing w:val="-4"/>
        </w:rPr>
        <w:t xml:space="preserve"> </w:t>
      </w:r>
      <w:r>
        <w:t>в</w:t>
      </w:r>
      <w:r>
        <w:rPr>
          <w:spacing w:val="-5"/>
        </w:rPr>
        <w:t xml:space="preserve"> </w:t>
      </w:r>
      <w:r>
        <w:t>Регистре</w:t>
      </w:r>
      <w:r>
        <w:rPr>
          <w:spacing w:val="-4"/>
        </w:rPr>
        <w:t xml:space="preserve"> </w:t>
      </w:r>
      <w:r>
        <w:t>процентных</w:t>
      </w:r>
      <w:r>
        <w:rPr>
          <w:spacing w:val="-4"/>
        </w:rPr>
        <w:t xml:space="preserve"> </w:t>
      </w:r>
      <w:r>
        <w:t>поступлений,</w:t>
      </w:r>
      <w:r>
        <w:rPr>
          <w:spacing w:val="-4"/>
        </w:rPr>
        <w:t xml:space="preserve"> </w:t>
      </w:r>
      <w:r>
        <w:t>после</w:t>
      </w:r>
      <w:r>
        <w:rPr>
          <w:spacing w:val="-4"/>
        </w:rPr>
        <w:t xml:space="preserve"> </w:t>
      </w:r>
      <w:r>
        <w:t>распределения</w:t>
      </w:r>
      <w:r>
        <w:rPr>
          <w:spacing w:val="-5"/>
        </w:rPr>
        <w:t xml:space="preserve"> </w:t>
      </w:r>
      <w:r>
        <w:t>сумм,</w:t>
      </w:r>
      <w:r>
        <w:rPr>
          <w:spacing w:val="-4"/>
        </w:rPr>
        <w:t xml:space="preserve"> </w:t>
      </w:r>
      <w:r>
        <w:t>указанных</w:t>
      </w:r>
      <w:r>
        <w:rPr>
          <w:spacing w:val="-4"/>
        </w:rPr>
        <w:t xml:space="preserve"> </w:t>
      </w:r>
      <w:r>
        <w:t>в</w:t>
      </w:r>
      <w:r>
        <w:rPr>
          <w:spacing w:val="-5"/>
        </w:rPr>
        <w:t xml:space="preserve"> </w:t>
      </w:r>
      <w:r>
        <w:t>пунктах</w:t>
      </w:r>
    </w:p>
    <w:p w14:paraId="21CD0726" w14:textId="77777777" w:rsidR="00DA0C83" w:rsidRDefault="00806575">
      <w:pPr>
        <w:pStyle w:val="a3"/>
        <w:spacing w:before="1"/>
        <w:ind w:right="136"/>
      </w:pPr>
      <w:r>
        <w:t>(1)</w:t>
      </w:r>
      <w:r>
        <w:rPr>
          <w:spacing w:val="-11"/>
        </w:rPr>
        <w:t xml:space="preserve"> </w:t>
      </w:r>
      <w:r>
        <w:t>–</w:t>
      </w:r>
      <w:r>
        <w:rPr>
          <w:spacing w:val="-12"/>
        </w:rPr>
        <w:t xml:space="preserve"> </w:t>
      </w:r>
      <w:r>
        <w:t>(5)</w:t>
      </w:r>
      <w:r>
        <w:rPr>
          <w:spacing w:val="-11"/>
        </w:rPr>
        <w:t xml:space="preserve"> </w:t>
      </w:r>
      <w:r>
        <w:t>Порядка</w:t>
      </w:r>
      <w:r>
        <w:rPr>
          <w:spacing w:val="-11"/>
        </w:rPr>
        <w:t xml:space="preserve"> </w:t>
      </w:r>
      <w:r>
        <w:t>распределения</w:t>
      </w:r>
      <w:r>
        <w:rPr>
          <w:spacing w:val="-13"/>
        </w:rPr>
        <w:t xml:space="preserve"> </w:t>
      </w:r>
      <w:r>
        <w:t>Процентных</w:t>
      </w:r>
      <w:r>
        <w:rPr>
          <w:spacing w:val="-12"/>
        </w:rPr>
        <w:t xml:space="preserve"> </w:t>
      </w:r>
      <w:r>
        <w:t>поступлений</w:t>
      </w:r>
      <w:r>
        <w:rPr>
          <w:spacing w:val="-12"/>
        </w:rPr>
        <w:t xml:space="preserve"> </w:t>
      </w:r>
      <w:r>
        <w:t>до</w:t>
      </w:r>
      <w:r>
        <w:rPr>
          <w:spacing w:val="-12"/>
        </w:rPr>
        <w:t xml:space="preserve"> </w:t>
      </w:r>
      <w:r>
        <w:t>Даты</w:t>
      </w:r>
      <w:r>
        <w:rPr>
          <w:spacing w:val="-11"/>
        </w:rPr>
        <w:t xml:space="preserve"> </w:t>
      </w:r>
      <w:r>
        <w:t>начала</w:t>
      </w:r>
      <w:r>
        <w:rPr>
          <w:spacing w:val="-11"/>
        </w:rPr>
        <w:t xml:space="preserve"> </w:t>
      </w:r>
      <w:r>
        <w:t>ускоренной</w:t>
      </w:r>
      <w:r>
        <w:rPr>
          <w:spacing w:val="-12"/>
        </w:rPr>
        <w:t xml:space="preserve"> </w:t>
      </w:r>
      <w:r>
        <w:t>амортизации или Порядка распределения Процентных поступлений с Даты начала ускоренной амортизации (в случае наступления такой даты).</w:t>
      </w:r>
    </w:p>
    <w:p w14:paraId="51980722" w14:textId="77777777" w:rsidR="00DA0C83" w:rsidRDefault="00806575">
      <w:pPr>
        <w:spacing w:before="124"/>
        <w:ind w:left="142"/>
        <w:jc w:val="both"/>
        <w:rPr>
          <w:b/>
        </w:rPr>
      </w:pPr>
      <w:bookmarkStart w:id="73" w:name="Убыток_по_основному_долгу"/>
      <w:bookmarkEnd w:id="73"/>
      <w:r>
        <w:rPr>
          <w:b/>
          <w:u w:val="thick"/>
        </w:rPr>
        <w:t>Убыток</w:t>
      </w:r>
      <w:r>
        <w:rPr>
          <w:b/>
          <w:spacing w:val="-4"/>
          <w:u w:val="thick"/>
        </w:rPr>
        <w:t xml:space="preserve"> </w:t>
      </w:r>
      <w:r>
        <w:rPr>
          <w:b/>
          <w:u w:val="thick"/>
        </w:rPr>
        <w:t>по</w:t>
      </w:r>
      <w:r>
        <w:rPr>
          <w:b/>
          <w:spacing w:val="-3"/>
          <w:u w:val="thick"/>
        </w:rPr>
        <w:t xml:space="preserve"> </w:t>
      </w:r>
      <w:r>
        <w:rPr>
          <w:b/>
          <w:u w:val="thick"/>
        </w:rPr>
        <w:t>основному</w:t>
      </w:r>
      <w:r>
        <w:rPr>
          <w:b/>
          <w:spacing w:val="-6"/>
          <w:u w:val="thick"/>
        </w:rPr>
        <w:t xml:space="preserve"> </w:t>
      </w:r>
      <w:r>
        <w:rPr>
          <w:b/>
          <w:spacing w:val="-4"/>
          <w:u w:val="thick"/>
        </w:rPr>
        <w:t>долгу</w:t>
      </w:r>
    </w:p>
    <w:p w14:paraId="50568462" w14:textId="77777777" w:rsidR="00DA0C83" w:rsidRDefault="00806575">
      <w:pPr>
        <w:spacing w:before="235"/>
        <w:ind w:left="142"/>
        <w:jc w:val="both"/>
      </w:pPr>
      <w:r>
        <w:t>Под</w:t>
      </w:r>
      <w:r>
        <w:rPr>
          <w:spacing w:val="-4"/>
        </w:rPr>
        <w:t xml:space="preserve"> </w:t>
      </w:r>
      <w:r>
        <w:rPr>
          <w:i/>
        </w:rPr>
        <w:t>«Убытком</w:t>
      </w:r>
      <w:r>
        <w:rPr>
          <w:i/>
          <w:spacing w:val="-6"/>
        </w:rPr>
        <w:t xml:space="preserve"> </w:t>
      </w:r>
      <w:r>
        <w:rPr>
          <w:i/>
        </w:rPr>
        <w:t>по</w:t>
      </w:r>
      <w:r>
        <w:rPr>
          <w:i/>
          <w:spacing w:val="-4"/>
        </w:rPr>
        <w:t xml:space="preserve"> </w:t>
      </w:r>
      <w:r>
        <w:rPr>
          <w:i/>
        </w:rPr>
        <w:t>основному</w:t>
      </w:r>
      <w:r>
        <w:rPr>
          <w:i/>
          <w:spacing w:val="-6"/>
        </w:rPr>
        <w:t xml:space="preserve"> </w:t>
      </w:r>
      <w:r>
        <w:rPr>
          <w:i/>
        </w:rPr>
        <w:t>долгу»</w:t>
      </w:r>
      <w:r>
        <w:rPr>
          <w:i/>
          <w:spacing w:val="-3"/>
        </w:rPr>
        <w:t xml:space="preserve"> </w:t>
      </w:r>
      <w:r>
        <w:rPr>
          <w:spacing w:val="-2"/>
        </w:rPr>
        <w:t>понимается:</w:t>
      </w:r>
    </w:p>
    <w:p w14:paraId="2221860F" w14:textId="77777777" w:rsidR="00DA0C83" w:rsidRDefault="00806575">
      <w:pPr>
        <w:pStyle w:val="a3"/>
        <w:spacing w:before="121"/>
        <w:ind w:right="134"/>
      </w:pPr>
      <w:r>
        <w:t>А)</w:t>
      </w:r>
      <w:r>
        <w:rPr>
          <w:spacing w:val="-4"/>
        </w:rPr>
        <w:t xml:space="preserve"> </w:t>
      </w:r>
      <w:r>
        <w:t>Непогашенный</w:t>
      </w:r>
      <w:r>
        <w:rPr>
          <w:spacing w:val="-5"/>
        </w:rPr>
        <w:t xml:space="preserve"> </w:t>
      </w:r>
      <w:r>
        <w:t>остаток</w:t>
      </w:r>
      <w:r>
        <w:rPr>
          <w:spacing w:val="-4"/>
        </w:rPr>
        <w:t xml:space="preserve"> </w:t>
      </w:r>
      <w:r>
        <w:t>основного</w:t>
      </w:r>
      <w:r>
        <w:rPr>
          <w:spacing w:val="-7"/>
        </w:rPr>
        <w:t xml:space="preserve"> </w:t>
      </w:r>
      <w:r>
        <w:t>долга</w:t>
      </w:r>
      <w:r>
        <w:rPr>
          <w:spacing w:val="-4"/>
        </w:rPr>
        <w:t xml:space="preserve"> </w:t>
      </w:r>
      <w:r>
        <w:t>по</w:t>
      </w:r>
      <w:r>
        <w:rPr>
          <w:spacing w:val="-7"/>
        </w:rPr>
        <w:t xml:space="preserve"> </w:t>
      </w:r>
      <w:r>
        <w:t>каждому</w:t>
      </w:r>
      <w:r>
        <w:rPr>
          <w:spacing w:val="-7"/>
        </w:rPr>
        <w:t xml:space="preserve"> </w:t>
      </w:r>
      <w:r>
        <w:t>Дефолтному</w:t>
      </w:r>
      <w:r>
        <w:rPr>
          <w:spacing w:val="-7"/>
        </w:rPr>
        <w:t xml:space="preserve"> </w:t>
      </w:r>
      <w:r>
        <w:t>кредиту</w:t>
      </w:r>
      <w:r>
        <w:rPr>
          <w:spacing w:val="-7"/>
        </w:rPr>
        <w:t xml:space="preserve"> </w:t>
      </w:r>
      <w:r>
        <w:t>по</w:t>
      </w:r>
      <w:r>
        <w:rPr>
          <w:spacing w:val="-5"/>
        </w:rPr>
        <w:t xml:space="preserve"> </w:t>
      </w:r>
      <w:r>
        <w:t>состоянию</w:t>
      </w:r>
      <w:r>
        <w:rPr>
          <w:spacing w:val="-6"/>
        </w:rPr>
        <w:t xml:space="preserve"> </w:t>
      </w:r>
      <w:r>
        <w:t>на</w:t>
      </w:r>
      <w:r>
        <w:rPr>
          <w:spacing w:val="-7"/>
        </w:rPr>
        <w:t xml:space="preserve"> </w:t>
      </w:r>
      <w:r>
        <w:t>дату присвоения</w:t>
      </w:r>
      <w:r>
        <w:rPr>
          <w:spacing w:val="-5"/>
        </w:rPr>
        <w:t xml:space="preserve"> </w:t>
      </w:r>
      <w:r>
        <w:t>кредиту</w:t>
      </w:r>
      <w:r>
        <w:rPr>
          <w:spacing w:val="-7"/>
        </w:rPr>
        <w:t xml:space="preserve"> </w:t>
      </w:r>
      <w:r>
        <w:t>статуса</w:t>
      </w:r>
      <w:r>
        <w:rPr>
          <w:spacing w:val="-4"/>
        </w:rPr>
        <w:t xml:space="preserve"> </w:t>
      </w:r>
      <w:r>
        <w:t>Дефолтного</w:t>
      </w:r>
      <w:r>
        <w:rPr>
          <w:spacing w:val="-5"/>
        </w:rPr>
        <w:t xml:space="preserve"> </w:t>
      </w:r>
      <w:r>
        <w:t>кредита</w:t>
      </w:r>
      <w:r>
        <w:rPr>
          <w:spacing w:val="-4"/>
        </w:rPr>
        <w:t xml:space="preserve"> </w:t>
      </w:r>
      <w:r>
        <w:t>в</w:t>
      </w:r>
      <w:r>
        <w:rPr>
          <w:spacing w:val="-6"/>
        </w:rPr>
        <w:t xml:space="preserve"> </w:t>
      </w:r>
      <w:r>
        <w:t>течение</w:t>
      </w:r>
      <w:r>
        <w:rPr>
          <w:spacing w:val="-4"/>
        </w:rPr>
        <w:t xml:space="preserve"> </w:t>
      </w:r>
      <w:r>
        <w:t>соответствующего</w:t>
      </w:r>
      <w:r>
        <w:rPr>
          <w:spacing w:val="-5"/>
        </w:rPr>
        <w:t xml:space="preserve"> </w:t>
      </w:r>
      <w:r>
        <w:t>Расчетного</w:t>
      </w:r>
      <w:r>
        <w:rPr>
          <w:spacing w:val="-5"/>
        </w:rPr>
        <w:t xml:space="preserve"> </w:t>
      </w:r>
      <w:r>
        <w:t>периода;</w:t>
      </w:r>
    </w:p>
    <w:p w14:paraId="7B20BAD9" w14:textId="77777777" w:rsidR="00DA0C83" w:rsidRDefault="00806575">
      <w:pPr>
        <w:pStyle w:val="a3"/>
        <w:spacing w:before="123"/>
        <w:ind w:right="136"/>
      </w:pPr>
      <w:r>
        <w:rPr>
          <w:rFonts w:ascii="Calibri" w:hAnsi="Calibri"/>
        </w:rPr>
        <w:t xml:space="preserve">Б) </w:t>
      </w:r>
      <w:r>
        <w:t>Непогашенный остаток основного долга прав (требований) по Кредитным договорам, обязательства по которым прекращены в соответствии с положениями статьи 2 Федерального закона от 07.10.2022 N 377-ФЗ (ред. от 28.04.2023) "Об особенностях исполнения обязательств по кредитным</w:t>
      </w:r>
      <w:r>
        <w:rPr>
          <w:spacing w:val="-14"/>
        </w:rPr>
        <w:t xml:space="preserve"> </w:t>
      </w:r>
      <w:r>
        <w:t>договорам</w:t>
      </w:r>
      <w:r>
        <w:rPr>
          <w:spacing w:val="-14"/>
        </w:rPr>
        <w:t xml:space="preserve"> </w:t>
      </w:r>
      <w:r>
        <w:t>(договорам</w:t>
      </w:r>
      <w:r>
        <w:rPr>
          <w:spacing w:val="-14"/>
        </w:rPr>
        <w:t xml:space="preserve"> </w:t>
      </w:r>
      <w:r>
        <w:t>займа)</w:t>
      </w:r>
      <w:r>
        <w:rPr>
          <w:spacing w:val="-13"/>
        </w:rPr>
        <w:t xml:space="preserve"> </w:t>
      </w:r>
      <w:r>
        <w:t>лицами,</w:t>
      </w:r>
      <w:r>
        <w:rPr>
          <w:spacing w:val="-14"/>
        </w:rPr>
        <w:t xml:space="preserve"> </w:t>
      </w:r>
      <w:r>
        <w:t>призванными</w:t>
      </w:r>
      <w:r>
        <w:rPr>
          <w:spacing w:val="-14"/>
        </w:rPr>
        <w:t xml:space="preserve"> </w:t>
      </w:r>
      <w:r>
        <w:t>на</w:t>
      </w:r>
      <w:r>
        <w:rPr>
          <w:spacing w:val="-14"/>
        </w:rPr>
        <w:t xml:space="preserve"> </w:t>
      </w:r>
      <w:r>
        <w:t>военную</w:t>
      </w:r>
      <w:r>
        <w:rPr>
          <w:spacing w:val="-13"/>
        </w:rPr>
        <w:t xml:space="preserve"> </w:t>
      </w:r>
      <w:r>
        <w:t>службу</w:t>
      </w:r>
      <w:r>
        <w:rPr>
          <w:spacing w:val="-14"/>
        </w:rPr>
        <w:t xml:space="preserve"> </w:t>
      </w:r>
      <w:r>
        <w:t>по</w:t>
      </w:r>
      <w:r>
        <w:rPr>
          <w:spacing w:val="-14"/>
        </w:rPr>
        <w:t xml:space="preserve"> </w:t>
      </w:r>
      <w:r>
        <w:t>мобилизации в Вооруженные Силы Российской Федерации, лицами, принимающими участие в специальной военной</w:t>
      </w:r>
      <w:r>
        <w:rPr>
          <w:spacing w:val="-10"/>
        </w:rPr>
        <w:t xml:space="preserve"> </w:t>
      </w:r>
      <w:r>
        <w:t>операции,</w:t>
      </w:r>
      <w:r>
        <w:rPr>
          <w:spacing w:val="-12"/>
        </w:rPr>
        <w:t xml:space="preserve"> </w:t>
      </w:r>
      <w:r>
        <w:t>а</w:t>
      </w:r>
      <w:r>
        <w:rPr>
          <w:spacing w:val="-9"/>
        </w:rPr>
        <w:t xml:space="preserve"> </w:t>
      </w:r>
      <w:r>
        <w:t>также</w:t>
      </w:r>
      <w:r>
        <w:rPr>
          <w:spacing w:val="-9"/>
        </w:rPr>
        <w:t xml:space="preserve"> </w:t>
      </w:r>
      <w:r>
        <w:t>членами</w:t>
      </w:r>
      <w:r>
        <w:rPr>
          <w:spacing w:val="-10"/>
        </w:rPr>
        <w:t xml:space="preserve"> </w:t>
      </w:r>
      <w:r>
        <w:t>их</w:t>
      </w:r>
      <w:r>
        <w:rPr>
          <w:spacing w:val="-12"/>
        </w:rPr>
        <w:t xml:space="preserve"> </w:t>
      </w:r>
      <w:r>
        <w:t>семей</w:t>
      </w:r>
      <w:r>
        <w:rPr>
          <w:spacing w:val="-10"/>
        </w:rPr>
        <w:t xml:space="preserve"> </w:t>
      </w:r>
      <w:r>
        <w:t>и</w:t>
      </w:r>
      <w:r>
        <w:rPr>
          <w:spacing w:val="-10"/>
        </w:rPr>
        <w:t xml:space="preserve"> </w:t>
      </w:r>
      <w:r>
        <w:t>о</w:t>
      </w:r>
      <w:r>
        <w:rPr>
          <w:spacing w:val="-9"/>
        </w:rPr>
        <w:t xml:space="preserve"> </w:t>
      </w:r>
      <w:r>
        <w:t>внесении</w:t>
      </w:r>
      <w:r>
        <w:rPr>
          <w:spacing w:val="-10"/>
        </w:rPr>
        <w:t xml:space="preserve"> </w:t>
      </w:r>
      <w:r>
        <w:t>изменений</w:t>
      </w:r>
      <w:r>
        <w:rPr>
          <w:spacing w:val="-10"/>
        </w:rPr>
        <w:t xml:space="preserve"> </w:t>
      </w:r>
      <w:r>
        <w:t>в</w:t>
      </w:r>
      <w:r>
        <w:rPr>
          <w:spacing w:val="-11"/>
        </w:rPr>
        <w:t xml:space="preserve"> </w:t>
      </w:r>
      <w:r>
        <w:t>отдельные</w:t>
      </w:r>
      <w:r>
        <w:rPr>
          <w:spacing w:val="-9"/>
        </w:rPr>
        <w:t xml:space="preserve"> </w:t>
      </w:r>
      <w:r>
        <w:t>законодательные акты Российской Федерации".</w:t>
      </w:r>
    </w:p>
    <w:p w14:paraId="31AD0906" w14:textId="77777777" w:rsidR="00DA0C83" w:rsidRDefault="00806575">
      <w:pPr>
        <w:spacing w:before="241"/>
        <w:ind w:left="142"/>
        <w:jc w:val="both"/>
        <w:rPr>
          <w:b/>
        </w:rPr>
      </w:pPr>
      <w:bookmarkStart w:id="74" w:name="Убыток_в_результате_зачета"/>
      <w:bookmarkEnd w:id="74"/>
      <w:r>
        <w:rPr>
          <w:b/>
          <w:u w:val="thick"/>
        </w:rPr>
        <w:t>Убыток</w:t>
      </w:r>
      <w:r>
        <w:rPr>
          <w:b/>
          <w:spacing w:val="-4"/>
          <w:u w:val="thick"/>
        </w:rPr>
        <w:t xml:space="preserve"> </w:t>
      </w:r>
      <w:r>
        <w:rPr>
          <w:b/>
          <w:u w:val="thick"/>
        </w:rPr>
        <w:t>в</w:t>
      </w:r>
      <w:r>
        <w:rPr>
          <w:b/>
          <w:spacing w:val="-4"/>
          <w:u w:val="thick"/>
        </w:rPr>
        <w:t xml:space="preserve"> </w:t>
      </w:r>
      <w:r>
        <w:rPr>
          <w:b/>
          <w:u w:val="thick"/>
        </w:rPr>
        <w:t>результате</w:t>
      </w:r>
      <w:r>
        <w:rPr>
          <w:b/>
          <w:spacing w:val="-5"/>
          <w:u w:val="thick"/>
        </w:rPr>
        <w:t xml:space="preserve"> </w:t>
      </w:r>
      <w:r>
        <w:rPr>
          <w:b/>
          <w:spacing w:val="-2"/>
          <w:u w:val="thick"/>
        </w:rPr>
        <w:t>зачета</w:t>
      </w:r>
    </w:p>
    <w:p w14:paraId="563FFE20" w14:textId="77777777" w:rsidR="00DA0C83" w:rsidRDefault="00806575">
      <w:pPr>
        <w:pStyle w:val="a3"/>
        <w:spacing w:before="235"/>
        <w:ind w:right="135"/>
      </w:pPr>
      <w:r>
        <w:t>Под</w:t>
      </w:r>
      <w:r>
        <w:rPr>
          <w:spacing w:val="-12"/>
        </w:rPr>
        <w:t xml:space="preserve"> </w:t>
      </w:r>
      <w:r>
        <w:rPr>
          <w:i/>
        </w:rPr>
        <w:t>«Убытком</w:t>
      </w:r>
      <w:r>
        <w:rPr>
          <w:i/>
          <w:spacing w:val="-11"/>
        </w:rPr>
        <w:t xml:space="preserve"> </w:t>
      </w:r>
      <w:r>
        <w:rPr>
          <w:i/>
        </w:rPr>
        <w:t>в</w:t>
      </w:r>
      <w:r>
        <w:rPr>
          <w:i/>
          <w:spacing w:val="-12"/>
        </w:rPr>
        <w:t xml:space="preserve"> </w:t>
      </w:r>
      <w:r>
        <w:rPr>
          <w:i/>
        </w:rPr>
        <w:t>результате</w:t>
      </w:r>
      <w:r>
        <w:rPr>
          <w:i/>
          <w:spacing w:val="-11"/>
        </w:rPr>
        <w:t xml:space="preserve"> </w:t>
      </w:r>
      <w:r>
        <w:rPr>
          <w:i/>
        </w:rPr>
        <w:t>зачета»</w:t>
      </w:r>
      <w:r>
        <w:rPr>
          <w:i/>
          <w:spacing w:val="-12"/>
        </w:rPr>
        <w:t xml:space="preserve"> </w:t>
      </w:r>
      <w:r>
        <w:t>понимается</w:t>
      </w:r>
      <w:r>
        <w:rPr>
          <w:spacing w:val="-14"/>
        </w:rPr>
        <w:t xml:space="preserve"> </w:t>
      </w:r>
      <w:r>
        <w:t>сумма,</w:t>
      </w:r>
      <w:r>
        <w:rPr>
          <w:spacing w:val="-12"/>
        </w:rPr>
        <w:t xml:space="preserve"> </w:t>
      </w:r>
      <w:r>
        <w:t>причитающаяся</w:t>
      </w:r>
      <w:r>
        <w:rPr>
          <w:spacing w:val="-13"/>
        </w:rPr>
        <w:t xml:space="preserve"> </w:t>
      </w:r>
      <w:r>
        <w:t>Эмитенту</w:t>
      </w:r>
      <w:r>
        <w:rPr>
          <w:spacing w:val="-14"/>
        </w:rPr>
        <w:t xml:space="preserve"> </w:t>
      </w:r>
      <w:r>
        <w:t>в</w:t>
      </w:r>
      <w:r>
        <w:rPr>
          <w:spacing w:val="-13"/>
        </w:rPr>
        <w:t xml:space="preserve"> </w:t>
      </w:r>
      <w:r>
        <w:t>соответствии с условиями Кредитных договоров, требования из которых включены в Залоговое обеспечение, но не полученная Эмитентом в результате зачета указанной суммы по основаниям, установленным статьей 412 Гражданского кодекса Российской Федерации.</w:t>
      </w:r>
    </w:p>
    <w:p w14:paraId="7004EE62" w14:textId="77777777" w:rsidR="00DA0C83" w:rsidRDefault="00806575">
      <w:pPr>
        <w:spacing w:before="245"/>
        <w:ind w:left="142"/>
        <w:jc w:val="both"/>
        <w:rPr>
          <w:b/>
        </w:rPr>
      </w:pPr>
      <w:bookmarkStart w:id="75" w:name="Уведомление_о_продаже_активов"/>
      <w:bookmarkEnd w:id="75"/>
      <w:r>
        <w:rPr>
          <w:b/>
          <w:u w:val="thick"/>
        </w:rPr>
        <w:t>Уведомление</w:t>
      </w:r>
      <w:r>
        <w:rPr>
          <w:b/>
          <w:spacing w:val="-7"/>
          <w:u w:val="thick"/>
        </w:rPr>
        <w:t xml:space="preserve"> </w:t>
      </w:r>
      <w:r>
        <w:rPr>
          <w:b/>
          <w:u w:val="thick"/>
        </w:rPr>
        <w:t>о</w:t>
      </w:r>
      <w:r>
        <w:rPr>
          <w:b/>
          <w:spacing w:val="-5"/>
          <w:u w:val="thick"/>
        </w:rPr>
        <w:t xml:space="preserve"> </w:t>
      </w:r>
      <w:r>
        <w:rPr>
          <w:b/>
          <w:u w:val="thick"/>
        </w:rPr>
        <w:t>продаже</w:t>
      </w:r>
      <w:r>
        <w:rPr>
          <w:b/>
          <w:spacing w:val="-5"/>
          <w:u w:val="thick"/>
        </w:rPr>
        <w:t xml:space="preserve"> </w:t>
      </w:r>
      <w:r>
        <w:rPr>
          <w:b/>
          <w:spacing w:val="-2"/>
          <w:u w:val="thick"/>
        </w:rPr>
        <w:t>активов</w:t>
      </w:r>
    </w:p>
    <w:p w14:paraId="083A20DD" w14:textId="77777777" w:rsidR="00DA0C83" w:rsidRDefault="00806575">
      <w:pPr>
        <w:pStyle w:val="a3"/>
        <w:spacing w:before="234"/>
        <w:ind w:right="136"/>
      </w:pPr>
      <w:r>
        <w:t xml:space="preserve">Под </w:t>
      </w:r>
      <w:r>
        <w:rPr>
          <w:i/>
        </w:rPr>
        <w:t>«Уведомлением о</w:t>
      </w:r>
      <w:r>
        <w:rPr>
          <w:i/>
          <w:spacing w:val="-3"/>
        </w:rPr>
        <w:t xml:space="preserve"> </w:t>
      </w:r>
      <w:r>
        <w:rPr>
          <w:i/>
        </w:rPr>
        <w:t>продаже активов»</w:t>
      </w:r>
      <w:r>
        <w:rPr>
          <w:i/>
          <w:spacing w:val="-1"/>
        </w:rPr>
        <w:t xml:space="preserve"> </w:t>
      </w:r>
      <w:r>
        <w:t>понимаются</w:t>
      </w:r>
      <w:r>
        <w:rPr>
          <w:spacing w:val="-2"/>
        </w:rPr>
        <w:t xml:space="preserve"> </w:t>
      </w:r>
      <w:r>
        <w:t>уведомления</w:t>
      </w:r>
      <w:r>
        <w:rPr>
          <w:spacing w:val="-2"/>
        </w:rPr>
        <w:t xml:space="preserve"> </w:t>
      </w:r>
      <w:r>
        <w:t>в</w:t>
      </w:r>
      <w:r>
        <w:rPr>
          <w:spacing w:val="-2"/>
        </w:rPr>
        <w:t xml:space="preserve"> </w:t>
      </w:r>
      <w:r>
        <w:t>адрес</w:t>
      </w:r>
      <w:r>
        <w:rPr>
          <w:spacing w:val="-3"/>
        </w:rPr>
        <w:t xml:space="preserve"> </w:t>
      </w:r>
      <w:r>
        <w:t>всех</w:t>
      </w:r>
      <w:r>
        <w:rPr>
          <w:spacing w:val="-1"/>
        </w:rPr>
        <w:t xml:space="preserve"> </w:t>
      </w:r>
      <w:r>
        <w:t>соответствующих Заемщиков,</w:t>
      </w:r>
      <w:r>
        <w:rPr>
          <w:spacing w:val="-5"/>
        </w:rPr>
        <w:t xml:space="preserve"> </w:t>
      </w:r>
      <w:r>
        <w:t>поручителей</w:t>
      </w:r>
      <w:r>
        <w:rPr>
          <w:spacing w:val="-5"/>
        </w:rPr>
        <w:t xml:space="preserve"> </w:t>
      </w:r>
      <w:r>
        <w:t>и</w:t>
      </w:r>
      <w:r>
        <w:rPr>
          <w:spacing w:val="-5"/>
        </w:rPr>
        <w:t xml:space="preserve"> </w:t>
      </w:r>
      <w:r>
        <w:t>страховых</w:t>
      </w:r>
      <w:r>
        <w:rPr>
          <w:spacing w:val="-5"/>
        </w:rPr>
        <w:t xml:space="preserve"> </w:t>
      </w:r>
      <w:r>
        <w:t>компаний</w:t>
      </w:r>
      <w:r>
        <w:rPr>
          <w:spacing w:val="-5"/>
        </w:rPr>
        <w:t xml:space="preserve"> </w:t>
      </w:r>
      <w:r>
        <w:t>о</w:t>
      </w:r>
      <w:r>
        <w:rPr>
          <w:spacing w:val="-5"/>
        </w:rPr>
        <w:t xml:space="preserve"> </w:t>
      </w:r>
      <w:r>
        <w:t>факте</w:t>
      </w:r>
      <w:r>
        <w:rPr>
          <w:spacing w:val="-4"/>
        </w:rPr>
        <w:t xml:space="preserve"> </w:t>
      </w:r>
      <w:r>
        <w:t>продажи</w:t>
      </w:r>
      <w:r>
        <w:rPr>
          <w:spacing w:val="-5"/>
        </w:rPr>
        <w:t xml:space="preserve"> </w:t>
      </w:r>
      <w:r>
        <w:t>прав</w:t>
      </w:r>
      <w:r>
        <w:rPr>
          <w:spacing w:val="-6"/>
        </w:rPr>
        <w:t xml:space="preserve"> </w:t>
      </w:r>
      <w:r>
        <w:t>(требований)</w:t>
      </w:r>
      <w:r>
        <w:rPr>
          <w:spacing w:val="-4"/>
        </w:rPr>
        <w:t xml:space="preserve"> </w:t>
      </w:r>
      <w:r>
        <w:t>из</w:t>
      </w:r>
      <w:r>
        <w:rPr>
          <w:spacing w:val="-5"/>
        </w:rPr>
        <w:t xml:space="preserve"> </w:t>
      </w:r>
      <w:r>
        <w:t>Кредитного договора Эмитенту.</w:t>
      </w:r>
    </w:p>
    <w:p w14:paraId="390B6A1E" w14:textId="77777777" w:rsidR="00DA0C83" w:rsidRDefault="00806575">
      <w:pPr>
        <w:spacing w:before="245"/>
        <w:ind w:left="142"/>
        <w:jc w:val="both"/>
        <w:rPr>
          <w:b/>
        </w:rPr>
      </w:pPr>
      <w:bookmarkStart w:id="76" w:name="Управляющая_Организация"/>
      <w:bookmarkEnd w:id="76"/>
      <w:r>
        <w:rPr>
          <w:b/>
          <w:u w:val="thick"/>
        </w:rPr>
        <w:t>Управляющая</w:t>
      </w:r>
      <w:r>
        <w:rPr>
          <w:b/>
          <w:spacing w:val="-9"/>
          <w:u w:val="thick"/>
        </w:rPr>
        <w:t xml:space="preserve"> </w:t>
      </w:r>
      <w:r>
        <w:rPr>
          <w:b/>
          <w:spacing w:val="-2"/>
          <w:u w:val="thick"/>
        </w:rPr>
        <w:t>Организация</w:t>
      </w:r>
    </w:p>
    <w:p w14:paraId="05F2E4B5" w14:textId="77777777" w:rsidR="00DA0C83" w:rsidRDefault="00806575">
      <w:pPr>
        <w:spacing w:before="236" w:line="252" w:lineRule="exact"/>
        <w:ind w:left="142"/>
        <w:jc w:val="both"/>
      </w:pPr>
      <w:r>
        <w:t>Под</w:t>
      </w:r>
      <w:r>
        <w:rPr>
          <w:spacing w:val="51"/>
          <w:w w:val="150"/>
        </w:rPr>
        <w:t xml:space="preserve"> </w:t>
      </w:r>
      <w:r>
        <w:rPr>
          <w:i/>
        </w:rPr>
        <w:t>«Управляющей</w:t>
      </w:r>
      <w:r>
        <w:rPr>
          <w:i/>
          <w:spacing w:val="79"/>
        </w:rPr>
        <w:t xml:space="preserve"> </w:t>
      </w:r>
      <w:r>
        <w:rPr>
          <w:i/>
        </w:rPr>
        <w:t>Организацией»</w:t>
      </w:r>
      <w:r>
        <w:rPr>
          <w:i/>
          <w:spacing w:val="52"/>
          <w:w w:val="150"/>
        </w:rPr>
        <w:t xml:space="preserve"> </w:t>
      </w:r>
      <w:r>
        <w:t>понимается</w:t>
      </w:r>
      <w:r>
        <w:rPr>
          <w:spacing w:val="77"/>
        </w:rPr>
        <w:t xml:space="preserve"> </w:t>
      </w:r>
      <w:r>
        <w:t>Общество</w:t>
      </w:r>
      <w:r>
        <w:rPr>
          <w:spacing w:val="79"/>
        </w:rPr>
        <w:t xml:space="preserve"> </w:t>
      </w:r>
      <w:r>
        <w:t>с</w:t>
      </w:r>
      <w:r>
        <w:rPr>
          <w:spacing w:val="53"/>
          <w:w w:val="150"/>
        </w:rPr>
        <w:t xml:space="preserve"> </w:t>
      </w:r>
      <w:r>
        <w:t>ограниченной</w:t>
      </w:r>
      <w:r>
        <w:rPr>
          <w:spacing w:val="53"/>
          <w:w w:val="150"/>
        </w:rPr>
        <w:t xml:space="preserve"> </w:t>
      </w:r>
      <w:r>
        <w:rPr>
          <w:spacing w:val="-2"/>
        </w:rPr>
        <w:t>ответственностью</w:t>
      </w:r>
    </w:p>
    <w:p w14:paraId="523CA522" w14:textId="77777777" w:rsidR="00DA0C83" w:rsidRDefault="00806575">
      <w:pPr>
        <w:pStyle w:val="a3"/>
        <w:ind w:right="136"/>
      </w:pPr>
      <w:r>
        <w:t>«Тревеч-Управление»,</w:t>
      </w:r>
      <w:r>
        <w:rPr>
          <w:spacing w:val="-1"/>
        </w:rPr>
        <w:t xml:space="preserve"> </w:t>
      </w:r>
      <w:r>
        <w:t>действующее на основании</w:t>
      </w:r>
      <w:r>
        <w:rPr>
          <w:spacing w:val="-4"/>
        </w:rPr>
        <w:t xml:space="preserve"> </w:t>
      </w:r>
      <w:r>
        <w:t>решения</w:t>
      </w:r>
      <w:r>
        <w:rPr>
          <w:spacing w:val="-2"/>
        </w:rPr>
        <w:t xml:space="preserve"> </w:t>
      </w:r>
      <w:r>
        <w:t>единственного</w:t>
      </w:r>
      <w:r>
        <w:rPr>
          <w:spacing w:val="-1"/>
        </w:rPr>
        <w:t xml:space="preserve"> </w:t>
      </w:r>
      <w:r>
        <w:t>учредителя</w:t>
      </w:r>
      <w:r>
        <w:rPr>
          <w:spacing w:val="-2"/>
        </w:rPr>
        <w:t xml:space="preserve"> </w:t>
      </w:r>
      <w:r>
        <w:t>Общества с ограниченной</w:t>
      </w:r>
      <w:r>
        <w:rPr>
          <w:spacing w:val="-8"/>
        </w:rPr>
        <w:t xml:space="preserve"> </w:t>
      </w:r>
      <w:r>
        <w:t>ответственностью</w:t>
      </w:r>
      <w:r>
        <w:rPr>
          <w:spacing w:val="-6"/>
        </w:rPr>
        <w:t xml:space="preserve"> </w:t>
      </w:r>
      <w:r>
        <w:t>«Специализированное</w:t>
      </w:r>
      <w:r>
        <w:rPr>
          <w:spacing w:val="-7"/>
        </w:rPr>
        <w:t xml:space="preserve"> </w:t>
      </w:r>
      <w:r>
        <w:t>финансовое</w:t>
      </w:r>
      <w:r>
        <w:rPr>
          <w:spacing w:val="-7"/>
        </w:rPr>
        <w:t xml:space="preserve"> </w:t>
      </w:r>
      <w:r>
        <w:t>общество</w:t>
      </w:r>
      <w:r>
        <w:rPr>
          <w:spacing w:val="-7"/>
        </w:rPr>
        <w:t xml:space="preserve"> </w:t>
      </w:r>
      <w:r>
        <w:t>ВТБ</w:t>
      </w:r>
      <w:r>
        <w:rPr>
          <w:spacing w:val="-7"/>
        </w:rPr>
        <w:t xml:space="preserve"> </w:t>
      </w:r>
      <w:r>
        <w:t>РКС</w:t>
      </w:r>
      <w:r>
        <w:rPr>
          <w:spacing w:val="-8"/>
        </w:rPr>
        <w:t xml:space="preserve"> </w:t>
      </w:r>
      <w:r>
        <w:t>Эталон»</w:t>
      </w:r>
      <w:r>
        <w:rPr>
          <w:spacing w:val="-12"/>
        </w:rPr>
        <w:t xml:space="preserve"> </w:t>
      </w:r>
      <w:r>
        <w:t>от 27 июня 2022 года (Решение № 1 от 27 июня 2022 года) и договора о передаче полномочий единоличного исполнительного органа б/н от 29 июля 2022 года.</w:t>
      </w:r>
    </w:p>
    <w:p w14:paraId="7B97D7B9" w14:textId="77777777" w:rsidR="00DA0C83" w:rsidRDefault="00DA0C83">
      <w:pPr>
        <w:pStyle w:val="a3"/>
        <w:sectPr w:rsidR="00DA0C83">
          <w:pgSz w:w="11910" w:h="16840"/>
          <w:pgMar w:top="1040" w:right="708" w:bottom="740" w:left="1559" w:header="0" w:footer="556" w:gutter="0"/>
          <w:cols w:space="720"/>
        </w:sectPr>
      </w:pPr>
    </w:p>
    <w:p w14:paraId="0B3BD443" w14:textId="77777777" w:rsidR="00DA0C83" w:rsidRDefault="00806575">
      <w:pPr>
        <w:spacing w:before="73"/>
        <w:ind w:left="142"/>
        <w:rPr>
          <w:b/>
        </w:rPr>
      </w:pPr>
      <w:bookmarkStart w:id="77" w:name="Условия_размещения"/>
      <w:bookmarkEnd w:id="77"/>
      <w:r>
        <w:rPr>
          <w:b/>
          <w:u w:val="thick"/>
        </w:rPr>
        <w:t>Условия</w:t>
      </w:r>
      <w:r>
        <w:rPr>
          <w:b/>
          <w:spacing w:val="-4"/>
          <w:u w:val="thick"/>
        </w:rPr>
        <w:t xml:space="preserve"> </w:t>
      </w:r>
      <w:r>
        <w:rPr>
          <w:b/>
          <w:spacing w:val="-2"/>
          <w:u w:val="thick"/>
        </w:rPr>
        <w:t>размещения</w:t>
      </w:r>
    </w:p>
    <w:p w14:paraId="114AD227" w14:textId="77777777" w:rsidR="00DA0C83" w:rsidRDefault="00806575">
      <w:pPr>
        <w:spacing w:before="236"/>
        <w:ind w:left="142" w:hanging="1"/>
      </w:pPr>
      <w:r>
        <w:t xml:space="preserve">Под </w:t>
      </w:r>
      <w:r>
        <w:rPr>
          <w:i/>
        </w:rPr>
        <w:t>«Условиями</w:t>
      </w:r>
      <w:r>
        <w:rPr>
          <w:i/>
          <w:spacing w:val="-2"/>
        </w:rPr>
        <w:t xml:space="preserve"> </w:t>
      </w:r>
      <w:r>
        <w:rPr>
          <w:i/>
        </w:rPr>
        <w:t>размещения»</w:t>
      </w:r>
      <w:r>
        <w:rPr>
          <w:i/>
          <w:spacing w:val="-2"/>
        </w:rPr>
        <w:t xml:space="preserve"> </w:t>
      </w:r>
      <w:r>
        <w:t>понимается документ, содержащий</w:t>
      </w:r>
      <w:r>
        <w:rPr>
          <w:spacing w:val="-2"/>
        </w:rPr>
        <w:t xml:space="preserve"> </w:t>
      </w:r>
      <w:r>
        <w:t>условия размещения Облигаций настоящего выпуска.</w:t>
      </w:r>
    </w:p>
    <w:p w14:paraId="7E6CE467" w14:textId="77777777" w:rsidR="00DA0C83" w:rsidRDefault="00806575">
      <w:pPr>
        <w:spacing w:before="246"/>
        <w:ind w:left="142"/>
        <w:rPr>
          <w:b/>
        </w:rPr>
      </w:pPr>
      <w:bookmarkStart w:id="78" w:name="Эмитент"/>
      <w:bookmarkEnd w:id="78"/>
      <w:r>
        <w:rPr>
          <w:b/>
          <w:spacing w:val="-2"/>
          <w:u w:val="thick"/>
        </w:rPr>
        <w:t>Эмитент</w:t>
      </w:r>
    </w:p>
    <w:p w14:paraId="32833323" w14:textId="77777777" w:rsidR="00DA0C83" w:rsidRDefault="00806575">
      <w:pPr>
        <w:pStyle w:val="a3"/>
        <w:spacing w:before="234"/>
        <w:jc w:val="left"/>
      </w:pPr>
      <w:r>
        <w:t>Под</w:t>
      </w:r>
      <w:r>
        <w:rPr>
          <w:spacing w:val="-12"/>
        </w:rPr>
        <w:t xml:space="preserve"> </w:t>
      </w:r>
      <w:r>
        <w:rPr>
          <w:i/>
        </w:rPr>
        <w:t>«Эмитентом»</w:t>
      </w:r>
      <w:r>
        <w:rPr>
          <w:i/>
          <w:spacing w:val="-13"/>
        </w:rPr>
        <w:t xml:space="preserve"> </w:t>
      </w:r>
      <w:r>
        <w:t>понимается</w:t>
      </w:r>
      <w:r>
        <w:rPr>
          <w:spacing w:val="-13"/>
        </w:rPr>
        <w:t xml:space="preserve"> </w:t>
      </w:r>
      <w:r>
        <w:t>Общество</w:t>
      </w:r>
      <w:r>
        <w:rPr>
          <w:spacing w:val="-14"/>
        </w:rPr>
        <w:t xml:space="preserve"> </w:t>
      </w:r>
      <w:r>
        <w:t>с</w:t>
      </w:r>
      <w:r>
        <w:rPr>
          <w:spacing w:val="-13"/>
        </w:rPr>
        <w:t xml:space="preserve"> </w:t>
      </w:r>
      <w:r>
        <w:t>ограниченной</w:t>
      </w:r>
      <w:r>
        <w:rPr>
          <w:spacing w:val="-13"/>
        </w:rPr>
        <w:t xml:space="preserve"> </w:t>
      </w:r>
      <w:r>
        <w:t>ответственностью</w:t>
      </w:r>
      <w:r>
        <w:rPr>
          <w:spacing w:val="-12"/>
        </w:rPr>
        <w:t xml:space="preserve"> </w:t>
      </w:r>
      <w:r>
        <w:t>«Специализированное финансовое общество ВТБ РКС Эталон».</w:t>
      </w:r>
    </w:p>
    <w:p w14:paraId="6E4D98F5" w14:textId="77777777" w:rsidR="00DA0C83" w:rsidRDefault="00806575">
      <w:pPr>
        <w:pStyle w:val="a3"/>
        <w:spacing w:before="240"/>
        <w:ind w:right="134"/>
      </w:pPr>
      <w:r>
        <w:t xml:space="preserve">Заданное в настоящем Решении о выпуске значение каждого термина, написанного с заглавной буквы, относится ко всем таким терминам, а использование терминов во множественном числе не меняет их значения (кроме количественного) и наоборот, использование термина, заданного во множественном числе, в единственном числе также не меняет его значения (кроме </w:t>
      </w:r>
      <w:r>
        <w:rPr>
          <w:spacing w:val="-2"/>
        </w:rPr>
        <w:t>количественного).</w:t>
      </w:r>
    </w:p>
    <w:p w14:paraId="31F1E7A4" w14:textId="77777777" w:rsidR="00DA0C83" w:rsidRDefault="00DA0C83">
      <w:pPr>
        <w:pStyle w:val="a3"/>
        <w:sectPr w:rsidR="00DA0C83">
          <w:pgSz w:w="11910" w:h="16840"/>
          <w:pgMar w:top="1040" w:right="708" w:bottom="740" w:left="1559" w:header="0" w:footer="556" w:gutter="0"/>
          <w:cols w:space="720"/>
        </w:sectPr>
      </w:pPr>
    </w:p>
    <w:p w14:paraId="28504324" w14:textId="77777777" w:rsidR="00DA0C83" w:rsidRDefault="00806575">
      <w:pPr>
        <w:pStyle w:val="1"/>
        <w:numPr>
          <w:ilvl w:val="0"/>
          <w:numId w:val="19"/>
        </w:numPr>
        <w:tabs>
          <w:tab w:val="left" w:pos="362"/>
        </w:tabs>
        <w:spacing w:before="73" w:line="465" w:lineRule="auto"/>
        <w:ind w:right="2520" w:firstLine="0"/>
        <w:rPr>
          <w:b w:val="0"/>
        </w:rPr>
      </w:pPr>
      <w:bookmarkStart w:id="79" w:name="1._Вид,_категория_(тип),_идентификационн"/>
      <w:bookmarkEnd w:id="79"/>
      <w:r>
        <w:t>Вид,</w:t>
      </w:r>
      <w:r>
        <w:rPr>
          <w:spacing w:val="-4"/>
        </w:rPr>
        <w:t xml:space="preserve"> </w:t>
      </w:r>
      <w:r>
        <w:t>категория</w:t>
      </w:r>
      <w:r>
        <w:rPr>
          <w:spacing w:val="-4"/>
        </w:rPr>
        <w:t xml:space="preserve"> </w:t>
      </w:r>
      <w:r>
        <w:t>(тип),</w:t>
      </w:r>
      <w:r>
        <w:rPr>
          <w:spacing w:val="-7"/>
        </w:rPr>
        <w:t xml:space="preserve"> </w:t>
      </w:r>
      <w:r>
        <w:t>идентификационные</w:t>
      </w:r>
      <w:r>
        <w:rPr>
          <w:spacing w:val="-4"/>
        </w:rPr>
        <w:t xml:space="preserve"> </w:t>
      </w:r>
      <w:r>
        <w:t>признаки</w:t>
      </w:r>
      <w:r>
        <w:rPr>
          <w:spacing w:val="-4"/>
        </w:rPr>
        <w:t xml:space="preserve"> </w:t>
      </w:r>
      <w:r>
        <w:t>ценных</w:t>
      </w:r>
      <w:r>
        <w:rPr>
          <w:spacing w:val="-7"/>
        </w:rPr>
        <w:t xml:space="preserve"> </w:t>
      </w:r>
      <w:r>
        <w:t xml:space="preserve">бумаг Вид ценных бумаг: </w:t>
      </w:r>
      <w:r>
        <w:rPr>
          <w:b w:val="0"/>
        </w:rPr>
        <w:t>облигации</w:t>
      </w:r>
    </w:p>
    <w:p w14:paraId="2A2C7746" w14:textId="5F89F10E" w:rsidR="00DA0C83" w:rsidRDefault="00806575">
      <w:pPr>
        <w:pStyle w:val="a3"/>
        <w:ind w:right="136"/>
      </w:pPr>
      <w:r>
        <w:rPr>
          <w:b/>
        </w:rPr>
        <w:t xml:space="preserve">Иные идентификационные признаки размещаемых ценных бумаг: </w:t>
      </w:r>
      <w:r>
        <w:t xml:space="preserve">бездокументарные серии </w:t>
      </w:r>
      <w:r w:rsidR="004D321D">
        <w:t>0</w:t>
      </w:r>
      <w:r w:rsidR="00A2332B">
        <w:t>7</w:t>
      </w:r>
      <w:r w:rsidR="004D321D">
        <w:t xml:space="preserve"> </w:t>
      </w:r>
      <w:r>
        <w:t>со сроком погашения, порядок определения которого устанавливается в соответствии с настоящим Решением о выпуске ценных бумаг, неконвертируемые с залоговым обеспечением денежными требованиями процентные, с возможностью досрочного погашения по требованию их владельцев и досрочного погашения по усмотрению Эмитента.</w:t>
      </w:r>
    </w:p>
    <w:p w14:paraId="06E87EF1" w14:textId="77777777" w:rsidR="00DA0C83" w:rsidRDefault="00806575">
      <w:pPr>
        <w:pStyle w:val="1"/>
        <w:numPr>
          <w:ilvl w:val="0"/>
          <w:numId w:val="19"/>
        </w:numPr>
        <w:tabs>
          <w:tab w:val="left" w:pos="362"/>
        </w:tabs>
        <w:ind w:left="362" w:hanging="220"/>
      </w:pPr>
      <w:bookmarkStart w:id="80" w:name="2._Указание_на_способ_учета_прав_на_Обли"/>
      <w:bookmarkEnd w:id="80"/>
      <w:r>
        <w:t>Указание</w:t>
      </w:r>
      <w:r>
        <w:rPr>
          <w:spacing w:val="-5"/>
        </w:rPr>
        <w:t xml:space="preserve"> </w:t>
      </w:r>
      <w:r>
        <w:t>на</w:t>
      </w:r>
      <w:r>
        <w:rPr>
          <w:spacing w:val="-2"/>
        </w:rPr>
        <w:t xml:space="preserve"> </w:t>
      </w:r>
      <w:r>
        <w:t>способ</w:t>
      </w:r>
      <w:r>
        <w:rPr>
          <w:spacing w:val="-3"/>
        </w:rPr>
        <w:t xml:space="preserve"> </w:t>
      </w:r>
      <w:r>
        <w:t>учета</w:t>
      </w:r>
      <w:r>
        <w:rPr>
          <w:spacing w:val="-2"/>
        </w:rPr>
        <w:t xml:space="preserve"> </w:t>
      </w:r>
      <w:r>
        <w:t>прав</w:t>
      </w:r>
      <w:r>
        <w:rPr>
          <w:spacing w:val="-4"/>
        </w:rPr>
        <w:t xml:space="preserve"> </w:t>
      </w:r>
      <w:r>
        <w:t>на</w:t>
      </w:r>
      <w:r>
        <w:rPr>
          <w:spacing w:val="-5"/>
        </w:rPr>
        <w:t xml:space="preserve"> </w:t>
      </w:r>
      <w:r>
        <w:rPr>
          <w:spacing w:val="-2"/>
        </w:rPr>
        <w:t>Облигации</w:t>
      </w:r>
    </w:p>
    <w:p w14:paraId="205A941B" w14:textId="77777777" w:rsidR="00DA0C83" w:rsidRDefault="00806575">
      <w:pPr>
        <w:spacing w:before="239"/>
        <w:ind w:left="142" w:right="137"/>
        <w:jc w:val="both"/>
        <w:rPr>
          <w:b/>
        </w:rPr>
      </w:pPr>
      <w:r>
        <w:rPr>
          <w:b/>
        </w:rPr>
        <w:t>Указывается, что предусмотрен обязательный централизованный учет прав на облигации или что учет прав на облигации осуществляется в реестре владельцев ценных бумаг.</w:t>
      </w:r>
    </w:p>
    <w:p w14:paraId="4DF09E42" w14:textId="77777777" w:rsidR="00DA0C83" w:rsidRDefault="00806575">
      <w:pPr>
        <w:pStyle w:val="a3"/>
        <w:spacing w:before="236"/>
      </w:pPr>
      <w:r>
        <w:t>Предусмотрен</w:t>
      </w:r>
      <w:r>
        <w:rPr>
          <w:spacing w:val="-9"/>
        </w:rPr>
        <w:t xml:space="preserve"> </w:t>
      </w:r>
      <w:r>
        <w:t>обязательный</w:t>
      </w:r>
      <w:r>
        <w:rPr>
          <w:spacing w:val="-6"/>
        </w:rPr>
        <w:t xml:space="preserve"> </w:t>
      </w:r>
      <w:r>
        <w:t>централизованный</w:t>
      </w:r>
      <w:r>
        <w:rPr>
          <w:spacing w:val="-7"/>
        </w:rPr>
        <w:t xml:space="preserve"> </w:t>
      </w:r>
      <w:r>
        <w:t>учет</w:t>
      </w:r>
      <w:r>
        <w:rPr>
          <w:spacing w:val="-6"/>
        </w:rPr>
        <w:t xml:space="preserve"> </w:t>
      </w:r>
      <w:r>
        <w:t>прав</w:t>
      </w:r>
      <w:r>
        <w:rPr>
          <w:spacing w:val="-6"/>
        </w:rPr>
        <w:t xml:space="preserve"> </w:t>
      </w:r>
      <w:r>
        <w:t>на</w:t>
      </w:r>
      <w:r>
        <w:rPr>
          <w:spacing w:val="-5"/>
        </w:rPr>
        <w:t xml:space="preserve"> </w:t>
      </w:r>
      <w:r>
        <w:rPr>
          <w:spacing w:val="-2"/>
        </w:rPr>
        <w:t>Облигации.</w:t>
      </w:r>
    </w:p>
    <w:p w14:paraId="22F42AA3" w14:textId="77777777" w:rsidR="00DA0C83" w:rsidRDefault="00806575">
      <w:pPr>
        <w:pStyle w:val="1"/>
        <w:spacing w:before="244"/>
        <w:ind w:right="134"/>
      </w:pPr>
      <w:r>
        <w:t>В случае если предусматривается централизованный учет прав на размещаемые облигации, для депозитария, который будет осуществлять такой централизованный учет, указываются полное фирменное наименование, место нахождения и основной государственный регистрационный номер.</w:t>
      </w:r>
    </w:p>
    <w:p w14:paraId="0C146ED5" w14:textId="77777777" w:rsidR="00DA0C83" w:rsidRDefault="00806575">
      <w:pPr>
        <w:pStyle w:val="a3"/>
        <w:spacing w:before="236"/>
      </w:pPr>
      <w:r>
        <w:t>Депозитарий,</w:t>
      </w:r>
      <w:r>
        <w:rPr>
          <w:spacing w:val="-12"/>
        </w:rPr>
        <w:t xml:space="preserve"> </w:t>
      </w:r>
      <w:r>
        <w:t>который</w:t>
      </w:r>
      <w:r>
        <w:rPr>
          <w:spacing w:val="-9"/>
        </w:rPr>
        <w:t xml:space="preserve"> </w:t>
      </w:r>
      <w:r>
        <w:t>будет</w:t>
      </w:r>
      <w:r>
        <w:rPr>
          <w:spacing w:val="-7"/>
        </w:rPr>
        <w:t xml:space="preserve"> </w:t>
      </w:r>
      <w:r>
        <w:t>осуществлять</w:t>
      </w:r>
      <w:r>
        <w:rPr>
          <w:spacing w:val="-7"/>
        </w:rPr>
        <w:t xml:space="preserve"> </w:t>
      </w:r>
      <w:r>
        <w:t>централизованный</w:t>
      </w:r>
      <w:r>
        <w:rPr>
          <w:spacing w:val="-7"/>
        </w:rPr>
        <w:t xml:space="preserve"> </w:t>
      </w:r>
      <w:r>
        <w:rPr>
          <w:spacing w:val="-2"/>
        </w:rPr>
        <w:t>учет:</w:t>
      </w:r>
    </w:p>
    <w:p w14:paraId="06EC9D07" w14:textId="77777777" w:rsidR="00DA0C83" w:rsidRDefault="00806575">
      <w:pPr>
        <w:spacing w:before="239"/>
        <w:ind w:left="142"/>
        <w:jc w:val="both"/>
      </w:pPr>
      <w:r>
        <w:rPr>
          <w:b/>
        </w:rPr>
        <w:t>Полное</w:t>
      </w:r>
      <w:r>
        <w:rPr>
          <w:b/>
          <w:spacing w:val="4"/>
        </w:rPr>
        <w:t xml:space="preserve"> </w:t>
      </w:r>
      <w:r>
        <w:rPr>
          <w:b/>
        </w:rPr>
        <w:t>фирменное</w:t>
      </w:r>
      <w:r>
        <w:rPr>
          <w:b/>
          <w:spacing w:val="5"/>
        </w:rPr>
        <w:t xml:space="preserve"> </w:t>
      </w:r>
      <w:r>
        <w:rPr>
          <w:b/>
        </w:rPr>
        <w:t>наименование:</w:t>
      </w:r>
      <w:r>
        <w:rPr>
          <w:b/>
          <w:spacing w:val="5"/>
        </w:rPr>
        <w:t xml:space="preserve"> </w:t>
      </w:r>
      <w:r>
        <w:t>Небанковская</w:t>
      </w:r>
      <w:r>
        <w:rPr>
          <w:spacing w:val="4"/>
        </w:rPr>
        <w:t xml:space="preserve"> </w:t>
      </w:r>
      <w:r>
        <w:t>кредитная</w:t>
      </w:r>
      <w:r>
        <w:rPr>
          <w:spacing w:val="4"/>
        </w:rPr>
        <w:t xml:space="preserve"> </w:t>
      </w:r>
      <w:r>
        <w:t>организация</w:t>
      </w:r>
      <w:r>
        <w:rPr>
          <w:spacing w:val="2"/>
        </w:rPr>
        <w:t xml:space="preserve"> </w:t>
      </w:r>
      <w:r>
        <w:t>акционерное</w:t>
      </w:r>
      <w:r>
        <w:rPr>
          <w:spacing w:val="5"/>
        </w:rPr>
        <w:t xml:space="preserve"> </w:t>
      </w:r>
      <w:r>
        <w:rPr>
          <w:spacing w:val="-2"/>
        </w:rPr>
        <w:t>общество</w:t>
      </w:r>
    </w:p>
    <w:p w14:paraId="3E50B922" w14:textId="77777777" w:rsidR="00DA0C83" w:rsidRDefault="00806575">
      <w:pPr>
        <w:pStyle w:val="a3"/>
        <w:spacing w:before="1"/>
      </w:pPr>
      <w:r>
        <w:t>«Национальный</w:t>
      </w:r>
      <w:r>
        <w:rPr>
          <w:spacing w:val="-9"/>
        </w:rPr>
        <w:t xml:space="preserve"> </w:t>
      </w:r>
      <w:r>
        <w:t>расчетный</w:t>
      </w:r>
      <w:r>
        <w:rPr>
          <w:spacing w:val="-9"/>
        </w:rPr>
        <w:t xml:space="preserve"> </w:t>
      </w:r>
      <w:r>
        <w:rPr>
          <w:spacing w:val="-2"/>
        </w:rPr>
        <w:t>депозитарий»</w:t>
      </w:r>
    </w:p>
    <w:p w14:paraId="39DB31E8" w14:textId="77777777" w:rsidR="00DA0C83" w:rsidRDefault="00806575">
      <w:pPr>
        <w:spacing w:before="239"/>
        <w:ind w:left="142"/>
        <w:jc w:val="both"/>
      </w:pPr>
      <w:r>
        <w:rPr>
          <w:b/>
        </w:rPr>
        <w:t>Место</w:t>
      </w:r>
      <w:r>
        <w:rPr>
          <w:b/>
          <w:spacing w:val="-6"/>
        </w:rPr>
        <w:t xml:space="preserve"> </w:t>
      </w:r>
      <w:r>
        <w:rPr>
          <w:b/>
        </w:rPr>
        <w:t>нахождения:</w:t>
      </w:r>
      <w:r>
        <w:rPr>
          <w:b/>
          <w:spacing w:val="-4"/>
        </w:rPr>
        <w:t xml:space="preserve"> </w:t>
      </w:r>
      <w:r>
        <w:t>Российская</w:t>
      </w:r>
      <w:r>
        <w:rPr>
          <w:spacing w:val="-6"/>
        </w:rPr>
        <w:t xml:space="preserve"> </w:t>
      </w:r>
      <w:r>
        <w:t>Федерация,</w:t>
      </w:r>
      <w:r>
        <w:rPr>
          <w:spacing w:val="-6"/>
        </w:rPr>
        <w:t xml:space="preserve"> </w:t>
      </w:r>
      <w:r>
        <w:t>г.</w:t>
      </w:r>
      <w:r>
        <w:rPr>
          <w:spacing w:val="-7"/>
        </w:rPr>
        <w:t xml:space="preserve"> </w:t>
      </w:r>
      <w:r>
        <w:rPr>
          <w:spacing w:val="-2"/>
        </w:rPr>
        <w:t>Москва</w:t>
      </w:r>
    </w:p>
    <w:p w14:paraId="291661FB" w14:textId="77777777" w:rsidR="00DA0C83" w:rsidRDefault="00806575">
      <w:pPr>
        <w:spacing w:before="242"/>
        <w:ind w:left="142"/>
        <w:jc w:val="both"/>
      </w:pPr>
      <w:r>
        <w:rPr>
          <w:b/>
        </w:rPr>
        <w:t>Основной</w:t>
      </w:r>
      <w:r>
        <w:rPr>
          <w:b/>
          <w:spacing w:val="-14"/>
        </w:rPr>
        <w:t xml:space="preserve"> </w:t>
      </w:r>
      <w:r>
        <w:rPr>
          <w:b/>
        </w:rPr>
        <w:t>государственный</w:t>
      </w:r>
      <w:r>
        <w:rPr>
          <w:b/>
          <w:spacing w:val="-9"/>
        </w:rPr>
        <w:t xml:space="preserve"> </w:t>
      </w:r>
      <w:r>
        <w:rPr>
          <w:b/>
        </w:rPr>
        <w:t>регистрационный</w:t>
      </w:r>
      <w:r>
        <w:rPr>
          <w:b/>
          <w:spacing w:val="-12"/>
        </w:rPr>
        <w:t xml:space="preserve"> </w:t>
      </w:r>
      <w:r>
        <w:rPr>
          <w:b/>
        </w:rPr>
        <w:t>номер:</w:t>
      </w:r>
      <w:r>
        <w:rPr>
          <w:b/>
          <w:spacing w:val="-8"/>
        </w:rPr>
        <w:t xml:space="preserve"> </w:t>
      </w:r>
      <w:r>
        <w:rPr>
          <w:spacing w:val="-2"/>
        </w:rPr>
        <w:t>1027739132563</w:t>
      </w:r>
    </w:p>
    <w:p w14:paraId="5AB9A5B6" w14:textId="77777777" w:rsidR="00DA0C83" w:rsidRDefault="00806575">
      <w:pPr>
        <w:pStyle w:val="a3"/>
        <w:spacing w:before="239"/>
        <w:ind w:left="141" w:right="136"/>
      </w:pPr>
      <w:r>
        <w:t>В</w:t>
      </w:r>
      <w:r>
        <w:rPr>
          <w:spacing w:val="-13"/>
        </w:rPr>
        <w:t xml:space="preserve"> </w:t>
      </w:r>
      <w:r>
        <w:t>случае</w:t>
      </w:r>
      <w:r>
        <w:rPr>
          <w:spacing w:val="-11"/>
        </w:rPr>
        <w:t xml:space="preserve"> </w:t>
      </w:r>
      <w:r>
        <w:t>прекращения</w:t>
      </w:r>
      <w:r>
        <w:rPr>
          <w:spacing w:val="-13"/>
        </w:rPr>
        <w:t xml:space="preserve"> </w:t>
      </w:r>
      <w:r>
        <w:t>деятельности</w:t>
      </w:r>
      <w:r>
        <w:rPr>
          <w:spacing w:val="-12"/>
        </w:rPr>
        <w:t xml:space="preserve"> </w:t>
      </w:r>
      <w:r>
        <w:t>НРД</w:t>
      </w:r>
      <w:r>
        <w:rPr>
          <w:spacing w:val="-11"/>
        </w:rPr>
        <w:t xml:space="preserve"> </w:t>
      </w:r>
      <w:r>
        <w:t>в</w:t>
      </w:r>
      <w:r>
        <w:rPr>
          <w:spacing w:val="-13"/>
        </w:rPr>
        <w:t xml:space="preserve"> </w:t>
      </w:r>
      <w:r>
        <w:t>связи</w:t>
      </w:r>
      <w:r>
        <w:rPr>
          <w:spacing w:val="-12"/>
        </w:rPr>
        <w:t xml:space="preserve"> </w:t>
      </w:r>
      <w:r>
        <w:t>с</w:t>
      </w:r>
      <w:r>
        <w:rPr>
          <w:spacing w:val="-9"/>
        </w:rPr>
        <w:t xml:space="preserve"> </w:t>
      </w:r>
      <w:r>
        <w:t>его</w:t>
      </w:r>
      <w:r>
        <w:rPr>
          <w:spacing w:val="-12"/>
        </w:rPr>
        <w:t xml:space="preserve"> </w:t>
      </w:r>
      <w:r>
        <w:t>реорганизацией</w:t>
      </w:r>
      <w:r>
        <w:rPr>
          <w:spacing w:val="-12"/>
        </w:rPr>
        <w:t xml:space="preserve"> </w:t>
      </w:r>
      <w:r>
        <w:t>централизованный</w:t>
      </w:r>
      <w:r>
        <w:rPr>
          <w:spacing w:val="-12"/>
        </w:rPr>
        <w:t xml:space="preserve"> </w:t>
      </w:r>
      <w:r>
        <w:t>учет</w:t>
      </w:r>
      <w:r>
        <w:rPr>
          <w:spacing w:val="-12"/>
        </w:rPr>
        <w:t xml:space="preserve"> </w:t>
      </w:r>
      <w:r>
        <w:t>прав на Облигации будет осуществляться его правопреемником. В тех случаях, когда в Решении о выпуске ценных бумаг упоминается НРД, подразумевается НРД или его правопреемник.</w:t>
      </w:r>
    </w:p>
    <w:p w14:paraId="1F17148E" w14:textId="77777777" w:rsidR="00DA0C83" w:rsidRDefault="00806575">
      <w:pPr>
        <w:pStyle w:val="a3"/>
        <w:spacing w:before="239"/>
        <w:ind w:left="141" w:right="136"/>
      </w:pPr>
      <w:r>
        <w:t>Учет и удостоверение прав на Облигации, учет и удостоверение передачи Облигаций, включая случаи обременения Облигаций обязательствами, осуществляется в НРД и иных депозитариях, осуществляющих</w:t>
      </w:r>
      <w:r>
        <w:rPr>
          <w:spacing w:val="40"/>
        </w:rPr>
        <w:t xml:space="preserve"> </w:t>
      </w:r>
      <w:r>
        <w:t>учет</w:t>
      </w:r>
      <w:r>
        <w:rPr>
          <w:spacing w:val="40"/>
        </w:rPr>
        <w:t xml:space="preserve"> </w:t>
      </w:r>
      <w:r>
        <w:t>прав</w:t>
      </w:r>
      <w:r>
        <w:rPr>
          <w:spacing w:val="40"/>
        </w:rPr>
        <w:t xml:space="preserve"> </w:t>
      </w:r>
      <w:r>
        <w:t>на</w:t>
      </w:r>
      <w:r>
        <w:rPr>
          <w:spacing w:val="40"/>
        </w:rPr>
        <w:t xml:space="preserve"> </w:t>
      </w:r>
      <w:r>
        <w:t>Облигации,</w:t>
      </w:r>
      <w:r>
        <w:rPr>
          <w:spacing w:val="40"/>
        </w:rPr>
        <w:t xml:space="preserve"> </w:t>
      </w:r>
      <w:r>
        <w:t>за</w:t>
      </w:r>
      <w:r>
        <w:rPr>
          <w:spacing w:val="40"/>
        </w:rPr>
        <w:t xml:space="preserve"> </w:t>
      </w:r>
      <w:r>
        <w:t>исключением</w:t>
      </w:r>
      <w:r>
        <w:rPr>
          <w:spacing w:val="40"/>
        </w:rPr>
        <w:t xml:space="preserve"> </w:t>
      </w:r>
      <w:r>
        <w:t>НРД</w:t>
      </w:r>
      <w:r>
        <w:rPr>
          <w:spacing w:val="40"/>
        </w:rPr>
        <w:t xml:space="preserve"> </w:t>
      </w:r>
      <w:r>
        <w:t>(далее</w:t>
      </w:r>
      <w:r>
        <w:rPr>
          <w:spacing w:val="40"/>
        </w:rPr>
        <w:t xml:space="preserve"> </w:t>
      </w:r>
      <w:r>
        <w:t>именуемые</w:t>
      </w:r>
      <w:r>
        <w:rPr>
          <w:spacing w:val="40"/>
        </w:rPr>
        <w:t xml:space="preserve"> </w:t>
      </w:r>
      <w:r>
        <w:t>совокупно</w:t>
      </w:r>
    </w:p>
    <w:p w14:paraId="537C5278" w14:textId="77777777" w:rsidR="00DA0C83" w:rsidRDefault="00806575">
      <w:pPr>
        <w:spacing w:before="2"/>
        <w:ind w:left="141"/>
        <w:jc w:val="both"/>
      </w:pPr>
      <w:r>
        <w:t>«</w:t>
      </w:r>
      <w:r>
        <w:rPr>
          <w:i/>
        </w:rPr>
        <w:t>Депозитарии</w:t>
      </w:r>
      <w:r>
        <w:t>»,</w:t>
      </w:r>
      <w:r>
        <w:rPr>
          <w:spacing w:val="-4"/>
        </w:rPr>
        <w:t xml:space="preserve"> </w:t>
      </w:r>
      <w:r>
        <w:t>и</w:t>
      </w:r>
      <w:r>
        <w:rPr>
          <w:spacing w:val="-5"/>
        </w:rPr>
        <w:t xml:space="preserve"> </w:t>
      </w:r>
      <w:r>
        <w:t>по</w:t>
      </w:r>
      <w:r>
        <w:rPr>
          <w:spacing w:val="-4"/>
        </w:rPr>
        <w:t xml:space="preserve"> </w:t>
      </w:r>
      <w:r>
        <w:t>отдельности</w:t>
      </w:r>
      <w:r>
        <w:rPr>
          <w:spacing w:val="-5"/>
        </w:rPr>
        <w:t xml:space="preserve"> </w:t>
      </w:r>
      <w:r>
        <w:t>–</w:t>
      </w:r>
      <w:r>
        <w:rPr>
          <w:spacing w:val="-3"/>
        </w:rPr>
        <w:t xml:space="preserve"> </w:t>
      </w:r>
      <w:r>
        <w:rPr>
          <w:spacing w:val="-2"/>
        </w:rPr>
        <w:t>«</w:t>
      </w:r>
      <w:r>
        <w:rPr>
          <w:i/>
          <w:spacing w:val="-2"/>
        </w:rPr>
        <w:t>Депозитарий</w:t>
      </w:r>
      <w:r>
        <w:rPr>
          <w:spacing w:val="-2"/>
        </w:rPr>
        <w:t>»).</w:t>
      </w:r>
    </w:p>
    <w:p w14:paraId="637498FD" w14:textId="77777777" w:rsidR="00DA0C83" w:rsidRDefault="00806575">
      <w:pPr>
        <w:pStyle w:val="a3"/>
        <w:spacing w:before="239"/>
        <w:ind w:left="141" w:right="137"/>
      </w:pPr>
      <w:r>
        <w:t>Права</w:t>
      </w:r>
      <w:r>
        <w:rPr>
          <w:spacing w:val="-14"/>
        </w:rPr>
        <w:t xml:space="preserve"> </w:t>
      </w:r>
      <w:r>
        <w:t>собственности</w:t>
      </w:r>
      <w:r>
        <w:rPr>
          <w:spacing w:val="-12"/>
        </w:rPr>
        <w:t xml:space="preserve"> </w:t>
      </w:r>
      <w:r>
        <w:t>на</w:t>
      </w:r>
      <w:r>
        <w:rPr>
          <w:spacing w:val="-14"/>
        </w:rPr>
        <w:t xml:space="preserve"> </w:t>
      </w:r>
      <w:r>
        <w:t>Облигации</w:t>
      </w:r>
      <w:r>
        <w:rPr>
          <w:spacing w:val="-12"/>
        </w:rPr>
        <w:t xml:space="preserve"> </w:t>
      </w:r>
      <w:r>
        <w:t>подтверждаются</w:t>
      </w:r>
      <w:r>
        <w:rPr>
          <w:spacing w:val="-14"/>
        </w:rPr>
        <w:t xml:space="preserve"> </w:t>
      </w:r>
      <w:r>
        <w:t>выписками</w:t>
      </w:r>
      <w:r>
        <w:rPr>
          <w:spacing w:val="-12"/>
        </w:rPr>
        <w:t xml:space="preserve"> </w:t>
      </w:r>
      <w:r>
        <w:t>по</w:t>
      </w:r>
      <w:r>
        <w:rPr>
          <w:spacing w:val="-14"/>
        </w:rPr>
        <w:t xml:space="preserve"> </w:t>
      </w:r>
      <w:r>
        <w:t>счетам</w:t>
      </w:r>
      <w:r>
        <w:rPr>
          <w:spacing w:val="-14"/>
        </w:rPr>
        <w:t xml:space="preserve"> </w:t>
      </w:r>
      <w:r>
        <w:t>депо,</w:t>
      </w:r>
      <w:r>
        <w:rPr>
          <w:spacing w:val="-12"/>
        </w:rPr>
        <w:t xml:space="preserve"> </w:t>
      </w:r>
      <w:r>
        <w:t>выдаваемыми</w:t>
      </w:r>
      <w:r>
        <w:rPr>
          <w:spacing w:val="-13"/>
        </w:rPr>
        <w:t xml:space="preserve"> </w:t>
      </w:r>
      <w:r>
        <w:t>НРД и</w:t>
      </w:r>
      <w:r>
        <w:rPr>
          <w:spacing w:val="-5"/>
        </w:rPr>
        <w:t xml:space="preserve"> </w:t>
      </w:r>
      <w:r>
        <w:t>Депозитариями</w:t>
      </w:r>
      <w:r>
        <w:rPr>
          <w:spacing w:val="-5"/>
        </w:rPr>
        <w:t xml:space="preserve"> </w:t>
      </w:r>
      <w:r>
        <w:t>держателям</w:t>
      </w:r>
      <w:r>
        <w:rPr>
          <w:spacing w:val="-5"/>
        </w:rPr>
        <w:t xml:space="preserve"> </w:t>
      </w:r>
      <w:r>
        <w:t>Облигаций.</w:t>
      </w:r>
      <w:r>
        <w:rPr>
          <w:spacing w:val="-5"/>
        </w:rPr>
        <w:t xml:space="preserve"> </w:t>
      </w:r>
      <w:r>
        <w:t>Право</w:t>
      </w:r>
      <w:r>
        <w:rPr>
          <w:spacing w:val="-5"/>
        </w:rPr>
        <w:t xml:space="preserve"> </w:t>
      </w:r>
      <w:r>
        <w:t>собственности</w:t>
      </w:r>
      <w:r>
        <w:rPr>
          <w:spacing w:val="-5"/>
        </w:rPr>
        <w:t xml:space="preserve"> </w:t>
      </w:r>
      <w:r>
        <w:t>на</w:t>
      </w:r>
      <w:r>
        <w:rPr>
          <w:spacing w:val="-4"/>
        </w:rPr>
        <w:t xml:space="preserve"> </w:t>
      </w:r>
      <w:r>
        <w:t>Облигации</w:t>
      </w:r>
      <w:r>
        <w:rPr>
          <w:spacing w:val="-5"/>
        </w:rPr>
        <w:t xml:space="preserve"> </w:t>
      </w:r>
      <w:r>
        <w:t>переходит</w:t>
      </w:r>
      <w:r>
        <w:rPr>
          <w:spacing w:val="-5"/>
        </w:rPr>
        <w:t xml:space="preserve"> </w:t>
      </w:r>
      <w:r>
        <w:t>от</w:t>
      </w:r>
      <w:r>
        <w:rPr>
          <w:spacing w:val="-5"/>
        </w:rPr>
        <w:t xml:space="preserve"> </w:t>
      </w:r>
      <w:r>
        <w:t>одного лица к другому в момент внесения приходной записи по счету депо приобретателя Облигаций в НРД или соответствующем Депозитарии.</w:t>
      </w:r>
    </w:p>
    <w:p w14:paraId="0B1E021F" w14:textId="77777777" w:rsidR="00DA0C83" w:rsidRDefault="00806575">
      <w:pPr>
        <w:pStyle w:val="a3"/>
        <w:spacing w:before="240"/>
        <w:ind w:left="141" w:right="137"/>
      </w:pPr>
      <w:r>
        <w:t>Потенциальный покупатель Облигаций обязан открыть счет депо в НРД или в Депозитарии. Порядок</w:t>
      </w:r>
      <w:r>
        <w:rPr>
          <w:spacing w:val="-4"/>
        </w:rPr>
        <w:t xml:space="preserve"> </w:t>
      </w:r>
      <w:r>
        <w:t>и</w:t>
      </w:r>
      <w:r>
        <w:rPr>
          <w:spacing w:val="-5"/>
        </w:rPr>
        <w:t xml:space="preserve"> </w:t>
      </w:r>
      <w:r>
        <w:t>сроки</w:t>
      </w:r>
      <w:r>
        <w:rPr>
          <w:spacing w:val="-5"/>
        </w:rPr>
        <w:t xml:space="preserve"> </w:t>
      </w:r>
      <w:r>
        <w:t>открытия</w:t>
      </w:r>
      <w:r>
        <w:rPr>
          <w:spacing w:val="-5"/>
        </w:rPr>
        <w:t xml:space="preserve"> </w:t>
      </w:r>
      <w:r>
        <w:t>счетов</w:t>
      </w:r>
      <w:r>
        <w:rPr>
          <w:spacing w:val="-6"/>
        </w:rPr>
        <w:t xml:space="preserve"> </w:t>
      </w:r>
      <w:r>
        <w:t>депо</w:t>
      </w:r>
      <w:r>
        <w:rPr>
          <w:spacing w:val="-5"/>
        </w:rPr>
        <w:t xml:space="preserve"> </w:t>
      </w:r>
      <w:r>
        <w:t>определяются</w:t>
      </w:r>
      <w:r>
        <w:rPr>
          <w:spacing w:val="-5"/>
        </w:rPr>
        <w:t xml:space="preserve"> </w:t>
      </w:r>
      <w:r>
        <w:t>положениями</w:t>
      </w:r>
      <w:r>
        <w:rPr>
          <w:spacing w:val="-5"/>
        </w:rPr>
        <w:t xml:space="preserve"> </w:t>
      </w:r>
      <w:r>
        <w:t>внутренних</w:t>
      </w:r>
      <w:r>
        <w:rPr>
          <w:spacing w:val="-5"/>
        </w:rPr>
        <w:t xml:space="preserve"> </w:t>
      </w:r>
      <w:r>
        <w:t>документов</w:t>
      </w:r>
      <w:r>
        <w:rPr>
          <w:spacing w:val="-6"/>
        </w:rPr>
        <w:t xml:space="preserve"> </w:t>
      </w:r>
      <w:r>
        <w:t>НРД</w:t>
      </w:r>
      <w:r>
        <w:rPr>
          <w:spacing w:val="-4"/>
        </w:rPr>
        <w:t xml:space="preserve"> </w:t>
      </w:r>
      <w:r>
        <w:t>и соответствующих Депозитариев.</w:t>
      </w:r>
    </w:p>
    <w:p w14:paraId="19441B6F" w14:textId="77777777" w:rsidR="00DA0C83" w:rsidRDefault="00806575">
      <w:pPr>
        <w:pStyle w:val="a3"/>
        <w:spacing w:before="240"/>
        <w:ind w:left="141" w:right="137"/>
      </w:pPr>
      <w:r>
        <w:t>Списание Облигаций со счетов депо при погашении Облигаций производится после полной выплаты номинальной стоимости Облигаций и накопленного, но невыплаченного купонного дохода по таким Облигациям, размеры которых определяются в соответствии с Решением о выпуске, и (или) погашения соответствующих требований владельцев по Облигациям, не удовлетворенных за счет средств, полученных в результате реализации заложенных денежных требований при обращении на них взыскания, как указано в п. 7.3.1 Решения о выпуске ценных бумаг, или в случае произведения выплаты согласно п. 5.3.1 Решения о выпуске ценных бумаг.</w:t>
      </w:r>
    </w:p>
    <w:p w14:paraId="64DD1F54" w14:textId="77777777" w:rsidR="00DA0C83" w:rsidRDefault="00DA0C83">
      <w:pPr>
        <w:pStyle w:val="a3"/>
        <w:sectPr w:rsidR="00DA0C83">
          <w:pgSz w:w="11910" w:h="16840"/>
          <w:pgMar w:top="1040" w:right="708" w:bottom="740" w:left="1559" w:header="0" w:footer="556" w:gutter="0"/>
          <w:cols w:space="720"/>
        </w:sectPr>
      </w:pPr>
    </w:p>
    <w:p w14:paraId="1207C797" w14:textId="77777777" w:rsidR="00DA0C83" w:rsidRDefault="00806575">
      <w:pPr>
        <w:pStyle w:val="a3"/>
        <w:spacing w:before="68"/>
        <w:ind w:right="136"/>
      </w:pPr>
      <w:r>
        <w:t>Порядок учета и перехода прав на бездокументарные эмиссионные ценные бумаги, в отношении которых осуществляется централизованный учет прав, регулируется Законом о РЦБ, (в случае утраты силы – нормативными актами Банка России, принятыми взамен), а также иными нормативными правовыми актами РФ и внутренними документами НРД и Депозитариев.</w:t>
      </w:r>
    </w:p>
    <w:p w14:paraId="4F8098D0" w14:textId="77777777" w:rsidR="00DA0C83" w:rsidRDefault="00806575">
      <w:pPr>
        <w:pStyle w:val="a3"/>
        <w:spacing w:before="241"/>
        <w:ind w:right="136"/>
      </w:pPr>
      <w:r>
        <w:t>В случае изменения действующего Законодательства РФ и</w:t>
      </w:r>
      <w:r>
        <w:rPr>
          <w:spacing w:val="-5"/>
        </w:rPr>
        <w:t xml:space="preserve"> </w:t>
      </w:r>
      <w:r>
        <w:t>(или) нормативных актов в сфере финансовых рынков, порядок учета и перехода прав на Облигации будет регулироваться с учетом изменившихся требований законодательства и</w:t>
      </w:r>
      <w:r>
        <w:rPr>
          <w:spacing w:val="-5"/>
        </w:rPr>
        <w:t xml:space="preserve"> </w:t>
      </w:r>
      <w:r>
        <w:t xml:space="preserve">(или) нормативных актов в сфере финансовых </w:t>
      </w:r>
      <w:r>
        <w:rPr>
          <w:spacing w:val="-2"/>
        </w:rPr>
        <w:t>рынков.</w:t>
      </w:r>
    </w:p>
    <w:p w14:paraId="13733CCE" w14:textId="77777777" w:rsidR="00DA0C83" w:rsidRDefault="00806575">
      <w:pPr>
        <w:pStyle w:val="1"/>
        <w:numPr>
          <w:ilvl w:val="0"/>
          <w:numId w:val="19"/>
        </w:numPr>
        <w:tabs>
          <w:tab w:val="left" w:pos="362"/>
        </w:tabs>
        <w:ind w:left="362" w:hanging="220"/>
      </w:pPr>
      <w:bookmarkStart w:id="81" w:name="3._Номинальная_стоимость_каждой_ценной_б"/>
      <w:bookmarkEnd w:id="81"/>
      <w:r>
        <w:t>Номинальная</w:t>
      </w:r>
      <w:r>
        <w:rPr>
          <w:spacing w:val="-10"/>
        </w:rPr>
        <w:t xml:space="preserve"> </w:t>
      </w:r>
      <w:r>
        <w:t>стоимость</w:t>
      </w:r>
      <w:r>
        <w:rPr>
          <w:spacing w:val="-6"/>
        </w:rPr>
        <w:t xml:space="preserve"> </w:t>
      </w:r>
      <w:r>
        <w:t>каждой</w:t>
      </w:r>
      <w:r>
        <w:rPr>
          <w:spacing w:val="-7"/>
        </w:rPr>
        <w:t xml:space="preserve"> </w:t>
      </w:r>
      <w:r>
        <w:t>ценной</w:t>
      </w:r>
      <w:r>
        <w:rPr>
          <w:spacing w:val="-7"/>
        </w:rPr>
        <w:t xml:space="preserve"> </w:t>
      </w:r>
      <w:r>
        <w:t>бумаги</w:t>
      </w:r>
      <w:r>
        <w:rPr>
          <w:spacing w:val="-7"/>
        </w:rPr>
        <w:t xml:space="preserve"> </w:t>
      </w:r>
      <w:r>
        <w:rPr>
          <w:spacing w:val="-2"/>
        </w:rPr>
        <w:t>выпуска</w:t>
      </w:r>
    </w:p>
    <w:p w14:paraId="46F06B20" w14:textId="77777777" w:rsidR="00DA0C83" w:rsidRDefault="00806575">
      <w:pPr>
        <w:spacing w:before="234"/>
        <w:ind w:left="142"/>
        <w:jc w:val="both"/>
      </w:pPr>
      <w:r>
        <w:rPr>
          <w:b/>
        </w:rPr>
        <w:t>Номинальная</w:t>
      </w:r>
      <w:r>
        <w:rPr>
          <w:b/>
          <w:spacing w:val="-7"/>
        </w:rPr>
        <w:t xml:space="preserve"> </w:t>
      </w:r>
      <w:r>
        <w:rPr>
          <w:b/>
        </w:rPr>
        <w:t>стоимость</w:t>
      </w:r>
      <w:r>
        <w:rPr>
          <w:b/>
          <w:spacing w:val="-4"/>
        </w:rPr>
        <w:t xml:space="preserve"> </w:t>
      </w:r>
      <w:r>
        <w:rPr>
          <w:b/>
        </w:rPr>
        <w:t>каждой</w:t>
      </w:r>
      <w:r>
        <w:rPr>
          <w:b/>
          <w:spacing w:val="-5"/>
        </w:rPr>
        <w:t xml:space="preserve"> </w:t>
      </w:r>
      <w:r>
        <w:rPr>
          <w:b/>
        </w:rPr>
        <w:t>ценной</w:t>
      </w:r>
      <w:r>
        <w:rPr>
          <w:b/>
          <w:spacing w:val="-4"/>
        </w:rPr>
        <w:t xml:space="preserve"> </w:t>
      </w:r>
      <w:r>
        <w:rPr>
          <w:b/>
        </w:rPr>
        <w:t>бумаги</w:t>
      </w:r>
      <w:r>
        <w:rPr>
          <w:b/>
          <w:spacing w:val="-8"/>
        </w:rPr>
        <w:t xml:space="preserve"> </w:t>
      </w:r>
      <w:r>
        <w:rPr>
          <w:b/>
        </w:rPr>
        <w:t>выпуска:</w:t>
      </w:r>
      <w:r>
        <w:rPr>
          <w:b/>
          <w:spacing w:val="-6"/>
        </w:rPr>
        <w:t xml:space="preserve"> </w:t>
      </w:r>
      <w:r>
        <w:t>1</w:t>
      </w:r>
      <w:r>
        <w:rPr>
          <w:spacing w:val="-5"/>
        </w:rPr>
        <w:t xml:space="preserve"> </w:t>
      </w:r>
      <w:r>
        <w:t>000</w:t>
      </w:r>
      <w:r>
        <w:rPr>
          <w:spacing w:val="-7"/>
        </w:rPr>
        <w:t xml:space="preserve"> </w:t>
      </w:r>
      <w:r>
        <w:t>(Одна</w:t>
      </w:r>
      <w:r>
        <w:rPr>
          <w:spacing w:val="-5"/>
        </w:rPr>
        <w:t xml:space="preserve"> </w:t>
      </w:r>
      <w:r>
        <w:t>тысяча)</w:t>
      </w:r>
      <w:r>
        <w:rPr>
          <w:spacing w:val="-3"/>
        </w:rPr>
        <w:t xml:space="preserve"> </w:t>
      </w:r>
      <w:r>
        <w:rPr>
          <w:spacing w:val="-2"/>
        </w:rPr>
        <w:t>рублей.</w:t>
      </w:r>
    </w:p>
    <w:p w14:paraId="104A7E9F" w14:textId="77777777" w:rsidR="00DA0C83" w:rsidRDefault="00806575">
      <w:pPr>
        <w:spacing w:before="249" w:line="237" w:lineRule="auto"/>
        <w:ind w:left="142" w:right="137"/>
        <w:jc w:val="both"/>
      </w:pPr>
      <w:r>
        <w:rPr>
          <w:b/>
        </w:rPr>
        <w:t>В</w:t>
      </w:r>
      <w:r>
        <w:rPr>
          <w:b/>
          <w:spacing w:val="-16"/>
        </w:rPr>
        <w:t xml:space="preserve"> </w:t>
      </w:r>
      <w:r>
        <w:rPr>
          <w:b/>
        </w:rPr>
        <w:t>случае</w:t>
      </w:r>
      <w:r>
        <w:rPr>
          <w:b/>
          <w:spacing w:val="-14"/>
        </w:rPr>
        <w:t xml:space="preserve"> </w:t>
      </w:r>
      <w:r>
        <w:rPr>
          <w:b/>
        </w:rPr>
        <w:t>если</w:t>
      </w:r>
      <w:r>
        <w:rPr>
          <w:b/>
          <w:spacing w:val="-14"/>
        </w:rPr>
        <w:t xml:space="preserve"> </w:t>
      </w:r>
      <w:r>
        <w:rPr>
          <w:b/>
        </w:rPr>
        <w:t>Эмитентом</w:t>
      </w:r>
      <w:r>
        <w:rPr>
          <w:b/>
          <w:spacing w:val="-13"/>
        </w:rPr>
        <w:t xml:space="preserve"> </w:t>
      </w:r>
      <w:r>
        <w:rPr>
          <w:b/>
        </w:rPr>
        <w:t>Облигаций</w:t>
      </w:r>
      <w:r>
        <w:rPr>
          <w:b/>
          <w:spacing w:val="-14"/>
        </w:rPr>
        <w:t xml:space="preserve"> </w:t>
      </w:r>
      <w:r>
        <w:rPr>
          <w:b/>
        </w:rPr>
        <w:t>предусматривается</w:t>
      </w:r>
      <w:r>
        <w:rPr>
          <w:b/>
          <w:spacing w:val="-14"/>
        </w:rPr>
        <w:t xml:space="preserve"> </w:t>
      </w:r>
      <w:r>
        <w:rPr>
          <w:b/>
        </w:rPr>
        <w:t>индексация</w:t>
      </w:r>
      <w:r>
        <w:rPr>
          <w:b/>
          <w:spacing w:val="-14"/>
        </w:rPr>
        <w:t xml:space="preserve"> </w:t>
      </w:r>
      <w:r>
        <w:rPr>
          <w:b/>
        </w:rPr>
        <w:t>номинальной</w:t>
      </w:r>
      <w:r>
        <w:rPr>
          <w:b/>
          <w:spacing w:val="-13"/>
        </w:rPr>
        <w:t xml:space="preserve"> </w:t>
      </w:r>
      <w:r>
        <w:rPr>
          <w:b/>
        </w:rPr>
        <w:t xml:space="preserve">стоимости Облигации, указывается порядок такой индексации: </w:t>
      </w:r>
      <w:r>
        <w:t>Индексация номинальной стоимости Облигаций не предусматривается.</w:t>
      </w:r>
    </w:p>
    <w:p w14:paraId="14E864FE" w14:textId="77777777" w:rsidR="00DA0C83" w:rsidRDefault="00806575">
      <w:pPr>
        <w:pStyle w:val="1"/>
        <w:numPr>
          <w:ilvl w:val="0"/>
          <w:numId w:val="19"/>
        </w:numPr>
        <w:tabs>
          <w:tab w:val="left" w:pos="362"/>
        </w:tabs>
        <w:ind w:left="362" w:hanging="220"/>
      </w:pPr>
      <w:bookmarkStart w:id="82" w:name="4._Права_владельца_каждой_ценной_бумаги_"/>
      <w:bookmarkEnd w:id="82"/>
      <w:r>
        <w:t>Права</w:t>
      </w:r>
      <w:r>
        <w:rPr>
          <w:spacing w:val="-8"/>
        </w:rPr>
        <w:t xml:space="preserve"> </w:t>
      </w:r>
      <w:r>
        <w:t>владельца</w:t>
      </w:r>
      <w:r>
        <w:rPr>
          <w:spacing w:val="-6"/>
        </w:rPr>
        <w:t xml:space="preserve"> </w:t>
      </w:r>
      <w:r>
        <w:t>каждой</w:t>
      </w:r>
      <w:r>
        <w:rPr>
          <w:spacing w:val="-6"/>
        </w:rPr>
        <w:t xml:space="preserve"> </w:t>
      </w:r>
      <w:r>
        <w:t>ценной</w:t>
      </w:r>
      <w:r>
        <w:rPr>
          <w:spacing w:val="-6"/>
        </w:rPr>
        <w:t xml:space="preserve"> </w:t>
      </w:r>
      <w:r>
        <w:t>бумаги</w:t>
      </w:r>
      <w:r>
        <w:rPr>
          <w:spacing w:val="-5"/>
        </w:rPr>
        <w:t xml:space="preserve"> </w:t>
      </w:r>
      <w:r>
        <w:rPr>
          <w:spacing w:val="-2"/>
        </w:rPr>
        <w:t>выпуска</w:t>
      </w:r>
    </w:p>
    <w:p w14:paraId="327725D6" w14:textId="77777777" w:rsidR="00DA0C83" w:rsidRDefault="00806575">
      <w:pPr>
        <w:pStyle w:val="a5"/>
        <w:numPr>
          <w:ilvl w:val="1"/>
          <w:numId w:val="19"/>
        </w:numPr>
        <w:tabs>
          <w:tab w:val="left" w:pos="564"/>
        </w:tabs>
        <w:spacing w:before="239"/>
        <w:ind w:right="137" w:firstLine="0"/>
        <w:rPr>
          <w:b/>
        </w:rPr>
      </w:pPr>
      <w:bookmarkStart w:id="83" w:name="4.1._Для_привилегированных_акций_указыва"/>
      <w:bookmarkEnd w:id="83"/>
      <w:r>
        <w:rPr>
          <w:b/>
        </w:rPr>
        <w:t>Для</w:t>
      </w:r>
      <w:r>
        <w:rPr>
          <w:b/>
          <w:spacing w:val="32"/>
        </w:rPr>
        <w:t xml:space="preserve"> </w:t>
      </w:r>
      <w:r>
        <w:rPr>
          <w:b/>
        </w:rPr>
        <w:t>привилегированных</w:t>
      </w:r>
      <w:r>
        <w:rPr>
          <w:b/>
          <w:spacing w:val="29"/>
        </w:rPr>
        <w:t xml:space="preserve"> </w:t>
      </w:r>
      <w:r>
        <w:rPr>
          <w:b/>
        </w:rPr>
        <w:t>акций</w:t>
      </w:r>
      <w:r>
        <w:rPr>
          <w:b/>
          <w:spacing w:val="32"/>
        </w:rPr>
        <w:t xml:space="preserve"> </w:t>
      </w:r>
      <w:r>
        <w:rPr>
          <w:b/>
        </w:rPr>
        <w:t>указываются</w:t>
      </w:r>
      <w:r>
        <w:rPr>
          <w:b/>
          <w:spacing w:val="32"/>
        </w:rPr>
        <w:t xml:space="preserve"> </w:t>
      </w:r>
      <w:r>
        <w:rPr>
          <w:b/>
        </w:rPr>
        <w:t>точные</w:t>
      </w:r>
      <w:r>
        <w:rPr>
          <w:b/>
          <w:spacing w:val="32"/>
        </w:rPr>
        <w:t xml:space="preserve"> </w:t>
      </w:r>
      <w:r>
        <w:rPr>
          <w:b/>
        </w:rPr>
        <w:t>положения</w:t>
      </w:r>
      <w:r>
        <w:rPr>
          <w:b/>
          <w:spacing w:val="32"/>
        </w:rPr>
        <w:t xml:space="preserve"> </w:t>
      </w:r>
      <w:r>
        <w:rPr>
          <w:b/>
        </w:rPr>
        <w:t>устава</w:t>
      </w:r>
      <w:r>
        <w:rPr>
          <w:b/>
          <w:spacing w:val="32"/>
        </w:rPr>
        <w:t xml:space="preserve"> </w:t>
      </w:r>
      <w:r>
        <w:rPr>
          <w:b/>
        </w:rPr>
        <w:t>акционерного общества о правах, предоставляемых акционерам привилегированными акциями:</w:t>
      </w:r>
    </w:p>
    <w:p w14:paraId="1FF35A1C" w14:textId="77777777" w:rsidR="00DA0C83" w:rsidRDefault="00806575">
      <w:pPr>
        <w:pStyle w:val="a3"/>
        <w:spacing w:before="235"/>
      </w:pPr>
      <w:r>
        <w:t>Сведения</w:t>
      </w:r>
      <w:r>
        <w:rPr>
          <w:spacing w:val="-6"/>
        </w:rPr>
        <w:t xml:space="preserve"> </w:t>
      </w:r>
      <w:r>
        <w:t>не</w:t>
      </w:r>
      <w:r>
        <w:rPr>
          <w:spacing w:val="-4"/>
        </w:rPr>
        <w:t xml:space="preserve"> </w:t>
      </w:r>
      <w:r>
        <w:t>указываются</w:t>
      </w:r>
      <w:r>
        <w:rPr>
          <w:spacing w:val="-5"/>
        </w:rPr>
        <w:t xml:space="preserve"> </w:t>
      </w:r>
      <w:r>
        <w:t>для</w:t>
      </w:r>
      <w:r>
        <w:rPr>
          <w:spacing w:val="-5"/>
        </w:rPr>
        <w:t xml:space="preserve"> </w:t>
      </w:r>
      <w:r>
        <w:t>ценных</w:t>
      </w:r>
      <w:r>
        <w:rPr>
          <w:spacing w:val="-7"/>
        </w:rPr>
        <w:t xml:space="preserve"> </w:t>
      </w:r>
      <w:r>
        <w:t>бумаг</w:t>
      </w:r>
      <w:r>
        <w:rPr>
          <w:spacing w:val="-4"/>
        </w:rPr>
        <w:t xml:space="preserve"> </w:t>
      </w:r>
      <w:r>
        <w:t>данного</w:t>
      </w:r>
      <w:r>
        <w:rPr>
          <w:spacing w:val="-4"/>
        </w:rPr>
        <w:t xml:space="preserve"> </w:t>
      </w:r>
      <w:r>
        <w:rPr>
          <w:spacing w:val="-2"/>
        </w:rPr>
        <w:t>вида.</w:t>
      </w:r>
    </w:p>
    <w:p w14:paraId="55D4B611" w14:textId="77777777" w:rsidR="00DA0C83" w:rsidRDefault="00806575">
      <w:pPr>
        <w:pStyle w:val="1"/>
        <w:numPr>
          <w:ilvl w:val="1"/>
          <w:numId w:val="19"/>
        </w:numPr>
        <w:tabs>
          <w:tab w:val="left" w:pos="557"/>
        </w:tabs>
        <w:spacing w:before="244"/>
        <w:ind w:right="137" w:firstLine="0"/>
      </w:pPr>
      <w:bookmarkStart w:id="84" w:name="4.2._Для_Облигаций_указывается_право_вла"/>
      <w:bookmarkEnd w:id="84"/>
      <w:r>
        <w:t>Для Облигаций указывается право владельца Облигации на получение от Эмитента в предусмотренный ею срок номинальной стоимости Облигации либо получения иного имущественного эквивалента, а также может быть указано право на получение установленного в ней процента либо иных имущественных прав.</w:t>
      </w:r>
    </w:p>
    <w:p w14:paraId="5C599878" w14:textId="77777777" w:rsidR="00DA0C83" w:rsidRDefault="00806575">
      <w:pPr>
        <w:pStyle w:val="a3"/>
        <w:spacing w:before="236"/>
      </w:pPr>
      <w:r>
        <w:t>Каждая</w:t>
      </w:r>
      <w:r>
        <w:rPr>
          <w:spacing w:val="-9"/>
        </w:rPr>
        <w:t xml:space="preserve"> </w:t>
      </w:r>
      <w:r>
        <w:t>Облигация</w:t>
      </w:r>
      <w:r>
        <w:rPr>
          <w:spacing w:val="-6"/>
        </w:rPr>
        <w:t xml:space="preserve"> </w:t>
      </w:r>
      <w:r>
        <w:t>настоящего</w:t>
      </w:r>
      <w:r>
        <w:rPr>
          <w:spacing w:val="-6"/>
        </w:rPr>
        <w:t xml:space="preserve"> </w:t>
      </w:r>
      <w:r>
        <w:t>выпуска</w:t>
      </w:r>
      <w:r>
        <w:rPr>
          <w:spacing w:val="-5"/>
        </w:rPr>
        <w:t xml:space="preserve"> </w:t>
      </w:r>
      <w:r>
        <w:t>предоставляет</w:t>
      </w:r>
      <w:r>
        <w:rPr>
          <w:spacing w:val="-6"/>
        </w:rPr>
        <w:t xml:space="preserve"> </w:t>
      </w:r>
      <w:r>
        <w:t>ее</w:t>
      </w:r>
      <w:r>
        <w:rPr>
          <w:spacing w:val="-6"/>
        </w:rPr>
        <w:t xml:space="preserve"> </w:t>
      </w:r>
      <w:r>
        <w:t>владельцу</w:t>
      </w:r>
      <w:r>
        <w:rPr>
          <w:spacing w:val="-8"/>
        </w:rPr>
        <w:t xml:space="preserve"> </w:t>
      </w:r>
      <w:r>
        <w:t>одинаковый</w:t>
      </w:r>
      <w:r>
        <w:rPr>
          <w:spacing w:val="-6"/>
        </w:rPr>
        <w:t xml:space="preserve"> </w:t>
      </w:r>
      <w:r>
        <w:t>объем</w:t>
      </w:r>
      <w:r>
        <w:rPr>
          <w:spacing w:val="-6"/>
        </w:rPr>
        <w:t xml:space="preserve"> </w:t>
      </w:r>
      <w:r>
        <w:rPr>
          <w:spacing w:val="-2"/>
        </w:rPr>
        <w:t>прав:</w:t>
      </w:r>
    </w:p>
    <w:p w14:paraId="743B1BD1" w14:textId="77777777" w:rsidR="00DA0C83" w:rsidRDefault="00806575">
      <w:pPr>
        <w:pStyle w:val="a5"/>
        <w:numPr>
          <w:ilvl w:val="0"/>
          <w:numId w:val="18"/>
        </w:numPr>
        <w:tabs>
          <w:tab w:val="left" w:pos="853"/>
          <w:tab w:val="left" w:pos="855"/>
        </w:tabs>
        <w:spacing w:before="240"/>
        <w:ind w:right="137"/>
      </w:pPr>
      <w:r>
        <w:t>право на получение от Эмитента при погашении Облигаций номинальной стоимости Облигаций в срок, порядок определения которого устанавливается в соответствии с настоящим Решением о выпуске ценных бумаг;</w:t>
      </w:r>
    </w:p>
    <w:p w14:paraId="1AA7142B" w14:textId="77777777" w:rsidR="00DA0C83" w:rsidRDefault="00806575">
      <w:pPr>
        <w:pStyle w:val="a5"/>
        <w:numPr>
          <w:ilvl w:val="0"/>
          <w:numId w:val="18"/>
        </w:numPr>
        <w:tabs>
          <w:tab w:val="left" w:pos="853"/>
        </w:tabs>
        <w:spacing w:line="269" w:lineRule="exact"/>
        <w:ind w:left="853" w:hanging="354"/>
      </w:pPr>
      <w:r>
        <w:t>право</w:t>
      </w:r>
      <w:r>
        <w:rPr>
          <w:spacing w:val="-6"/>
        </w:rPr>
        <w:t xml:space="preserve"> </w:t>
      </w:r>
      <w:r>
        <w:t>продавать</w:t>
      </w:r>
      <w:r>
        <w:rPr>
          <w:spacing w:val="-5"/>
        </w:rPr>
        <w:t xml:space="preserve"> </w:t>
      </w:r>
      <w:r>
        <w:t>и</w:t>
      </w:r>
      <w:r>
        <w:rPr>
          <w:spacing w:val="-5"/>
        </w:rPr>
        <w:t xml:space="preserve"> </w:t>
      </w:r>
      <w:r>
        <w:t>иным</w:t>
      </w:r>
      <w:r>
        <w:rPr>
          <w:spacing w:val="-4"/>
        </w:rPr>
        <w:t xml:space="preserve"> </w:t>
      </w:r>
      <w:r>
        <w:t>образом</w:t>
      </w:r>
      <w:r>
        <w:rPr>
          <w:spacing w:val="-4"/>
        </w:rPr>
        <w:t xml:space="preserve"> </w:t>
      </w:r>
      <w:r>
        <w:t>отчуждать</w:t>
      </w:r>
      <w:r>
        <w:rPr>
          <w:spacing w:val="-5"/>
        </w:rPr>
        <w:t xml:space="preserve"> </w:t>
      </w:r>
      <w:r>
        <w:rPr>
          <w:spacing w:val="-2"/>
        </w:rPr>
        <w:t>Облигации;</w:t>
      </w:r>
    </w:p>
    <w:p w14:paraId="16BD7730" w14:textId="77777777" w:rsidR="00DA0C83" w:rsidRDefault="00806575">
      <w:pPr>
        <w:pStyle w:val="a5"/>
        <w:numPr>
          <w:ilvl w:val="0"/>
          <w:numId w:val="18"/>
        </w:numPr>
        <w:tabs>
          <w:tab w:val="left" w:pos="853"/>
          <w:tab w:val="left" w:pos="855"/>
        </w:tabs>
        <w:ind w:right="137"/>
      </w:pPr>
      <w:r>
        <w:t>право</w:t>
      </w:r>
      <w:r>
        <w:rPr>
          <w:spacing w:val="40"/>
        </w:rPr>
        <w:t xml:space="preserve"> </w:t>
      </w:r>
      <w:r>
        <w:t>на</w:t>
      </w:r>
      <w:r>
        <w:rPr>
          <w:spacing w:val="40"/>
        </w:rPr>
        <w:t xml:space="preserve"> </w:t>
      </w:r>
      <w:r>
        <w:t>получение</w:t>
      </w:r>
      <w:r>
        <w:rPr>
          <w:spacing w:val="40"/>
        </w:rPr>
        <w:t xml:space="preserve"> </w:t>
      </w:r>
      <w:r>
        <w:t>процентного</w:t>
      </w:r>
      <w:r>
        <w:rPr>
          <w:spacing w:val="40"/>
        </w:rPr>
        <w:t xml:space="preserve"> </w:t>
      </w:r>
      <w:r>
        <w:t>(купонного)</w:t>
      </w:r>
      <w:r>
        <w:rPr>
          <w:spacing w:val="40"/>
        </w:rPr>
        <w:t xml:space="preserve"> </w:t>
      </w:r>
      <w:r>
        <w:t>дохода</w:t>
      </w:r>
      <w:r>
        <w:rPr>
          <w:spacing w:val="40"/>
        </w:rPr>
        <w:t xml:space="preserve"> </w:t>
      </w:r>
      <w:r>
        <w:t>по</w:t>
      </w:r>
      <w:r>
        <w:rPr>
          <w:spacing w:val="40"/>
        </w:rPr>
        <w:t xml:space="preserve"> </w:t>
      </w:r>
      <w:r>
        <w:t>окончании</w:t>
      </w:r>
      <w:r>
        <w:rPr>
          <w:spacing w:val="40"/>
        </w:rPr>
        <w:t xml:space="preserve"> </w:t>
      </w:r>
      <w:r>
        <w:t>купонного</w:t>
      </w:r>
      <w:r>
        <w:rPr>
          <w:spacing w:val="40"/>
        </w:rPr>
        <w:t xml:space="preserve"> </w:t>
      </w:r>
      <w:r>
        <w:t>периода и (или) при досрочном погашении;</w:t>
      </w:r>
    </w:p>
    <w:p w14:paraId="7D921D70" w14:textId="77777777" w:rsidR="00DA0C83" w:rsidRDefault="00806575">
      <w:pPr>
        <w:pStyle w:val="a5"/>
        <w:numPr>
          <w:ilvl w:val="0"/>
          <w:numId w:val="18"/>
        </w:numPr>
        <w:tabs>
          <w:tab w:val="left" w:pos="853"/>
          <w:tab w:val="left" w:pos="855"/>
        </w:tabs>
        <w:ind w:right="136"/>
      </w:pPr>
      <w:r>
        <w:t>право обратиться к Эмитенту с требованием досрочного погашения Облигаций по цене досрочного погашения, в случаях и на условиях, предусмотренных Решением о выпуске ценных бумаг и действующим Законодательством РФ;</w:t>
      </w:r>
    </w:p>
    <w:p w14:paraId="698049F2" w14:textId="77777777" w:rsidR="00DA0C83" w:rsidRDefault="00806575">
      <w:pPr>
        <w:pStyle w:val="a5"/>
        <w:numPr>
          <w:ilvl w:val="0"/>
          <w:numId w:val="18"/>
        </w:numPr>
        <w:tabs>
          <w:tab w:val="left" w:pos="853"/>
          <w:tab w:val="left" w:pos="855"/>
        </w:tabs>
        <w:ind w:right="135"/>
      </w:pPr>
      <w:r>
        <w:t>все права, возникающие из залога Предмета залога (как данный термин определен в п. 7 Решения о выпуске ценных бумаг), в том числе, из залога Прав (требований) (как данный термин определен в п. 7 Решения о выпуске ценных бумаг), в соответствии с условиями такого залога, указанными в п. 7 Решения о выпуске ценных бумаг. С переходом прав на Облигацию к новому владельцу (приобретателю) переходят все права, вытекающие из залога</w:t>
      </w:r>
      <w:r>
        <w:rPr>
          <w:spacing w:val="-5"/>
        </w:rPr>
        <w:t xml:space="preserve"> </w:t>
      </w:r>
      <w:r>
        <w:t>Предмета</w:t>
      </w:r>
      <w:r>
        <w:rPr>
          <w:spacing w:val="-5"/>
        </w:rPr>
        <w:t xml:space="preserve"> </w:t>
      </w:r>
      <w:r>
        <w:t>залога.</w:t>
      </w:r>
      <w:r>
        <w:rPr>
          <w:spacing w:val="-8"/>
        </w:rPr>
        <w:t xml:space="preserve"> </w:t>
      </w:r>
      <w:r>
        <w:t>Передача</w:t>
      </w:r>
      <w:r>
        <w:rPr>
          <w:spacing w:val="-8"/>
        </w:rPr>
        <w:t xml:space="preserve"> </w:t>
      </w:r>
      <w:r>
        <w:t>прав,</w:t>
      </w:r>
      <w:r>
        <w:rPr>
          <w:spacing w:val="-6"/>
        </w:rPr>
        <w:t xml:space="preserve"> </w:t>
      </w:r>
      <w:r>
        <w:t>возникших</w:t>
      </w:r>
      <w:r>
        <w:rPr>
          <w:spacing w:val="-6"/>
        </w:rPr>
        <w:t xml:space="preserve"> </w:t>
      </w:r>
      <w:r>
        <w:t>из</w:t>
      </w:r>
      <w:r>
        <w:rPr>
          <w:spacing w:val="-6"/>
        </w:rPr>
        <w:t xml:space="preserve"> </w:t>
      </w:r>
      <w:r>
        <w:t>залога</w:t>
      </w:r>
      <w:r>
        <w:rPr>
          <w:spacing w:val="-5"/>
        </w:rPr>
        <w:t xml:space="preserve"> </w:t>
      </w:r>
      <w:r>
        <w:t>Предмета</w:t>
      </w:r>
      <w:r>
        <w:rPr>
          <w:spacing w:val="-5"/>
        </w:rPr>
        <w:t xml:space="preserve"> </w:t>
      </w:r>
      <w:r>
        <w:t>залога,</w:t>
      </w:r>
      <w:r>
        <w:rPr>
          <w:spacing w:val="-6"/>
        </w:rPr>
        <w:t xml:space="preserve"> </w:t>
      </w:r>
      <w:r>
        <w:t>без</w:t>
      </w:r>
      <w:r>
        <w:rPr>
          <w:spacing w:val="-7"/>
        </w:rPr>
        <w:t xml:space="preserve"> </w:t>
      </w:r>
      <w:r>
        <w:t>передачи прав на Облигацию является недействительной;</w:t>
      </w:r>
    </w:p>
    <w:p w14:paraId="79A1B748" w14:textId="77777777" w:rsidR="00DA0C83" w:rsidRDefault="00806575">
      <w:pPr>
        <w:pStyle w:val="a5"/>
        <w:numPr>
          <w:ilvl w:val="0"/>
          <w:numId w:val="18"/>
        </w:numPr>
        <w:tabs>
          <w:tab w:val="left" w:pos="853"/>
          <w:tab w:val="left" w:pos="855"/>
        </w:tabs>
        <w:ind w:right="136"/>
      </w:pPr>
      <w:r>
        <w:t>право заявлять Эмитенту требования о получении денежных средств от реализации Предмета залога;</w:t>
      </w:r>
    </w:p>
    <w:p w14:paraId="4C013459" w14:textId="77777777" w:rsidR="00DA0C83" w:rsidRDefault="00806575">
      <w:pPr>
        <w:pStyle w:val="a5"/>
        <w:numPr>
          <w:ilvl w:val="0"/>
          <w:numId w:val="18"/>
        </w:numPr>
        <w:tabs>
          <w:tab w:val="left" w:pos="853"/>
          <w:tab w:val="left" w:pos="855"/>
        </w:tabs>
        <w:ind w:right="134"/>
      </w:pPr>
      <w:r>
        <w:t>равные с правами других владельцев Облигаций выпуска права в отношении Предмета залога, а в случае реквизиции или национализации заложенного имущества – в отношении также сумм возмещения,</w:t>
      </w:r>
      <w:r>
        <w:rPr>
          <w:spacing w:val="-1"/>
        </w:rPr>
        <w:t xml:space="preserve"> </w:t>
      </w:r>
      <w:r>
        <w:t>причитающихся</w:t>
      </w:r>
      <w:r>
        <w:rPr>
          <w:spacing w:val="-2"/>
        </w:rPr>
        <w:t xml:space="preserve"> </w:t>
      </w:r>
      <w:r>
        <w:t>залогодателю,</w:t>
      </w:r>
      <w:r>
        <w:rPr>
          <w:spacing w:val="-1"/>
        </w:rPr>
        <w:t xml:space="preserve"> </w:t>
      </w:r>
      <w:r>
        <w:t>или имущества,</w:t>
      </w:r>
      <w:r>
        <w:rPr>
          <w:spacing w:val="-1"/>
        </w:rPr>
        <w:t xml:space="preserve"> </w:t>
      </w:r>
      <w:r>
        <w:t xml:space="preserve">предоставляемого залогодателю взамен. Возможность изъятия (выкупа) имущества, составляющего Предмет залога, для государственных или муниципальных нужд Законодательством РФ не </w:t>
      </w:r>
      <w:r>
        <w:rPr>
          <w:spacing w:val="-2"/>
        </w:rPr>
        <w:t>предусмотрена;</w:t>
      </w:r>
    </w:p>
    <w:p w14:paraId="65422973" w14:textId="77777777" w:rsidR="00DA0C83" w:rsidRDefault="00DA0C83">
      <w:pPr>
        <w:pStyle w:val="a5"/>
        <w:sectPr w:rsidR="00DA0C83">
          <w:pgSz w:w="11910" w:h="16840"/>
          <w:pgMar w:top="1040" w:right="708" w:bottom="740" w:left="1559" w:header="0" w:footer="556" w:gutter="0"/>
          <w:cols w:space="720"/>
        </w:sectPr>
      </w:pPr>
    </w:p>
    <w:p w14:paraId="363D08EE" w14:textId="77777777" w:rsidR="00DA0C83" w:rsidRDefault="00806575">
      <w:pPr>
        <w:pStyle w:val="a5"/>
        <w:numPr>
          <w:ilvl w:val="0"/>
          <w:numId w:val="18"/>
        </w:numPr>
        <w:tabs>
          <w:tab w:val="left" w:pos="855"/>
        </w:tabs>
        <w:spacing w:before="89"/>
        <w:ind w:right="137"/>
        <w:jc w:val="left"/>
      </w:pPr>
      <w:r>
        <w:t>право претендовать на удовлетворение</w:t>
      </w:r>
      <w:r>
        <w:rPr>
          <w:spacing w:val="-1"/>
        </w:rPr>
        <w:t xml:space="preserve"> </w:t>
      </w:r>
      <w:r>
        <w:t>своих требований в</w:t>
      </w:r>
      <w:r>
        <w:rPr>
          <w:spacing w:val="-1"/>
        </w:rPr>
        <w:t xml:space="preserve"> </w:t>
      </w:r>
      <w:r>
        <w:t>ходе</w:t>
      </w:r>
      <w:r>
        <w:rPr>
          <w:spacing w:val="-1"/>
        </w:rPr>
        <w:t xml:space="preserve"> </w:t>
      </w:r>
      <w:r>
        <w:t>конкурсного</w:t>
      </w:r>
      <w:r>
        <w:rPr>
          <w:spacing w:val="-1"/>
        </w:rPr>
        <w:t xml:space="preserve"> </w:t>
      </w:r>
      <w:r>
        <w:t>производства в пределах суммы, недополученной при реализации Предмета залога;</w:t>
      </w:r>
    </w:p>
    <w:p w14:paraId="5E8C585E" w14:textId="77777777" w:rsidR="00DA0C83" w:rsidRDefault="00806575">
      <w:pPr>
        <w:pStyle w:val="a5"/>
        <w:numPr>
          <w:ilvl w:val="0"/>
          <w:numId w:val="18"/>
        </w:numPr>
        <w:tabs>
          <w:tab w:val="left" w:pos="855"/>
        </w:tabs>
        <w:ind w:right="136"/>
        <w:jc w:val="left"/>
      </w:pPr>
      <w:r>
        <w:t>право</w:t>
      </w:r>
      <w:r>
        <w:rPr>
          <w:spacing w:val="-5"/>
        </w:rPr>
        <w:t xml:space="preserve"> </w:t>
      </w:r>
      <w:r>
        <w:t>получения</w:t>
      </w:r>
      <w:r>
        <w:rPr>
          <w:spacing w:val="-5"/>
        </w:rPr>
        <w:t xml:space="preserve"> </w:t>
      </w:r>
      <w:r>
        <w:t>причитающихся</w:t>
      </w:r>
      <w:r>
        <w:rPr>
          <w:spacing w:val="-8"/>
        </w:rPr>
        <w:t xml:space="preserve"> </w:t>
      </w:r>
      <w:r>
        <w:t>денежных</w:t>
      </w:r>
      <w:r>
        <w:rPr>
          <w:spacing w:val="-7"/>
        </w:rPr>
        <w:t xml:space="preserve"> </w:t>
      </w:r>
      <w:r>
        <w:t>средств</w:t>
      </w:r>
      <w:r>
        <w:rPr>
          <w:spacing w:val="-6"/>
        </w:rPr>
        <w:t xml:space="preserve"> </w:t>
      </w:r>
      <w:r>
        <w:t>в</w:t>
      </w:r>
      <w:r>
        <w:rPr>
          <w:spacing w:val="-6"/>
        </w:rPr>
        <w:t xml:space="preserve"> </w:t>
      </w:r>
      <w:r>
        <w:t>порядке</w:t>
      </w:r>
      <w:r>
        <w:rPr>
          <w:spacing w:val="-7"/>
        </w:rPr>
        <w:t xml:space="preserve"> </w:t>
      </w:r>
      <w:r>
        <w:t>очередности,</w:t>
      </w:r>
      <w:r>
        <w:rPr>
          <w:spacing w:val="-7"/>
        </w:rPr>
        <w:t xml:space="preserve"> </w:t>
      </w:r>
      <w:r>
        <w:t>установленной в соответствии со статьей 64 ГК РФ, в случае ликвидации Эмитента;</w:t>
      </w:r>
    </w:p>
    <w:p w14:paraId="4926FA0C" w14:textId="77777777" w:rsidR="00DA0C83" w:rsidRDefault="00806575">
      <w:pPr>
        <w:pStyle w:val="a5"/>
        <w:numPr>
          <w:ilvl w:val="0"/>
          <w:numId w:val="18"/>
        </w:numPr>
        <w:tabs>
          <w:tab w:val="left" w:pos="855"/>
        </w:tabs>
        <w:ind w:right="135"/>
        <w:jc w:val="left"/>
      </w:pPr>
      <w:r>
        <w:t>право</w:t>
      </w:r>
      <w:r>
        <w:rPr>
          <w:spacing w:val="74"/>
        </w:rPr>
        <w:t xml:space="preserve"> </w:t>
      </w:r>
      <w:r>
        <w:t>на</w:t>
      </w:r>
      <w:r>
        <w:rPr>
          <w:spacing w:val="74"/>
        </w:rPr>
        <w:t xml:space="preserve"> </w:t>
      </w:r>
      <w:r>
        <w:t>возврат</w:t>
      </w:r>
      <w:r>
        <w:rPr>
          <w:spacing w:val="73"/>
        </w:rPr>
        <w:t xml:space="preserve"> </w:t>
      </w:r>
      <w:r>
        <w:t>средств</w:t>
      </w:r>
      <w:r>
        <w:rPr>
          <w:spacing w:val="72"/>
        </w:rPr>
        <w:t xml:space="preserve"> </w:t>
      </w:r>
      <w:r>
        <w:t>инвестирования</w:t>
      </w:r>
      <w:r>
        <w:rPr>
          <w:spacing w:val="73"/>
        </w:rPr>
        <w:t xml:space="preserve"> </w:t>
      </w:r>
      <w:r>
        <w:t>в</w:t>
      </w:r>
      <w:r>
        <w:rPr>
          <w:spacing w:val="72"/>
        </w:rPr>
        <w:t xml:space="preserve"> </w:t>
      </w:r>
      <w:r>
        <w:t>случае</w:t>
      </w:r>
      <w:r>
        <w:rPr>
          <w:spacing w:val="74"/>
        </w:rPr>
        <w:t xml:space="preserve"> </w:t>
      </w:r>
      <w:r>
        <w:t>признания</w:t>
      </w:r>
      <w:r>
        <w:rPr>
          <w:spacing w:val="73"/>
        </w:rPr>
        <w:t xml:space="preserve"> </w:t>
      </w:r>
      <w:r>
        <w:t>выпуска</w:t>
      </w:r>
      <w:r>
        <w:rPr>
          <w:spacing w:val="74"/>
        </w:rPr>
        <w:t xml:space="preserve"> </w:t>
      </w:r>
      <w:r>
        <w:t>Облигаций</w:t>
      </w:r>
      <w:r>
        <w:rPr>
          <w:spacing w:val="73"/>
        </w:rPr>
        <w:t xml:space="preserve"> </w:t>
      </w:r>
      <w:r>
        <w:t>в соответствии с законодательством несостоявшимся или недействительным;</w:t>
      </w:r>
    </w:p>
    <w:p w14:paraId="77536769" w14:textId="77777777" w:rsidR="00DA0C83" w:rsidRDefault="00806575">
      <w:pPr>
        <w:pStyle w:val="a5"/>
        <w:numPr>
          <w:ilvl w:val="0"/>
          <w:numId w:val="18"/>
        </w:numPr>
        <w:tabs>
          <w:tab w:val="left" w:pos="855"/>
        </w:tabs>
        <w:ind w:hanging="355"/>
        <w:jc w:val="left"/>
      </w:pPr>
      <w:r>
        <w:t>иные</w:t>
      </w:r>
      <w:r>
        <w:rPr>
          <w:spacing w:val="-10"/>
        </w:rPr>
        <w:t xml:space="preserve"> </w:t>
      </w:r>
      <w:r>
        <w:t>права,</w:t>
      </w:r>
      <w:r>
        <w:rPr>
          <w:spacing w:val="-7"/>
        </w:rPr>
        <w:t xml:space="preserve"> </w:t>
      </w:r>
      <w:r>
        <w:t>предусмотренные</w:t>
      </w:r>
      <w:r>
        <w:rPr>
          <w:spacing w:val="-7"/>
        </w:rPr>
        <w:t xml:space="preserve"> </w:t>
      </w:r>
      <w:r>
        <w:t>Законодательством</w:t>
      </w:r>
      <w:r>
        <w:rPr>
          <w:spacing w:val="-9"/>
        </w:rPr>
        <w:t xml:space="preserve"> </w:t>
      </w:r>
      <w:r>
        <w:rPr>
          <w:spacing w:val="-5"/>
        </w:rPr>
        <w:t>РФ.</w:t>
      </w:r>
    </w:p>
    <w:p w14:paraId="55B32B2B" w14:textId="77777777" w:rsidR="00DA0C83" w:rsidRDefault="00DA0C83">
      <w:pPr>
        <w:pStyle w:val="a3"/>
        <w:spacing w:before="23"/>
        <w:ind w:left="0"/>
        <w:jc w:val="left"/>
      </w:pPr>
    </w:p>
    <w:p w14:paraId="558BEC8F" w14:textId="77777777" w:rsidR="00DA0C83" w:rsidRDefault="00806575">
      <w:pPr>
        <w:pStyle w:val="a3"/>
        <w:ind w:right="137"/>
      </w:pPr>
      <w:r>
        <w:t>Документом, удостоверяющим права, закрепленные Облигацией, является Решение о выпуске ценных бумаг.</w:t>
      </w:r>
    </w:p>
    <w:p w14:paraId="73FEFEEA" w14:textId="77777777" w:rsidR="00DA0C83" w:rsidRDefault="00806575">
      <w:pPr>
        <w:pStyle w:val="1"/>
        <w:numPr>
          <w:ilvl w:val="2"/>
          <w:numId w:val="19"/>
        </w:numPr>
        <w:tabs>
          <w:tab w:val="left" w:pos="774"/>
        </w:tabs>
        <w:ind w:right="136" w:firstLine="0"/>
      </w:pPr>
      <w:bookmarkStart w:id="85" w:name="4.2.1._Права_владельцев_Облигаций,_возни"/>
      <w:bookmarkEnd w:id="85"/>
      <w:r>
        <w:t>Права владельцев Облигаций, возникающие из предоставленного обеспечения, в соответствии с условиями обеспечения, указанными в Решении о выпуске, а также то, что с переходом прав на Облигацию с обеспечением к новому владельцу (приобретателю) переходят все права, вытекающие из такого обеспечения. Указывается на то, что передача прав, возникших из предоставленного обеспечения, без передачи прав на Облигацию является недействительной.</w:t>
      </w:r>
    </w:p>
    <w:p w14:paraId="18865677" w14:textId="77777777" w:rsidR="00DA0C83" w:rsidRDefault="00806575">
      <w:pPr>
        <w:pStyle w:val="a3"/>
        <w:spacing w:before="236"/>
        <w:ind w:right="136"/>
      </w:pPr>
      <w:r>
        <w:t>Эмитент обязуется обеспечить права владельцев Облигаций при соблюдении ими установленного Законодательством РФ порядка осуществления этих прав.</w:t>
      </w:r>
    </w:p>
    <w:p w14:paraId="74AFC5A8" w14:textId="77777777" w:rsidR="00DA0C83" w:rsidRDefault="00806575">
      <w:pPr>
        <w:pStyle w:val="a3"/>
        <w:spacing w:before="238"/>
        <w:ind w:right="136"/>
      </w:pPr>
      <w:r>
        <w:t>Данный выпуск является выпуском Облигаций с Залоговым обеспечением. Обеспечением по Облигациям</w:t>
      </w:r>
      <w:r>
        <w:rPr>
          <w:spacing w:val="-7"/>
        </w:rPr>
        <w:t xml:space="preserve"> </w:t>
      </w:r>
      <w:r>
        <w:t>выступает</w:t>
      </w:r>
      <w:r>
        <w:rPr>
          <w:spacing w:val="-7"/>
        </w:rPr>
        <w:t xml:space="preserve"> </w:t>
      </w:r>
      <w:r>
        <w:t>залог</w:t>
      </w:r>
      <w:r>
        <w:rPr>
          <w:spacing w:val="-5"/>
        </w:rPr>
        <w:t xml:space="preserve"> </w:t>
      </w:r>
      <w:r>
        <w:t>денежных</w:t>
      </w:r>
      <w:r>
        <w:rPr>
          <w:spacing w:val="-6"/>
        </w:rPr>
        <w:t xml:space="preserve"> </w:t>
      </w:r>
      <w:r>
        <w:t>прав</w:t>
      </w:r>
      <w:r>
        <w:rPr>
          <w:spacing w:val="-7"/>
        </w:rPr>
        <w:t xml:space="preserve"> </w:t>
      </w:r>
      <w:r>
        <w:t>требований</w:t>
      </w:r>
      <w:r>
        <w:rPr>
          <w:spacing w:val="-7"/>
        </w:rPr>
        <w:t xml:space="preserve"> </w:t>
      </w:r>
      <w:r>
        <w:t>по</w:t>
      </w:r>
      <w:r>
        <w:rPr>
          <w:spacing w:val="-6"/>
        </w:rPr>
        <w:t xml:space="preserve"> </w:t>
      </w:r>
      <w:r>
        <w:t>Кредитным</w:t>
      </w:r>
      <w:r>
        <w:rPr>
          <w:spacing w:val="-7"/>
        </w:rPr>
        <w:t xml:space="preserve"> </w:t>
      </w:r>
      <w:r>
        <w:t>договорам,</w:t>
      </w:r>
      <w:r>
        <w:rPr>
          <w:spacing w:val="-6"/>
        </w:rPr>
        <w:t xml:space="preserve"> </w:t>
      </w:r>
      <w:r>
        <w:t>а</w:t>
      </w:r>
      <w:r>
        <w:rPr>
          <w:spacing w:val="-6"/>
        </w:rPr>
        <w:t xml:space="preserve"> </w:t>
      </w:r>
      <w:r>
        <w:t>также</w:t>
      </w:r>
      <w:r>
        <w:rPr>
          <w:spacing w:val="-6"/>
        </w:rPr>
        <w:t xml:space="preserve"> </w:t>
      </w:r>
      <w:r>
        <w:t>прав</w:t>
      </w:r>
      <w:r>
        <w:rPr>
          <w:spacing w:val="-7"/>
        </w:rPr>
        <w:t xml:space="preserve"> </w:t>
      </w:r>
      <w:r>
        <w:t>по договору Залогового счета.</w:t>
      </w:r>
    </w:p>
    <w:p w14:paraId="163EA13D" w14:textId="77777777" w:rsidR="00DA0C83" w:rsidRDefault="00806575">
      <w:pPr>
        <w:pStyle w:val="a3"/>
        <w:spacing w:before="242"/>
        <w:ind w:right="136"/>
      </w:pPr>
      <w:r>
        <w:t>В случае неисполнения или ненадлежащего исполнения Эмитентом своих обязательств по Облигациям, владельцы Облигаций или уполномоченные ими лица (в том числе номинальные держатели Облигаций) имеют право обратиться с требованием об исполнении обязательств по Облигациям</w:t>
      </w:r>
      <w:r>
        <w:rPr>
          <w:spacing w:val="-11"/>
        </w:rPr>
        <w:t xml:space="preserve"> </w:t>
      </w:r>
      <w:r>
        <w:t>в</w:t>
      </w:r>
      <w:r>
        <w:rPr>
          <w:spacing w:val="-14"/>
        </w:rPr>
        <w:t xml:space="preserve"> </w:t>
      </w:r>
      <w:r>
        <w:t>соответствии</w:t>
      </w:r>
      <w:r>
        <w:rPr>
          <w:spacing w:val="-11"/>
        </w:rPr>
        <w:t xml:space="preserve"> </w:t>
      </w:r>
      <w:r>
        <w:t>с</w:t>
      </w:r>
      <w:r>
        <w:rPr>
          <w:spacing w:val="-10"/>
        </w:rPr>
        <w:t xml:space="preserve"> </w:t>
      </w:r>
      <w:r>
        <w:t>условиями</w:t>
      </w:r>
      <w:r>
        <w:rPr>
          <w:spacing w:val="-11"/>
        </w:rPr>
        <w:t xml:space="preserve"> </w:t>
      </w:r>
      <w:r>
        <w:t>предоставления</w:t>
      </w:r>
      <w:r>
        <w:rPr>
          <w:spacing w:val="-11"/>
        </w:rPr>
        <w:t xml:space="preserve"> </w:t>
      </w:r>
      <w:r>
        <w:t>обеспечения,</w:t>
      </w:r>
      <w:r>
        <w:rPr>
          <w:spacing w:val="-13"/>
        </w:rPr>
        <w:t xml:space="preserve"> </w:t>
      </w:r>
      <w:r>
        <w:t>в</w:t>
      </w:r>
      <w:r>
        <w:rPr>
          <w:spacing w:val="-12"/>
        </w:rPr>
        <w:t xml:space="preserve"> </w:t>
      </w:r>
      <w:r>
        <w:t>порядке,</w:t>
      </w:r>
      <w:r>
        <w:rPr>
          <w:spacing w:val="-10"/>
        </w:rPr>
        <w:t xml:space="preserve"> </w:t>
      </w:r>
      <w:r>
        <w:t>предусмотренном п. 7 Решения о выпуске ценных бумаг.</w:t>
      </w:r>
    </w:p>
    <w:p w14:paraId="7BBC6784" w14:textId="77777777" w:rsidR="00DA0C83" w:rsidRDefault="00806575">
      <w:pPr>
        <w:pStyle w:val="a3"/>
        <w:spacing w:before="240"/>
        <w:ind w:right="135"/>
      </w:pPr>
      <w:r>
        <w:t>Облигация с Залоговым обеспечением предоставляет ее владельцу все права, возникающие из такого обеспечения в соответствии с условиями обеспечения.</w:t>
      </w:r>
    </w:p>
    <w:p w14:paraId="05DC224D" w14:textId="77777777" w:rsidR="00DA0C83" w:rsidRDefault="00806575">
      <w:pPr>
        <w:pStyle w:val="a3"/>
        <w:spacing w:before="237"/>
        <w:ind w:right="137"/>
      </w:pPr>
      <w:r>
        <w:t>С переходом прав на Облигацию с Залоговым обеспечением к новому владельцу (приобретателю) переходят все права, вытекающие из такого обеспечения.</w:t>
      </w:r>
    </w:p>
    <w:p w14:paraId="691C9473" w14:textId="77777777" w:rsidR="00DA0C83" w:rsidRDefault="00806575">
      <w:pPr>
        <w:pStyle w:val="a3"/>
        <w:spacing w:before="241"/>
        <w:ind w:right="137"/>
      </w:pPr>
      <w:r>
        <w:t>Передача прав, возникших из предоставленного обеспечения, без передачи прав на Облигацию является недействительной.</w:t>
      </w:r>
    </w:p>
    <w:p w14:paraId="0877EDA0" w14:textId="77777777" w:rsidR="00DA0C83" w:rsidRDefault="00806575">
      <w:pPr>
        <w:pStyle w:val="a3"/>
        <w:spacing w:before="240"/>
        <w:ind w:right="134"/>
      </w:pPr>
      <w:r>
        <w:t>Сведения</w:t>
      </w:r>
      <w:r>
        <w:rPr>
          <w:spacing w:val="-2"/>
        </w:rPr>
        <w:t xml:space="preserve"> </w:t>
      </w:r>
      <w:r>
        <w:t>об</w:t>
      </w:r>
      <w:r>
        <w:rPr>
          <w:spacing w:val="-1"/>
        </w:rPr>
        <w:t xml:space="preserve"> </w:t>
      </w:r>
      <w:r>
        <w:t>обеспечении</w:t>
      </w:r>
      <w:r>
        <w:rPr>
          <w:spacing w:val="-4"/>
        </w:rPr>
        <w:t xml:space="preserve"> </w:t>
      </w:r>
      <w:r>
        <w:t>исполнения</w:t>
      </w:r>
      <w:r>
        <w:rPr>
          <w:spacing w:val="-2"/>
        </w:rPr>
        <w:t xml:space="preserve"> </w:t>
      </w:r>
      <w:r>
        <w:t>обязательств</w:t>
      </w:r>
      <w:r>
        <w:rPr>
          <w:spacing w:val="-5"/>
        </w:rPr>
        <w:t xml:space="preserve"> </w:t>
      </w:r>
      <w:r>
        <w:t>по</w:t>
      </w:r>
      <w:r>
        <w:rPr>
          <w:spacing w:val="-1"/>
        </w:rPr>
        <w:t xml:space="preserve"> </w:t>
      </w:r>
      <w:r>
        <w:t>Облигациям</w:t>
      </w:r>
      <w:r>
        <w:rPr>
          <w:spacing w:val="-2"/>
        </w:rPr>
        <w:t xml:space="preserve"> </w:t>
      </w:r>
      <w:r>
        <w:t>и</w:t>
      </w:r>
      <w:r>
        <w:rPr>
          <w:spacing w:val="-2"/>
        </w:rPr>
        <w:t xml:space="preserve"> </w:t>
      </w:r>
      <w:r>
        <w:t>порядок</w:t>
      </w:r>
      <w:r>
        <w:rPr>
          <w:spacing w:val="-1"/>
        </w:rPr>
        <w:t xml:space="preserve"> </w:t>
      </w:r>
      <w:r>
        <w:t>действия</w:t>
      </w:r>
      <w:r>
        <w:rPr>
          <w:spacing w:val="-2"/>
        </w:rPr>
        <w:t xml:space="preserve"> </w:t>
      </w:r>
      <w:r>
        <w:t>владельцев Облигаций и</w:t>
      </w:r>
      <w:r>
        <w:rPr>
          <w:spacing w:val="-4"/>
        </w:rPr>
        <w:t xml:space="preserve"> </w:t>
      </w:r>
      <w:r>
        <w:t>(или) уполномоченных ими лиц в случае неисполнения (ненадлежащего исполнения) Эмитентом</w:t>
      </w:r>
      <w:r>
        <w:rPr>
          <w:spacing w:val="-8"/>
        </w:rPr>
        <w:t xml:space="preserve"> </w:t>
      </w:r>
      <w:r>
        <w:t>своих</w:t>
      </w:r>
      <w:r>
        <w:rPr>
          <w:spacing w:val="-5"/>
        </w:rPr>
        <w:t xml:space="preserve"> </w:t>
      </w:r>
      <w:r>
        <w:t>обязательств</w:t>
      </w:r>
      <w:r>
        <w:rPr>
          <w:spacing w:val="-6"/>
        </w:rPr>
        <w:t xml:space="preserve"> </w:t>
      </w:r>
      <w:r>
        <w:t>по</w:t>
      </w:r>
      <w:r>
        <w:rPr>
          <w:spacing w:val="-7"/>
        </w:rPr>
        <w:t xml:space="preserve"> </w:t>
      </w:r>
      <w:r>
        <w:t>Облигациям</w:t>
      </w:r>
      <w:r>
        <w:rPr>
          <w:spacing w:val="-5"/>
        </w:rPr>
        <w:t xml:space="preserve"> </w:t>
      </w:r>
      <w:r>
        <w:t>содержатся</w:t>
      </w:r>
      <w:r>
        <w:rPr>
          <w:spacing w:val="-5"/>
        </w:rPr>
        <w:t xml:space="preserve"> </w:t>
      </w:r>
      <w:r>
        <w:t>в</w:t>
      </w:r>
      <w:r>
        <w:rPr>
          <w:spacing w:val="-6"/>
        </w:rPr>
        <w:t xml:space="preserve"> </w:t>
      </w:r>
      <w:r>
        <w:t>п.</w:t>
      </w:r>
      <w:r>
        <w:rPr>
          <w:spacing w:val="-7"/>
        </w:rPr>
        <w:t xml:space="preserve"> </w:t>
      </w:r>
      <w:r>
        <w:t>7</w:t>
      </w:r>
      <w:r>
        <w:rPr>
          <w:spacing w:val="-7"/>
        </w:rPr>
        <w:t xml:space="preserve"> </w:t>
      </w:r>
      <w:r>
        <w:t>Решения</w:t>
      </w:r>
      <w:r>
        <w:rPr>
          <w:spacing w:val="-5"/>
        </w:rPr>
        <w:t xml:space="preserve"> </w:t>
      </w:r>
      <w:r>
        <w:t>о</w:t>
      </w:r>
      <w:r>
        <w:rPr>
          <w:spacing w:val="-7"/>
        </w:rPr>
        <w:t xml:space="preserve"> </w:t>
      </w:r>
      <w:r>
        <w:t>выпуске</w:t>
      </w:r>
      <w:r>
        <w:rPr>
          <w:spacing w:val="-4"/>
        </w:rPr>
        <w:t xml:space="preserve"> </w:t>
      </w:r>
      <w:r>
        <w:t>ценных</w:t>
      </w:r>
      <w:r>
        <w:rPr>
          <w:spacing w:val="-5"/>
        </w:rPr>
        <w:t xml:space="preserve"> </w:t>
      </w:r>
      <w:r>
        <w:t>бумаг.</w:t>
      </w:r>
    </w:p>
    <w:p w14:paraId="7BE3D189" w14:textId="77777777" w:rsidR="00DA0C83" w:rsidRDefault="00806575">
      <w:pPr>
        <w:pStyle w:val="a3"/>
        <w:spacing w:before="239"/>
        <w:ind w:right="136"/>
      </w:pPr>
      <w:r>
        <w:t>Во избежание сомнений, владельцы Облигаций, приобретая Облигации, соглашаются, что во всех случаях,</w:t>
      </w:r>
      <w:r>
        <w:rPr>
          <w:spacing w:val="-14"/>
        </w:rPr>
        <w:t xml:space="preserve"> </w:t>
      </w:r>
      <w:r>
        <w:t>когда</w:t>
      </w:r>
      <w:r>
        <w:rPr>
          <w:spacing w:val="-14"/>
        </w:rPr>
        <w:t xml:space="preserve"> </w:t>
      </w:r>
      <w:r>
        <w:t>в</w:t>
      </w:r>
      <w:r>
        <w:rPr>
          <w:spacing w:val="-13"/>
        </w:rPr>
        <w:t xml:space="preserve"> </w:t>
      </w:r>
      <w:r>
        <w:t>Решении</w:t>
      </w:r>
      <w:r>
        <w:rPr>
          <w:spacing w:val="-14"/>
        </w:rPr>
        <w:t xml:space="preserve"> </w:t>
      </w:r>
      <w:r>
        <w:t>о</w:t>
      </w:r>
      <w:r>
        <w:rPr>
          <w:spacing w:val="-11"/>
        </w:rPr>
        <w:t xml:space="preserve"> </w:t>
      </w:r>
      <w:r>
        <w:t>выпуске</w:t>
      </w:r>
      <w:r>
        <w:rPr>
          <w:spacing w:val="-14"/>
        </w:rPr>
        <w:t xml:space="preserve"> </w:t>
      </w:r>
      <w:r>
        <w:t>ценных</w:t>
      </w:r>
      <w:r>
        <w:rPr>
          <w:spacing w:val="-14"/>
        </w:rPr>
        <w:t xml:space="preserve"> </w:t>
      </w:r>
      <w:r>
        <w:t>бумаг</w:t>
      </w:r>
      <w:r>
        <w:rPr>
          <w:spacing w:val="-13"/>
        </w:rPr>
        <w:t xml:space="preserve"> </w:t>
      </w:r>
      <w:r>
        <w:t>предусмотрено,</w:t>
      </w:r>
      <w:r>
        <w:rPr>
          <w:spacing w:val="-14"/>
        </w:rPr>
        <w:t xml:space="preserve"> </w:t>
      </w:r>
      <w:r>
        <w:t>что</w:t>
      </w:r>
      <w:r>
        <w:rPr>
          <w:spacing w:val="-12"/>
        </w:rPr>
        <w:t xml:space="preserve"> </w:t>
      </w:r>
      <w:r>
        <w:t>ОСВО</w:t>
      </w:r>
      <w:r>
        <w:rPr>
          <w:spacing w:val="-14"/>
        </w:rPr>
        <w:t xml:space="preserve"> </w:t>
      </w:r>
      <w:r>
        <w:t>рассматривает</w:t>
      </w:r>
      <w:r>
        <w:rPr>
          <w:spacing w:val="-12"/>
        </w:rPr>
        <w:t xml:space="preserve"> </w:t>
      </w:r>
      <w:r>
        <w:t>и</w:t>
      </w:r>
      <w:r>
        <w:rPr>
          <w:spacing w:val="-14"/>
        </w:rPr>
        <w:t xml:space="preserve"> </w:t>
      </w:r>
      <w:r>
        <w:t>(или) принимает решение по вопросу о предоставлении ПВО того или иного права, ОСВО обладает компетенцией</w:t>
      </w:r>
      <w:r>
        <w:rPr>
          <w:spacing w:val="-12"/>
        </w:rPr>
        <w:t xml:space="preserve"> </w:t>
      </w:r>
      <w:r>
        <w:t>на</w:t>
      </w:r>
      <w:r>
        <w:rPr>
          <w:spacing w:val="-11"/>
        </w:rPr>
        <w:t xml:space="preserve"> </w:t>
      </w:r>
      <w:r>
        <w:t>рассмотрение</w:t>
      </w:r>
      <w:r>
        <w:rPr>
          <w:spacing w:val="-11"/>
        </w:rPr>
        <w:t xml:space="preserve"> </w:t>
      </w:r>
      <w:r>
        <w:t>данного</w:t>
      </w:r>
      <w:r>
        <w:rPr>
          <w:spacing w:val="-12"/>
        </w:rPr>
        <w:t xml:space="preserve"> </w:t>
      </w:r>
      <w:r>
        <w:t>вопроса</w:t>
      </w:r>
      <w:r>
        <w:rPr>
          <w:spacing w:val="-11"/>
        </w:rPr>
        <w:t xml:space="preserve"> </w:t>
      </w:r>
      <w:r>
        <w:t>в</w:t>
      </w:r>
      <w:r>
        <w:rPr>
          <w:spacing w:val="-13"/>
        </w:rPr>
        <w:t xml:space="preserve"> </w:t>
      </w:r>
      <w:r>
        <w:t>соответствии</w:t>
      </w:r>
      <w:r>
        <w:rPr>
          <w:spacing w:val="-12"/>
        </w:rPr>
        <w:t xml:space="preserve"> </w:t>
      </w:r>
      <w:r>
        <w:t>с</w:t>
      </w:r>
      <w:r>
        <w:rPr>
          <w:spacing w:val="-11"/>
        </w:rPr>
        <w:t xml:space="preserve"> </w:t>
      </w:r>
      <w:r>
        <w:t>подп.</w:t>
      </w:r>
      <w:r>
        <w:rPr>
          <w:spacing w:val="-3"/>
        </w:rPr>
        <w:t xml:space="preserve"> </w:t>
      </w:r>
      <w:r>
        <w:t>8</w:t>
      </w:r>
      <w:r>
        <w:rPr>
          <w:spacing w:val="-12"/>
        </w:rPr>
        <w:t xml:space="preserve"> </w:t>
      </w:r>
      <w:r>
        <w:t>п.</w:t>
      </w:r>
      <w:r>
        <w:rPr>
          <w:spacing w:val="-2"/>
        </w:rPr>
        <w:t xml:space="preserve"> </w:t>
      </w:r>
      <w:r>
        <w:t>12</w:t>
      </w:r>
      <w:r>
        <w:rPr>
          <w:spacing w:val="-12"/>
        </w:rPr>
        <w:t xml:space="preserve"> </w:t>
      </w:r>
      <w:r>
        <w:t>ст.</w:t>
      </w:r>
      <w:r>
        <w:rPr>
          <w:spacing w:val="-2"/>
        </w:rPr>
        <w:t xml:space="preserve"> </w:t>
      </w:r>
      <w:r>
        <w:t>29.1</w:t>
      </w:r>
      <w:r>
        <w:rPr>
          <w:spacing w:val="-12"/>
        </w:rPr>
        <w:t xml:space="preserve"> </w:t>
      </w:r>
      <w:r>
        <w:t>Закона</w:t>
      </w:r>
      <w:r>
        <w:rPr>
          <w:spacing w:val="-12"/>
        </w:rPr>
        <w:t xml:space="preserve"> </w:t>
      </w:r>
      <w:r>
        <w:t>о</w:t>
      </w:r>
      <w:r>
        <w:rPr>
          <w:spacing w:val="-12"/>
        </w:rPr>
        <w:t xml:space="preserve"> </w:t>
      </w:r>
      <w:r>
        <w:t>РЦБ и подп. 8 п. 1 ст. 29.7 Закона о РЦБ.</w:t>
      </w:r>
    </w:p>
    <w:p w14:paraId="6DEA80BC" w14:textId="77777777" w:rsidR="00DA0C83" w:rsidRDefault="00806575">
      <w:pPr>
        <w:pStyle w:val="a3"/>
        <w:spacing w:before="240"/>
        <w:ind w:right="135"/>
      </w:pPr>
      <w:r>
        <w:t xml:space="preserve">В соответствии с п. 2 ст. 29.7 Закона о РЦБ ОСВО не вправе рассматривать и принимать решения по вопросам, не отнесенным к его компетенции Законом о РЦБ или Решением о выпуске ценных </w:t>
      </w:r>
      <w:r>
        <w:rPr>
          <w:spacing w:val="-2"/>
        </w:rPr>
        <w:t>бумаг.</w:t>
      </w:r>
    </w:p>
    <w:p w14:paraId="585991D3" w14:textId="77777777" w:rsidR="00DA0C83" w:rsidRDefault="00806575">
      <w:pPr>
        <w:pStyle w:val="a3"/>
        <w:spacing w:before="242"/>
        <w:ind w:right="137"/>
      </w:pPr>
      <w:r>
        <w:t>Эмитентом определен ПВО. Информация о ПВО приведена в п. 9 настоящего Решения о выпуске ценных бумаг. ПВО действует в интересах всех владельцев Облигаций.</w:t>
      </w:r>
    </w:p>
    <w:p w14:paraId="7F3C2A49" w14:textId="77777777" w:rsidR="00DA0C83" w:rsidRDefault="00DA0C83">
      <w:pPr>
        <w:pStyle w:val="a3"/>
        <w:sectPr w:rsidR="00DA0C83">
          <w:pgSz w:w="11910" w:h="16840"/>
          <w:pgMar w:top="1020" w:right="708" w:bottom="740" w:left="1559" w:header="0" w:footer="556" w:gutter="0"/>
          <w:cols w:space="720"/>
        </w:sectPr>
      </w:pPr>
    </w:p>
    <w:p w14:paraId="422F1C2B" w14:textId="77777777" w:rsidR="00DA0C83" w:rsidRDefault="00806575">
      <w:pPr>
        <w:pStyle w:val="a3"/>
        <w:spacing w:before="68"/>
        <w:ind w:right="136"/>
      </w:pPr>
      <w:r>
        <w:t>В соответствии с п. 15 ст. 29.1 Закона о РЦБ владельцы Облигаций не вправе в индивидуальном порядке</w:t>
      </w:r>
      <w:r>
        <w:rPr>
          <w:spacing w:val="-7"/>
        </w:rPr>
        <w:t xml:space="preserve"> </w:t>
      </w:r>
      <w:r>
        <w:t>осуществлять</w:t>
      </w:r>
      <w:r>
        <w:rPr>
          <w:spacing w:val="-7"/>
        </w:rPr>
        <w:t xml:space="preserve"> </w:t>
      </w:r>
      <w:r>
        <w:t>действия,</w:t>
      </w:r>
      <w:r>
        <w:rPr>
          <w:spacing w:val="-7"/>
        </w:rPr>
        <w:t xml:space="preserve"> </w:t>
      </w:r>
      <w:r>
        <w:t>которые</w:t>
      </w:r>
      <w:r>
        <w:rPr>
          <w:spacing w:val="-7"/>
        </w:rPr>
        <w:t xml:space="preserve"> </w:t>
      </w:r>
      <w:r>
        <w:t>в</w:t>
      </w:r>
      <w:r>
        <w:rPr>
          <w:spacing w:val="-11"/>
        </w:rPr>
        <w:t xml:space="preserve"> </w:t>
      </w:r>
      <w:r>
        <w:t>соответствии</w:t>
      </w:r>
      <w:r>
        <w:rPr>
          <w:spacing w:val="-8"/>
        </w:rPr>
        <w:t xml:space="preserve"> </w:t>
      </w:r>
      <w:r>
        <w:t>с</w:t>
      </w:r>
      <w:r>
        <w:rPr>
          <w:spacing w:val="-7"/>
        </w:rPr>
        <w:t xml:space="preserve"> </w:t>
      </w:r>
      <w:r>
        <w:t>Законом</w:t>
      </w:r>
      <w:r>
        <w:rPr>
          <w:spacing w:val="-10"/>
        </w:rPr>
        <w:t xml:space="preserve"> </w:t>
      </w:r>
      <w:r>
        <w:t>о</w:t>
      </w:r>
      <w:r>
        <w:rPr>
          <w:spacing w:val="-7"/>
        </w:rPr>
        <w:t xml:space="preserve"> </w:t>
      </w:r>
      <w:r>
        <w:t>РЦБ</w:t>
      </w:r>
      <w:r>
        <w:rPr>
          <w:spacing w:val="-7"/>
        </w:rPr>
        <w:t xml:space="preserve"> </w:t>
      </w:r>
      <w:r>
        <w:t>отнесены</w:t>
      </w:r>
      <w:r>
        <w:rPr>
          <w:spacing w:val="-9"/>
        </w:rPr>
        <w:t xml:space="preserve"> </w:t>
      </w:r>
      <w:r>
        <w:t>к</w:t>
      </w:r>
      <w:r>
        <w:rPr>
          <w:spacing w:val="-6"/>
        </w:rPr>
        <w:t xml:space="preserve"> </w:t>
      </w:r>
      <w:r>
        <w:t xml:space="preserve">полномочиям ПВО, если иное не предусмотрено Законом о РЦБ, Решением о выпуске Облигаций или решением </w:t>
      </w:r>
      <w:r>
        <w:rPr>
          <w:spacing w:val="-2"/>
        </w:rPr>
        <w:t>ОСВО.</w:t>
      </w:r>
    </w:p>
    <w:p w14:paraId="24587BF5" w14:textId="77777777" w:rsidR="00DA0C83" w:rsidRDefault="00806575">
      <w:pPr>
        <w:pStyle w:val="a3"/>
        <w:spacing w:before="241"/>
        <w:ind w:right="135"/>
      </w:pPr>
      <w:r>
        <w:t>В соответствии с п. 16 ст. 29.1 Закона о РЦБ владельцы Облигаций вправе в индивидуальном порядке обращаться с требованиями в суд по истечении одного месяца с момента возникновения оснований</w:t>
      </w:r>
      <w:r>
        <w:rPr>
          <w:spacing w:val="-11"/>
        </w:rPr>
        <w:t xml:space="preserve"> </w:t>
      </w:r>
      <w:r>
        <w:t>для</w:t>
      </w:r>
      <w:r>
        <w:rPr>
          <w:spacing w:val="-12"/>
        </w:rPr>
        <w:t xml:space="preserve"> </w:t>
      </w:r>
      <w:r>
        <w:t>такого</w:t>
      </w:r>
      <w:r>
        <w:rPr>
          <w:spacing w:val="-11"/>
        </w:rPr>
        <w:t xml:space="preserve"> </w:t>
      </w:r>
      <w:r>
        <w:t>обращения</w:t>
      </w:r>
      <w:r>
        <w:rPr>
          <w:spacing w:val="-12"/>
        </w:rPr>
        <w:t xml:space="preserve"> </w:t>
      </w:r>
      <w:r>
        <w:t>в</w:t>
      </w:r>
      <w:r>
        <w:rPr>
          <w:spacing w:val="-12"/>
        </w:rPr>
        <w:t xml:space="preserve"> </w:t>
      </w:r>
      <w:r>
        <w:t>случае,</w:t>
      </w:r>
      <w:r>
        <w:rPr>
          <w:spacing w:val="-11"/>
        </w:rPr>
        <w:t xml:space="preserve"> </w:t>
      </w:r>
      <w:r>
        <w:t>если</w:t>
      </w:r>
      <w:r>
        <w:rPr>
          <w:spacing w:val="-11"/>
        </w:rPr>
        <w:t xml:space="preserve"> </w:t>
      </w:r>
      <w:r>
        <w:t>в</w:t>
      </w:r>
      <w:r>
        <w:rPr>
          <w:spacing w:val="-12"/>
        </w:rPr>
        <w:t xml:space="preserve"> </w:t>
      </w:r>
      <w:r>
        <w:t>указанный</w:t>
      </w:r>
      <w:r>
        <w:rPr>
          <w:spacing w:val="-11"/>
        </w:rPr>
        <w:t xml:space="preserve"> </w:t>
      </w:r>
      <w:r>
        <w:t>срок</w:t>
      </w:r>
      <w:r>
        <w:rPr>
          <w:spacing w:val="-10"/>
        </w:rPr>
        <w:t xml:space="preserve"> </w:t>
      </w:r>
      <w:r>
        <w:t>ПВО</w:t>
      </w:r>
      <w:r>
        <w:rPr>
          <w:spacing w:val="-12"/>
        </w:rPr>
        <w:t xml:space="preserve"> </w:t>
      </w:r>
      <w:r>
        <w:t>не</w:t>
      </w:r>
      <w:r>
        <w:rPr>
          <w:spacing w:val="-10"/>
        </w:rPr>
        <w:t xml:space="preserve"> </w:t>
      </w:r>
      <w:r>
        <w:t>обратился</w:t>
      </w:r>
      <w:r>
        <w:rPr>
          <w:spacing w:val="-12"/>
        </w:rPr>
        <w:t xml:space="preserve"> </w:t>
      </w:r>
      <w:r>
        <w:t>в</w:t>
      </w:r>
      <w:r>
        <w:rPr>
          <w:spacing w:val="-12"/>
        </w:rPr>
        <w:t xml:space="preserve"> </w:t>
      </w:r>
      <w:r>
        <w:t>арбитражный суд</w:t>
      </w:r>
      <w:r>
        <w:rPr>
          <w:spacing w:val="-4"/>
        </w:rPr>
        <w:t xml:space="preserve"> </w:t>
      </w:r>
      <w:r>
        <w:t>с</w:t>
      </w:r>
      <w:r>
        <w:rPr>
          <w:spacing w:val="-4"/>
        </w:rPr>
        <w:t xml:space="preserve"> </w:t>
      </w:r>
      <w:r>
        <w:t>соответствующим</w:t>
      </w:r>
      <w:r>
        <w:rPr>
          <w:spacing w:val="-5"/>
        </w:rPr>
        <w:t xml:space="preserve"> </w:t>
      </w:r>
      <w:r>
        <w:t>требованием</w:t>
      </w:r>
      <w:r>
        <w:rPr>
          <w:spacing w:val="-8"/>
        </w:rPr>
        <w:t xml:space="preserve"> </w:t>
      </w:r>
      <w:r>
        <w:t>или</w:t>
      </w:r>
      <w:r>
        <w:rPr>
          <w:spacing w:val="-5"/>
        </w:rPr>
        <w:t xml:space="preserve"> </w:t>
      </w:r>
      <w:r>
        <w:t>в</w:t>
      </w:r>
      <w:r>
        <w:rPr>
          <w:spacing w:val="-6"/>
        </w:rPr>
        <w:t xml:space="preserve"> </w:t>
      </w:r>
      <w:r>
        <w:t>указанный</w:t>
      </w:r>
      <w:r>
        <w:rPr>
          <w:spacing w:val="-5"/>
        </w:rPr>
        <w:t xml:space="preserve"> </w:t>
      </w:r>
      <w:r>
        <w:t>срок</w:t>
      </w:r>
      <w:r>
        <w:rPr>
          <w:spacing w:val="-4"/>
        </w:rPr>
        <w:t xml:space="preserve"> </w:t>
      </w:r>
      <w:r>
        <w:t>ОСВО</w:t>
      </w:r>
      <w:r>
        <w:rPr>
          <w:spacing w:val="-6"/>
        </w:rPr>
        <w:t xml:space="preserve"> </w:t>
      </w:r>
      <w:r>
        <w:t>не</w:t>
      </w:r>
      <w:r>
        <w:rPr>
          <w:spacing w:val="-7"/>
        </w:rPr>
        <w:t xml:space="preserve"> </w:t>
      </w:r>
      <w:r>
        <w:t>принято</w:t>
      </w:r>
      <w:r>
        <w:rPr>
          <w:spacing w:val="-5"/>
        </w:rPr>
        <w:t xml:space="preserve"> </w:t>
      </w:r>
      <w:r>
        <w:t>решение</w:t>
      </w:r>
      <w:r>
        <w:rPr>
          <w:spacing w:val="-7"/>
        </w:rPr>
        <w:t xml:space="preserve"> </w:t>
      </w:r>
      <w:r>
        <w:t>об</w:t>
      </w:r>
      <w:r>
        <w:rPr>
          <w:spacing w:val="-4"/>
        </w:rPr>
        <w:t xml:space="preserve"> </w:t>
      </w:r>
      <w:r>
        <w:t>отказе</w:t>
      </w:r>
      <w:r>
        <w:rPr>
          <w:spacing w:val="-7"/>
        </w:rPr>
        <w:t xml:space="preserve"> </w:t>
      </w:r>
      <w:r>
        <w:t>от права обращаться в суд с таким требованием.</w:t>
      </w:r>
    </w:p>
    <w:p w14:paraId="719833C7" w14:textId="77777777" w:rsidR="00DA0C83" w:rsidRDefault="00806575">
      <w:pPr>
        <w:pStyle w:val="1"/>
        <w:numPr>
          <w:ilvl w:val="2"/>
          <w:numId w:val="19"/>
        </w:numPr>
        <w:tabs>
          <w:tab w:val="left" w:pos="693"/>
        </w:tabs>
        <w:spacing w:before="244"/>
        <w:ind w:right="136" w:firstLine="0"/>
      </w:pPr>
      <w:bookmarkStart w:id="86" w:name="4.2.2._Для_структурных_облигаций_указыва"/>
      <w:bookmarkEnd w:id="86"/>
      <w:r>
        <w:t>Для</w:t>
      </w:r>
      <w:r>
        <w:rPr>
          <w:spacing w:val="-4"/>
        </w:rPr>
        <w:t xml:space="preserve"> </w:t>
      </w:r>
      <w:r>
        <w:t>структурных</w:t>
      </w:r>
      <w:r>
        <w:rPr>
          <w:spacing w:val="-5"/>
        </w:rPr>
        <w:t xml:space="preserve"> </w:t>
      </w:r>
      <w:r>
        <w:t>облигаций</w:t>
      </w:r>
      <w:r>
        <w:rPr>
          <w:spacing w:val="-5"/>
        </w:rPr>
        <w:t xml:space="preserve"> </w:t>
      </w:r>
      <w:r>
        <w:t>указывается</w:t>
      </w:r>
      <w:r>
        <w:rPr>
          <w:spacing w:val="-7"/>
        </w:rPr>
        <w:t xml:space="preserve"> </w:t>
      </w:r>
      <w:r>
        <w:t>право</w:t>
      </w:r>
      <w:r>
        <w:rPr>
          <w:spacing w:val="-5"/>
        </w:rPr>
        <w:t xml:space="preserve"> </w:t>
      </w:r>
      <w:r>
        <w:t>владельцев</w:t>
      </w:r>
      <w:r>
        <w:rPr>
          <w:spacing w:val="-2"/>
        </w:rPr>
        <w:t xml:space="preserve"> </w:t>
      </w:r>
      <w:r>
        <w:t>структурных</w:t>
      </w:r>
      <w:r>
        <w:rPr>
          <w:spacing w:val="-5"/>
        </w:rPr>
        <w:t xml:space="preserve"> </w:t>
      </w:r>
      <w:r>
        <w:t>облигаций</w:t>
      </w:r>
      <w:r>
        <w:rPr>
          <w:spacing w:val="-5"/>
        </w:rPr>
        <w:t xml:space="preserve"> </w:t>
      </w:r>
      <w:r>
        <w:t>на получение выплат по ним в зависимости от наступления или ненаступления одного или нескольких обстоятельств, предусмотренных решением о выпуске структурных облигаций.</w:t>
      </w:r>
    </w:p>
    <w:p w14:paraId="770747F6" w14:textId="77777777" w:rsidR="00DA0C83" w:rsidRDefault="00806575">
      <w:pPr>
        <w:pStyle w:val="a3"/>
        <w:spacing w:before="235"/>
      </w:pPr>
      <w:r>
        <w:t>Сведения</w:t>
      </w:r>
      <w:r>
        <w:rPr>
          <w:spacing w:val="-6"/>
        </w:rPr>
        <w:t xml:space="preserve"> </w:t>
      </w:r>
      <w:r>
        <w:t>не</w:t>
      </w:r>
      <w:r>
        <w:rPr>
          <w:spacing w:val="-4"/>
        </w:rPr>
        <w:t xml:space="preserve"> </w:t>
      </w:r>
      <w:r>
        <w:t>указываются</w:t>
      </w:r>
      <w:r>
        <w:rPr>
          <w:spacing w:val="-5"/>
        </w:rPr>
        <w:t xml:space="preserve"> </w:t>
      </w:r>
      <w:r>
        <w:t>для</w:t>
      </w:r>
      <w:r>
        <w:rPr>
          <w:spacing w:val="-5"/>
        </w:rPr>
        <w:t xml:space="preserve"> </w:t>
      </w:r>
      <w:r>
        <w:t>ценных</w:t>
      </w:r>
      <w:r>
        <w:rPr>
          <w:spacing w:val="-7"/>
        </w:rPr>
        <w:t xml:space="preserve"> </w:t>
      </w:r>
      <w:r>
        <w:t>бумаг</w:t>
      </w:r>
      <w:r>
        <w:rPr>
          <w:spacing w:val="-4"/>
        </w:rPr>
        <w:t xml:space="preserve"> </w:t>
      </w:r>
      <w:r>
        <w:t>данного</w:t>
      </w:r>
      <w:r>
        <w:rPr>
          <w:spacing w:val="-4"/>
        </w:rPr>
        <w:t xml:space="preserve"> </w:t>
      </w:r>
      <w:r>
        <w:rPr>
          <w:spacing w:val="-2"/>
        </w:rPr>
        <w:t>вида.</w:t>
      </w:r>
    </w:p>
    <w:p w14:paraId="6D608D25" w14:textId="77777777" w:rsidR="00DA0C83" w:rsidRDefault="00806575">
      <w:pPr>
        <w:pStyle w:val="1"/>
        <w:numPr>
          <w:ilvl w:val="2"/>
          <w:numId w:val="19"/>
        </w:numPr>
        <w:tabs>
          <w:tab w:val="left" w:pos="818"/>
        </w:tabs>
        <w:spacing w:before="246"/>
        <w:ind w:right="136" w:firstLine="0"/>
      </w:pPr>
      <w:bookmarkStart w:id="87" w:name="4.2.3._Для_облигаций_без_срока_погашения"/>
      <w:bookmarkEnd w:id="87"/>
      <w:r>
        <w:t>Для облигаций без срока погашения указывается данное обстоятельство. По усмотрению Эмитента указывается на право Эмитента отказаться в одностороннем порядке от выплаты процентов по таким облигациям.</w:t>
      </w:r>
    </w:p>
    <w:p w14:paraId="2C13AA1F" w14:textId="77777777" w:rsidR="00DA0C83" w:rsidRDefault="00806575">
      <w:pPr>
        <w:pStyle w:val="a3"/>
        <w:spacing w:before="235"/>
      </w:pPr>
      <w:r>
        <w:t>Сведения</w:t>
      </w:r>
      <w:r>
        <w:rPr>
          <w:spacing w:val="-6"/>
        </w:rPr>
        <w:t xml:space="preserve"> </w:t>
      </w:r>
      <w:r>
        <w:t>не</w:t>
      </w:r>
      <w:r>
        <w:rPr>
          <w:spacing w:val="-4"/>
        </w:rPr>
        <w:t xml:space="preserve"> </w:t>
      </w:r>
      <w:r>
        <w:t>указываются</w:t>
      </w:r>
      <w:r>
        <w:rPr>
          <w:spacing w:val="-5"/>
        </w:rPr>
        <w:t xml:space="preserve"> </w:t>
      </w:r>
      <w:r>
        <w:t>для</w:t>
      </w:r>
      <w:r>
        <w:rPr>
          <w:spacing w:val="-5"/>
        </w:rPr>
        <w:t xml:space="preserve"> </w:t>
      </w:r>
      <w:r>
        <w:t>ценных</w:t>
      </w:r>
      <w:r>
        <w:rPr>
          <w:spacing w:val="-7"/>
        </w:rPr>
        <w:t xml:space="preserve"> </w:t>
      </w:r>
      <w:r>
        <w:t>бумаг</w:t>
      </w:r>
      <w:r>
        <w:rPr>
          <w:spacing w:val="-4"/>
        </w:rPr>
        <w:t xml:space="preserve"> </w:t>
      </w:r>
      <w:r>
        <w:t>данного</w:t>
      </w:r>
      <w:r>
        <w:rPr>
          <w:spacing w:val="-4"/>
        </w:rPr>
        <w:t xml:space="preserve"> </w:t>
      </w:r>
      <w:r>
        <w:rPr>
          <w:spacing w:val="-2"/>
        </w:rPr>
        <w:t>вида.</w:t>
      </w:r>
    </w:p>
    <w:p w14:paraId="09722D79" w14:textId="77777777" w:rsidR="00DA0C83" w:rsidRDefault="00806575">
      <w:pPr>
        <w:pStyle w:val="1"/>
        <w:numPr>
          <w:ilvl w:val="1"/>
          <w:numId w:val="19"/>
        </w:numPr>
        <w:tabs>
          <w:tab w:val="left" w:pos="585"/>
        </w:tabs>
        <w:spacing w:before="243"/>
        <w:ind w:right="136" w:firstLine="0"/>
      </w:pPr>
      <w:bookmarkStart w:id="88" w:name="4.3._Для_облигаций_с_ипотечным_покрытием"/>
      <w:bookmarkEnd w:id="88"/>
      <w:r>
        <w:t>Для облигаций с ипотечным покрытием указываются права владельцев облигаций, возникающие из залога ипотечного покрытия, в соответствии с условиями такого залога, указанными</w:t>
      </w:r>
      <w:r>
        <w:rPr>
          <w:spacing w:val="-6"/>
        </w:rPr>
        <w:t xml:space="preserve"> </w:t>
      </w:r>
      <w:r>
        <w:t>в</w:t>
      </w:r>
      <w:r>
        <w:rPr>
          <w:spacing w:val="-3"/>
        </w:rPr>
        <w:t xml:space="preserve"> </w:t>
      </w:r>
      <w:r>
        <w:t>настоящем</w:t>
      </w:r>
      <w:r>
        <w:rPr>
          <w:spacing w:val="-3"/>
        </w:rPr>
        <w:t xml:space="preserve"> </w:t>
      </w:r>
      <w:r>
        <w:t>решении</w:t>
      </w:r>
      <w:r>
        <w:rPr>
          <w:spacing w:val="-4"/>
        </w:rPr>
        <w:t xml:space="preserve"> </w:t>
      </w:r>
      <w:r>
        <w:t>о</w:t>
      </w:r>
      <w:r>
        <w:rPr>
          <w:spacing w:val="-3"/>
        </w:rPr>
        <w:t xml:space="preserve"> </w:t>
      </w:r>
      <w:r>
        <w:t>выпуске</w:t>
      </w:r>
      <w:r>
        <w:rPr>
          <w:spacing w:val="-3"/>
        </w:rPr>
        <w:t xml:space="preserve"> </w:t>
      </w:r>
      <w:r>
        <w:t>облигаций,</w:t>
      </w:r>
      <w:r>
        <w:rPr>
          <w:spacing w:val="-4"/>
        </w:rPr>
        <w:t xml:space="preserve"> </w:t>
      </w:r>
      <w:r>
        <w:t>а</w:t>
      </w:r>
      <w:r>
        <w:rPr>
          <w:spacing w:val="-4"/>
        </w:rPr>
        <w:t xml:space="preserve"> </w:t>
      </w:r>
      <w:r>
        <w:t>также</w:t>
      </w:r>
      <w:r>
        <w:rPr>
          <w:spacing w:val="-3"/>
        </w:rPr>
        <w:t xml:space="preserve"> </w:t>
      </w:r>
      <w:r>
        <w:t>то,</w:t>
      </w:r>
      <w:r>
        <w:rPr>
          <w:spacing w:val="-4"/>
        </w:rPr>
        <w:t xml:space="preserve"> </w:t>
      </w:r>
      <w:r>
        <w:t>что</w:t>
      </w:r>
      <w:r>
        <w:rPr>
          <w:spacing w:val="-4"/>
        </w:rPr>
        <w:t xml:space="preserve"> </w:t>
      </w:r>
      <w:r>
        <w:t>с</w:t>
      </w:r>
      <w:r>
        <w:rPr>
          <w:spacing w:val="-3"/>
        </w:rPr>
        <w:t xml:space="preserve"> </w:t>
      </w:r>
      <w:r>
        <w:t>переходом</w:t>
      </w:r>
      <w:r>
        <w:rPr>
          <w:spacing w:val="-3"/>
        </w:rPr>
        <w:t xml:space="preserve"> </w:t>
      </w:r>
      <w:r>
        <w:t>прав</w:t>
      </w:r>
      <w:r>
        <w:rPr>
          <w:spacing w:val="-3"/>
        </w:rPr>
        <w:t xml:space="preserve"> </w:t>
      </w:r>
      <w:r>
        <w:t>на облигацию с ипотечным покрытием к новому владельцу (приобретателю) переходят все права, вытекающие из залога ипотечного покрытия. Указывается на то, что передача прав, возникших из залога ипотечного покрытия, без передачи прав на облигацию с ипотечным покрытием является недействительной.</w:t>
      </w:r>
    </w:p>
    <w:p w14:paraId="7C4735FF" w14:textId="77777777" w:rsidR="00DA0C83" w:rsidRDefault="00806575">
      <w:pPr>
        <w:pStyle w:val="a3"/>
        <w:spacing w:before="236"/>
      </w:pPr>
      <w:r>
        <w:t>Сведения</w:t>
      </w:r>
      <w:r>
        <w:rPr>
          <w:spacing w:val="-6"/>
        </w:rPr>
        <w:t xml:space="preserve"> </w:t>
      </w:r>
      <w:r>
        <w:t>не</w:t>
      </w:r>
      <w:r>
        <w:rPr>
          <w:spacing w:val="-4"/>
        </w:rPr>
        <w:t xml:space="preserve"> </w:t>
      </w:r>
      <w:r>
        <w:t>указываются</w:t>
      </w:r>
      <w:r>
        <w:rPr>
          <w:spacing w:val="-5"/>
        </w:rPr>
        <w:t xml:space="preserve"> </w:t>
      </w:r>
      <w:r>
        <w:t>для</w:t>
      </w:r>
      <w:r>
        <w:rPr>
          <w:spacing w:val="-5"/>
        </w:rPr>
        <w:t xml:space="preserve"> </w:t>
      </w:r>
      <w:r>
        <w:t>ценных</w:t>
      </w:r>
      <w:r>
        <w:rPr>
          <w:spacing w:val="-7"/>
        </w:rPr>
        <w:t xml:space="preserve"> </w:t>
      </w:r>
      <w:r>
        <w:t>бумаг</w:t>
      </w:r>
      <w:r>
        <w:rPr>
          <w:spacing w:val="-4"/>
        </w:rPr>
        <w:t xml:space="preserve"> </w:t>
      </w:r>
      <w:r>
        <w:t>данного</w:t>
      </w:r>
      <w:r>
        <w:rPr>
          <w:spacing w:val="-4"/>
        </w:rPr>
        <w:t xml:space="preserve"> </w:t>
      </w:r>
      <w:r>
        <w:rPr>
          <w:spacing w:val="-2"/>
        </w:rPr>
        <w:t>вида.</w:t>
      </w:r>
    </w:p>
    <w:p w14:paraId="52EF7CEF" w14:textId="77777777" w:rsidR="00DA0C83" w:rsidRDefault="00806575">
      <w:pPr>
        <w:pStyle w:val="1"/>
        <w:numPr>
          <w:ilvl w:val="1"/>
          <w:numId w:val="19"/>
        </w:numPr>
        <w:tabs>
          <w:tab w:val="left" w:pos="528"/>
        </w:tabs>
        <w:spacing w:before="246"/>
        <w:ind w:left="528" w:hanging="386"/>
      </w:pPr>
      <w:bookmarkStart w:id="89" w:name="4.4._Для_опционов_эмитента_указываются:"/>
      <w:bookmarkEnd w:id="89"/>
      <w:r>
        <w:t>Для</w:t>
      </w:r>
      <w:r>
        <w:rPr>
          <w:spacing w:val="-6"/>
        </w:rPr>
        <w:t xml:space="preserve"> </w:t>
      </w:r>
      <w:r>
        <w:t>опционов</w:t>
      </w:r>
      <w:r>
        <w:rPr>
          <w:spacing w:val="-6"/>
        </w:rPr>
        <w:t xml:space="preserve"> </w:t>
      </w:r>
      <w:r>
        <w:t>эмитента</w:t>
      </w:r>
      <w:r>
        <w:rPr>
          <w:spacing w:val="-4"/>
        </w:rPr>
        <w:t xml:space="preserve"> </w:t>
      </w:r>
      <w:r>
        <w:rPr>
          <w:spacing w:val="-2"/>
        </w:rPr>
        <w:t>указываются:</w:t>
      </w:r>
    </w:p>
    <w:p w14:paraId="4898BC0F" w14:textId="77777777" w:rsidR="00DA0C83" w:rsidRDefault="00806575">
      <w:pPr>
        <w:pStyle w:val="a3"/>
        <w:spacing w:before="234"/>
      </w:pPr>
      <w:r>
        <w:t>Сведения</w:t>
      </w:r>
      <w:r>
        <w:rPr>
          <w:spacing w:val="-6"/>
        </w:rPr>
        <w:t xml:space="preserve"> </w:t>
      </w:r>
      <w:r>
        <w:t>не</w:t>
      </w:r>
      <w:r>
        <w:rPr>
          <w:spacing w:val="-4"/>
        </w:rPr>
        <w:t xml:space="preserve"> </w:t>
      </w:r>
      <w:r>
        <w:t>указываются</w:t>
      </w:r>
      <w:r>
        <w:rPr>
          <w:spacing w:val="-5"/>
        </w:rPr>
        <w:t xml:space="preserve"> </w:t>
      </w:r>
      <w:r>
        <w:t>для</w:t>
      </w:r>
      <w:r>
        <w:rPr>
          <w:spacing w:val="-5"/>
        </w:rPr>
        <w:t xml:space="preserve"> </w:t>
      </w:r>
      <w:r>
        <w:t>ценных</w:t>
      </w:r>
      <w:r>
        <w:rPr>
          <w:spacing w:val="-7"/>
        </w:rPr>
        <w:t xml:space="preserve"> </w:t>
      </w:r>
      <w:r>
        <w:t>бумаг</w:t>
      </w:r>
      <w:r>
        <w:rPr>
          <w:spacing w:val="-4"/>
        </w:rPr>
        <w:t xml:space="preserve"> </w:t>
      </w:r>
      <w:r>
        <w:t>данного</w:t>
      </w:r>
      <w:r>
        <w:rPr>
          <w:spacing w:val="-4"/>
        </w:rPr>
        <w:t xml:space="preserve"> </w:t>
      </w:r>
      <w:r>
        <w:rPr>
          <w:spacing w:val="-2"/>
        </w:rPr>
        <w:t>вида.</w:t>
      </w:r>
    </w:p>
    <w:p w14:paraId="2673601F" w14:textId="77777777" w:rsidR="00DA0C83" w:rsidRDefault="00806575">
      <w:pPr>
        <w:pStyle w:val="1"/>
        <w:numPr>
          <w:ilvl w:val="1"/>
          <w:numId w:val="19"/>
        </w:numPr>
        <w:tabs>
          <w:tab w:val="left" w:pos="602"/>
        </w:tabs>
        <w:spacing w:before="247"/>
        <w:ind w:right="136" w:firstLine="0"/>
      </w:pPr>
      <w:bookmarkStart w:id="90" w:name="4.5._В_случае_если_размещаемые_ценные_бу"/>
      <w:bookmarkEnd w:id="90"/>
      <w:r>
        <w:t>В случае если размещаемые ценные бумаги являются конвертируемыми ценными бумагами, указываются:</w:t>
      </w:r>
    </w:p>
    <w:p w14:paraId="333B427B" w14:textId="77777777" w:rsidR="00DA0C83" w:rsidRDefault="00806575">
      <w:pPr>
        <w:pStyle w:val="a3"/>
        <w:spacing w:before="233"/>
      </w:pPr>
      <w:r>
        <w:t>Сведения</w:t>
      </w:r>
      <w:r>
        <w:rPr>
          <w:spacing w:val="-6"/>
        </w:rPr>
        <w:t xml:space="preserve"> </w:t>
      </w:r>
      <w:r>
        <w:t>не</w:t>
      </w:r>
      <w:r>
        <w:rPr>
          <w:spacing w:val="-4"/>
        </w:rPr>
        <w:t xml:space="preserve"> </w:t>
      </w:r>
      <w:r>
        <w:t>указываются</w:t>
      </w:r>
      <w:r>
        <w:rPr>
          <w:spacing w:val="-5"/>
        </w:rPr>
        <w:t xml:space="preserve"> </w:t>
      </w:r>
      <w:r>
        <w:t>для</w:t>
      </w:r>
      <w:r>
        <w:rPr>
          <w:spacing w:val="-5"/>
        </w:rPr>
        <w:t xml:space="preserve"> </w:t>
      </w:r>
      <w:r>
        <w:t>ценных</w:t>
      </w:r>
      <w:r>
        <w:rPr>
          <w:spacing w:val="-7"/>
        </w:rPr>
        <w:t xml:space="preserve"> </w:t>
      </w:r>
      <w:r>
        <w:t>бумаг</w:t>
      </w:r>
      <w:r>
        <w:rPr>
          <w:spacing w:val="-4"/>
        </w:rPr>
        <w:t xml:space="preserve"> </w:t>
      </w:r>
      <w:r>
        <w:t>данного</w:t>
      </w:r>
      <w:r>
        <w:rPr>
          <w:spacing w:val="-4"/>
        </w:rPr>
        <w:t xml:space="preserve"> </w:t>
      </w:r>
      <w:r>
        <w:rPr>
          <w:spacing w:val="-2"/>
        </w:rPr>
        <w:t>вида.</w:t>
      </w:r>
    </w:p>
    <w:p w14:paraId="03722B86" w14:textId="77777777" w:rsidR="00DA0C83" w:rsidRDefault="00806575">
      <w:pPr>
        <w:pStyle w:val="1"/>
        <w:numPr>
          <w:ilvl w:val="1"/>
          <w:numId w:val="19"/>
        </w:numPr>
        <w:tabs>
          <w:tab w:val="left" w:pos="696"/>
        </w:tabs>
        <w:spacing w:before="246"/>
        <w:ind w:right="134" w:firstLine="0"/>
      </w:pPr>
      <w:bookmarkStart w:id="91" w:name="4.6._В_случае_если_размещаемые_ценные_бу"/>
      <w:bookmarkEnd w:id="91"/>
      <w:r>
        <w:t>В случае если размещаемые ценные бумаги являются ценными бумагами, предназначенными для квалифицированных инвесторов, указывается данное обстоятельство. Указываются особенности, связанные с учетом и переходом прав на указанные ценные бумаги, предусмотренные Законодательством РФ.</w:t>
      </w:r>
    </w:p>
    <w:p w14:paraId="4DFC680E" w14:textId="77777777" w:rsidR="00DA0C83" w:rsidRDefault="00806575">
      <w:pPr>
        <w:pStyle w:val="a3"/>
        <w:spacing w:before="234"/>
        <w:ind w:right="136"/>
      </w:pPr>
      <w:r>
        <w:t>Размещаемые ценные бумаги не являются ценными бумагами, предназначенными для квалифицированных инвесторов.</w:t>
      </w:r>
    </w:p>
    <w:p w14:paraId="6730B9A6" w14:textId="77777777" w:rsidR="00DA0C83" w:rsidRDefault="00806575">
      <w:pPr>
        <w:pStyle w:val="1"/>
        <w:ind w:right="136"/>
      </w:pPr>
      <w:r>
        <w:t>В случае если имеются иные ограничения в обороте ценных бумаг настоящего выпуска, указываются особенности, связанные с учетом и переходом прав на ценные бумаги настоящего выпуска.</w:t>
      </w:r>
    </w:p>
    <w:p w14:paraId="534F09F8" w14:textId="77777777" w:rsidR="00DA0C83" w:rsidRDefault="00806575">
      <w:pPr>
        <w:pStyle w:val="a3"/>
        <w:spacing w:before="235"/>
      </w:pPr>
      <w:r>
        <w:t>Иные</w:t>
      </w:r>
      <w:r>
        <w:rPr>
          <w:spacing w:val="-7"/>
        </w:rPr>
        <w:t xml:space="preserve"> </w:t>
      </w:r>
      <w:r>
        <w:t>ограничения</w:t>
      </w:r>
      <w:r>
        <w:rPr>
          <w:spacing w:val="-5"/>
        </w:rPr>
        <w:t xml:space="preserve"> </w:t>
      </w:r>
      <w:r>
        <w:t>в</w:t>
      </w:r>
      <w:r>
        <w:rPr>
          <w:spacing w:val="-6"/>
        </w:rPr>
        <w:t xml:space="preserve"> </w:t>
      </w:r>
      <w:r>
        <w:t>обороте</w:t>
      </w:r>
      <w:r>
        <w:rPr>
          <w:spacing w:val="-4"/>
        </w:rPr>
        <w:t xml:space="preserve"> </w:t>
      </w:r>
      <w:r>
        <w:t>ценных</w:t>
      </w:r>
      <w:r>
        <w:rPr>
          <w:spacing w:val="-8"/>
        </w:rPr>
        <w:t xml:space="preserve"> </w:t>
      </w:r>
      <w:r>
        <w:t>бумаг</w:t>
      </w:r>
      <w:r>
        <w:rPr>
          <w:spacing w:val="-4"/>
        </w:rPr>
        <w:t xml:space="preserve"> </w:t>
      </w:r>
      <w:r>
        <w:t>Облигаций</w:t>
      </w:r>
      <w:r>
        <w:rPr>
          <w:spacing w:val="-5"/>
        </w:rPr>
        <w:t xml:space="preserve"> </w:t>
      </w:r>
      <w:r>
        <w:rPr>
          <w:spacing w:val="-2"/>
        </w:rPr>
        <w:t>отсутствуют.</w:t>
      </w:r>
    </w:p>
    <w:p w14:paraId="1A3E41D1" w14:textId="77777777" w:rsidR="00DA0C83" w:rsidRDefault="00806575">
      <w:pPr>
        <w:pStyle w:val="1"/>
        <w:numPr>
          <w:ilvl w:val="0"/>
          <w:numId w:val="19"/>
        </w:numPr>
        <w:tabs>
          <w:tab w:val="left" w:pos="362"/>
        </w:tabs>
        <w:spacing w:before="246"/>
        <w:ind w:left="362" w:hanging="220"/>
      </w:pPr>
      <w:bookmarkStart w:id="92" w:name="5._Порядок_и_условия_погашения_и_выплаты"/>
      <w:bookmarkEnd w:id="92"/>
      <w:r>
        <w:t>Порядок</w:t>
      </w:r>
      <w:r>
        <w:rPr>
          <w:spacing w:val="-6"/>
        </w:rPr>
        <w:t xml:space="preserve"> </w:t>
      </w:r>
      <w:r>
        <w:t>и</w:t>
      </w:r>
      <w:r>
        <w:rPr>
          <w:spacing w:val="-4"/>
        </w:rPr>
        <w:t xml:space="preserve"> </w:t>
      </w:r>
      <w:r>
        <w:t>условия</w:t>
      </w:r>
      <w:r>
        <w:rPr>
          <w:spacing w:val="-3"/>
        </w:rPr>
        <w:t xml:space="preserve"> </w:t>
      </w:r>
      <w:r>
        <w:t>погашения</w:t>
      </w:r>
      <w:r>
        <w:rPr>
          <w:spacing w:val="-4"/>
        </w:rPr>
        <w:t xml:space="preserve"> </w:t>
      </w:r>
      <w:r>
        <w:t>и</w:t>
      </w:r>
      <w:r>
        <w:rPr>
          <w:spacing w:val="-7"/>
        </w:rPr>
        <w:t xml:space="preserve"> </w:t>
      </w:r>
      <w:r>
        <w:t>выплаты</w:t>
      </w:r>
      <w:r>
        <w:rPr>
          <w:spacing w:val="-3"/>
        </w:rPr>
        <w:t xml:space="preserve"> </w:t>
      </w:r>
      <w:r>
        <w:t>доходов</w:t>
      </w:r>
      <w:r>
        <w:rPr>
          <w:spacing w:val="-6"/>
        </w:rPr>
        <w:t xml:space="preserve"> </w:t>
      </w:r>
      <w:r>
        <w:t>по</w:t>
      </w:r>
      <w:r>
        <w:rPr>
          <w:spacing w:val="-3"/>
        </w:rPr>
        <w:t xml:space="preserve"> </w:t>
      </w:r>
      <w:r>
        <w:rPr>
          <w:spacing w:val="-2"/>
        </w:rPr>
        <w:t>облигациям</w:t>
      </w:r>
    </w:p>
    <w:p w14:paraId="616FB6C8" w14:textId="77777777" w:rsidR="00DA0C83" w:rsidRDefault="00DA0C83">
      <w:pPr>
        <w:pStyle w:val="1"/>
        <w:sectPr w:rsidR="00DA0C83">
          <w:pgSz w:w="11910" w:h="16840"/>
          <w:pgMar w:top="1040" w:right="708" w:bottom="740" w:left="1559" w:header="0" w:footer="556" w:gutter="0"/>
          <w:cols w:space="720"/>
        </w:sectPr>
      </w:pPr>
    </w:p>
    <w:p w14:paraId="15C3F7EB" w14:textId="77777777" w:rsidR="00DA0C83" w:rsidRDefault="00806575">
      <w:pPr>
        <w:pStyle w:val="a5"/>
        <w:numPr>
          <w:ilvl w:val="1"/>
          <w:numId w:val="19"/>
        </w:numPr>
        <w:tabs>
          <w:tab w:val="left" w:pos="528"/>
        </w:tabs>
        <w:spacing w:before="73"/>
        <w:ind w:left="528" w:hanging="386"/>
        <w:rPr>
          <w:b/>
        </w:rPr>
      </w:pPr>
      <w:bookmarkStart w:id="93" w:name="5.1._Форма_погашения_облигаций"/>
      <w:bookmarkEnd w:id="93"/>
      <w:r>
        <w:rPr>
          <w:b/>
        </w:rPr>
        <w:t>Форма</w:t>
      </w:r>
      <w:r>
        <w:rPr>
          <w:b/>
          <w:spacing w:val="-6"/>
        </w:rPr>
        <w:t xml:space="preserve"> </w:t>
      </w:r>
      <w:r>
        <w:rPr>
          <w:b/>
        </w:rPr>
        <w:t>погашения</w:t>
      </w:r>
      <w:r>
        <w:rPr>
          <w:b/>
          <w:spacing w:val="-7"/>
        </w:rPr>
        <w:t xml:space="preserve"> </w:t>
      </w:r>
      <w:r>
        <w:rPr>
          <w:b/>
          <w:spacing w:val="-2"/>
        </w:rPr>
        <w:t>облигаций</w:t>
      </w:r>
    </w:p>
    <w:p w14:paraId="1A0A9D02" w14:textId="77777777" w:rsidR="00DA0C83" w:rsidRDefault="00806575">
      <w:pPr>
        <w:spacing w:before="236"/>
        <w:ind w:left="142" w:right="137"/>
        <w:jc w:val="both"/>
      </w:pPr>
      <w:r>
        <w:rPr>
          <w:b/>
        </w:rPr>
        <w:t xml:space="preserve">Форма погашения облигаций (денежные средства, имущество, конвертация): </w:t>
      </w:r>
      <w:r>
        <w:t>погашение Облигаций производится денежными средствами в валюте РФ в безналичном порядке.</w:t>
      </w:r>
    </w:p>
    <w:p w14:paraId="243616C4" w14:textId="77777777" w:rsidR="00DA0C83" w:rsidRDefault="00806575">
      <w:pPr>
        <w:spacing w:before="241"/>
        <w:ind w:left="142" w:right="137"/>
        <w:jc w:val="both"/>
      </w:pPr>
      <w:r>
        <w:rPr>
          <w:b/>
        </w:rPr>
        <w:t xml:space="preserve">Возможность и условия выбора владельцами облигаций формы их погашения: </w:t>
      </w:r>
      <w:r>
        <w:t>возможность выбора владельцами Облигаций формы их погашения не предусмотрена.</w:t>
      </w:r>
    </w:p>
    <w:p w14:paraId="4A142A27" w14:textId="77777777" w:rsidR="00DA0C83" w:rsidRDefault="00806575">
      <w:pPr>
        <w:spacing w:before="249" w:line="235" w:lineRule="auto"/>
        <w:ind w:left="142" w:right="138"/>
        <w:jc w:val="both"/>
        <w:rPr>
          <w:b/>
          <w:i/>
        </w:rPr>
      </w:pPr>
      <w:r>
        <w:rPr>
          <w:b/>
        </w:rPr>
        <w:t xml:space="preserve">В случае, если облигации погашаются имуществом, указываются сведения о таком имуществе: </w:t>
      </w:r>
      <w:r>
        <w:t>погашение Облигаций имуществом не предусматривается</w:t>
      </w:r>
      <w:r>
        <w:rPr>
          <w:b/>
          <w:i/>
        </w:rPr>
        <w:t>.</w:t>
      </w:r>
    </w:p>
    <w:p w14:paraId="02A208EB" w14:textId="77777777" w:rsidR="00DA0C83" w:rsidRDefault="00806575">
      <w:pPr>
        <w:pStyle w:val="1"/>
        <w:numPr>
          <w:ilvl w:val="1"/>
          <w:numId w:val="19"/>
        </w:numPr>
        <w:tabs>
          <w:tab w:val="left" w:pos="528"/>
        </w:tabs>
        <w:spacing w:before="244"/>
        <w:ind w:left="528" w:hanging="386"/>
      </w:pPr>
      <w:bookmarkStart w:id="94" w:name="5.2._Срок_погашения_облигаций"/>
      <w:bookmarkEnd w:id="94"/>
      <w:r>
        <w:t>Срок</w:t>
      </w:r>
      <w:r>
        <w:rPr>
          <w:spacing w:val="-6"/>
        </w:rPr>
        <w:t xml:space="preserve"> </w:t>
      </w:r>
      <w:r>
        <w:t>погашения</w:t>
      </w:r>
      <w:r>
        <w:rPr>
          <w:spacing w:val="-6"/>
        </w:rPr>
        <w:t xml:space="preserve"> </w:t>
      </w:r>
      <w:r>
        <w:rPr>
          <w:spacing w:val="-2"/>
        </w:rPr>
        <w:t>облигаций</w:t>
      </w:r>
    </w:p>
    <w:p w14:paraId="1D3CBE52" w14:textId="77777777" w:rsidR="00DA0C83" w:rsidRDefault="00806575">
      <w:pPr>
        <w:spacing w:before="241"/>
        <w:ind w:left="142" w:right="137"/>
        <w:jc w:val="both"/>
        <w:rPr>
          <w:b/>
        </w:rPr>
      </w:pPr>
      <w:r>
        <w:rPr>
          <w:b/>
        </w:rPr>
        <w:t>Срок (дата) погашения облигаций, или порядок его определения, или указывается, что по облигациям не определяется срок погашения.</w:t>
      </w:r>
    </w:p>
    <w:p w14:paraId="3E5E03F1" w14:textId="77777777" w:rsidR="00DA0C83" w:rsidRDefault="00806575">
      <w:pPr>
        <w:pStyle w:val="a3"/>
        <w:spacing w:before="236"/>
        <w:ind w:right="136"/>
      </w:pPr>
      <w:r>
        <w:t xml:space="preserve">Облигации подлежат полному погашению в Плановую дату погашения (далее – «Дата погашения </w:t>
      </w:r>
      <w:r>
        <w:rPr>
          <w:spacing w:val="-2"/>
        </w:rPr>
        <w:t>Облигаций»).</w:t>
      </w:r>
    </w:p>
    <w:p w14:paraId="37CA0F37" w14:textId="77777777" w:rsidR="00DA0C83" w:rsidRDefault="00806575">
      <w:pPr>
        <w:pStyle w:val="a3"/>
        <w:spacing w:before="238"/>
      </w:pPr>
      <w:r>
        <w:t>Облигации</w:t>
      </w:r>
      <w:r>
        <w:rPr>
          <w:spacing w:val="-6"/>
        </w:rPr>
        <w:t xml:space="preserve"> </w:t>
      </w:r>
      <w:r>
        <w:t>не</w:t>
      </w:r>
      <w:r>
        <w:rPr>
          <w:spacing w:val="-4"/>
        </w:rPr>
        <w:t xml:space="preserve"> </w:t>
      </w:r>
      <w:r>
        <w:t>являются</w:t>
      </w:r>
      <w:r>
        <w:rPr>
          <w:spacing w:val="-5"/>
        </w:rPr>
        <w:t xml:space="preserve"> </w:t>
      </w:r>
      <w:r>
        <w:t>облигациями</w:t>
      </w:r>
      <w:r>
        <w:rPr>
          <w:spacing w:val="-6"/>
        </w:rPr>
        <w:t xml:space="preserve"> </w:t>
      </w:r>
      <w:r>
        <w:t>без</w:t>
      </w:r>
      <w:r>
        <w:rPr>
          <w:spacing w:val="-5"/>
        </w:rPr>
        <w:t xml:space="preserve"> </w:t>
      </w:r>
      <w:r>
        <w:t>срока</w:t>
      </w:r>
      <w:r>
        <w:rPr>
          <w:spacing w:val="-4"/>
        </w:rPr>
        <w:t xml:space="preserve"> </w:t>
      </w:r>
      <w:r>
        <w:rPr>
          <w:spacing w:val="-2"/>
        </w:rPr>
        <w:t>погашения.</w:t>
      </w:r>
    </w:p>
    <w:p w14:paraId="5DB68293" w14:textId="77777777" w:rsidR="00DA0C83" w:rsidRDefault="00806575">
      <w:pPr>
        <w:pStyle w:val="1"/>
        <w:numPr>
          <w:ilvl w:val="1"/>
          <w:numId w:val="19"/>
        </w:numPr>
        <w:tabs>
          <w:tab w:val="left" w:pos="528"/>
        </w:tabs>
        <w:spacing w:before="246"/>
        <w:ind w:left="528" w:hanging="386"/>
      </w:pPr>
      <w:bookmarkStart w:id="95" w:name="5.3._Порядок_и_условия_погашения_облигац"/>
      <w:bookmarkEnd w:id="95"/>
      <w:r>
        <w:t>Порядок</w:t>
      </w:r>
      <w:r>
        <w:rPr>
          <w:spacing w:val="-6"/>
        </w:rPr>
        <w:t xml:space="preserve"> </w:t>
      </w:r>
      <w:r>
        <w:t>и</w:t>
      </w:r>
      <w:r>
        <w:rPr>
          <w:spacing w:val="-5"/>
        </w:rPr>
        <w:t xml:space="preserve"> </w:t>
      </w:r>
      <w:r>
        <w:t>условия</w:t>
      </w:r>
      <w:r>
        <w:rPr>
          <w:spacing w:val="-10"/>
        </w:rPr>
        <w:t xml:space="preserve"> </w:t>
      </w:r>
      <w:r>
        <w:t>погашения</w:t>
      </w:r>
      <w:r>
        <w:rPr>
          <w:spacing w:val="-5"/>
        </w:rPr>
        <w:t xml:space="preserve"> </w:t>
      </w:r>
      <w:r>
        <w:rPr>
          <w:spacing w:val="-2"/>
        </w:rPr>
        <w:t>облигаций</w:t>
      </w:r>
    </w:p>
    <w:p w14:paraId="3DBC3A30" w14:textId="77777777" w:rsidR="00DA0C83" w:rsidRDefault="00806575">
      <w:pPr>
        <w:pStyle w:val="a3"/>
        <w:spacing w:before="235"/>
        <w:ind w:right="135" w:hanging="1"/>
        <w:rPr>
          <w:i/>
        </w:rPr>
      </w:pPr>
      <w:r>
        <w:t>Погашение номинальной стоимости Облигаций выпуска осуществляется частями в Даты выплат в соответствии с Порядком распределения поступлений</w:t>
      </w:r>
      <w:r>
        <w:rPr>
          <w:i/>
        </w:rPr>
        <w:t>.</w:t>
      </w:r>
    </w:p>
    <w:p w14:paraId="791115C8" w14:textId="77777777" w:rsidR="00DA0C83" w:rsidRDefault="00806575">
      <w:pPr>
        <w:pStyle w:val="a3"/>
        <w:spacing w:before="240"/>
        <w:ind w:right="134"/>
      </w:pPr>
      <w:r>
        <w:t>Эмитент уведомляет НРД и Биржу (при необходимости) о размере подлежащей погашению в дату окончания данного купонного периода части номинальной стоимости для каждой Облигации в сроки, согласованные между Эмитентом, НРД и Биржей.</w:t>
      </w:r>
    </w:p>
    <w:p w14:paraId="1F7D8B66" w14:textId="77777777" w:rsidR="00DA0C83" w:rsidRDefault="00806575">
      <w:pPr>
        <w:pStyle w:val="a3"/>
        <w:spacing w:before="239"/>
        <w:ind w:right="135"/>
      </w:pPr>
      <w:r>
        <w:t>Если Дата выплаты приходится на нерабочий праздничный или выходной день – независимо от того, будет ли это государственный выходной день или выходной день для расчетных операций в рублях, – то выплата надлежащей суммы производится в первый рабочий день, следующий за нерабочим праздничным или выходным днем. Владелец Облигации не имеет права требовать начисления процентов или какой-либо иной компенсации за такую задержку в платеже.</w:t>
      </w:r>
    </w:p>
    <w:p w14:paraId="2E5997B4" w14:textId="77777777" w:rsidR="00DA0C83" w:rsidRDefault="00806575">
      <w:pPr>
        <w:pStyle w:val="a3"/>
        <w:spacing w:before="240"/>
        <w:ind w:right="135"/>
      </w:pPr>
      <w:r>
        <w:t>Владельцы и иные лица, осуществляющие в соответствии с федеральными законами права по Облигациям, получают причитающиеся им денежные выплаты в счет погашения Облигаций через депозитарий, осуществляющий учет прав на Облигации, депонентами которого они являются. Депозитарный договор должен содержать порядок передачи депозитарием депоненту выплат по ценным бумагам.</w:t>
      </w:r>
    </w:p>
    <w:p w14:paraId="3E1DB174" w14:textId="77777777" w:rsidR="00DA0C83" w:rsidRDefault="00806575">
      <w:pPr>
        <w:pStyle w:val="a3"/>
        <w:spacing w:before="240"/>
        <w:ind w:right="136"/>
      </w:pPr>
      <w:r>
        <w:t>Возможность досрочного погашения Облигаций выпуска по требованию владельцев Облигаций и по усмотрению Эмитента установлена в п. 5.6. Решения о выпуске ценных бумаг.</w:t>
      </w:r>
    </w:p>
    <w:p w14:paraId="142D798C" w14:textId="77777777" w:rsidR="00DA0C83" w:rsidRDefault="00806575">
      <w:pPr>
        <w:pStyle w:val="a3"/>
        <w:spacing w:before="241"/>
        <w:ind w:right="136"/>
      </w:pPr>
      <w:r>
        <w:rPr>
          <w:u w:val="single"/>
        </w:rPr>
        <w:t>Порядок</w:t>
      </w:r>
      <w:r>
        <w:rPr>
          <w:spacing w:val="-5"/>
          <w:u w:val="single"/>
        </w:rPr>
        <w:t xml:space="preserve"> </w:t>
      </w:r>
      <w:r>
        <w:rPr>
          <w:u w:val="single"/>
        </w:rPr>
        <w:t>определения</w:t>
      </w:r>
      <w:r>
        <w:rPr>
          <w:spacing w:val="-6"/>
          <w:u w:val="single"/>
        </w:rPr>
        <w:t xml:space="preserve"> </w:t>
      </w:r>
      <w:r>
        <w:rPr>
          <w:u w:val="single"/>
        </w:rPr>
        <w:t>стоимости,</w:t>
      </w:r>
      <w:r>
        <w:rPr>
          <w:spacing w:val="-6"/>
          <w:u w:val="single"/>
        </w:rPr>
        <w:t xml:space="preserve"> </w:t>
      </w:r>
      <w:r>
        <w:rPr>
          <w:u w:val="single"/>
        </w:rPr>
        <w:t>выплачиваемой</w:t>
      </w:r>
      <w:r>
        <w:rPr>
          <w:spacing w:val="-6"/>
          <w:u w:val="single"/>
        </w:rPr>
        <w:t xml:space="preserve"> </w:t>
      </w:r>
      <w:r>
        <w:rPr>
          <w:u w:val="single"/>
        </w:rPr>
        <w:t>по</w:t>
      </w:r>
      <w:r>
        <w:rPr>
          <w:spacing w:val="-6"/>
          <w:u w:val="single"/>
        </w:rPr>
        <w:t xml:space="preserve"> </w:t>
      </w:r>
      <w:r>
        <w:rPr>
          <w:u w:val="single"/>
        </w:rPr>
        <w:t>каждой</w:t>
      </w:r>
      <w:r>
        <w:rPr>
          <w:spacing w:val="-6"/>
          <w:u w:val="single"/>
        </w:rPr>
        <w:t xml:space="preserve"> </w:t>
      </w:r>
      <w:r>
        <w:rPr>
          <w:u w:val="single"/>
        </w:rPr>
        <w:t>Облигации</w:t>
      </w:r>
      <w:r>
        <w:rPr>
          <w:spacing w:val="-6"/>
          <w:u w:val="single"/>
        </w:rPr>
        <w:t xml:space="preserve"> </w:t>
      </w:r>
      <w:r>
        <w:rPr>
          <w:u w:val="single"/>
        </w:rPr>
        <w:t>выпуска</w:t>
      </w:r>
      <w:r>
        <w:rPr>
          <w:spacing w:val="-5"/>
          <w:u w:val="single"/>
        </w:rPr>
        <w:t xml:space="preserve"> </w:t>
      </w:r>
      <w:r>
        <w:rPr>
          <w:u w:val="single"/>
        </w:rPr>
        <w:t>при</w:t>
      </w:r>
      <w:r>
        <w:rPr>
          <w:spacing w:val="-6"/>
          <w:u w:val="single"/>
        </w:rPr>
        <w:t xml:space="preserve"> </w:t>
      </w:r>
      <w:r>
        <w:rPr>
          <w:u w:val="single"/>
        </w:rPr>
        <w:t>ее</w:t>
      </w:r>
      <w:r>
        <w:rPr>
          <w:spacing w:val="-5"/>
          <w:u w:val="single"/>
        </w:rPr>
        <w:t xml:space="preserve"> </w:t>
      </w:r>
      <w:r>
        <w:rPr>
          <w:u w:val="single"/>
        </w:rPr>
        <w:t>погашении</w:t>
      </w:r>
      <w:r>
        <w:t xml:space="preserve"> </w:t>
      </w:r>
      <w:r>
        <w:rPr>
          <w:u w:val="single"/>
        </w:rPr>
        <w:t>(частичном погашении):</w:t>
      </w:r>
    </w:p>
    <w:p w14:paraId="2F9CB17F" w14:textId="77777777" w:rsidR="00DA0C83" w:rsidRDefault="00806575">
      <w:pPr>
        <w:pStyle w:val="a3"/>
        <w:spacing w:before="240"/>
        <w:ind w:right="134"/>
      </w:pPr>
      <w:r>
        <w:t>Сервисный</w:t>
      </w:r>
      <w:r>
        <w:rPr>
          <w:spacing w:val="-5"/>
        </w:rPr>
        <w:t xml:space="preserve"> </w:t>
      </w:r>
      <w:r>
        <w:t>агент</w:t>
      </w:r>
      <w:r>
        <w:rPr>
          <w:spacing w:val="-5"/>
        </w:rPr>
        <w:t xml:space="preserve"> </w:t>
      </w:r>
      <w:r>
        <w:t>после</w:t>
      </w:r>
      <w:r>
        <w:rPr>
          <w:spacing w:val="-7"/>
        </w:rPr>
        <w:t xml:space="preserve"> </w:t>
      </w:r>
      <w:r>
        <w:t>Даты</w:t>
      </w:r>
      <w:r>
        <w:rPr>
          <w:spacing w:val="-4"/>
        </w:rPr>
        <w:t xml:space="preserve"> </w:t>
      </w:r>
      <w:r>
        <w:t>начала</w:t>
      </w:r>
      <w:r>
        <w:rPr>
          <w:spacing w:val="-7"/>
        </w:rPr>
        <w:t xml:space="preserve"> </w:t>
      </w:r>
      <w:r>
        <w:t>размещения</w:t>
      </w:r>
      <w:r>
        <w:rPr>
          <w:spacing w:val="-5"/>
        </w:rPr>
        <w:t xml:space="preserve"> </w:t>
      </w:r>
      <w:r>
        <w:t>в</w:t>
      </w:r>
      <w:r>
        <w:rPr>
          <w:spacing w:val="-8"/>
        </w:rPr>
        <w:t xml:space="preserve"> </w:t>
      </w:r>
      <w:r>
        <w:t>Отчетную</w:t>
      </w:r>
      <w:r>
        <w:rPr>
          <w:spacing w:val="-4"/>
        </w:rPr>
        <w:t xml:space="preserve"> </w:t>
      </w:r>
      <w:r>
        <w:t>дату</w:t>
      </w:r>
      <w:r>
        <w:rPr>
          <w:spacing w:val="-7"/>
        </w:rPr>
        <w:t xml:space="preserve"> </w:t>
      </w:r>
      <w:r>
        <w:t>сообщает</w:t>
      </w:r>
      <w:r>
        <w:rPr>
          <w:spacing w:val="-8"/>
        </w:rPr>
        <w:t xml:space="preserve"> </w:t>
      </w:r>
      <w:r>
        <w:t>Эмитенту,</w:t>
      </w:r>
      <w:r>
        <w:rPr>
          <w:spacing w:val="-5"/>
        </w:rPr>
        <w:t xml:space="preserve"> </w:t>
      </w:r>
      <w:r>
        <w:t xml:space="preserve">Расчетному агенту и ПВО общую сумму денежных средств, полученных от должников по Правам (требованиям), от продажи (уступки) третьим лицам Прав (требований), в том числе Дефолтных кредитов, и суммы иных поступлений, связанных с Правами (требованиями), за такой Расчетный </w:t>
      </w:r>
      <w:r>
        <w:rPr>
          <w:spacing w:val="-2"/>
        </w:rPr>
        <w:t>период.</w:t>
      </w:r>
    </w:p>
    <w:p w14:paraId="29523379" w14:textId="77777777" w:rsidR="00DA0C83" w:rsidRDefault="00806575">
      <w:pPr>
        <w:pStyle w:val="a3"/>
        <w:spacing w:before="120"/>
        <w:ind w:right="133"/>
      </w:pPr>
      <w:r>
        <w:t>В Дату расчета Расчетный агент сообщает Эмитенту размер подлежащей погашению части номинальной</w:t>
      </w:r>
      <w:r>
        <w:rPr>
          <w:spacing w:val="-14"/>
        </w:rPr>
        <w:t xml:space="preserve"> </w:t>
      </w:r>
      <w:r>
        <w:t>стоимости</w:t>
      </w:r>
      <w:r>
        <w:rPr>
          <w:spacing w:val="-14"/>
        </w:rPr>
        <w:t xml:space="preserve"> </w:t>
      </w:r>
      <w:r>
        <w:t>для</w:t>
      </w:r>
      <w:r>
        <w:rPr>
          <w:spacing w:val="-14"/>
        </w:rPr>
        <w:t xml:space="preserve"> </w:t>
      </w:r>
      <w:r>
        <w:t>каждой</w:t>
      </w:r>
      <w:r>
        <w:rPr>
          <w:spacing w:val="-13"/>
        </w:rPr>
        <w:t xml:space="preserve"> </w:t>
      </w:r>
      <w:r>
        <w:t>Облигации</w:t>
      </w:r>
      <w:r>
        <w:rPr>
          <w:spacing w:val="-14"/>
        </w:rPr>
        <w:t xml:space="preserve"> </w:t>
      </w:r>
      <w:r>
        <w:t>выпуска,</w:t>
      </w:r>
      <w:r>
        <w:rPr>
          <w:spacing w:val="-14"/>
        </w:rPr>
        <w:t xml:space="preserve"> </w:t>
      </w:r>
      <w:r>
        <w:t>который</w:t>
      </w:r>
      <w:r>
        <w:rPr>
          <w:spacing w:val="-14"/>
        </w:rPr>
        <w:t xml:space="preserve"> </w:t>
      </w:r>
      <w:r>
        <w:t>определяется</w:t>
      </w:r>
      <w:r>
        <w:rPr>
          <w:spacing w:val="-13"/>
        </w:rPr>
        <w:t xml:space="preserve"> </w:t>
      </w:r>
      <w:r>
        <w:t>Расчетным</w:t>
      </w:r>
      <w:r>
        <w:rPr>
          <w:spacing w:val="-13"/>
        </w:rPr>
        <w:t xml:space="preserve"> </w:t>
      </w:r>
      <w:r>
        <w:t>агентом по следующей формуле:</w:t>
      </w:r>
    </w:p>
    <w:p w14:paraId="518D76BB" w14:textId="77777777" w:rsidR="00DA0C83" w:rsidRDefault="00806575">
      <w:pPr>
        <w:pStyle w:val="a3"/>
        <w:spacing w:before="119"/>
      </w:pPr>
      <w:r>
        <w:t>К</w:t>
      </w:r>
      <w:r>
        <w:rPr>
          <w:spacing w:val="-3"/>
        </w:rPr>
        <w:t xml:space="preserve"> </w:t>
      </w:r>
      <w:r>
        <w:t>=</w:t>
      </w:r>
      <w:r>
        <w:rPr>
          <w:spacing w:val="-1"/>
        </w:rPr>
        <w:t xml:space="preserve"> </w:t>
      </w:r>
      <w:r>
        <w:t>(ΣДСО</w:t>
      </w:r>
      <w:r>
        <w:rPr>
          <w:spacing w:val="-2"/>
        </w:rPr>
        <w:t xml:space="preserve"> </w:t>
      </w:r>
      <w:r>
        <w:t>+</w:t>
      </w:r>
      <w:r>
        <w:rPr>
          <w:spacing w:val="-2"/>
        </w:rPr>
        <w:t xml:space="preserve"> </w:t>
      </w:r>
      <w:r>
        <w:t>RAA</w:t>
      </w:r>
      <w:r>
        <w:rPr>
          <w:spacing w:val="-2"/>
        </w:rPr>
        <w:t xml:space="preserve"> </w:t>
      </w:r>
      <w:r>
        <w:t>–</w:t>
      </w:r>
      <w:r>
        <w:rPr>
          <w:spacing w:val="-1"/>
        </w:rPr>
        <w:t xml:space="preserve"> </w:t>
      </w:r>
      <w:r>
        <w:t>PAA</w:t>
      </w:r>
      <w:r>
        <w:rPr>
          <w:spacing w:val="-3"/>
        </w:rPr>
        <w:t xml:space="preserve"> </w:t>
      </w:r>
      <w:r>
        <w:t>+</w:t>
      </w:r>
      <w:r>
        <w:rPr>
          <w:spacing w:val="-1"/>
        </w:rPr>
        <w:t xml:space="preserve"> </w:t>
      </w:r>
      <w:r>
        <w:t>М)/N,</w:t>
      </w:r>
      <w:r>
        <w:rPr>
          <w:spacing w:val="-1"/>
        </w:rPr>
        <w:t xml:space="preserve"> </w:t>
      </w:r>
      <w:r>
        <w:rPr>
          <w:spacing w:val="-5"/>
        </w:rPr>
        <w:t>где</w:t>
      </w:r>
    </w:p>
    <w:p w14:paraId="3B10D29A" w14:textId="77777777" w:rsidR="00DA0C83" w:rsidRDefault="00DA0C83">
      <w:pPr>
        <w:pStyle w:val="a3"/>
        <w:sectPr w:rsidR="00DA0C83">
          <w:pgSz w:w="11910" w:h="16840"/>
          <w:pgMar w:top="1040" w:right="708" w:bottom="740" w:left="1559" w:header="0" w:footer="556" w:gutter="0"/>
          <w:cols w:space="720"/>
        </w:sectPr>
      </w:pPr>
    </w:p>
    <w:p w14:paraId="0F6C42A7" w14:textId="77777777" w:rsidR="00DA0C83" w:rsidRDefault="00806575">
      <w:pPr>
        <w:pStyle w:val="a5"/>
        <w:numPr>
          <w:ilvl w:val="0"/>
          <w:numId w:val="17"/>
        </w:numPr>
        <w:tabs>
          <w:tab w:val="left" w:pos="598"/>
        </w:tabs>
        <w:spacing w:before="70" w:line="237" w:lineRule="auto"/>
        <w:ind w:right="135" w:hanging="360"/>
      </w:pPr>
      <w:r>
        <w:t>К – размер подлежащей погашению части номинальной стоимости для каждой Облигации (в рублях), который не может превышать номинальной стоимости Облигации (остатка номинальной стоимости, если ее часть уже была выплачена в предыдущих купонных периодах). В случае если расчетная величина К &lt; 0, то для целей расчета данного показателя она признается равной 0 (нулю). В случае если расчетная величина К превышает непогашенную номинальную стоимость одной Облигации, она считается равной непогашенной номинальной стоимости одной Облигации.</w:t>
      </w:r>
    </w:p>
    <w:p w14:paraId="4745B8F0" w14:textId="77777777" w:rsidR="00DA0C83" w:rsidRDefault="00806575">
      <w:pPr>
        <w:pStyle w:val="a5"/>
        <w:numPr>
          <w:ilvl w:val="0"/>
          <w:numId w:val="17"/>
        </w:numPr>
        <w:tabs>
          <w:tab w:val="left" w:pos="596"/>
          <w:tab w:val="left" w:pos="598"/>
        </w:tabs>
        <w:spacing w:before="128" w:line="225" w:lineRule="auto"/>
        <w:ind w:right="136"/>
      </w:pPr>
      <w:r>
        <w:t>ΣДСО – сумма Поступлений по основному долгу за Расчетный период, предшествующий соответствующей Дате расчета, и перечисленных на Залоговый счёт до Даты расчета.</w:t>
      </w:r>
    </w:p>
    <w:p w14:paraId="58D4B8D6" w14:textId="77777777" w:rsidR="00DA0C83" w:rsidRDefault="00806575">
      <w:pPr>
        <w:pStyle w:val="a3"/>
        <w:spacing w:before="122"/>
        <w:ind w:right="134"/>
      </w:pPr>
      <w:r>
        <w:t>При определении переменной ΣДСО учитываются денежные средства, полученные Эмитентом в качестве покупной цены Потребительских кредитов, не являющихся Дефолтными кредитами, но в отношении</w:t>
      </w:r>
      <w:r>
        <w:rPr>
          <w:spacing w:val="-3"/>
        </w:rPr>
        <w:t xml:space="preserve"> </w:t>
      </w:r>
      <w:r>
        <w:t>которых</w:t>
      </w:r>
      <w:r>
        <w:rPr>
          <w:spacing w:val="-2"/>
        </w:rPr>
        <w:t xml:space="preserve"> </w:t>
      </w:r>
      <w:r>
        <w:t>наступило</w:t>
      </w:r>
      <w:r>
        <w:rPr>
          <w:spacing w:val="-2"/>
        </w:rPr>
        <w:t xml:space="preserve"> </w:t>
      </w:r>
      <w:r>
        <w:t>одно</w:t>
      </w:r>
      <w:r>
        <w:rPr>
          <w:spacing w:val="-2"/>
        </w:rPr>
        <w:t xml:space="preserve"> </w:t>
      </w:r>
      <w:r>
        <w:t>из</w:t>
      </w:r>
      <w:r>
        <w:rPr>
          <w:spacing w:val="-3"/>
        </w:rPr>
        <w:t xml:space="preserve"> </w:t>
      </w:r>
      <w:r>
        <w:t>оснований</w:t>
      </w:r>
      <w:r>
        <w:rPr>
          <w:spacing w:val="-3"/>
        </w:rPr>
        <w:t xml:space="preserve"> </w:t>
      </w:r>
      <w:r>
        <w:t>для</w:t>
      </w:r>
      <w:r>
        <w:rPr>
          <w:spacing w:val="-3"/>
        </w:rPr>
        <w:t xml:space="preserve"> </w:t>
      </w:r>
      <w:r>
        <w:t>замены,</w:t>
      </w:r>
      <w:r>
        <w:rPr>
          <w:spacing w:val="-2"/>
        </w:rPr>
        <w:t xml:space="preserve"> </w:t>
      </w:r>
      <w:r>
        <w:t>в</w:t>
      </w:r>
      <w:r>
        <w:rPr>
          <w:spacing w:val="-3"/>
        </w:rPr>
        <w:t xml:space="preserve"> </w:t>
      </w:r>
      <w:r>
        <w:t>размере</w:t>
      </w:r>
      <w:r>
        <w:rPr>
          <w:spacing w:val="-2"/>
        </w:rPr>
        <w:t xml:space="preserve"> </w:t>
      </w:r>
      <w:r>
        <w:t>основной</w:t>
      </w:r>
      <w:r>
        <w:rPr>
          <w:spacing w:val="-3"/>
        </w:rPr>
        <w:t xml:space="preserve"> </w:t>
      </w:r>
      <w:r>
        <w:t>суммы</w:t>
      </w:r>
      <w:r>
        <w:rPr>
          <w:spacing w:val="-2"/>
        </w:rPr>
        <w:t xml:space="preserve"> </w:t>
      </w:r>
      <w:r>
        <w:t>долга</w:t>
      </w:r>
      <w:r>
        <w:rPr>
          <w:spacing w:val="-2"/>
        </w:rPr>
        <w:t xml:space="preserve"> </w:t>
      </w:r>
      <w:r>
        <w:t>по обязательствам</w:t>
      </w:r>
      <w:r>
        <w:rPr>
          <w:spacing w:val="-8"/>
        </w:rPr>
        <w:t xml:space="preserve"> </w:t>
      </w:r>
      <w:r>
        <w:t>и</w:t>
      </w:r>
      <w:r>
        <w:rPr>
          <w:spacing w:val="-8"/>
        </w:rPr>
        <w:t xml:space="preserve"> </w:t>
      </w:r>
      <w:r>
        <w:t>не</w:t>
      </w:r>
      <w:r>
        <w:rPr>
          <w:spacing w:val="-7"/>
        </w:rPr>
        <w:t xml:space="preserve"> </w:t>
      </w:r>
      <w:r>
        <w:t>учитываются</w:t>
      </w:r>
      <w:r>
        <w:rPr>
          <w:spacing w:val="-8"/>
        </w:rPr>
        <w:t xml:space="preserve"> </w:t>
      </w:r>
      <w:r>
        <w:t>денежные</w:t>
      </w:r>
      <w:r>
        <w:rPr>
          <w:spacing w:val="-7"/>
        </w:rPr>
        <w:t xml:space="preserve"> </w:t>
      </w:r>
      <w:r>
        <w:t>средства,</w:t>
      </w:r>
      <w:r>
        <w:rPr>
          <w:spacing w:val="-7"/>
        </w:rPr>
        <w:t xml:space="preserve"> </w:t>
      </w:r>
      <w:r>
        <w:t>полученные</w:t>
      </w:r>
      <w:r>
        <w:rPr>
          <w:spacing w:val="-7"/>
        </w:rPr>
        <w:t xml:space="preserve"> </w:t>
      </w:r>
      <w:r>
        <w:t>Эмитентом</w:t>
      </w:r>
      <w:r>
        <w:rPr>
          <w:spacing w:val="-8"/>
        </w:rPr>
        <w:t xml:space="preserve"> </w:t>
      </w:r>
      <w:r>
        <w:t>в</w:t>
      </w:r>
      <w:r>
        <w:rPr>
          <w:spacing w:val="-8"/>
        </w:rPr>
        <w:t xml:space="preserve"> </w:t>
      </w:r>
      <w:r>
        <w:t>качестве</w:t>
      </w:r>
      <w:r>
        <w:rPr>
          <w:spacing w:val="-7"/>
        </w:rPr>
        <w:t xml:space="preserve"> </w:t>
      </w:r>
      <w:r>
        <w:t>покупной цены Дефолтных кредитов. При досрочном погашении Облигаций по требованию их владельцев или по усмотрению Эмитента, а также при полном погашении Облигаций в Дату погашения Облигаций,</w:t>
      </w:r>
      <w:r>
        <w:rPr>
          <w:spacing w:val="-7"/>
        </w:rPr>
        <w:t xml:space="preserve"> </w:t>
      </w:r>
      <w:r>
        <w:t>указанную</w:t>
      </w:r>
      <w:r>
        <w:rPr>
          <w:spacing w:val="-6"/>
        </w:rPr>
        <w:t xml:space="preserve"> </w:t>
      </w:r>
      <w:r>
        <w:t>в</w:t>
      </w:r>
      <w:r>
        <w:rPr>
          <w:spacing w:val="-6"/>
        </w:rPr>
        <w:t xml:space="preserve"> </w:t>
      </w:r>
      <w:r>
        <w:t>Решении</w:t>
      </w:r>
      <w:r>
        <w:rPr>
          <w:spacing w:val="-8"/>
        </w:rPr>
        <w:t xml:space="preserve"> </w:t>
      </w:r>
      <w:r>
        <w:t>о</w:t>
      </w:r>
      <w:r>
        <w:rPr>
          <w:spacing w:val="-7"/>
        </w:rPr>
        <w:t xml:space="preserve"> </w:t>
      </w:r>
      <w:r>
        <w:t>выпуске</w:t>
      </w:r>
      <w:r>
        <w:rPr>
          <w:spacing w:val="-7"/>
        </w:rPr>
        <w:t xml:space="preserve"> </w:t>
      </w:r>
      <w:r>
        <w:t>Облигаций,</w:t>
      </w:r>
      <w:r>
        <w:rPr>
          <w:spacing w:val="-7"/>
        </w:rPr>
        <w:t xml:space="preserve"> </w:t>
      </w:r>
      <w:r>
        <w:t>для</w:t>
      </w:r>
      <w:r>
        <w:rPr>
          <w:spacing w:val="-8"/>
        </w:rPr>
        <w:t xml:space="preserve"> </w:t>
      </w:r>
      <w:r>
        <w:t>целей</w:t>
      </w:r>
      <w:r>
        <w:rPr>
          <w:spacing w:val="-8"/>
        </w:rPr>
        <w:t xml:space="preserve"> </w:t>
      </w:r>
      <w:r>
        <w:t>определения</w:t>
      </w:r>
      <w:r>
        <w:rPr>
          <w:spacing w:val="-8"/>
        </w:rPr>
        <w:t xml:space="preserve"> </w:t>
      </w:r>
      <w:r>
        <w:t>переменной</w:t>
      </w:r>
      <w:r>
        <w:rPr>
          <w:spacing w:val="-8"/>
        </w:rPr>
        <w:t xml:space="preserve"> </w:t>
      </w:r>
      <w:r>
        <w:t>ΣДСО учитываются все иные денежные средства Эмитента, доступные ему за 3 Рабочих дня до соответствующей</w:t>
      </w:r>
      <w:r>
        <w:rPr>
          <w:spacing w:val="-13"/>
        </w:rPr>
        <w:t xml:space="preserve"> </w:t>
      </w:r>
      <w:r>
        <w:t>Даты</w:t>
      </w:r>
      <w:r>
        <w:rPr>
          <w:spacing w:val="-11"/>
        </w:rPr>
        <w:t xml:space="preserve"> </w:t>
      </w:r>
      <w:r>
        <w:t>выплаты,</w:t>
      </w:r>
      <w:r>
        <w:rPr>
          <w:spacing w:val="-12"/>
        </w:rPr>
        <w:t xml:space="preserve"> </w:t>
      </w:r>
      <w:r>
        <w:t>включая</w:t>
      </w:r>
      <w:r>
        <w:rPr>
          <w:spacing w:val="-14"/>
        </w:rPr>
        <w:t xml:space="preserve"> </w:t>
      </w:r>
      <w:r>
        <w:t>денежные</w:t>
      </w:r>
      <w:r>
        <w:rPr>
          <w:spacing w:val="-11"/>
        </w:rPr>
        <w:t xml:space="preserve"> </w:t>
      </w:r>
      <w:r>
        <w:t>средства,</w:t>
      </w:r>
      <w:r>
        <w:rPr>
          <w:spacing w:val="-12"/>
        </w:rPr>
        <w:t xml:space="preserve"> </w:t>
      </w:r>
      <w:r>
        <w:t>входящие</w:t>
      </w:r>
      <w:r>
        <w:rPr>
          <w:spacing w:val="-11"/>
        </w:rPr>
        <w:t xml:space="preserve"> </w:t>
      </w:r>
      <w:r>
        <w:t>в</w:t>
      </w:r>
      <w:r>
        <w:rPr>
          <w:spacing w:val="-13"/>
        </w:rPr>
        <w:t xml:space="preserve"> </w:t>
      </w:r>
      <w:r>
        <w:t>Резервный</w:t>
      </w:r>
      <w:r>
        <w:rPr>
          <w:spacing w:val="-12"/>
        </w:rPr>
        <w:t xml:space="preserve"> </w:t>
      </w:r>
      <w:r>
        <w:t>фонд,</w:t>
      </w:r>
      <w:r>
        <w:rPr>
          <w:spacing w:val="-12"/>
        </w:rPr>
        <w:t xml:space="preserve"> </w:t>
      </w:r>
      <w:r>
        <w:t>а</w:t>
      </w:r>
      <w:r>
        <w:rPr>
          <w:spacing w:val="-11"/>
        </w:rPr>
        <w:t xml:space="preserve"> </w:t>
      </w:r>
      <w:r>
        <w:t xml:space="preserve">также любые средства, привлеченные Эмитентом в целях осуществления досрочного погашения </w:t>
      </w:r>
      <w:r>
        <w:rPr>
          <w:spacing w:val="-2"/>
        </w:rPr>
        <w:t>Облигаций.</w:t>
      </w:r>
    </w:p>
    <w:p w14:paraId="73C3C7ED" w14:textId="77777777" w:rsidR="00DA0C83" w:rsidRDefault="00806575">
      <w:pPr>
        <w:pStyle w:val="a3"/>
        <w:spacing w:before="120"/>
        <w:jc w:val="left"/>
      </w:pPr>
      <w:r>
        <w:rPr>
          <w:spacing w:val="-4"/>
        </w:rPr>
        <w:t>RAA:</w:t>
      </w:r>
    </w:p>
    <w:p w14:paraId="38D9B54D" w14:textId="77777777" w:rsidR="00DA0C83" w:rsidRDefault="00806575">
      <w:pPr>
        <w:pStyle w:val="a5"/>
        <w:numPr>
          <w:ilvl w:val="0"/>
          <w:numId w:val="17"/>
        </w:numPr>
        <w:tabs>
          <w:tab w:val="left" w:pos="598"/>
        </w:tabs>
        <w:spacing w:before="123" w:line="235" w:lineRule="auto"/>
        <w:ind w:right="135" w:hanging="360"/>
      </w:pPr>
      <w:r>
        <w:t>до</w:t>
      </w:r>
      <w:r>
        <w:rPr>
          <w:spacing w:val="-14"/>
        </w:rPr>
        <w:t xml:space="preserve"> </w:t>
      </w:r>
      <w:r>
        <w:t>Даты</w:t>
      </w:r>
      <w:r>
        <w:rPr>
          <w:spacing w:val="-14"/>
        </w:rPr>
        <w:t xml:space="preserve"> </w:t>
      </w:r>
      <w:r>
        <w:t>начала</w:t>
      </w:r>
      <w:r>
        <w:rPr>
          <w:spacing w:val="-14"/>
        </w:rPr>
        <w:t xml:space="preserve"> </w:t>
      </w:r>
      <w:r>
        <w:t>ускоренной</w:t>
      </w:r>
      <w:r>
        <w:rPr>
          <w:spacing w:val="-13"/>
        </w:rPr>
        <w:t xml:space="preserve"> </w:t>
      </w:r>
      <w:r>
        <w:t>амортизации</w:t>
      </w:r>
      <w:r>
        <w:rPr>
          <w:spacing w:val="-14"/>
        </w:rPr>
        <w:t xml:space="preserve"> </w:t>
      </w:r>
      <w:r>
        <w:t>–</w:t>
      </w:r>
      <w:r>
        <w:rPr>
          <w:spacing w:val="-14"/>
        </w:rPr>
        <w:t xml:space="preserve"> </w:t>
      </w:r>
      <w:r>
        <w:t>суммы</w:t>
      </w:r>
      <w:r>
        <w:rPr>
          <w:spacing w:val="-14"/>
        </w:rPr>
        <w:t xml:space="preserve"> </w:t>
      </w:r>
      <w:r>
        <w:t>денежных</w:t>
      </w:r>
      <w:r>
        <w:rPr>
          <w:spacing w:val="-13"/>
        </w:rPr>
        <w:t xml:space="preserve"> </w:t>
      </w:r>
      <w:r>
        <w:t>средств,</w:t>
      </w:r>
      <w:r>
        <w:rPr>
          <w:spacing w:val="-14"/>
        </w:rPr>
        <w:t xml:space="preserve"> </w:t>
      </w:r>
      <w:r>
        <w:t>определенные</w:t>
      </w:r>
      <w:r>
        <w:rPr>
          <w:spacing w:val="-14"/>
        </w:rPr>
        <w:t xml:space="preserve"> </w:t>
      </w:r>
      <w:r>
        <w:t>Расчетным агентом на соответствующую Дату расчета в соответствии с п. 6 Порядка распределения процентных поступлений до Даты начала ускоренной амортизации и направляемые в Поступления по основному долгу;</w:t>
      </w:r>
    </w:p>
    <w:p w14:paraId="130D1B86" w14:textId="77777777" w:rsidR="00DA0C83" w:rsidRDefault="00806575">
      <w:pPr>
        <w:pStyle w:val="a5"/>
        <w:numPr>
          <w:ilvl w:val="0"/>
          <w:numId w:val="17"/>
        </w:numPr>
        <w:tabs>
          <w:tab w:val="left" w:pos="597"/>
        </w:tabs>
        <w:spacing w:before="119"/>
        <w:ind w:left="597" w:hanging="359"/>
      </w:pPr>
      <w:r>
        <w:t>после</w:t>
      </w:r>
      <w:r>
        <w:rPr>
          <w:spacing w:val="-8"/>
        </w:rPr>
        <w:t xml:space="preserve"> </w:t>
      </w:r>
      <w:r>
        <w:t>Даты</w:t>
      </w:r>
      <w:r>
        <w:rPr>
          <w:spacing w:val="-4"/>
        </w:rPr>
        <w:t xml:space="preserve"> </w:t>
      </w:r>
      <w:r>
        <w:t>начала</w:t>
      </w:r>
      <w:r>
        <w:rPr>
          <w:spacing w:val="-4"/>
        </w:rPr>
        <w:t xml:space="preserve"> </w:t>
      </w:r>
      <w:r>
        <w:t>ускоренной</w:t>
      </w:r>
      <w:r>
        <w:rPr>
          <w:spacing w:val="-4"/>
        </w:rPr>
        <w:t xml:space="preserve"> </w:t>
      </w:r>
      <w:r>
        <w:t>амортизации</w:t>
      </w:r>
      <w:r>
        <w:rPr>
          <w:spacing w:val="-5"/>
        </w:rPr>
        <w:t xml:space="preserve"> </w:t>
      </w:r>
      <w:r>
        <w:t>-</w:t>
      </w:r>
      <w:r>
        <w:rPr>
          <w:spacing w:val="-7"/>
        </w:rPr>
        <w:t xml:space="preserve"> </w:t>
      </w:r>
      <w:r>
        <w:rPr>
          <w:spacing w:val="-2"/>
        </w:rPr>
        <w:t>суммы:</w:t>
      </w:r>
    </w:p>
    <w:p w14:paraId="78E5A145" w14:textId="77777777" w:rsidR="00DA0C83" w:rsidRDefault="00806575">
      <w:pPr>
        <w:pStyle w:val="a5"/>
        <w:numPr>
          <w:ilvl w:val="1"/>
          <w:numId w:val="17"/>
        </w:numPr>
        <w:tabs>
          <w:tab w:val="left" w:pos="1023"/>
          <w:tab w:val="left" w:pos="1025"/>
        </w:tabs>
        <w:spacing w:before="101"/>
        <w:ind w:right="136"/>
      </w:pPr>
      <w:r>
        <w:t>денежных средств, определенных Расчетным агентом на соответствующую Дату расчета в соответствии с п. 6 Порядка распределения процентных поступлений с Даты начала ускоренной амортизации (в случае наступления такой даты) и направляемых в Поступления по основному долгу;</w:t>
      </w:r>
    </w:p>
    <w:p w14:paraId="1C68B9BF" w14:textId="77777777" w:rsidR="00DA0C83" w:rsidRDefault="00806575">
      <w:pPr>
        <w:pStyle w:val="a5"/>
        <w:numPr>
          <w:ilvl w:val="1"/>
          <w:numId w:val="17"/>
        </w:numPr>
        <w:tabs>
          <w:tab w:val="left" w:pos="1025"/>
        </w:tabs>
        <w:spacing w:before="120"/>
        <w:ind w:right="136"/>
      </w:pPr>
      <w:r>
        <w:t>Процентных</w:t>
      </w:r>
      <w:r>
        <w:rPr>
          <w:spacing w:val="-10"/>
        </w:rPr>
        <w:t xml:space="preserve"> </w:t>
      </w:r>
      <w:r>
        <w:t>поступлений</w:t>
      </w:r>
      <w:r>
        <w:rPr>
          <w:spacing w:val="-13"/>
        </w:rPr>
        <w:t xml:space="preserve"> </w:t>
      </w:r>
      <w:r>
        <w:t>за</w:t>
      </w:r>
      <w:r>
        <w:rPr>
          <w:spacing w:val="-10"/>
        </w:rPr>
        <w:t xml:space="preserve"> </w:t>
      </w:r>
      <w:r>
        <w:t>последний</w:t>
      </w:r>
      <w:r>
        <w:rPr>
          <w:spacing w:val="-11"/>
        </w:rPr>
        <w:t xml:space="preserve"> </w:t>
      </w:r>
      <w:r>
        <w:t>завершенный</w:t>
      </w:r>
      <w:r>
        <w:rPr>
          <w:spacing w:val="-11"/>
        </w:rPr>
        <w:t xml:space="preserve"> </w:t>
      </w:r>
      <w:r>
        <w:t>Расчётный</w:t>
      </w:r>
      <w:r>
        <w:rPr>
          <w:spacing w:val="-11"/>
        </w:rPr>
        <w:t xml:space="preserve"> </w:t>
      </w:r>
      <w:r>
        <w:t>период</w:t>
      </w:r>
      <w:r>
        <w:rPr>
          <w:spacing w:val="-12"/>
        </w:rPr>
        <w:t xml:space="preserve"> </w:t>
      </w:r>
      <w:r>
        <w:t>за</w:t>
      </w:r>
      <w:r>
        <w:rPr>
          <w:spacing w:val="-10"/>
        </w:rPr>
        <w:t xml:space="preserve"> </w:t>
      </w:r>
      <w:r>
        <w:t>вычетом</w:t>
      </w:r>
      <w:r>
        <w:rPr>
          <w:spacing w:val="-11"/>
        </w:rPr>
        <w:t xml:space="preserve"> </w:t>
      </w:r>
      <w:r>
        <w:t>сумм, направленных на выплаты, предусмотренные пунктами (1) - (7) Порядка распределения процентных поступлений с Даты начала ускоренной амортизации (в случае наступления такой даты).</w:t>
      </w:r>
    </w:p>
    <w:p w14:paraId="78AA9A97" w14:textId="77777777" w:rsidR="00DA0C83" w:rsidRDefault="00806575">
      <w:pPr>
        <w:pStyle w:val="a3"/>
        <w:spacing w:before="119"/>
        <w:ind w:right="136" w:hanging="1"/>
      </w:pPr>
      <w:r>
        <w:t>PAA – определенная по состоянию на соответствующую Дату расчета Сумма поступлений по основному долгу, используемых для покрытия недостатка процентных поступлений.</w:t>
      </w:r>
    </w:p>
    <w:p w14:paraId="43F99AA0" w14:textId="77777777" w:rsidR="00DA0C83" w:rsidRDefault="00806575">
      <w:pPr>
        <w:pStyle w:val="a3"/>
        <w:spacing w:before="120"/>
        <w:ind w:right="134" w:hanging="1"/>
      </w:pPr>
      <w:r>
        <w:t>M</w:t>
      </w:r>
      <w:r>
        <w:rPr>
          <w:spacing w:val="-12"/>
        </w:rPr>
        <w:t xml:space="preserve"> </w:t>
      </w:r>
      <w:r>
        <w:t>–</w:t>
      </w:r>
      <w:r>
        <w:rPr>
          <w:spacing w:val="-13"/>
        </w:rPr>
        <w:t xml:space="preserve"> </w:t>
      </w:r>
      <w:r>
        <w:t>сумма</w:t>
      </w:r>
      <w:r>
        <w:rPr>
          <w:spacing w:val="-12"/>
        </w:rPr>
        <w:t xml:space="preserve"> </w:t>
      </w:r>
      <w:r>
        <w:t>денежных</w:t>
      </w:r>
      <w:r>
        <w:rPr>
          <w:spacing w:val="-13"/>
        </w:rPr>
        <w:t xml:space="preserve"> </w:t>
      </w:r>
      <w:r>
        <w:t>средств,</w:t>
      </w:r>
      <w:r>
        <w:rPr>
          <w:spacing w:val="-13"/>
        </w:rPr>
        <w:t xml:space="preserve"> </w:t>
      </w:r>
      <w:r>
        <w:t>определенная</w:t>
      </w:r>
      <w:r>
        <w:rPr>
          <w:spacing w:val="-14"/>
        </w:rPr>
        <w:t xml:space="preserve"> </w:t>
      </w:r>
      <w:r>
        <w:t>Расчетным</w:t>
      </w:r>
      <w:r>
        <w:rPr>
          <w:spacing w:val="-13"/>
        </w:rPr>
        <w:t xml:space="preserve"> </w:t>
      </w:r>
      <w:r>
        <w:t>агентом</w:t>
      </w:r>
      <w:r>
        <w:rPr>
          <w:spacing w:val="-13"/>
        </w:rPr>
        <w:t xml:space="preserve"> </w:t>
      </w:r>
      <w:r>
        <w:t>по</w:t>
      </w:r>
      <w:r>
        <w:rPr>
          <w:spacing w:val="-13"/>
        </w:rPr>
        <w:t xml:space="preserve"> </w:t>
      </w:r>
      <w:r>
        <w:t>состоянию</w:t>
      </w:r>
      <w:r>
        <w:rPr>
          <w:spacing w:val="-12"/>
        </w:rPr>
        <w:t xml:space="preserve"> </w:t>
      </w:r>
      <w:r>
        <w:t>на</w:t>
      </w:r>
      <w:r>
        <w:rPr>
          <w:spacing w:val="-12"/>
        </w:rPr>
        <w:t xml:space="preserve"> </w:t>
      </w:r>
      <w:r>
        <w:t>соответствующую Дату</w:t>
      </w:r>
      <w:r>
        <w:rPr>
          <w:spacing w:val="-6"/>
        </w:rPr>
        <w:t xml:space="preserve"> </w:t>
      </w:r>
      <w:r>
        <w:t>расчета</w:t>
      </w:r>
      <w:r>
        <w:rPr>
          <w:spacing w:val="-4"/>
        </w:rPr>
        <w:t xml:space="preserve"> </w:t>
      </w:r>
      <w:r>
        <w:t>(начиная</w:t>
      </w:r>
      <w:r>
        <w:rPr>
          <w:spacing w:val="-5"/>
        </w:rPr>
        <w:t xml:space="preserve"> </w:t>
      </w:r>
      <w:r>
        <w:t>со</w:t>
      </w:r>
      <w:r>
        <w:rPr>
          <w:spacing w:val="-6"/>
        </w:rPr>
        <w:t xml:space="preserve"> </w:t>
      </w:r>
      <w:r>
        <w:t>второй</w:t>
      </w:r>
      <w:r>
        <w:rPr>
          <w:spacing w:val="-5"/>
        </w:rPr>
        <w:t xml:space="preserve"> </w:t>
      </w:r>
      <w:r>
        <w:t>Даты</w:t>
      </w:r>
      <w:r>
        <w:rPr>
          <w:spacing w:val="-4"/>
        </w:rPr>
        <w:t xml:space="preserve"> </w:t>
      </w:r>
      <w:r>
        <w:t>расчета</w:t>
      </w:r>
      <w:r>
        <w:rPr>
          <w:spacing w:val="-4"/>
        </w:rPr>
        <w:t xml:space="preserve"> </w:t>
      </w:r>
      <w:r>
        <w:t>включительно)</w:t>
      </w:r>
      <w:r>
        <w:rPr>
          <w:spacing w:val="-4"/>
        </w:rPr>
        <w:t xml:space="preserve"> </w:t>
      </w:r>
      <w:r>
        <w:t>как</w:t>
      </w:r>
      <w:r>
        <w:rPr>
          <w:spacing w:val="-4"/>
        </w:rPr>
        <w:t xml:space="preserve"> </w:t>
      </w:r>
      <w:r>
        <w:t>сумма</w:t>
      </w:r>
      <w:r>
        <w:rPr>
          <w:spacing w:val="-4"/>
        </w:rPr>
        <w:t xml:space="preserve"> </w:t>
      </w:r>
      <w:r>
        <w:t>денежных</w:t>
      </w:r>
      <w:r>
        <w:rPr>
          <w:spacing w:val="-5"/>
        </w:rPr>
        <w:t xml:space="preserve"> </w:t>
      </w:r>
      <w:r>
        <w:t>средств,</w:t>
      </w:r>
      <w:r>
        <w:rPr>
          <w:spacing w:val="-5"/>
        </w:rPr>
        <w:t xml:space="preserve"> </w:t>
      </w:r>
      <w:r>
        <w:t>равная разнице между</w:t>
      </w:r>
    </w:p>
    <w:p w14:paraId="59ADCB0F" w14:textId="77777777" w:rsidR="00DA0C83" w:rsidRDefault="00806575">
      <w:pPr>
        <w:pStyle w:val="a5"/>
        <w:numPr>
          <w:ilvl w:val="0"/>
          <w:numId w:val="16"/>
        </w:numPr>
        <w:tabs>
          <w:tab w:val="left" w:pos="862"/>
        </w:tabs>
        <w:spacing w:before="131" w:line="225" w:lineRule="auto"/>
        <w:ind w:right="136" w:hanging="360"/>
      </w:pPr>
      <w:r>
        <w:t>суммой денежных средств, определенной по формуле (ΣДСО + RAA – PAA + М) в предыдущую Дату расчета и</w:t>
      </w:r>
    </w:p>
    <w:p w14:paraId="7B53DD9B" w14:textId="77777777" w:rsidR="00DA0C83" w:rsidRDefault="00806575">
      <w:pPr>
        <w:pStyle w:val="a5"/>
        <w:numPr>
          <w:ilvl w:val="0"/>
          <w:numId w:val="16"/>
        </w:numPr>
        <w:tabs>
          <w:tab w:val="left" w:pos="861"/>
          <w:tab w:val="left" w:pos="863"/>
        </w:tabs>
        <w:spacing w:before="125" w:line="235" w:lineRule="auto"/>
        <w:ind w:left="863" w:right="135"/>
      </w:pPr>
      <w:r>
        <w:t>суммой денежных средств, определенной в предыдущую Дату расчета, подлежащей погашению части номинальной стоимости для каждой Облигации (показатель К), округленной в</w:t>
      </w:r>
      <w:r>
        <w:rPr>
          <w:spacing w:val="-2"/>
        </w:rPr>
        <w:t xml:space="preserve"> </w:t>
      </w:r>
      <w:r>
        <w:t>соответствии с правилами</w:t>
      </w:r>
      <w:r>
        <w:rPr>
          <w:spacing w:val="-1"/>
        </w:rPr>
        <w:t xml:space="preserve"> </w:t>
      </w:r>
      <w:r>
        <w:t>(округление производится в</w:t>
      </w:r>
      <w:r>
        <w:rPr>
          <w:spacing w:val="-2"/>
        </w:rPr>
        <w:t xml:space="preserve"> </w:t>
      </w:r>
      <w:r>
        <w:t>сторону</w:t>
      </w:r>
      <w:r>
        <w:rPr>
          <w:spacing w:val="-1"/>
        </w:rPr>
        <w:t xml:space="preserve"> </w:t>
      </w:r>
      <w:r>
        <w:t>уменьшения до ближайшего целого числа) и умноженной на количество Облигаций (показатель N). В первую Дату расчёта М=0.</w:t>
      </w:r>
    </w:p>
    <w:p w14:paraId="5B69775F" w14:textId="77777777" w:rsidR="00DA0C83" w:rsidRDefault="00806575">
      <w:pPr>
        <w:pStyle w:val="a3"/>
        <w:spacing w:before="122"/>
      </w:pPr>
      <w:r>
        <w:t>N</w:t>
      </w:r>
      <w:r>
        <w:rPr>
          <w:spacing w:val="-5"/>
        </w:rPr>
        <w:t xml:space="preserve"> </w:t>
      </w:r>
      <w:r>
        <w:t>–</w:t>
      </w:r>
      <w:r>
        <w:rPr>
          <w:spacing w:val="-3"/>
        </w:rPr>
        <w:t xml:space="preserve"> </w:t>
      </w:r>
      <w:r>
        <w:t>количество</w:t>
      </w:r>
      <w:r>
        <w:rPr>
          <w:spacing w:val="-4"/>
        </w:rPr>
        <w:t xml:space="preserve"> </w:t>
      </w:r>
      <w:r>
        <w:t>Облигаций</w:t>
      </w:r>
      <w:r>
        <w:rPr>
          <w:spacing w:val="-4"/>
        </w:rPr>
        <w:t xml:space="preserve"> </w:t>
      </w:r>
      <w:r>
        <w:rPr>
          <w:spacing w:val="-2"/>
        </w:rPr>
        <w:t>выпуска.</w:t>
      </w:r>
    </w:p>
    <w:p w14:paraId="78155F49" w14:textId="77777777" w:rsidR="00DA0C83" w:rsidRDefault="00806575">
      <w:pPr>
        <w:pStyle w:val="a3"/>
        <w:spacing w:before="122"/>
        <w:ind w:right="134"/>
      </w:pPr>
      <w:r>
        <w:t>Размер подлежащей погашению части номинальной стоимости для каждой Облигации выпуска определяется с точностью до одной копейки (округление производится в сторону уменьшения до ближайшего целого числа).</w:t>
      </w:r>
    </w:p>
    <w:p w14:paraId="66F5634F" w14:textId="77777777" w:rsidR="00DA0C83" w:rsidRDefault="00DA0C83">
      <w:pPr>
        <w:pStyle w:val="a3"/>
        <w:sectPr w:rsidR="00DA0C83">
          <w:pgSz w:w="11910" w:h="16840"/>
          <w:pgMar w:top="1040" w:right="708" w:bottom="740" w:left="1559" w:header="0" w:footer="556" w:gutter="0"/>
          <w:cols w:space="720"/>
        </w:sectPr>
      </w:pPr>
    </w:p>
    <w:p w14:paraId="6EEFCE33" w14:textId="77777777" w:rsidR="00DA0C83" w:rsidRDefault="00806575">
      <w:pPr>
        <w:pStyle w:val="a3"/>
        <w:spacing w:before="68"/>
        <w:jc w:val="left"/>
      </w:pPr>
      <w:r>
        <w:rPr>
          <w:u w:val="single"/>
        </w:rPr>
        <w:t>Порядок</w:t>
      </w:r>
      <w:r>
        <w:rPr>
          <w:spacing w:val="-9"/>
          <w:u w:val="single"/>
        </w:rPr>
        <w:t xml:space="preserve"> </w:t>
      </w:r>
      <w:r>
        <w:rPr>
          <w:u w:val="single"/>
        </w:rPr>
        <w:t>погашения</w:t>
      </w:r>
      <w:r>
        <w:rPr>
          <w:spacing w:val="-8"/>
          <w:u w:val="single"/>
        </w:rPr>
        <w:t xml:space="preserve"> </w:t>
      </w:r>
      <w:r>
        <w:rPr>
          <w:u w:val="single"/>
        </w:rPr>
        <w:t>(частичного</w:t>
      </w:r>
      <w:r>
        <w:rPr>
          <w:spacing w:val="-7"/>
          <w:u w:val="single"/>
        </w:rPr>
        <w:t xml:space="preserve"> </w:t>
      </w:r>
      <w:r>
        <w:rPr>
          <w:u w:val="single"/>
        </w:rPr>
        <w:t>погашения)</w:t>
      </w:r>
      <w:r>
        <w:rPr>
          <w:spacing w:val="-6"/>
          <w:u w:val="single"/>
        </w:rPr>
        <w:t xml:space="preserve"> </w:t>
      </w:r>
      <w:r>
        <w:rPr>
          <w:u w:val="single"/>
        </w:rPr>
        <w:t>Облигаций</w:t>
      </w:r>
      <w:r>
        <w:rPr>
          <w:spacing w:val="-7"/>
          <w:u w:val="single"/>
        </w:rPr>
        <w:t xml:space="preserve"> </w:t>
      </w:r>
      <w:r>
        <w:rPr>
          <w:spacing w:val="-2"/>
          <w:u w:val="single"/>
        </w:rPr>
        <w:t>выпуска:</w:t>
      </w:r>
    </w:p>
    <w:p w14:paraId="00C66814" w14:textId="77777777" w:rsidR="00DA0C83" w:rsidRDefault="00806575">
      <w:pPr>
        <w:pStyle w:val="a3"/>
        <w:spacing w:before="241"/>
        <w:ind w:right="136"/>
      </w:pPr>
      <w:r>
        <w:t>Эмитент</w:t>
      </w:r>
      <w:r>
        <w:rPr>
          <w:spacing w:val="-6"/>
        </w:rPr>
        <w:t xml:space="preserve"> </w:t>
      </w:r>
      <w:r>
        <w:t>исполняет</w:t>
      </w:r>
      <w:r>
        <w:rPr>
          <w:spacing w:val="-9"/>
        </w:rPr>
        <w:t xml:space="preserve"> </w:t>
      </w:r>
      <w:r>
        <w:t>обязанность</w:t>
      </w:r>
      <w:r>
        <w:rPr>
          <w:spacing w:val="-6"/>
        </w:rPr>
        <w:t xml:space="preserve"> </w:t>
      </w:r>
      <w:r>
        <w:t>по</w:t>
      </w:r>
      <w:r>
        <w:rPr>
          <w:spacing w:val="-6"/>
        </w:rPr>
        <w:t xml:space="preserve"> </w:t>
      </w:r>
      <w:r>
        <w:t>осуществлению</w:t>
      </w:r>
      <w:r>
        <w:rPr>
          <w:spacing w:val="-5"/>
        </w:rPr>
        <w:t xml:space="preserve"> </w:t>
      </w:r>
      <w:r>
        <w:t>денежных</w:t>
      </w:r>
      <w:r>
        <w:rPr>
          <w:spacing w:val="-6"/>
        </w:rPr>
        <w:t xml:space="preserve"> </w:t>
      </w:r>
      <w:r>
        <w:t>выплат</w:t>
      </w:r>
      <w:r>
        <w:rPr>
          <w:spacing w:val="-6"/>
        </w:rPr>
        <w:t xml:space="preserve"> </w:t>
      </w:r>
      <w:r>
        <w:t>в</w:t>
      </w:r>
      <w:r>
        <w:rPr>
          <w:spacing w:val="-7"/>
        </w:rPr>
        <w:t xml:space="preserve"> </w:t>
      </w:r>
      <w:r>
        <w:t>счет</w:t>
      </w:r>
      <w:r>
        <w:rPr>
          <w:spacing w:val="-6"/>
        </w:rPr>
        <w:t xml:space="preserve"> </w:t>
      </w:r>
      <w:r>
        <w:t>погашения</w:t>
      </w:r>
      <w:r>
        <w:rPr>
          <w:spacing w:val="-6"/>
        </w:rPr>
        <w:t xml:space="preserve"> </w:t>
      </w:r>
      <w:r>
        <w:t>Облигаций путем перечисления денежных средств НРД. Указанная обязанность считается исполненной Эмитентом с даты поступления денежных средств на счет НРД.</w:t>
      </w:r>
    </w:p>
    <w:p w14:paraId="569369F5" w14:textId="77777777" w:rsidR="00DA0C83" w:rsidRDefault="00806575">
      <w:pPr>
        <w:pStyle w:val="a3"/>
        <w:spacing w:before="240"/>
        <w:ind w:right="136"/>
      </w:pPr>
      <w:r>
        <w:t>Передача денежных выплат в счет погашения Облигаций осуществляется НРД в соответствии с порядком,</w:t>
      </w:r>
      <w:r>
        <w:rPr>
          <w:spacing w:val="-6"/>
        </w:rPr>
        <w:t xml:space="preserve"> </w:t>
      </w:r>
      <w:r>
        <w:t>предусмотренным</w:t>
      </w:r>
      <w:r>
        <w:rPr>
          <w:spacing w:val="-7"/>
        </w:rPr>
        <w:t xml:space="preserve"> </w:t>
      </w:r>
      <w:r>
        <w:t>ст.</w:t>
      </w:r>
      <w:r>
        <w:rPr>
          <w:spacing w:val="-6"/>
        </w:rPr>
        <w:t xml:space="preserve"> </w:t>
      </w:r>
      <w:r>
        <w:t>8.7</w:t>
      </w:r>
      <w:r>
        <w:rPr>
          <w:spacing w:val="-6"/>
        </w:rPr>
        <w:t xml:space="preserve"> </w:t>
      </w:r>
      <w:r>
        <w:t>Закона</w:t>
      </w:r>
      <w:r>
        <w:rPr>
          <w:spacing w:val="-6"/>
        </w:rPr>
        <w:t xml:space="preserve"> </w:t>
      </w:r>
      <w:r>
        <w:t>о</w:t>
      </w:r>
      <w:r>
        <w:rPr>
          <w:spacing w:val="-6"/>
        </w:rPr>
        <w:t xml:space="preserve"> </w:t>
      </w:r>
      <w:r>
        <w:t>РЦБ,</w:t>
      </w:r>
      <w:r>
        <w:rPr>
          <w:spacing w:val="-6"/>
        </w:rPr>
        <w:t xml:space="preserve"> </w:t>
      </w:r>
      <w:r>
        <w:t>с</w:t>
      </w:r>
      <w:r>
        <w:rPr>
          <w:spacing w:val="-8"/>
        </w:rPr>
        <w:t xml:space="preserve"> </w:t>
      </w:r>
      <w:r>
        <w:t>особенностями</w:t>
      </w:r>
      <w:r>
        <w:rPr>
          <w:spacing w:val="-7"/>
        </w:rPr>
        <w:t xml:space="preserve"> </w:t>
      </w:r>
      <w:r>
        <w:t>в</w:t>
      </w:r>
      <w:r>
        <w:rPr>
          <w:spacing w:val="-7"/>
        </w:rPr>
        <w:t xml:space="preserve"> </w:t>
      </w:r>
      <w:r>
        <w:t>зависимости</w:t>
      </w:r>
      <w:r>
        <w:rPr>
          <w:spacing w:val="-7"/>
        </w:rPr>
        <w:t xml:space="preserve"> </w:t>
      </w:r>
      <w:r>
        <w:t>от</w:t>
      </w:r>
      <w:r>
        <w:rPr>
          <w:spacing w:val="-7"/>
        </w:rPr>
        <w:t xml:space="preserve"> </w:t>
      </w:r>
      <w:r>
        <w:t>способа</w:t>
      </w:r>
      <w:r>
        <w:rPr>
          <w:spacing w:val="-6"/>
        </w:rPr>
        <w:t xml:space="preserve"> </w:t>
      </w:r>
      <w:r>
        <w:t>учета прав на облигации.</w:t>
      </w:r>
    </w:p>
    <w:p w14:paraId="7054B9AA" w14:textId="77777777" w:rsidR="00DA0C83" w:rsidRDefault="00806575">
      <w:pPr>
        <w:pStyle w:val="a3"/>
        <w:spacing w:before="239"/>
      </w:pPr>
      <w:r>
        <w:t>Погашение</w:t>
      </w:r>
      <w:r>
        <w:rPr>
          <w:spacing w:val="-7"/>
        </w:rPr>
        <w:t xml:space="preserve"> </w:t>
      </w:r>
      <w:r>
        <w:t>Облигаций</w:t>
      </w:r>
      <w:r>
        <w:rPr>
          <w:spacing w:val="-6"/>
        </w:rPr>
        <w:t xml:space="preserve"> </w:t>
      </w:r>
      <w:r>
        <w:t>имуществом</w:t>
      </w:r>
      <w:r>
        <w:rPr>
          <w:spacing w:val="-7"/>
        </w:rPr>
        <w:t xml:space="preserve"> </w:t>
      </w:r>
      <w:r>
        <w:t>не</w:t>
      </w:r>
      <w:r>
        <w:rPr>
          <w:spacing w:val="-6"/>
        </w:rPr>
        <w:t xml:space="preserve"> </w:t>
      </w:r>
      <w:r>
        <w:rPr>
          <w:spacing w:val="-2"/>
        </w:rPr>
        <w:t>предусмотрено.</w:t>
      </w:r>
    </w:p>
    <w:p w14:paraId="7D639601" w14:textId="77777777" w:rsidR="00DA0C83" w:rsidRDefault="00806575">
      <w:pPr>
        <w:pStyle w:val="a3"/>
        <w:spacing w:before="241"/>
      </w:pPr>
      <w:r>
        <w:t>Выплата</w:t>
      </w:r>
      <w:r>
        <w:rPr>
          <w:spacing w:val="-6"/>
        </w:rPr>
        <w:t xml:space="preserve"> </w:t>
      </w:r>
      <w:r>
        <w:t>при</w:t>
      </w:r>
      <w:r>
        <w:rPr>
          <w:spacing w:val="-5"/>
        </w:rPr>
        <w:t xml:space="preserve"> </w:t>
      </w:r>
      <w:r>
        <w:t>погашении</w:t>
      </w:r>
      <w:r>
        <w:rPr>
          <w:spacing w:val="-7"/>
        </w:rPr>
        <w:t xml:space="preserve"> </w:t>
      </w:r>
      <w:r>
        <w:t>Облигаций</w:t>
      </w:r>
      <w:r>
        <w:rPr>
          <w:spacing w:val="-5"/>
        </w:rPr>
        <w:t xml:space="preserve"> </w:t>
      </w:r>
      <w:r>
        <w:t>производится</w:t>
      </w:r>
      <w:r>
        <w:rPr>
          <w:spacing w:val="-6"/>
        </w:rPr>
        <w:t xml:space="preserve"> </w:t>
      </w:r>
      <w:r>
        <w:t>в</w:t>
      </w:r>
      <w:r>
        <w:rPr>
          <w:spacing w:val="-5"/>
        </w:rPr>
        <w:t xml:space="preserve"> </w:t>
      </w:r>
      <w:r>
        <w:t>валюте</w:t>
      </w:r>
      <w:r>
        <w:rPr>
          <w:spacing w:val="-4"/>
        </w:rPr>
        <w:t xml:space="preserve"> </w:t>
      </w:r>
      <w:r>
        <w:t>РФ</w:t>
      </w:r>
      <w:r>
        <w:rPr>
          <w:spacing w:val="-4"/>
        </w:rPr>
        <w:t xml:space="preserve"> </w:t>
      </w:r>
      <w:r>
        <w:t>в</w:t>
      </w:r>
      <w:r>
        <w:rPr>
          <w:spacing w:val="-5"/>
        </w:rPr>
        <w:t xml:space="preserve"> </w:t>
      </w:r>
      <w:r>
        <w:t>безналичном</w:t>
      </w:r>
      <w:r>
        <w:rPr>
          <w:spacing w:val="-4"/>
        </w:rPr>
        <w:t xml:space="preserve"> </w:t>
      </w:r>
      <w:r>
        <w:rPr>
          <w:spacing w:val="-2"/>
        </w:rPr>
        <w:t>порядке.</w:t>
      </w:r>
    </w:p>
    <w:p w14:paraId="707EB040" w14:textId="77777777" w:rsidR="00DA0C83" w:rsidRDefault="00806575">
      <w:pPr>
        <w:pStyle w:val="a3"/>
        <w:spacing w:before="239"/>
        <w:ind w:right="137"/>
      </w:pPr>
      <w:r>
        <w:t>Передача выплат при погашении Облигаций производится в соответствии с порядком, установленным действующим Законодательством РФ.</w:t>
      </w:r>
    </w:p>
    <w:p w14:paraId="473C8C3F" w14:textId="77777777" w:rsidR="00DA0C83" w:rsidRDefault="00806575">
      <w:pPr>
        <w:pStyle w:val="a3"/>
        <w:spacing w:before="241"/>
        <w:ind w:right="135"/>
      </w:pPr>
      <w:r>
        <w:t>В</w:t>
      </w:r>
      <w:r>
        <w:rPr>
          <w:spacing w:val="-1"/>
        </w:rPr>
        <w:t xml:space="preserve"> </w:t>
      </w:r>
      <w:r>
        <w:t>случае если</w:t>
      </w:r>
      <w:r>
        <w:rPr>
          <w:spacing w:val="-1"/>
        </w:rPr>
        <w:t xml:space="preserve"> </w:t>
      </w:r>
      <w:r>
        <w:t>на момент</w:t>
      </w:r>
      <w:r>
        <w:rPr>
          <w:spacing w:val="-3"/>
        </w:rPr>
        <w:t xml:space="preserve"> </w:t>
      </w:r>
      <w:r>
        <w:t>совершения</w:t>
      </w:r>
      <w:r>
        <w:rPr>
          <w:spacing w:val="-3"/>
        </w:rPr>
        <w:t xml:space="preserve"> </w:t>
      </w:r>
      <w:r>
        <w:t>действий,</w:t>
      </w:r>
      <w:r>
        <w:rPr>
          <w:spacing w:val="-1"/>
        </w:rPr>
        <w:t xml:space="preserve"> </w:t>
      </w:r>
      <w:r>
        <w:t>связанных</w:t>
      </w:r>
      <w:r>
        <w:rPr>
          <w:spacing w:val="-1"/>
        </w:rPr>
        <w:t xml:space="preserve"> </w:t>
      </w:r>
      <w:r>
        <w:t>с</w:t>
      </w:r>
      <w:r>
        <w:rPr>
          <w:spacing w:val="-2"/>
        </w:rPr>
        <w:t xml:space="preserve"> </w:t>
      </w:r>
      <w:r>
        <w:t>исполнением</w:t>
      </w:r>
      <w:r>
        <w:rPr>
          <w:spacing w:val="-3"/>
        </w:rPr>
        <w:t xml:space="preserve"> </w:t>
      </w:r>
      <w:r>
        <w:t>обязательств</w:t>
      </w:r>
      <w:r>
        <w:rPr>
          <w:spacing w:val="-3"/>
        </w:rPr>
        <w:t xml:space="preserve"> </w:t>
      </w:r>
      <w:r>
        <w:t>Эмитентом по</w:t>
      </w:r>
      <w:r>
        <w:rPr>
          <w:spacing w:val="-3"/>
        </w:rPr>
        <w:t xml:space="preserve"> </w:t>
      </w:r>
      <w:r>
        <w:t>погашению</w:t>
      </w:r>
      <w:r>
        <w:rPr>
          <w:spacing w:val="-5"/>
        </w:rPr>
        <w:t xml:space="preserve"> </w:t>
      </w:r>
      <w:r>
        <w:t>(досрочному</w:t>
      </w:r>
      <w:r>
        <w:rPr>
          <w:spacing w:val="-6"/>
        </w:rPr>
        <w:t xml:space="preserve"> </w:t>
      </w:r>
      <w:r>
        <w:t>погашению)</w:t>
      </w:r>
      <w:r>
        <w:rPr>
          <w:spacing w:val="-2"/>
        </w:rPr>
        <w:t xml:space="preserve"> </w:t>
      </w:r>
      <w:r>
        <w:t>Облигаций,</w:t>
      </w:r>
      <w:r>
        <w:rPr>
          <w:spacing w:val="-3"/>
        </w:rPr>
        <w:t xml:space="preserve"> </w:t>
      </w:r>
      <w:r>
        <w:t>Законодательством</w:t>
      </w:r>
      <w:r>
        <w:rPr>
          <w:spacing w:val="-4"/>
        </w:rPr>
        <w:t xml:space="preserve"> </w:t>
      </w:r>
      <w:r>
        <w:t>РФ</w:t>
      </w:r>
      <w:r>
        <w:rPr>
          <w:spacing w:val="-5"/>
        </w:rPr>
        <w:t xml:space="preserve"> </w:t>
      </w:r>
      <w:r>
        <w:t>и</w:t>
      </w:r>
      <w:r>
        <w:rPr>
          <w:spacing w:val="-4"/>
        </w:rPr>
        <w:t xml:space="preserve"> </w:t>
      </w:r>
      <w:r>
        <w:t>(или)</w:t>
      </w:r>
      <w:r>
        <w:rPr>
          <w:spacing w:val="-2"/>
        </w:rPr>
        <w:t xml:space="preserve"> </w:t>
      </w:r>
      <w:r>
        <w:t>подзаконными нормативными правовыми актами будут установлены условия, порядок и (или) правила (требования), отличные от тех, которые содержатся в настоящем пункте, исполнение обязательств Эмитентом по погашению (досрочному погашению) Облигаций будет осуществляться с учетом требований</w:t>
      </w:r>
      <w:r>
        <w:rPr>
          <w:spacing w:val="-11"/>
        </w:rPr>
        <w:t xml:space="preserve"> </w:t>
      </w:r>
      <w:r>
        <w:t>Законодательства</w:t>
      </w:r>
      <w:r>
        <w:rPr>
          <w:spacing w:val="-10"/>
        </w:rPr>
        <w:t xml:space="preserve"> </w:t>
      </w:r>
      <w:r>
        <w:t>РФ</w:t>
      </w:r>
      <w:r>
        <w:rPr>
          <w:spacing w:val="-10"/>
        </w:rPr>
        <w:t xml:space="preserve"> </w:t>
      </w:r>
      <w:r>
        <w:t>и</w:t>
      </w:r>
      <w:r>
        <w:rPr>
          <w:spacing w:val="-7"/>
        </w:rPr>
        <w:t xml:space="preserve"> </w:t>
      </w:r>
      <w:r>
        <w:t>(или)</w:t>
      </w:r>
      <w:r>
        <w:rPr>
          <w:spacing w:val="-10"/>
        </w:rPr>
        <w:t xml:space="preserve"> </w:t>
      </w:r>
      <w:r>
        <w:t>подзаконных</w:t>
      </w:r>
      <w:r>
        <w:rPr>
          <w:spacing w:val="-11"/>
        </w:rPr>
        <w:t xml:space="preserve"> </w:t>
      </w:r>
      <w:r>
        <w:t>нормативных</w:t>
      </w:r>
      <w:r>
        <w:rPr>
          <w:spacing w:val="-10"/>
        </w:rPr>
        <w:t xml:space="preserve"> </w:t>
      </w:r>
      <w:r>
        <w:t>правовых</w:t>
      </w:r>
      <w:r>
        <w:rPr>
          <w:spacing w:val="-10"/>
        </w:rPr>
        <w:t xml:space="preserve"> </w:t>
      </w:r>
      <w:r>
        <w:t>актов,</w:t>
      </w:r>
      <w:r>
        <w:rPr>
          <w:spacing w:val="-10"/>
        </w:rPr>
        <w:t xml:space="preserve"> </w:t>
      </w:r>
      <w:r>
        <w:t>действующих на момент совершения соответствующих действий.</w:t>
      </w:r>
    </w:p>
    <w:p w14:paraId="78DD369B" w14:textId="77777777" w:rsidR="00DA0C83" w:rsidRDefault="00806575">
      <w:pPr>
        <w:pStyle w:val="a3"/>
        <w:spacing w:before="240"/>
        <w:ind w:left="141" w:right="136"/>
      </w:pPr>
      <w:r>
        <w:t>Если Дата погашения Облигаций приходится на нерабочий праздничный или выходной день - независимо</w:t>
      </w:r>
      <w:r>
        <w:rPr>
          <w:spacing w:val="-14"/>
        </w:rPr>
        <w:t xml:space="preserve"> </w:t>
      </w:r>
      <w:r>
        <w:t>от</w:t>
      </w:r>
      <w:r>
        <w:rPr>
          <w:spacing w:val="-14"/>
        </w:rPr>
        <w:t xml:space="preserve"> </w:t>
      </w:r>
      <w:r>
        <w:t>того,</w:t>
      </w:r>
      <w:r>
        <w:rPr>
          <w:spacing w:val="-14"/>
        </w:rPr>
        <w:t xml:space="preserve"> </w:t>
      </w:r>
      <w:r>
        <w:t>будет</w:t>
      </w:r>
      <w:r>
        <w:rPr>
          <w:spacing w:val="-13"/>
        </w:rPr>
        <w:t xml:space="preserve"> </w:t>
      </w:r>
      <w:r>
        <w:t>ли</w:t>
      </w:r>
      <w:r>
        <w:rPr>
          <w:spacing w:val="-14"/>
        </w:rPr>
        <w:t xml:space="preserve"> </w:t>
      </w:r>
      <w:r>
        <w:t>это</w:t>
      </w:r>
      <w:r>
        <w:rPr>
          <w:spacing w:val="-14"/>
        </w:rPr>
        <w:t xml:space="preserve"> </w:t>
      </w:r>
      <w:r>
        <w:t>государственный</w:t>
      </w:r>
      <w:r>
        <w:rPr>
          <w:spacing w:val="-14"/>
        </w:rPr>
        <w:t xml:space="preserve"> </w:t>
      </w:r>
      <w:r>
        <w:t>выходной</w:t>
      </w:r>
      <w:r>
        <w:rPr>
          <w:spacing w:val="-13"/>
        </w:rPr>
        <w:t xml:space="preserve"> </w:t>
      </w:r>
      <w:r>
        <w:t>день</w:t>
      </w:r>
      <w:r>
        <w:rPr>
          <w:spacing w:val="-14"/>
        </w:rPr>
        <w:t xml:space="preserve"> </w:t>
      </w:r>
      <w:r>
        <w:t>или</w:t>
      </w:r>
      <w:r>
        <w:rPr>
          <w:spacing w:val="-14"/>
        </w:rPr>
        <w:t xml:space="preserve"> </w:t>
      </w:r>
      <w:r>
        <w:t>выходной</w:t>
      </w:r>
      <w:r>
        <w:rPr>
          <w:spacing w:val="-14"/>
        </w:rPr>
        <w:t xml:space="preserve"> </w:t>
      </w:r>
      <w:r>
        <w:t>день</w:t>
      </w:r>
      <w:r>
        <w:rPr>
          <w:spacing w:val="-13"/>
        </w:rPr>
        <w:t xml:space="preserve"> </w:t>
      </w:r>
      <w:r>
        <w:t>для</w:t>
      </w:r>
      <w:r>
        <w:rPr>
          <w:spacing w:val="-14"/>
        </w:rPr>
        <w:t xml:space="preserve"> </w:t>
      </w:r>
      <w:r>
        <w:t>расчетных операций,</w:t>
      </w:r>
      <w:r>
        <w:rPr>
          <w:spacing w:val="-2"/>
        </w:rPr>
        <w:t xml:space="preserve"> </w:t>
      </w:r>
      <w:r>
        <w:t>-</w:t>
      </w:r>
      <w:r>
        <w:rPr>
          <w:spacing w:val="-6"/>
        </w:rPr>
        <w:t xml:space="preserve"> </w:t>
      </w:r>
      <w:r>
        <w:t>то</w:t>
      </w:r>
      <w:r>
        <w:rPr>
          <w:spacing w:val="-2"/>
        </w:rPr>
        <w:t xml:space="preserve"> </w:t>
      </w:r>
      <w:r>
        <w:t>перечисление</w:t>
      </w:r>
      <w:r>
        <w:rPr>
          <w:spacing w:val="-2"/>
        </w:rPr>
        <w:t xml:space="preserve"> </w:t>
      </w:r>
      <w:r>
        <w:t>надлежащей</w:t>
      </w:r>
      <w:r>
        <w:rPr>
          <w:spacing w:val="-3"/>
        </w:rPr>
        <w:t xml:space="preserve"> </w:t>
      </w:r>
      <w:r>
        <w:t>суммы</w:t>
      </w:r>
      <w:r>
        <w:rPr>
          <w:spacing w:val="-2"/>
        </w:rPr>
        <w:t xml:space="preserve"> </w:t>
      </w:r>
      <w:r>
        <w:t>производится</w:t>
      </w:r>
      <w:r>
        <w:rPr>
          <w:spacing w:val="-3"/>
        </w:rPr>
        <w:t xml:space="preserve"> </w:t>
      </w:r>
      <w:r>
        <w:t>в</w:t>
      </w:r>
      <w:r>
        <w:rPr>
          <w:spacing w:val="-3"/>
        </w:rPr>
        <w:t xml:space="preserve"> </w:t>
      </w:r>
      <w:r>
        <w:t>первый</w:t>
      </w:r>
      <w:r>
        <w:rPr>
          <w:spacing w:val="-3"/>
        </w:rPr>
        <w:t xml:space="preserve"> </w:t>
      </w:r>
      <w:r>
        <w:t>рабочий</w:t>
      </w:r>
      <w:r>
        <w:rPr>
          <w:spacing w:val="-3"/>
        </w:rPr>
        <w:t xml:space="preserve"> </w:t>
      </w:r>
      <w:r>
        <w:t>день,</w:t>
      </w:r>
      <w:r>
        <w:rPr>
          <w:spacing w:val="-2"/>
        </w:rPr>
        <w:t xml:space="preserve"> </w:t>
      </w:r>
      <w:r>
        <w:t>следующий за нерабочим праздничным или выходным днем. Владелец Облигаций не имеет права требовать начисления процентов или какой-либо иной компенсации за такую задержку в платеже.</w:t>
      </w:r>
    </w:p>
    <w:p w14:paraId="5984E3D3" w14:textId="77777777" w:rsidR="00DA0C83" w:rsidRDefault="00806575">
      <w:pPr>
        <w:pStyle w:val="1"/>
        <w:numPr>
          <w:ilvl w:val="2"/>
          <w:numId w:val="19"/>
        </w:numPr>
        <w:tabs>
          <w:tab w:val="left" w:pos="689"/>
        </w:tabs>
        <w:spacing w:before="244"/>
        <w:ind w:left="689" w:hanging="548"/>
      </w:pPr>
      <w:bookmarkStart w:id="96" w:name="5.3.1._Порядок_определения_выплат_по_каж"/>
      <w:bookmarkEnd w:id="96"/>
      <w:r>
        <w:t>Порядок</w:t>
      </w:r>
      <w:r>
        <w:rPr>
          <w:spacing w:val="-8"/>
        </w:rPr>
        <w:t xml:space="preserve"> </w:t>
      </w:r>
      <w:r>
        <w:t>определения</w:t>
      </w:r>
      <w:r>
        <w:rPr>
          <w:spacing w:val="-5"/>
        </w:rPr>
        <w:t xml:space="preserve"> </w:t>
      </w:r>
      <w:r>
        <w:t>выплат</w:t>
      </w:r>
      <w:r>
        <w:rPr>
          <w:spacing w:val="-7"/>
        </w:rPr>
        <w:t xml:space="preserve"> </w:t>
      </w:r>
      <w:r>
        <w:t>по</w:t>
      </w:r>
      <w:r>
        <w:rPr>
          <w:spacing w:val="-5"/>
        </w:rPr>
        <w:t xml:space="preserve"> </w:t>
      </w:r>
      <w:r>
        <w:t>каждой</w:t>
      </w:r>
      <w:r>
        <w:rPr>
          <w:spacing w:val="-6"/>
        </w:rPr>
        <w:t xml:space="preserve"> </w:t>
      </w:r>
      <w:r>
        <w:t>структурной</w:t>
      </w:r>
      <w:r>
        <w:rPr>
          <w:spacing w:val="-5"/>
        </w:rPr>
        <w:t xml:space="preserve"> </w:t>
      </w:r>
      <w:r>
        <w:t>облигации</w:t>
      </w:r>
      <w:r>
        <w:rPr>
          <w:spacing w:val="-9"/>
        </w:rPr>
        <w:t xml:space="preserve"> </w:t>
      </w:r>
      <w:r>
        <w:t>при</w:t>
      </w:r>
      <w:r>
        <w:rPr>
          <w:spacing w:val="-5"/>
        </w:rPr>
        <w:t xml:space="preserve"> </w:t>
      </w:r>
      <w:r>
        <w:t>ее</w:t>
      </w:r>
      <w:r>
        <w:rPr>
          <w:spacing w:val="-5"/>
        </w:rPr>
        <w:t xml:space="preserve"> </w:t>
      </w:r>
      <w:r>
        <w:rPr>
          <w:spacing w:val="-2"/>
        </w:rPr>
        <w:t>погашении</w:t>
      </w:r>
    </w:p>
    <w:p w14:paraId="5A24F7E2" w14:textId="77777777" w:rsidR="00DA0C83" w:rsidRDefault="00806575">
      <w:pPr>
        <w:pStyle w:val="a3"/>
        <w:spacing w:before="234"/>
        <w:ind w:left="141"/>
      </w:pPr>
      <w:r>
        <w:t>Не</w:t>
      </w:r>
      <w:r>
        <w:rPr>
          <w:spacing w:val="-7"/>
        </w:rPr>
        <w:t xml:space="preserve"> </w:t>
      </w:r>
      <w:r>
        <w:t>применимо.</w:t>
      </w:r>
      <w:r>
        <w:rPr>
          <w:spacing w:val="-5"/>
        </w:rPr>
        <w:t xml:space="preserve"> </w:t>
      </w:r>
      <w:r>
        <w:t>Ценные</w:t>
      </w:r>
      <w:r>
        <w:rPr>
          <w:spacing w:val="-7"/>
        </w:rPr>
        <w:t xml:space="preserve"> </w:t>
      </w:r>
      <w:r>
        <w:t>бумаги</w:t>
      </w:r>
      <w:r>
        <w:rPr>
          <w:spacing w:val="-6"/>
        </w:rPr>
        <w:t xml:space="preserve"> </w:t>
      </w:r>
      <w:r>
        <w:t>не</w:t>
      </w:r>
      <w:r>
        <w:rPr>
          <w:spacing w:val="-5"/>
        </w:rPr>
        <w:t xml:space="preserve"> </w:t>
      </w:r>
      <w:r>
        <w:t>являются</w:t>
      </w:r>
      <w:r>
        <w:rPr>
          <w:spacing w:val="-6"/>
        </w:rPr>
        <w:t xml:space="preserve"> </w:t>
      </w:r>
      <w:r>
        <w:t>структурными</w:t>
      </w:r>
      <w:r>
        <w:rPr>
          <w:spacing w:val="-5"/>
        </w:rPr>
        <w:t xml:space="preserve"> </w:t>
      </w:r>
      <w:r>
        <w:rPr>
          <w:spacing w:val="-2"/>
        </w:rPr>
        <w:t>облигациями.</w:t>
      </w:r>
    </w:p>
    <w:p w14:paraId="574677F6" w14:textId="77777777" w:rsidR="00DA0C83" w:rsidRDefault="00806575">
      <w:pPr>
        <w:pStyle w:val="a5"/>
        <w:numPr>
          <w:ilvl w:val="1"/>
          <w:numId w:val="19"/>
        </w:numPr>
        <w:tabs>
          <w:tab w:val="left" w:pos="527"/>
        </w:tabs>
        <w:spacing w:before="247"/>
        <w:ind w:left="527" w:hanging="386"/>
        <w:rPr>
          <w:b/>
        </w:rPr>
      </w:pPr>
      <w:bookmarkStart w:id="97" w:name="5.4._Порядок_определения_дохода,_выплачи"/>
      <w:bookmarkEnd w:id="97"/>
      <w:r>
        <w:rPr>
          <w:b/>
        </w:rPr>
        <w:t>Порядок</w:t>
      </w:r>
      <w:r>
        <w:rPr>
          <w:b/>
          <w:spacing w:val="-9"/>
        </w:rPr>
        <w:t xml:space="preserve"> </w:t>
      </w:r>
      <w:r>
        <w:rPr>
          <w:b/>
        </w:rPr>
        <w:t>определения</w:t>
      </w:r>
      <w:r>
        <w:rPr>
          <w:b/>
          <w:spacing w:val="-6"/>
        </w:rPr>
        <w:t xml:space="preserve"> </w:t>
      </w:r>
      <w:r>
        <w:rPr>
          <w:b/>
        </w:rPr>
        <w:t>дохода,</w:t>
      </w:r>
      <w:r>
        <w:rPr>
          <w:b/>
          <w:spacing w:val="-9"/>
        </w:rPr>
        <w:t xml:space="preserve"> </w:t>
      </w:r>
      <w:r>
        <w:rPr>
          <w:b/>
        </w:rPr>
        <w:t>выплачиваемого</w:t>
      </w:r>
      <w:r>
        <w:rPr>
          <w:b/>
          <w:spacing w:val="-6"/>
        </w:rPr>
        <w:t xml:space="preserve"> </w:t>
      </w:r>
      <w:r>
        <w:rPr>
          <w:b/>
        </w:rPr>
        <w:t>по</w:t>
      </w:r>
      <w:r>
        <w:rPr>
          <w:b/>
          <w:spacing w:val="-7"/>
        </w:rPr>
        <w:t xml:space="preserve"> </w:t>
      </w:r>
      <w:r>
        <w:rPr>
          <w:b/>
        </w:rPr>
        <w:t>каждой</w:t>
      </w:r>
      <w:r>
        <w:rPr>
          <w:b/>
          <w:spacing w:val="-8"/>
        </w:rPr>
        <w:t xml:space="preserve"> </w:t>
      </w:r>
      <w:r>
        <w:rPr>
          <w:b/>
          <w:spacing w:val="-2"/>
        </w:rPr>
        <w:t>Облигации</w:t>
      </w:r>
    </w:p>
    <w:p w14:paraId="4574F08F" w14:textId="77777777" w:rsidR="00DA0C83" w:rsidRDefault="00806575">
      <w:pPr>
        <w:spacing w:before="239"/>
        <w:ind w:left="141" w:right="138"/>
        <w:jc w:val="both"/>
        <w:rPr>
          <w:b/>
        </w:rPr>
      </w:pPr>
      <w:r>
        <w:rPr>
          <w:b/>
        </w:rPr>
        <w:t>Указывается размер дохода или порядок его определения, в том числе размер дохода, выплачиваемого по каждому купону, или порядок его определения.</w:t>
      </w:r>
    </w:p>
    <w:p w14:paraId="323D6FC6" w14:textId="77777777" w:rsidR="00DA0C83" w:rsidRDefault="00806575">
      <w:pPr>
        <w:spacing w:before="240"/>
        <w:ind w:left="141" w:right="138"/>
        <w:jc w:val="both"/>
        <w:rPr>
          <w:b/>
        </w:rPr>
      </w:pPr>
      <w:r>
        <w:rPr>
          <w:b/>
        </w:rPr>
        <w:t>В случае если доход по облигациям выплачивается за определенные периоды (купонные периоды), указываются данные периоды или порядок их определения.</w:t>
      </w:r>
    </w:p>
    <w:p w14:paraId="79F5BFE4" w14:textId="77777777" w:rsidR="00DA0C83" w:rsidRDefault="00806575">
      <w:pPr>
        <w:spacing w:before="240"/>
        <w:ind w:left="141" w:right="137"/>
        <w:jc w:val="both"/>
        <w:rPr>
          <w:b/>
        </w:rPr>
      </w:pPr>
      <w:r>
        <w:rPr>
          <w:b/>
        </w:rPr>
        <w:t>В случае если размер дохода (купона) по Облигациям или порядок его определения и (или) числовые значения (параметры, условия) обстоятельств, от наступления или ненаступления которых зависит осуществление выплаты дохода (купона) по Облигации, или порядок их определения устанавливаются уполномоченным органом Эмитента облигаций, указывается порядок раскрытия (предоставления) информации о размере дохода</w:t>
      </w:r>
      <w:r>
        <w:rPr>
          <w:b/>
          <w:spacing w:val="-1"/>
        </w:rPr>
        <w:t xml:space="preserve"> </w:t>
      </w:r>
      <w:r>
        <w:rPr>
          <w:b/>
        </w:rPr>
        <w:t>(купона) по облигациям или порядке его определения и (или) об этих значениях (параметрах, условиях) или порядке их определения.</w:t>
      </w:r>
    </w:p>
    <w:p w14:paraId="63CF7A2C" w14:textId="77777777" w:rsidR="00DA0C83" w:rsidRDefault="00806575">
      <w:pPr>
        <w:pStyle w:val="a3"/>
        <w:spacing w:before="235"/>
        <w:ind w:left="141" w:right="137"/>
      </w:pPr>
      <w:r>
        <w:t>Владельцы</w:t>
      </w:r>
      <w:r>
        <w:rPr>
          <w:spacing w:val="-9"/>
        </w:rPr>
        <w:t xml:space="preserve"> </w:t>
      </w:r>
      <w:r>
        <w:t>Облигаций</w:t>
      </w:r>
      <w:r>
        <w:rPr>
          <w:spacing w:val="-10"/>
        </w:rPr>
        <w:t xml:space="preserve"> </w:t>
      </w:r>
      <w:r>
        <w:t>имеют</w:t>
      </w:r>
      <w:r>
        <w:rPr>
          <w:spacing w:val="-10"/>
        </w:rPr>
        <w:t xml:space="preserve"> </w:t>
      </w:r>
      <w:r>
        <w:t>право</w:t>
      </w:r>
      <w:r>
        <w:rPr>
          <w:spacing w:val="-9"/>
        </w:rPr>
        <w:t xml:space="preserve"> </w:t>
      </w:r>
      <w:r>
        <w:t>на</w:t>
      </w:r>
      <w:r>
        <w:rPr>
          <w:spacing w:val="-9"/>
        </w:rPr>
        <w:t xml:space="preserve"> </w:t>
      </w:r>
      <w:r>
        <w:t>получение</w:t>
      </w:r>
      <w:r>
        <w:rPr>
          <w:spacing w:val="-9"/>
        </w:rPr>
        <w:t xml:space="preserve"> </w:t>
      </w:r>
      <w:r>
        <w:t>купонного</w:t>
      </w:r>
      <w:r>
        <w:rPr>
          <w:spacing w:val="-9"/>
        </w:rPr>
        <w:t xml:space="preserve"> </w:t>
      </w:r>
      <w:r>
        <w:t>дохода,</w:t>
      </w:r>
      <w:r>
        <w:rPr>
          <w:spacing w:val="-10"/>
        </w:rPr>
        <w:t xml:space="preserve"> </w:t>
      </w:r>
      <w:r>
        <w:t>размер</w:t>
      </w:r>
      <w:r>
        <w:rPr>
          <w:spacing w:val="-9"/>
        </w:rPr>
        <w:t xml:space="preserve"> </w:t>
      </w:r>
      <w:r>
        <w:t>которого</w:t>
      </w:r>
      <w:r>
        <w:rPr>
          <w:spacing w:val="-9"/>
        </w:rPr>
        <w:t xml:space="preserve"> </w:t>
      </w:r>
      <w:r>
        <w:t>определяется в порядке, указанном в настоящем пункте ниже.</w:t>
      </w:r>
    </w:p>
    <w:p w14:paraId="298EDD00" w14:textId="77777777" w:rsidR="00DA0C83" w:rsidRDefault="00806575">
      <w:pPr>
        <w:pStyle w:val="a3"/>
        <w:spacing w:before="238"/>
        <w:ind w:left="141" w:right="137"/>
      </w:pPr>
      <w:r>
        <w:t>Купонный доход по Облигациям выплачивается за определенные периоды (купонные периоды). Длительность каждого из купонных периодов определяется согласно срокам, указанным ниже.</w:t>
      </w:r>
    </w:p>
    <w:p w14:paraId="68C11BDE" w14:textId="77777777" w:rsidR="00DA0C83" w:rsidRDefault="00DA0C83">
      <w:pPr>
        <w:pStyle w:val="a3"/>
        <w:sectPr w:rsidR="00DA0C83">
          <w:pgSz w:w="11910" w:h="16840"/>
          <w:pgMar w:top="1040" w:right="708" w:bottom="740" w:left="1559" w:header="0" w:footer="556" w:gutter="0"/>
          <w:cols w:space="720"/>
        </w:sectPr>
      </w:pPr>
    </w:p>
    <w:tbl>
      <w:tblPr>
        <w:tblW w:w="0" w:type="auto"/>
        <w:tblInd w:w="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20"/>
        <w:gridCol w:w="4620"/>
      </w:tblGrid>
      <w:tr w:rsidR="00DA0C83" w14:paraId="4E062ADA" w14:textId="77777777">
        <w:trPr>
          <w:trHeight w:val="493"/>
        </w:trPr>
        <w:tc>
          <w:tcPr>
            <w:tcW w:w="9240" w:type="dxa"/>
            <w:gridSpan w:val="2"/>
          </w:tcPr>
          <w:p w14:paraId="53570FCE" w14:textId="77777777" w:rsidR="00DA0C83" w:rsidRDefault="00806575">
            <w:pPr>
              <w:pStyle w:val="TableParagraph"/>
              <w:spacing w:before="1"/>
              <w:ind w:left="3261"/>
              <w:rPr>
                <w:b/>
              </w:rPr>
            </w:pPr>
            <w:r>
              <w:rPr>
                <w:b/>
              </w:rPr>
              <w:t>Купонный</w:t>
            </w:r>
            <w:r>
              <w:rPr>
                <w:b/>
                <w:spacing w:val="-12"/>
              </w:rPr>
              <w:t xml:space="preserve"> </w:t>
            </w:r>
            <w:r>
              <w:rPr>
                <w:b/>
              </w:rPr>
              <w:t>(процентный)</w:t>
            </w:r>
            <w:r>
              <w:rPr>
                <w:b/>
                <w:spacing w:val="-7"/>
              </w:rPr>
              <w:t xml:space="preserve"> </w:t>
            </w:r>
            <w:r>
              <w:rPr>
                <w:b/>
                <w:spacing w:val="-2"/>
              </w:rPr>
              <w:t>период</w:t>
            </w:r>
          </w:p>
        </w:tc>
      </w:tr>
      <w:tr w:rsidR="00DA0C83" w14:paraId="25BACBC0" w14:textId="77777777">
        <w:trPr>
          <w:trHeight w:val="494"/>
        </w:trPr>
        <w:tc>
          <w:tcPr>
            <w:tcW w:w="4620" w:type="dxa"/>
          </w:tcPr>
          <w:p w14:paraId="5DA6BEF1" w14:textId="77777777" w:rsidR="00DA0C83" w:rsidRDefault="00806575">
            <w:pPr>
              <w:pStyle w:val="TableParagraph"/>
              <w:spacing w:line="251" w:lineRule="exact"/>
              <w:ind w:left="9"/>
              <w:jc w:val="center"/>
              <w:rPr>
                <w:b/>
              </w:rPr>
            </w:pPr>
            <w:r>
              <w:rPr>
                <w:b/>
              </w:rPr>
              <w:t>Дата</w:t>
            </w:r>
            <w:r>
              <w:rPr>
                <w:b/>
                <w:spacing w:val="-3"/>
              </w:rPr>
              <w:t xml:space="preserve"> </w:t>
            </w:r>
            <w:r>
              <w:rPr>
                <w:b/>
                <w:spacing w:val="-2"/>
              </w:rPr>
              <w:t>начала</w:t>
            </w:r>
          </w:p>
        </w:tc>
        <w:tc>
          <w:tcPr>
            <w:tcW w:w="4620" w:type="dxa"/>
          </w:tcPr>
          <w:p w14:paraId="60F803E8" w14:textId="77777777" w:rsidR="00DA0C83" w:rsidRDefault="00806575">
            <w:pPr>
              <w:pStyle w:val="TableParagraph"/>
              <w:spacing w:line="251" w:lineRule="exact"/>
              <w:ind w:left="1499"/>
              <w:rPr>
                <w:b/>
              </w:rPr>
            </w:pPr>
            <w:r>
              <w:rPr>
                <w:b/>
              </w:rPr>
              <w:t>Дата</w:t>
            </w:r>
            <w:r>
              <w:rPr>
                <w:b/>
                <w:spacing w:val="-5"/>
              </w:rPr>
              <w:t xml:space="preserve"> </w:t>
            </w:r>
            <w:r>
              <w:rPr>
                <w:b/>
                <w:spacing w:val="-2"/>
              </w:rPr>
              <w:t>окончания</w:t>
            </w:r>
          </w:p>
        </w:tc>
      </w:tr>
      <w:tr w:rsidR="00DA0C83" w14:paraId="10E69A72" w14:textId="77777777">
        <w:trPr>
          <w:trHeight w:val="997"/>
        </w:trPr>
        <w:tc>
          <w:tcPr>
            <w:tcW w:w="4620" w:type="dxa"/>
          </w:tcPr>
          <w:p w14:paraId="0A2750E1" w14:textId="77777777" w:rsidR="00DA0C83" w:rsidRDefault="00806575">
            <w:pPr>
              <w:pStyle w:val="TableParagraph"/>
              <w:ind w:left="107"/>
            </w:pPr>
            <w:r>
              <w:t>Датой</w:t>
            </w:r>
            <w:r>
              <w:rPr>
                <w:spacing w:val="-12"/>
              </w:rPr>
              <w:t xml:space="preserve"> </w:t>
            </w:r>
            <w:r>
              <w:t>начала</w:t>
            </w:r>
            <w:r>
              <w:rPr>
                <w:spacing w:val="-11"/>
              </w:rPr>
              <w:t xml:space="preserve"> </w:t>
            </w:r>
            <w:r>
              <w:t>1-го</w:t>
            </w:r>
            <w:r>
              <w:rPr>
                <w:spacing w:val="-11"/>
              </w:rPr>
              <w:t xml:space="preserve"> </w:t>
            </w:r>
            <w:r>
              <w:t>купонного</w:t>
            </w:r>
            <w:r>
              <w:rPr>
                <w:spacing w:val="-11"/>
              </w:rPr>
              <w:t xml:space="preserve"> </w:t>
            </w:r>
            <w:r>
              <w:t>периода</w:t>
            </w:r>
            <w:r>
              <w:rPr>
                <w:spacing w:val="-11"/>
              </w:rPr>
              <w:t xml:space="preserve"> </w:t>
            </w:r>
            <w:r>
              <w:t>является Дата начала размещения.</w:t>
            </w:r>
          </w:p>
        </w:tc>
        <w:tc>
          <w:tcPr>
            <w:tcW w:w="4620" w:type="dxa"/>
          </w:tcPr>
          <w:p w14:paraId="21569032" w14:textId="77777777" w:rsidR="00DA0C83" w:rsidRDefault="00806575">
            <w:pPr>
              <w:pStyle w:val="TableParagraph"/>
              <w:ind w:left="105" w:right="96"/>
              <w:jc w:val="both"/>
            </w:pPr>
            <w:r>
              <w:t>Датой окончания 1-го купонного периода является наступающая после Даты начала размещения наиболее ранняя Дата выплаты.</w:t>
            </w:r>
          </w:p>
        </w:tc>
      </w:tr>
      <w:tr w:rsidR="00DA0C83" w14:paraId="232398BA" w14:textId="77777777">
        <w:trPr>
          <w:trHeight w:val="2757"/>
        </w:trPr>
        <w:tc>
          <w:tcPr>
            <w:tcW w:w="4620" w:type="dxa"/>
          </w:tcPr>
          <w:p w14:paraId="79BFB771" w14:textId="77777777" w:rsidR="00DA0C83" w:rsidRDefault="00806575">
            <w:pPr>
              <w:pStyle w:val="TableParagraph"/>
              <w:ind w:left="107" w:right="93"/>
              <w:jc w:val="both"/>
            </w:pPr>
            <w:r>
              <w:t>Дата начала 2-го и каждого последующего купонного периода определяется как дата окончания 1-го и каждого предыдущего купонного периода соответственно.</w:t>
            </w:r>
          </w:p>
        </w:tc>
        <w:tc>
          <w:tcPr>
            <w:tcW w:w="4620" w:type="dxa"/>
          </w:tcPr>
          <w:p w14:paraId="4AED5473" w14:textId="77777777" w:rsidR="00DA0C83" w:rsidRDefault="00806575">
            <w:pPr>
              <w:pStyle w:val="TableParagraph"/>
              <w:ind w:left="105" w:right="94"/>
              <w:jc w:val="both"/>
            </w:pPr>
            <w:r>
              <w:t xml:space="preserve">Датой окончания 2-го и каждого последующего купонного периода является наступающая после окончания предыдущего купонного периода наиболее ранняя Дата </w:t>
            </w:r>
            <w:r>
              <w:rPr>
                <w:spacing w:val="-2"/>
              </w:rPr>
              <w:t>выплаты.</w:t>
            </w:r>
          </w:p>
          <w:p w14:paraId="0DCD96EC" w14:textId="77777777" w:rsidR="00DA0C83" w:rsidRDefault="00806575">
            <w:pPr>
              <w:pStyle w:val="TableParagraph"/>
              <w:spacing w:before="233"/>
              <w:ind w:left="105" w:right="96"/>
              <w:jc w:val="both"/>
            </w:pPr>
            <w:r>
              <w:t xml:space="preserve">Дата окончания последнего купонного периода наступит в Дату погашения Облигаций, в том числе досрочного </w:t>
            </w:r>
            <w:r>
              <w:rPr>
                <w:spacing w:val="-2"/>
              </w:rPr>
              <w:t>погашения.</w:t>
            </w:r>
          </w:p>
        </w:tc>
      </w:tr>
    </w:tbl>
    <w:p w14:paraId="27A6EBDE" w14:textId="77777777" w:rsidR="00DA0C83" w:rsidRDefault="00DA0C83">
      <w:pPr>
        <w:pStyle w:val="a3"/>
        <w:spacing w:before="1"/>
        <w:ind w:left="0"/>
        <w:jc w:val="left"/>
      </w:pPr>
    </w:p>
    <w:p w14:paraId="49B36463" w14:textId="77777777" w:rsidR="00DA0C83" w:rsidRDefault="00806575">
      <w:pPr>
        <w:pStyle w:val="1"/>
        <w:spacing w:before="1"/>
        <w:jc w:val="left"/>
      </w:pPr>
      <w:r>
        <w:t>Порядок</w:t>
      </w:r>
      <w:r>
        <w:rPr>
          <w:spacing w:val="-9"/>
        </w:rPr>
        <w:t xml:space="preserve"> </w:t>
      </w:r>
      <w:r>
        <w:t>определения</w:t>
      </w:r>
      <w:r>
        <w:rPr>
          <w:spacing w:val="-6"/>
        </w:rPr>
        <w:t xml:space="preserve"> </w:t>
      </w:r>
      <w:r>
        <w:t>размера</w:t>
      </w:r>
      <w:r>
        <w:rPr>
          <w:spacing w:val="-9"/>
        </w:rPr>
        <w:t xml:space="preserve"> </w:t>
      </w:r>
      <w:r>
        <w:t>дохода,</w:t>
      </w:r>
      <w:r>
        <w:rPr>
          <w:spacing w:val="-9"/>
        </w:rPr>
        <w:t xml:space="preserve"> </w:t>
      </w:r>
      <w:r>
        <w:t>выплачиваемого</w:t>
      </w:r>
      <w:r>
        <w:rPr>
          <w:spacing w:val="-6"/>
        </w:rPr>
        <w:t xml:space="preserve"> </w:t>
      </w:r>
      <w:r>
        <w:t>по</w:t>
      </w:r>
      <w:r>
        <w:rPr>
          <w:spacing w:val="-6"/>
        </w:rPr>
        <w:t xml:space="preserve"> </w:t>
      </w:r>
      <w:r>
        <w:t>каждому</w:t>
      </w:r>
      <w:r>
        <w:rPr>
          <w:spacing w:val="-6"/>
        </w:rPr>
        <w:t xml:space="preserve"> </w:t>
      </w:r>
      <w:r>
        <w:rPr>
          <w:spacing w:val="-2"/>
        </w:rPr>
        <w:t>купону:</w:t>
      </w:r>
    </w:p>
    <w:p w14:paraId="021F0169" w14:textId="77777777" w:rsidR="00DA0C83" w:rsidRDefault="00806575">
      <w:pPr>
        <w:pStyle w:val="a3"/>
        <w:spacing w:before="234" w:line="468" w:lineRule="auto"/>
        <w:jc w:val="left"/>
      </w:pPr>
      <w:r>
        <w:t>Расчет</w:t>
      </w:r>
      <w:r>
        <w:rPr>
          <w:spacing w:val="-2"/>
        </w:rPr>
        <w:t xml:space="preserve"> </w:t>
      </w:r>
      <w:r>
        <w:t>суммы</w:t>
      </w:r>
      <w:r>
        <w:rPr>
          <w:spacing w:val="-1"/>
        </w:rPr>
        <w:t xml:space="preserve"> </w:t>
      </w:r>
      <w:r>
        <w:t>выплат</w:t>
      </w:r>
      <w:r>
        <w:rPr>
          <w:spacing w:val="-2"/>
        </w:rPr>
        <w:t xml:space="preserve"> </w:t>
      </w:r>
      <w:r>
        <w:t>на</w:t>
      </w:r>
      <w:r>
        <w:rPr>
          <w:spacing w:val="-3"/>
        </w:rPr>
        <w:t xml:space="preserve"> </w:t>
      </w:r>
      <w:r>
        <w:t>одну</w:t>
      </w:r>
      <w:r>
        <w:rPr>
          <w:spacing w:val="-4"/>
        </w:rPr>
        <w:t xml:space="preserve"> </w:t>
      </w:r>
      <w:r>
        <w:t>Облигацию</w:t>
      </w:r>
      <w:r>
        <w:rPr>
          <w:spacing w:val="-1"/>
        </w:rPr>
        <w:t xml:space="preserve"> </w:t>
      </w:r>
      <w:r>
        <w:t>по</w:t>
      </w:r>
      <w:r>
        <w:rPr>
          <w:spacing w:val="-4"/>
        </w:rPr>
        <w:t xml:space="preserve"> </w:t>
      </w:r>
      <w:r>
        <w:t>каждому</w:t>
      </w:r>
      <w:r>
        <w:rPr>
          <w:spacing w:val="-4"/>
        </w:rPr>
        <w:t xml:space="preserve"> </w:t>
      </w:r>
      <w:r>
        <w:t>из</w:t>
      </w:r>
      <w:r>
        <w:rPr>
          <w:spacing w:val="-2"/>
        </w:rPr>
        <w:t xml:space="preserve"> </w:t>
      </w:r>
      <w:r>
        <w:t>купонов</w:t>
      </w:r>
      <w:r>
        <w:rPr>
          <w:spacing w:val="-2"/>
        </w:rPr>
        <w:t xml:space="preserve"> </w:t>
      </w:r>
      <w:r>
        <w:t>производится</w:t>
      </w:r>
      <w:r>
        <w:rPr>
          <w:spacing w:val="-2"/>
        </w:rPr>
        <w:t xml:space="preserve"> </w:t>
      </w:r>
      <w:r>
        <w:t>по</w:t>
      </w:r>
      <w:r>
        <w:rPr>
          <w:spacing w:val="-1"/>
        </w:rPr>
        <w:t xml:space="preserve"> </w:t>
      </w:r>
      <w:r>
        <w:t xml:space="preserve">следующей </w:t>
      </w:r>
      <w:r>
        <w:rPr>
          <w:spacing w:val="-2"/>
        </w:rPr>
        <w:t>формуле:</w:t>
      </w:r>
    </w:p>
    <w:p w14:paraId="7A85CBA5" w14:textId="77777777" w:rsidR="00DA0C83" w:rsidRPr="00A3242C" w:rsidRDefault="00806575">
      <w:pPr>
        <w:spacing w:line="468" w:lineRule="auto"/>
        <w:ind w:left="142" w:right="6201" w:hanging="1"/>
        <w:rPr>
          <w:lang w:val="es-ES"/>
        </w:rPr>
      </w:pPr>
      <w:r>
        <w:rPr>
          <w:position w:val="2"/>
        </w:rPr>
        <w:t>К</w:t>
      </w:r>
      <w:r w:rsidRPr="00A3242C">
        <w:rPr>
          <w:sz w:val="14"/>
          <w:lang w:val="es-ES"/>
        </w:rPr>
        <w:t>i</w:t>
      </w:r>
      <w:r w:rsidRPr="00A3242C">
        <w:rPr>
          <w:spacing w:val="33"/>
          <w:sz w:val="14"/>
          <w:lang w:val="es-ES"/>
        </w:rPr>
        <w:t xml:space="preserve"> </w:t>
      </w:r>
      <w:r w:rsidRPr="00A3242C">
        <w:rPr>
          <w:position w:val="2"/>
          <w:lang w:val="es-ES"/>
        </w:rPr>
        <w:t>= C</w:t>
      </w:r>
      <w:r w:rsidRPr="00A3242C">
        <w:rPr>
          <w:sz w:val="14"/>
          <w:lang w:val="es-ES"/>
        </w:rPr>
        <w:t>i</w:t>
      </w:r>
      <w:r w:rsidRPr="00A3242C">
        <w:rPr>
          <w:spacing w:val="33"/>
          <w:sz w:val="14"/>
          <w:lang w:val="es-ES"/>
        </w:rPr>
        <w:t xml:space="preserve"> </w:t>
      </w:r>
      <w:r w:rsidRPr="00A3242C">
        <w:rPr>
          <w:position w:val="2"/>
          <w:lang w:val="es-ES"/>
        </w:rPr>
        <w:t>* Nom</w:t>
      </w:r>
      <w:r w:rsidRPr="00A3242C">
        <w:rPr>
          <w:sz w:val="14"/>
          <w:lang w:val="es-ES"/>
        </w:rPr>
        <w:t>i</w:t>
      </w:r>
      <w:r w:rsidRPr="00A3242C">
        <w:rPr>
          <w:spacing w:val="33"/>
          <w:sz w:val="14"/>
          <w:lang w:val="es-ES"/>
        </w:rPr>
        <w:t xml:space="preserve"> </w:t>
      </w:r>
      <w:r w:rsidRPr="00A3242C">
        <w:rPr>
          <w:position w:val="2"/>
          <w:lang w:val="es-ES"/>
        </w:rPr>
        <w:t>* (T</w:t>
      </w:r>
      <w:r w:rsidRPr="00A3242C">
        <w:rPr>
          <w:sz w:val="14"/>
          <w:lang w:val="es-ES"/>
        </w:rPr>
        <w:t>i</w:t>
      </w:r>
      <w:r w:rsidRPr="00A3242C">
        <w:rPr>
          <w:spacing w:val="33"/>
          <w:sz w:val="14"/>
          <w:lang w:val="es-ES"/>
        </w:rPr>
        <w:t xml:space="preserve"> </w:t>
      </w:r>
      <w:r w:rsidRPr="00A3242C">
        <w:rPr>
          <w:position w:val="2"/>
          <w:lang w:val="es-ES"/>
        </w:rPr>
        <w:t>– T</w:t>
      </w:r>
      <w:r w:rsidRPr="00A3242C">
        <w:rPr>
          <w:sz w:val="14"/>
          <w:lang w:val="es-ES"/>
        </w:rPr>
        <w:t>i-1</w:t>
      </w:r>
      <w:r w:rsidRPr="00A3242C">
        <w:rPr>
          <w:spacing w:val="-21"/>
          <w:sz w:val="14"/>
          <w:lang w:val="es-ES"/>
        </w:rPr>
        <w:t xml:space="preserve"> </w:t>
      </w:r>
      <w:r w:rsidRPr="00A3242C">
        <w:rPr>
          <w:position w:val="2"/>
          <w:lang w:val="es-ES"/>
        </w:rPr>
        <w:t xml:space="preserve">) / 365, </w:t>
      </w:r>
      <w:r>
        <w:rPr>
          <w:spacing w:val="-4"/>
        </w:rPr>
        <w:t>где</w:t>
      </w:r>
      <w:r w:rsidRPr="00A3242C">
        <w:rPr>
          <w:spacing w:val="-4"/>
          <w:lang w:val="es-ES"/>
        </w:rPr>
        <w:t>:</w:t>
      </w:r>
    </w:p>
    <w:p w14:paraId="79E2631D" w14:textId="77777777" w:rsidR="00DA0C83" w:rsidRDefault="00806575">
      <w:pPr>
        <w:pStyle w:val="a3"/>
        <w:spacing w:line="250" w:lineRule="exact"/>
        <w:jc w:val="left"/>
      </w:pPr>
      <w:r>
        <w:t>i</w:t>
      </w:r>
      <w:r>
        <w:rPr>
          <w:spacing w:val="-3"/>
        </w:rPr>
        <w:t xml:space="preserve"> </w:t>
      </w:r>
      <w:r>
        <w:t>–</w:t>
      </w:r>
      <w:r>
        <w:rPr>
          <w:spacing w:val="-4"/>
        </w:rPr>
        <w:t xml:space="preserve"> </w:t>
      </w:r>
      <w:r>
        <w:t>порядковый</w:t>
      </w:r>
      <w:r>
        <w:rPr>
          <w:spacing w:val="-5"/>
        </w:rPr>
        <w:t xml:space="preserve"> </w:t>
      </w:r>
      <w:r>
        <w:t>номер</w:t>
      </w:r>
      <w:r>
        <w:rPr>
          <w:spacing w:val="-4"/>
        </w:rPr>
        <w:t xml:space="preserve"> </w:t>
      </w:r>
      <w:r>
        <w:t>купонного</w:t>
      </w:r>
      <w:r>
        <w:rPr>
          <w:spacing w:val="-3"/>
        </w:rPr>
        <w:t xml:space="preserve"> </w:t>
      </w:r>
      <w:r>
        <w:rPr>
          <w:spacing w:val="-2"/>
        </w:rPr>
        <w:t>периода;</w:t>
      </w:r>
    </w:p>
    <w:p w14:paraId="7D014F22" w14:textId="77777777" w:rsidR="00DA0C83" w:rsidRDefault="00806575">
      <w:pPr>
        <w:pStyle w:val="a3"/>
        <w:tabs>
          <w:tab w:val="left" w:pos="1570"/>
          <w:tab w:val="left" w:pos="2729"/>
          <w:tab w:val="left" w:pos="3826"/>
          <w:tab w:val="left" w:pos="4551"/>
          <w:tab w:val="left" w:pos="6029"/>
          <w:tab w:val="left" w:pos="7234"/>
          <w:tab w:val="left" w:pos="8023"/>
          <w:tab w:val="left" w:pos="9286"/>
        </w:tabs>
        <w:ind w:right="135"/>
        <w:jc w:val="left"/>
      </w:pPr>
      <w:r>
        <w:rPr>
          <w:position w:val="2"/>
        </w:rPr>
        <w:t>К</w:t>
      </w:r>
      <w:r>
        <w:rPr>
          <w:sz w:val="14"/>
        </w:rPr>
        <w:t>i</w:t>
      </w:r>
      <w:r>
        <w:rPr>
          <w:spacing w:val="40"/>
          <w:sz w:val="14"/>
        </w:rPr>
        <w:t xml:space="preserve"> </w:t>
      </w:r>
      <w:r>
        <w:rPr>
          <w:position w:val="2"/>
        </w:rPr>
        <w:t>– размер процентного (купонного) дохода по купону в расчете на одну Облигацию (в рублях); Nom</w:t>
      </w:r>
      <w:r>
        <w:rPr>
          <w:sz w:val="14"/>
        </w:rPr>
        <w:t>i</w:t>
      </w:r>
      <w:r>
        <w:rPr>
          <w:spacing w:val="26"/>
          <w:sz w:val="14"/>
        </w:rPr>
        <w:t xml:space="preserve"> </w:t>
      </w:r>
      <w:r>
        <w:rPr>
          <w:position w:val="2"/>
        </w:rPr>
        <w:t>–</w:t>
      </w:r>
      <w:r>
        <w:rPr>
          <w:spacing w:val="-6"/>
          <w:position w:val="2"/>
        </w:rPr>
        <w:t xml:space="preserve"> </w:t>
      </w:r>
      <w:r>
        <w:rPr>
          <w:position w:val="2"/>
        </w:rPr>
        <w:t>номинальная</w:t>
      </w:r>
      <w:r>
        <w:rPr>
          <w:spacing w:val="-7"/>
          <w:position w:val="2"/>
        </w:rPr>
        <w:t xml:space="preserve"> </w:t>
      </w:r>
      <w:r>
        <w:rPr>
          <w:position w:val="2"/>
        </w:rPr>
        <w:t>стоимость</w:t>
      </w:r>
      <w:r>
        <w:rPr>
          <w:spacing w:val="-6"/>
          <w:position w:val="2"/>
        </w:rPr>
        <w:t xml:space="preserve"> </w:t>
      </w:r>
      <w:r>
        <w:rPr>
          <w:position w:val="2"/>
        </w:rPr>
        <w:t>одной</w:t>
      </w:r>
      <w:r>
        <w:rPr>
          <w:spacing w:val="-7"/>
          <w:position w:val="2"/>
        </w:rPr>
        <w:t xml:space="preserve"> </w:t>
      </w:r>
      <w:r>
        <w:rPr>
          <w:position w:val="2"/>
        </w:rPr>
        <w:t>Облигации,</w:t>
      </w:r>
      <w:r>
        <w:rPr>
          <w:spacing w:val="-6"/>
          <w:position w:val="2"/>
        </w:rPr>
        <w:t xml:space="preserve"> </w:t>
      </w:r>
      <w:r>
        <w:rPr>
          <w:position w:val="2"/>
        </w:rPr>
        <w:t>а</w:t>
      </w:r>
      <w:r>
        <w:rPr>
          <w:spacing w:val="-8"/>
          <w:position w:val="2"/>
        </w:rPr>
        <w:t xml:space="preserve"> </w:t>
      </w:r>
      <w:r>
        <w:rPr>
          <w:position w:val="2"/>
        </w:rPr>
        <w:t>в</w:t>
      </w:r>
      <w:r>
        <w:rPr>
          <w:spacing w:val="-7"/>
          <w:position w:val="2"/>
        </w:rPr>
        <w:t xml:space="preserve"> </w:t>
      </w:r>
      <w:r>
        <w:rPr>
          <w:position w:val="2"/>
        </w:rPr>
        <w:t>случае</w:t>
      </w:r>
      <w:r>
        <w:rPr>
          <w:spacing w:val="-6"/>
          <w:position w:val="2"/>
        </w:rPr>
        <w:t xml:space="preserve"> </w:t>
      </w:r>
      <w:r>
        <w:rPr>
          <w:position w:val="2"/>
        </w:rPr>
        <w:t>осуществления</w:t>
      </w:r>
      <w:r>
        <w:rPr>
          <w:spacing w:val="-7"/>
          <w:position w:val="2"/>
        </w:rPr>
        <w:t xml:space="preserve"> </w:t>
      </w:r>
      <w:r>
        <w:rPr>
          <w:position w:val="2"/>
        </w:rPr>
        <w:t>Эмитентом</w:t>
      </w:r>
      <w:r>
        <w:rPr>
          <w:spacing w:val="-7"/>
          <w:position w:val="2"/>
        </w:rPr>
        <w:t xml:space="preserve"> </w:t>
      </w:r>
      <w:r>
        <w:rPr>
          <w:position w:val="2"/>
        </w:rPr>
        <w:t xml:space="preserve">погашения </w:t>
      </w:r>
      <w:r>
        <w:t>части</w:t>
      </w:r>
      <w:r>
        <w:rPr>
          <w:spacing w:val="31"/>
        </w:rPr>
        <w:t xml:space="preserve"> </w:t>
      </w:r>
      <w:r>
        <w:t>номинальной</w:t>
      </w:r>
      <w:r>
        <w:rPr>
          <w:spacing w:val="31"/>
        </w:rPr>
        <w:t xml:space="preserve"> </w:t>
      </w:r>
      <w:r>
        <w:t>стоимости</w:t>
      </w:r>
      <w:r>
        <w:rPr>
          <w:spacing w:val="31"/>
        </w:rPr>
        <w:t xml:space="preserve"> </w:t>
      </w:r>
      <w:r>
        <w:t>Облигаций</w:t>
      </w:r>
      <w:r>
        <w:rPr>
          <w:spacing w:val="31"/>
        </w:rPr>
        <w:t xml:space="preserve"> </w:t>
      </w:r>
      <w:r>
        <w:t>в</w:t>
      </w:r>
      <w:r>
        <w:rPr>
          <w:spacing w:val="30"/>
        </w:rPr>
        <w:t xml:space="preserve"> </w:t>
      </w:r>
      <w:r>
        <w:t>предыдущих</w:t>
      </w:r>
      <w:r>
        <w:rPr>
          <w:spacing w:val="31"/>
        </w:rPr>
        <w:t xml:space="preserve"> </w:t>
      </w:r>
      <w:r>
        <w:t>купонных</w:t>
      </w:r>
      <w:r>
        <w:rPr>
          <w:spacing w:val="31"/>
        </w:rPr>
        <w:t xml:space="preserve"> </w:t>
      </w:r>
      <w:r>
        <w:t>периодах</w:t>
      </w:r>
      <w:r>
        <w:rPr>
          <w:spacing w:val="31"/>
        </w:rPr>
        <w:t xml:space="preserve"> </w:t>
      </w:r>
      <w:r>
        <w:t>–</w:t>
      </w:r>
      <w:r>
        <w:rPr>
          <w:spacing w:val="31"/>
        </w:rPr>
        <w:t xml:space="preserve"> </w:t>
      </w:r>
      <w:r>
        <w:t>непогашенная</w:t>
      </w:r>
      <w:r>
        <w:rPr>
          <w:spacing w:val="31"/>
        </w:rPr>
        <w:t xml:space="preserve"> </w:t>
      </w:r>
      <w:r>
        <w:t xml:space="preserve">в </w:t>
      </w:r>
      <w:r>
        <w:rPr>
          <w:spacing w:val="-2"/>
        </w:rPr>
        <w:t>предыдущих</w:t>
      </w:r>
      <w:r>
        <w:tab/>
      </w:r>
      <w:r>
        <w:rPr>
          <w:spacing w:val="-2"/>
        </w:rPr>
        <w:t>купонных</w:t>
      </w:r>
      <w:r>
        <w:tab/>
      </w:r>
      <w:r>
        <w:rPr>
          <w:spacing w:val="-2"/>
        </w:rPr>
        <w:t>периодах</w:t>
      </w:r>
      <w:r>
        <w:tab/>
      </w:r>
      <w:r>
        <w:rPr>
          <w:spacing w:val="-4"/>
        </w:rPr>
        <w:t>часть</w:t>
      </w:r>
      <w:r>
        <w:tab/>
      </w:r>
      <w:r>
        <w:rPr>
          <w:spacing w:val="-2"/>
        </w:rPr>
        <w:t>номинальной</w:t>
      </w:r>
      <w:r>
        <w:tab/>
      </w:r>
      <w:r>
        <w:rPr>
          <w:spacing w:val="-2"/>
        </w:rPr>
        <w:t>стоимости</w:t>
      </w:r>
      <w:r>
        <w:tab/>
      </w:r>
      <w:r>
        <w:rPr>
          <w:spacing w:val="-2"/>
        </w:rPr>
        <w:t>одной</w:t>
      </w:r>
      <w:r>
        <w:tab/>
      </w:r>
      <w:r>
        <w:rPr>
          <w:spacing w:val="-2"/>
        </w:rPr>
        <w:t>Облигации</w:t>
      </w:r>
      <w:r>
        <w:tab/>
      </w:r>
      <w:r>
        <w:rPr>
          <w:spacing w:val="-6"/>
        </w:rPr>
        <w:t xml:space="preserve">на </w:t>
      </w:r>
      <w:r>
        <w:t>установленную для i-го купонного периода Дату расчёта (в рублях);</w:t>
      </w:r>
    </w:p>
    <w:p w14:paraId="3645D871" w14:textId="77777777" w:rsidR="00DA0C83" w:rsidRDefault="00806575">
      <w:pPr>
        <w:pStyle w:val="a3"/>
        <w:spacing w:line="237" w:lineRule="auto"/>
        <w:ind w:right="3438"/>
        <w:jc w:val="left"/>
        <w:rPr>
          <w:position w:val="2"/>
        </w:rPr>
      </w:pPr>
      <w:r>
        <w:rPr>
          <w:position w:val="2"/>
        </w:rPr>
        <w:t>C</w:t>
      </w:r>
      <w:r>
        <w:rPr>
          <w:sz w:val="14"/>
        </w:rPr>
        <w:t>i</w:t>
      </w:r>
      <w:r>
        <w:rPr>
          <w:spacing w:val="28"/>
          <w:sz w:val="14"/>
        </w:rPr>
        <w:t xml:space="preserve"> </w:t>
      </w:r>
      <w:r>
        <w:rPr>
          <w:position w:val="2"/>
        </w:rPr>
        <w:t>–</w:t>
      </w:r>
      <w:r>
        <w:rPr>
          <w:spacing w:val="-1"/>
          <w:position w:val="2"/>
        </w:rPr>
        <w:t xml:space="preserve"> </w:t>
      </w:r>
      <w:r>
        <w:rPr>
          <w:position w:val="2"/>
        </w:rPr>
        <w:t>размер</w:t>
      </w:r>
      <w:r>
        <w:rPr>
          <w:spacing w:val="-1"/>
          <w:position w:val="2"/>
        </w:rPr>
        <w:t xml:space="preserve"> </w:t>
      </w:r>
      <w:r>
        <w:rPr>
          <w:position w:val="2"/>
        </w:rPr>
        <w:t>процентной</w:t>
      </w:r>
      <w:r>
        <w:rPr>
          <w:spacing w:val="-2"/>
          <w:position w:val="2"/>
        </w:rPr>
        <w:t xml:space="preserve"> </w:t>
      </w:r>
      <w:r>
        <w:rPr>
          <w:position w:val="2"/>
        </w:rPr>
        <w:t>ставки</w:t>
      </w:r>
      <w:r>
        <w:rPr>
          <w:spacing w:val="-2"/>
          <w:position w:val="2"/>
        </w:rPr>
        <w:t xml:space="preserve"> </w:t>
      </w:r>
      <w:r>
        <w:rPr>
          <w:position w:val="2"/>
        </w:rPr>
        <w:t>по</w:t>
      </w:r>
      <w:r>
        <w:rPr>
          <w:spacing w:val="-1"/>
          <w:position w:val="2"/>
        </w:rPr>
        <w:t xml:space="preserve"> </w:t>
      </w:r>
      <w:r>
        <w:rPr>
          <w:position w:val="2"/>
        </w:rPr>
        <w:t>i-ому</w:t>
      </w:r>
      <w:r>
        <w:rPr>
          <w:spacing w:val="-4"/>
          <w:position w:val="2"/>
        </w:rPr>
        <w:t xml:space="preserve"> </w:t>
      </w:r>
      <w:r>
        <w:rPr>
          <w:position w:val="2"/>
        </w:rPr>
        <w:t>купону</w:t>
      </w:r>
      <w:r>
        <w:rPr>
          <w:spacing w:val="-4"/>
          <w:position w:val="2"/>
        </w:rPr>
        <w:t xml:space="preserve"> </w:t>
      </w:r>
      <w:r>
        <w:rPr>
          <w:position w:val="2"/>
        </w:rPr>
        <w:t>(в сотых</w:t>
      </w:r>
      <w:r>
        <w:rPr>
          <w:spacing w:val="-1"/>
          <w:position w:val="2"/>
        </w:rPr>
        <w:t xml:space="preserve"> </w:t>
      </w:r>
      <w:r>
        <w:rPr>
          <w:position w:val="2"/>
        </w:rPr>
        <w:t>долях); T</w:t>
      </w:r>
      <w:r>
        <w:rPr>
          <w:sz w:val="14"/>
        </w:rPr>
        <w:t>i-1</w:t>
      </w:r>
      <w:r>
        <w:rPr>
          <w:spacing w:val="40"/>
          <w:sz w:val="14"/>
        </w:rPr>
        <w:t xml:space="preserve"> </w:t>
      </w:r>
      <w:r>
        <w:rPr>
          <w:position w:val="2"/>
        </w:rPr>
        <w:t>– дата начала купонного периода i-ого купона;</w:t>
      </w:r>
    </w:p>
    <w:p w14:paraId="308D4217" w14:textId="77777777" w:rsidR="00DA0C83" w:rsidRDefault="00806575">
      <w:pPr>
        <w:pStyle w:val="a3"/>
        <w:spacing w:line="251" w:lineRule="exact"/>
        <w:jc w:val="left"/>
        <w:rPr>
          <w:position w:val="2"/>
        </w:rPr>
      </w:pPr>
      <w:r>
        <w:rPr>
          <w:position w:val="2"/>
        </w:rPr>
        <w:t>T</w:t>
      </w:r>
      <w:r>
        <w:rPr>
          <w:sz w:val="14"/>
        </w:rPr>
        <w:t>i</w:t>
      </w:r>
      <w:r>
        <w:rPr>
          <w:spacing w:val="26"/>
          <w:sz w:val="14"/>
        </w:rPr>
        <w:t xml:space="preserve"> </w:t>
      </w:r>
      <w:r>
        <w:rPr>
          <w:position w:val="2"/>
        </w:rPr>
        <w:t>–</w:t>
      </w:r>
      <w:r>
        <w:rPr>
          <w:spacing w:val="-2"/>
          <w:position w:val="2"/>
        </w:rPr>
        <w:t xml:space="preserve"> </w:t>
      </w:r>
      <w:r>
        <w:rPr>
          <w:position w:val="2"/>
        </w:rPr>
        <w:t>дата</w:t>
      </w:r>
      <w:r>
        <w:rPr>
          <w:spacing w:val="-1"/>
          <w:position w:val="2"/>
        </w:rPr>
        <w:t xml:space="preserve"> </w:t>
      </w:r>
      <w:r>
        <w:rPr>
          <w:position w:val="2"/>
        </w:rPr>
        <w:t>окончания</w:t>
      </w:r>
      <w:r>
        <w:rPr>
          <w:spacing w:val="-3"/>
          <w:position w:val="2"/>
        </w:rPr>
        <w:t xml:space="preserve"> </w:t>
      </w:r>
      <w:r>
        <w:rPr>
          <w:position w:val="2"/>
        </w:rPr>
        <w:t>купонного</w:t>
      </w:r>
      <w:r>
        <w:rPr>
          <w:spacing w:val="-2"/>
          <w:position w:val="2"/>
        </w:rPr>
        <w:t xml:space="preserve"> </w:t>
      </w:r>
      <w:r>
        <w:rPr>
          <w:position w:val="2"/>
        </w:rPr>
        <w:t>периода</w:t>
      </w:r>
      <w:r>
        <w:rPr>
          <w:spacing w:val="-2"/>
          <w:position w:val="2"/>
        </w:rPr>
        <w:t xml:space="preserve"> </w:t>
      </w:r>
      <w:r>
        <w:rPr>
          <w:position w:val="2"/>
        </w:rPr>
        <w:t>i-ого</w:t>
      </w:r>
      <w:r>
        <w:rPr>
          <w:spacing w:val="-2"/>
          <w:position w:val="2"/>
        </w:rPr>
        <w:t xml:space="preserve"> купона.</w:t>
      </w:r>
    </w:p>
    <w:p w14:paraId="362D3A6F" w14:textId="77777777" w:rsidR="00DA0C83" w:rsidRDefault="00806575">
      <w:pPr>
        <w:pStyle w:val="a3"/>
        <w:spacing w:before="237"/>
        <w:ind w:right="135"/>
      </w:pPr>
      <w:r>
        <w:t>Величина купонной выплаты в расчете на одну Облигацию определяется с точностью до одной копейки (округление производится по правилам математического округления до ближайшего целого числа. При этом под правилом математического округления следует понимать метод округления, при котором значение целой копейки (целых копеек) не изменяется, если следующая за</w:t>
      </w:r>
      <w:r>
        <w:rPr>
          <w:spacing w:val="-10"/>
        </w:rPr>
        <w:t xml:space="preserve"> </w:t>
      </w:r>
      <w:r>
        <w:t>округляемой</w:t>
      </w:r>
      <w:r>
        <w:rPr>
          <w:spacing w:val="-11"/>
        </w:rPr>
        <w:t xml:space="preserve"> </w:t>
      </w:r>
      <w:r>
        <w:t>цифра</w:t>
      </w:r>
      <w:r>
        <w:rPr>
          <w:spacing w:val="-11"/>
        </w:rPr>
        <w:t xml:space="preserve"> </w:t>
      </w:r>
      <w:r>
        <w:t>находится</w:t>
      </w:r>
      <w:r>
        <w:rPr>
          <w:spacing w:val="-12"/>
        </w:rPr>
        <w:t xml:space="preserve"> </w:t>
      </w:r>
      <w:r>
        <w:t>в</w:t>
      </w:r>
      <w:r>
        <w:rPr>
          <w:spacing w:val="-12"/>
        </w:rPr>
        <w:t xml:space="preserve"> </w:t>
      </w:r>
      <w:r>
        <w:t>интервале</w:t>
      </w:r>
      <w:r>
        <w:rPr>
          <w:spacing w:val="-10"/>
        </w:rPr>
        <w:t xml:space="preserve"> </w:t>
      </w:r>
      <w:r>
        <w:t>от</w:t>
      </w:r>
      <w:r>
        <w:rPr>
          <w:spacing w:val="-11"/>
        </w:rPr>
        <w:t xml:space="preserve"> </w:t>
      </w:r>
      <w:r>
        <w:t>0</w:t>
      </w:r>
      <w:r>
        <w:rPr>
          <w:spacing w:val="-11"/>
        </w:rPr>
        <w:t xml:space="preserve"> </w:t>
      </w:r>
      <w:r>
        <w:t>до</w:t>
      </w:r>
      <w:r>
        <w:rPr>
          <w:spacing w:val="-13"/>
        </w:rPr>
        <w:t xml:space="preserve"> </w:t>
      </w:r>
      <w:r>
        <w:t>4,</w:t>
      </w:r>
      <w:r>
        <w:rPr>
          <w:spacing w:val="-11"/>
        </w:rPr>
        <w:t xml:space="preserve"> </w:t>
      </w:r>
      <w:r>
        <w:t>и</w:t>
      </w:r>
      <w:r>
        <w:rPr>
          <w:spacing w:val="-11"/>
        </w:rPr>
        <w:t xml:space="preserve"> </w:t>
      </w:r>
      <w:r>
        <w:t>изменяется,</w:t>
      </w:r>
      <w:r>
        <w:rPr>
          <w:spacing w:val="-11"/>
        </w:rPr>
        <w:t xml:space="preserve"> </w:t>
      </w:r>
      <w:r>
        <w:t>увеличиваясь</w:t>
      </w:r>
      <w:r>
        <w:rPr>
          <w:spacing w:val="-11"/>
        </w:rPr>
        <w:t xml:space="preserve"> </w:t>
      </w:r>
      <w:r>
        <w:t>на</w:t>
      </w:r>
      <w:r>
        <w:rPr>
          <w:spacing w:val="-10"/>
        </w:rPr>
        <w:t xml:space="preserve"> </w:t>
      </w:r>
      <w:r>
        <w:t>единицу,</w:t>
      </w:r>
      <w:r>
        <w:rPr>
          <w:spacing w:val="-11"/>
        </w:rPr>
        <w:t xml:space="preserve"> </w:t>
      </w:r>
      <w:r>
        <w:t>если следующая цифра находится в интервале от 5 до 9).</w:t>
      </w:r>
    </w:p>
    <w:p w14:paraId="00277225" w14:textId="77777777" w:rsidR="00DA0C83" w:rsidRDefault="00806575">
      <w:pPr>
        <w:pStyle w:val="a3"/>
        <w:spacing w:before="238"/>
      </w:pPr>
      <w:r>
        <w:t>Купонный</w:t>
      </w:r>
      <w:r>
        <w:rPr>
          <w:spacing w:val="-8"/>
        </w:rPr>
        <w:t xml:space="preserve"> </w:t>
      </w:r>
      <w:r>
        <w:t>доход</w:t>
      </w:r>
      <w:r>
        <w:rPr>
          <w:spacing w:val="-4"/>
        </w:rPr>
        <w:t xml:space="preserve"> </w:t>
      </w:r>
      <w:r>
        <w:t>исчисляется</w:t>
      </w:r>
      <w:r>
        <w:rPr>
          <w:spacing w:val="-5"/>
        </w:rPr>
        <w:t xml:space="preserve"> </w:t>
      </w:r>
      <w:r>
        <w:t>и</w:t>
      </w:r>
      <w:r>
        <w:rPr>
          <w:spacing w:val="-5"/>
        </w:rPr>
        <w:t xml:space="preserve"> </w:t>
      </w:r>
      <w:r>
        <w:t>выплачивается</w:t>
      </w:r>
      <w:r>
        <w:rPr>
          <w:spacing w:val="-5"/>
        </w:rPr>
        <w:t xml:space="preserve"> </w:t>
      </w:r>
      <w:r>
        <w:t>в</w:t>
      </w:r>
      <w:r>
        <w:rPr>
          <w:spacing w:val="-5"/>
        </w:rPr>
        <w:t xml:space="preserve"> </w:t>
      </w:r>
      <w:r>
        <w:t>рублях</w:t>
      </w:r>
      <w:r>
        <w:rPr>
          <w:spacing w:val="-4"/>
        </w:rPr>
        <w:t xml:space="preserve"> </w:t>
      </w:r>
      <w:r>
        <w:rPr>
          <w:spacing w:val="-5"/>
        </w:rPr>
        <w:t>РФ.</w:t>
      </w:r>
    </w:p>
    <w:p w14:paraId="0452A34D" w14:textId="77777777" w:rsidR="00DA0C83" w:rsidRDefault="00806575">
      <w:pPr>
        <w:pStyle w:val="a3"/>
        <w:spacing w:before="242"/>
      </w:pPr>
      <w:r>
        <w:t>Величина</w:t>
      </w:r>
      <w:r>
        <w:rPr>
          <w:spacing w:val="-6"/>
        </w:rPr>
        <w:t xml:space="preserve"> </w:t>
      </w:r>
      <w:r>
        <w:t>купонного</w:t>
      </w:r>
      <w:r>
        <w:rPr>
          <w:spacing w:val="-4"/>
        </w:rPr>
        <w:t xml:space="preserve"> </w:t>
      </w:r>
      <w:r>
        <w:t>дохода</w:t>
      </w:r>
      <w:r>
        <w:rPr>
          <w:spacing w:val="-4"/>
        </w:rPr>
        <w:t xml:space="preserve"> </w:t>
      </w:r>
      <w:r>
        <w:t>по</w:t>
      </w:r>
      <w:r>
        <w:rPr>
          <w:spacing w:val="-4"/>
        </w:rPr>
        <w:t xml:space="preserve"> </w:t>
      </w:r>
      <w:r>
        <w:t>Облигациям</w:t>
      </w:r>
      <w:r>
        <w:rPr>
          <w:spacing w:val="-4"/>
        </w:rPr>
        <w:t xml:space="preserve"> </w:t>
      </w:r>
      <w:r>
        <w:t>не</w:t>
      </w:r>
      <w:r>
        <w:rPr>
          <w:spacing w:val="-4"/>
        </w:rPr>
        <w:t xml:space="preserve"> </w:t>
      </w:r>
      <w:r>
        <w:t>может</w:t>
      </w:r>
      <w:r>
        <w:rPr>
          <w:spacing w:val="-5"/>
        </w:rPr>
        <w:t xml:space="preserve"> </w:t>
      </w:r>
      <w:r>
        <w:t>быть</w:t>
      </w:r>
      <w:r>
        <w:rPr>
          <w:spacing w:val="-4"/>
        </w:rPr>
        <w:t xml:space="preserve"> </w:t>
      </w:r>
      <w:r>
        <w:t>меньше</w:t>
      </w:r>
      <w:r>
        <w:rPr>
          <w:spacing w:val="-3"/>
        </w:rPr>
        <w:t xml:space="preserve"> </w:t>
      </w:r>
      <w:r>
        <w:t>0</w:t>
      </w:r>
      <w:r>
        <w:rPr>
          <w:spacing w:val="-7"/>
        </w:rPr>
        <w:t xml:space="preserve"> </w:t>
      </w:r>
      <w:r>
        <w:t>рублей</w:t>
      </w:r>
      <w:r>
        <w:rPr>
          <w:spacing w:val="-5"/>
        </w:rPr>
        <w:t xml:space="preserve"> </w:t>
      </w:r>
      <w:r>
        <w:t>1</w:t>
      </w:r>
      <w:r>
        <w:rPr>
          <w:spacing w:val="-3"/>
        </w:rPr>
        <w:t xml:space="preserve"> </w:t>
      </w:r>
      <w:r>
        <w:rPr>
          <w:spacing w:val="-2"/>
        </w:rPr>
        <w:t>копейки.</w:t>
      </w:r>
    </w:p>
    <w:p w14:paraId="714F7ABE" w14:textId="77777777" w:rsidR="00DA0C83" w:rsidRDefault="00806575">
      <w:pPr>
        <w:pStyle w:val="a3"/>
        <w:spacing w:before="238"/>
        <w:ind w:right="136"/>
      </w:pPr>
      <w:r>
        <w:t>Процентная</w:t>
      </w:r>
      <w:r>
        <w:rPr>
          <w:spacing w:val="-13"/>
        </w:rPr>
        <w:t xml:space="preserve"> </w:t>
      </w:r>
      <w:r>
        <w:t>ставка</w:t>
      </w:r>
      <w:r>
        <w:rPr>
          <w:spacing w:val="-11"/>
        </w:rPr>
        <w:t xml:space="preserve"> </w:t>
      </w:r>
      <w:r>
        <w:t>по</w:t>
      </w:r>
      <w:r>
        <w:rPr>
          <w:spacing w:val="-12"/>
        </w:rPr>
        <w:t xml:space="preserve"> </w:t>
      </w:r>
      <w:r>
        <w:t>первому</w:t>
      </w:r>
      <w:r>
        <w:rPr>
          <w:spacing w:val="-14"/>
        </w:rPr>
        <w:t xml:space="preserve"> </w:t>
      </w:r>
      <w:r>
        <w:t>купону</w:t>
      </w:r>
      <w:r>
        <w:rPr>
          <w:spacing w:val="-14"/>
        </w:rPr>
        <w:t xml:space="preserve"> </w:t>
      </w:r>
      <w:r>
        <w:t>или</w:t>
      </w:r>
      <w:r>
        <w:rPr>
          <w:spacing w:val="-12"/>
        </w:rPr>
        <w:t xml:space="preserve"> </w:t>
      </w:r>
      <w:r>
        <w:t>порядок</w:t>
      </w:r>
      <w:r>
        <w:rPr>
          <w:spacing w:val="-14"/>
        </w:rPr>
        <w:t xml:space="preserve"> </w:t>
      </w:r>
      <w:r>
        <w:t>ее</w:t>
      </w:r>
      <w:r>
        <w:rPr>
          <w:spacing w:val="-11"/>
        </w:rPr>
        <w:t xml:space="preserve"> </w:t>
      </w:r>
      <w:r>
        <w:t>определения</w:t>
      </w:r>
      <w:r>
        <w:rPr>
          <w:spacing w:val="-13"/>
        </w:rPr>
        <w:t xml:space="preserve"> </w:t>
      </w:r>
      <w:r>
        <w:t>в</w:t>
      </w:r>
      <w:r>
        <w:rPr>
          <w:spacing w:val="-13"/>
        </w:rPr>
        <w:t xml:space="preserve"> </w:t>
      </w:r>
      <w:r>
        <w:t>виде</w:t>
      </w:r>
      <w:r>
        <w:rPr>
          <w:spacing w:val="-14"/>
        </w:rPr>
        <w:t xml:space="preserve"> </w:t>
      </w:r>
      <w:r>
        <w:t>формулы</w:t>
      </w:r>
      <w:r>
        <w:rPr>
          <w:spacing w:val="-11"/>
        </w:rPr>
        <w:t xml:space="preserve"> </w:t>
      </w:r>
      <w:r>
        <w:t>с</w:t>
      </w:r>
      <w:r>
        <w:rPr>
          <w:spacing w:val="-11"/>
        </w:rPr>
        <w:t xml:space="preserve"> </w:t>
      </w:r>
      <w:r>
        <w:t>переменными, значения которых не могут изменяться в зависимости от усмотрения Эмитента, определяется решением единоличного исполнительного органа (управляющей организации) Эмитента:</w:t>
      </w:r>
    </w:p>
    <w:p w14:paraId="1124B4F6" w14:textId="77777777" w:rsidR="00DA0C83" w:rsidRDefault="00806575">
      <w:pPr>
        <w:pStyle w:val="a5"/>
        <w:numPr>
          <w:ilvl w:val="0"/>
          <w:numId w:val="15"/>
        </w:numPr>
        <w:tabs>
          <w:tab w:val="left" w:pos="863"/>
        </w:tabs>
        <w:spacing w:before="241"/>
        <w:ind w:right="135"/>
        <w:jc w:val="left"/>
      </w:pPr>
      <w:r>
        <w:t>при</w:t>
      </w:r>
      <w:r>
        <w:rPr>
          <w:spacing w:val="-14"/>
        </w:rPr>
        <w:t xml:space="preserve"> </w:t>
      </w:r>
      <w:r>
        <w:t>размещении</w:t>
      </w:r>
      <w:r>
        <w:rPr>
          <w:spacing w:val="-14"/>
        </w:rPr>
        <w:t xml:space="preserve"> </w:t>
      </w:r>
      <w:r>
        <w:t>Облигаций</w:t>
      </w:r>
      <w:r>
        <w:rPr>
          <w:spacing w:val="-14"/>
        </w:rPr>
        <w:t xml:space="preserve"> </w:t>
      </w:r>
      <w:r>
        <w:t>путем</w:t>
      </w:r>
      <w:r>
        <w:rPr>
          <w:spacing w:val="-13"/>
        </w:rPr>
        <w:t xml:space="preserve"> </w:t>
      </w:r>
      <w:r>
        <w:t>проведения</w:t>
      </w:r>
      <w:r>
        <w:rPr>
          <w:spacing w:val="-14"/>
        </w:rPr>
        <w:t xml:space="preserve"> </w:t>
      </w:r>
      <w:r>
        <w:t>конкурса</w:t>
      </w:r>
      <w:r>
        <w:rPr>
          <w:spacing w:val="-14"/>
        </w:rPr>
        <w:t xml:space="preserve"> </w:t>
      </w:r>
      <w:r>
        <w:t>по</w:t>
      </w:r>
      <w:r>
        <w:rPr>
          <w:spacing w:val="-14"/>
        </w:rPr>
        <w:t xml:space="preserve"> </w:t>
      </w:r>
      <w:r>
        <w:t>определению</w:t>
      </w:r>
      <w:r>
        <w:rPr>
          <w:spacing w:val="-13"/>
        </w:rPr>
        <w:t xml:space="preserve"> </w:t>
      </w:r>
      <w:r>
        <w:t>процентной</w:t>
      </w:r>
      <w:r>
        <w:rPr>
          <w:spacing w:val="-14"/>
        </w:rPr>
        <w:t xml:space="preserve"> </w:t>
      </w:r>
      <w:r>
        <w:t>ставки купона на первый купонный период - в Дату начала размещения;</w:t>
      </w:r>
    </w:p>
    <w:p w14:paraId="483EFE49" w14:textId="77777777" w:rsidR="00DA0C83" w:rsidRDefault="00DA0C83">
      <w:pPr>
        <w:pStyle w:val="a5"/>
        <w:jc w:val="left"/>
        <w:sectPr w:rsidR="00DA0C83">
          <w:pgSz w:w="11910" w:h="16840"/>
          <w:pgMar w:top="1100" w:right="708" w:bottom="740" w:left="1559" w:header="0" w:footer="556" w:gutter="0"/>
          <w:cols w:space="720"/>
        </w:sectPr>
      </w:pPr>
    </w:p>
    <w:p w14:paraId="33AE03D9" w14:textId="77777777" w:rsidR="00DA0C83" w:rsidRDefault="00806575">
      <w:pPr>
        <w:pStyle w:val="a5"/>
        <w:numPr>
          <w:ilvl w:val="0"/>
          <w:numId w:val="15"/>
        </w:numPr>
        <w:tabs>
          <w:tab w:val="left" w:pos="862"/>
        </w:tabs>
        <w:spacing w:before="89"/>
        <w:ind w:left="862" w:right="136"/>
        <w:jc w:val="left"/>
      </w:pPr>
      <w:r>
        <w:t>при размещении Облигаций путем сбора адресных заявок на приобретение Облигаций по фиксированной цене – не позднее чем за один день до Даты начала размещения.</w:t>
      </w:r>
    </w:p>
    <w:p w14:paraId="35D660B1" w14:textId="77777777" w:rsidR="00DA0C83" w:rsidRDefault="00806575">
      <w:pPr>
        <w:pStyle w:val="a3"/>
        <w:spacing w:before="240"/>
        <w:ind w:right="134"/>
      </w:pPr>
      <w:r>
        <w:t>В случае если уполномоченный орган Эмитента принимает решение о размещении Облигаций путем сбора заявок на приобретение Облигаций по фиксированной цене, сообщение о принятии Эмитентом</w:t>
      </w:r>
      <w:r>
        <w:rPr>
          <w:spacing w:val="-12"/>
        </w:rPr>
        <w:t xml:space="preserve"> </w:t>
      </w:r>
      <w:r>
        <w:t>решения</w:t>
      </w:r>
      <w:r>
        <w:rPr>
          <w:spacing w:val="-12"/>
        </w:rPr>
        <w:t xml:space="preserve"> </w:t>
      </w:r>
      <w:r>
        <w:t>об</w:t>
      </w:r>
      <w:r>
        <w:rPr>
          <w:spacing w:val="-10"/>
        </w:rPr>
        <w:t xml:space="preserve"> </w:t>
      </w:r>
      <w:r>
        <w:t>установлении</w:t>
      </w:r>
      <w:r>
        <w:rPr>
          <w:spacing w:val="-11"/>
        </w:rPr>
        <w:t xml:space="preserve"> </w:t>
      </w:r>
      <w:r>
        <w:t>процентной</w:t>
      </w:r>
      <w:r>
        <w:rPr>
          <w:spacing w:val="-11"/>
        </w:rPr>
        <w:t xml:space="preserve"> </w:t>
      </w:r>
      <w:r>
        <w:t>ставки</w:t>
      </w:r>
      <w:r>
        <w:rPr>
          <w:spacing w:val="-11"/>
        </w:rPr>
        <w:t xml:space="preserve"> </w:t>
      </w:r>
      <w:r>
        <w:t>купона</w:t>
      </w:r>
      <w:r>
        <w:rPr>
          <w:spacing w:val="-10"/>
        </w:rPr>
        <w:t xml:space="preserve"> </w:t>
      </w:r>
      <w:r>
        <w:t>или</w:t>
      </w:r>
      <w:r>
        <w:rPr>
          <w:spacing w:val="-11"/>
        </w:rPr>
        <w:t xml:space="preserve"> </w:t>
      </w:r>
      <w:r>
        <w:t>порядка</w:t>
      </w:r>
      <w:r>
        <w:rPr>
          <w:spacing w:val="-13"/>
        </w:rPr>
        <w:t xml:space="preserve"> </w:t>
      </w:r>
      <w:r>
        <w:t>ее</w:t>
      </w:r>
      <w:r>
        <w:rPr>
          <w:spacing w:val="-10"/>
        </w:rPr>
        <w:t xml:space="preserve"> </w:t>
      </w:r>
      <w:r>
        <w:t>определения</w:t>
      </w:r>
      <w:r>
        <w:rPr>
          <w:spacing w:val="-12"/>
        </w:rPr>
        <w:t xml:space="preserve"> </w:t>
      </w:r>
      <w:r>
        <w:t>в</w:t>
      </w:r>
      <w:r>
        <w:rPr>
          <w:spacing w:val="-12"/>
        </w:rPr>
        <w:t xml:space="preserve"> </w:t>
      </w:r>
      <w:r>
        <w:t>виде формулы с переменными, значения которых не могут изменяться в зависимости от усмотрения Эмитента,</w:t>
      </w:r>
      <w:r>
        <w:rPr>
          <w:spacing w:val="-13"/>
        </w:rPr>
        <w:t xml:space="preserve"> </w:t>
      </w:r>
      <w:r>
        <w:t>а</w:t>
      </w:r>
      <w:r>
        <w:rPr>
          <w:spacing w:val="-11"/>
        </w:rPr>
        <w:t xml:space="preserve"> </w:t>
      </w:r>
      <w:r>
        <w:t>также</w:t>
      </w:r>
      <w:r>
        <w:rPr>
          <w:spacing w:val="-11"/>
        </w:rPr>
        <w:t xml:space="preserve"> </w:t>
      </w:r>
      <w:r>
        <w:t>о</w:t>
      </w:r>
      <w:r>
        <w:rPr>
          <w:spacing w:val="-12"/>
        </w:rPr>
        <w:t xml:space="preserve"> </w:t>
      </w:r>
      <w:r>
        <w:t>размере</w:t>
      </w:r>
      <w:r>
        <w:rPr>
          <w:spacing w:val="-11"/>
        </w:rPr>
        <w:t xml:space="preserve"> </w:t>
      </w:r>
      <w:r>
        <w:t>процентной</w:t>
      </w:r>
      <w:r>
        <w:rPr>
          <w:spacing w:val="-12"/>
        </w:rPr>
        <w:t xml:space="preserve"> </w:t>
      </w:r>
      <w:r>
        <w:t>ставки</w:t>
      </w:r>
      <w:r>
        <w:rPr>
          <w:spacing w:val="-13"/>
        </w:rPr>
        <w:t xml:space="preserve"> </w:t>
      </w:r>
      <w:r>
        <w:t>купона</w:t>
      </w:r>
      <w:r>
        <w:rPr>
          <w:spacing w:val="-11"/>
        </w:rPr>
        <w:t xml:space="preserve"> </w:t>
      </w:r>
      <w:r>
        <w:t>на</w:t>
      </w:r>
      <w:r>
        <w:rPr>
          <w:spacing w:val="-11"/>
        </w:rPr>
        <w:t xml:space="preserve"> </w:t>
      </w:r>
      <w:r>
        <w:t>первый</w:t>
      </w:r>
      <w:r>
        <w:rPr>
          <w:spacing w:val="-14"/>
        </w:rPr>
        <w:t xml:space="preserve"> </w:t>
      </w:r>
      <w:r>
        <w:t>купонный</w:t>
      </w:r>
      <w:r>
        <w:rPr>
          <w:spacing w:val="-12"/>
        </w:rPr>
        <w:t xml:space="preserve"> </w:t>
      </w:r>
      <w:r>
        <w:t>период</w:t>
      </w:r>
      <w:r>
        <w:rPr>
          <w:spacing w:val="-11"/>
        </w:rPr>
        <w:t xml:space="preserve"> </w:t>
      </w:r>
      <w:r>
        <w:t>по</w:t>
      </w:r>
      <w:r>
        <w:rPr>
          <w:spacing w:val="-12"/>
        </w:rPr>
        <w:t xml:space="preserve"> </w:t>
      </w:r>
      <w:r>
        <w:t>Облигациям публикуется в форме сообщения о существенном факте «О начисленных и (или) выплаченных доходах</w:t>
      </w:r>
      <w:r>
        <w:rPr>
          <w:spacing w:val="-4"/>
        </w:rPr>
        <w:t xml:space="preserve"> </w:t>
      </w:r>
      <w:r>
        <w:t>по</w:t>
      </w:r>
      <w:r>
        <w:rPr>
          <w:spacing w:val="-6"/>
        </w:rPr>
        <w:t xml:space="preserve"> </w:t>
      </w:r>
      <w:r>
        <w:t>эмиссионным</w:t>
      </w:r>
      <w:r>
        <w:rPr>
          <w:spacing w:val="-9"/>
        </w:rPr>
        <w:t xml:space="preserve"> </w:t>
      </w:r>
      <w:r>
        <w:t>ценным</w:t>
      </w:r>
      <w:r>
        <w:rPr>
          <w:spacing w:val="-4"/>
        </w:rPr>
        <w:t xml:space="preserve"> </w:t>
      </w:r>
      <w:r>
        <w:t>бумагам</w:t>
      </w:r>
      <w:r>
        <w:rPr>
          <w:spacing w:val="-7"/>
        </w:rPr>
        <w:t xml:space="preserve"> </w:t>
      </w:r>
      <w:r>
        <w:t>эмитента»</w:t>
      </w:r>
      <w:r>
        <w:rPr>
          <w:spacing w:val="-9"/>
        </w:rPr>
        <w:t xml:space="preserve"> </w:t>
      </w:r>
      <w:r>
        <w:t>в</w:t>
      </w:r>
      <w:r>
        <w:rPr>
          <w:spacing w:val="-5"/>
        </w:rPr>
        <w:t xml:space="preserve"> </w:t>
      </w:r>
      <w:r>
        <w:t>Ленте</w:t>
      </w:r>
      <w:r>
        <w:rPr>
          <w:spacing w:val="-3"/>
        </w:rPr>
        <w:t xml:space="preserve"> </w:t>
      </w:r>
      <w:r>
        <w:t>новостей</w:t>
      </w:r>
      <w:r>
        <w:rPr>
          <w:spacing w:val="-7"/>
        </w:rPr>
        <w:t xml:space="preserve"> </w:t>
      </w:r>
      <w:r>
        <w:t>не</w:t>
      </w:r>
      <w:r>
        <w:rPr>
          <w:spacing w:val="-3"/>
        </w:rPr>
        <w:t xml:space="preserve"> </w:t>
      </w:r>
      <w:r>
        <w:t>позднее</w:t>
      </w:r>
      <w:r>
        <w:rPr>
          <w:spacing w:val="-3"/>
        </w:rPr>
        <w:t xml:space="preserve"> </w:t>
      </w:r>
      <w:r>
        <w:t>1</w:t>
      </w:r>
      <w:r>
        <w:rPr>
          <w:spacing w:val="-6"/>
        </w:rPr>
        <w:t xml:space="preserve"> </w:t>
      </w:r>
      <w:r>
        <w:t>(Одного)</w:t>
      </w:r>
      <w:r>
        <w:rPr>
          <w:spacing w:val="-5"/>
        </w:rPr>
        <w:t xml:space="preserve"> </w:t>
      </w:r>
      <w:r>
        <w:t>дня</w:t>
      </w:r>
      <w:r>
        <w:rPr>
          <w:spacing w:val="-7"/>
        </w:rPr>
        <w:t xml:space="preserve"> </w:t>
      </w:r>
      <w:r>
        <w:t>с даты принятия соответствующего решения единоличным исполнительным органом Эмитента.</w:t>
      </w:r>
    </w:p>
    <w:p w14:paraId="7C483D5D" w14:textId="77777777" w:rsidR="00DA0C83" w:rsidRDefault="00806575">
      <w:pPr>
        <w:pStyle w:val="a3"/>
        <w:spacing w:before="238"/>
        <w:ind w:left="144" w:right="136"/>
      </w:pPr>
      <w:r>
        <w:t>Эмитент информирует Биржу и НРД о процентной ставке купона на первый купонный период по Облигациям не позднее Даты начала размещения.</w:t>
      </w:r>
    </w:p>
    <w:p w14:paraId="7A671B88" w14:textId="77777777" w:rsidR="00DA0C83" w:rsidRDefault="00806575">
      <w:pPr>
        <w:pStyle w:val="a3"/>
        <w:spacing w:before="241"/>
        <w:ind w:left="144" w:right="134"/>
      </w:pPr>
      <w:r>
        <w:t>В случае если уполномоченный орган Эмитента принимает решение о размещении Облигаций в форме конкурса по определению процентной ставки купона на первый купонный период, информация о величине процентной ставки по первому купону Облигаций, установленной Эмитентом по результатам проведенного конкурса по определению процентной ставки купона на первый купонный период, раскрывается Эмитентом в форме сообщения о существенном факте «О начисленных и (или) выплаченных доходах по эмиссионным ценным бумагам эмитента» и публикуется в Ленте новостей в Дату начала размещения, но не позднее даты заключения первого договора, направленного на размещение Облигаций.</w:t>
      </w:r>
    </w:p>
    <w:p w14:paraId="60982F42" w14:textId="77777777" w:rsidR="00DA0C83" w:rsidRDefault="00806575">
      <w:pPr>
        <w:pStyle w:val="a3"/>
        <w:spacing w:before="239"/>
        <w:ind w:left="144" w:right="135"/>
      </w:pPr>
      <w:r>
        <w:t>Одновременно с раскрытием в Ленте новостей информации о величине процентной ставки купона на первый купонный период Эмитент информирует в письменном виде Биржу о решении об определении</w:t>
      </w:r>
      <w:r>
        <w:rPr>
          <w:spacing w:val="-1"/>
        </w:rPr>
        <w:t xml:space="preserve"> </w:t>
      </w:r>
      <w:r>
        <w:t>процентной</w:t>
      </w:r>
      <w:r>
        <w:rPr>
          <w:spacing w:val="-4"/>
        </w:rPr>
        <w:t xml:space="preserve"> </w:t>
      </w:r>
      <w:r>
        <w:t>ставки</w:t>
      </w:r>
      <w:r>
        <w:rPr>
          <w:spacing w:val="-1"/>
        </w:rPr>
        <w:t xml:space="preserve"> </w:t>
      </w:r>
      <w:r>
        <w:t>купона на первый</w:t>
      </w:r>
      <w:r>
        <w:rPr>
          <w:spacing w:val="-4"/>
        </w:rPr>
        <w:t xml:space="preserve"> </w:t>
      </w:r>
      <w:r>
        <w:t>купонный</w:t>
      </w:r>
      <w:r>
        <w:rPr>
          <w:spacing w:val="-1"/>
        </w:rPr>
        <w:t xml:space="preserve"> </w:t>
      </w:r>
      <w:r>
        <w:t>период по</w:t>
      </w:r>
      <w:r>
        <w:rPr>
          <w:spacing w:val="-3"/>
        </w:rPr>
        <w:t xml:space="preserve"> </w:t>
      </w:r>
      <w:r>
        <w:t>результатам</w:t>
      </w:r>
      <w:r>
        <w:rPr>
          <w:spacing w:val="-2"/>
        </w:rPr>
        <w:t xml:space="preserve"> </w:t>
      </w:r>
      <w:r>
        <w:t xml:space="preserve">проведенного конкурса по определению процентной ставки купона на первый купонный период. Также Эмитент информирует НРД о величине процентной ставки в согласованном порядке в Дату начала </w:t>
      </w:r>
      <w:r>
        <w:rPr>
          <w:spacing w:val="-2"/>
        </w:rPr>
        <w:t>размещения.</w:t>
      </w:r>
    </w:p>
    <w:p w14:paraId="4959E4BF" w14:textId="77777777" w:rsidR="00DA0C83" w:rsidRDefault="00806575">
      <w:pPr>
        <w:pStyle w:val="a3"/>
        <w:spacing w:before="241"/>
        <w:ind w:left="144" w:right="134"/>
      </w:pPr>
      <w:r>
        <w:t>В</w:t>
      </w:r>
      <w:r>
        <w:rPr>
          <w:spacing w:val="-2"/>
        </w:rPr>
        <w:t xml:space="preserve"> </w:t>
      </w:r>
      <w:r>
        <w:t>случае установления</w:t>
      </w:r>
      <w:r>
        <w:rPr>
          <w:spacing w:val="-2"/>
        </w:rPr>
        <w:t xml:space="preserve"> </w:t>
      </w:r>
      <w:r>
        <w:t>уполномоченным</w:t>
      </w:r>
      <w:r>
        <w:rPr>
          <w:spacing w:val="-1"/>
        </w:rPr>
        <w:t xml:space="preserve"> </w:t>
      </w:r>
      <w:r>
        <w:t>органом</w:t>
      </w:r>
      <w:r>
        <w:rPr>
          <w:spacing w:val="-4"/>
        </w:rPr>
        <w:t xml:space="preserve"> </w:t>
      </w:r>
      <w:r>
        <w:t>Эмитента</w:t>
      </w:r>
      <w:r>
        <w:rPr>
          <w:spacing w:val="-3"/>
        </w:rPr>
        <w:t xml:space="preserve"> </w:t>
      </w:r>
      <w:r>
        <w:t>фиксированного</w:t>
      </w:r>
      <w:r>
        <w:rPr>
          <w:spacing w:val="-1"/>
        </w:rPr>
        <w:t xml:space="preserve"> </w:t>
      </w:r>
      <w:r>
        <w:t>значения</w:t>
      </w:r>
      <w:r>
        <w:rPr>
          <w:spacing w:val="-2"/>
        </w:rPr>
        <w:t xml:space="preserve"> </w:t>
      </w:r>
      <w:r>
        <w:t xml:space="preserve">процентной ставки по первому купону, процентная ставка по купонам со 2 (второго) по последний включительно устанавливается равной процентной ставке первого купона, при этом расчет процентной ставки по каждому последующему купону не может быть изменен после Даты начала </w:t>
      </w:r>
      <w:r>
        <w:rPr>
          <w:spacing w:val="-2"/>
        </w:rPr>
        <w:t>размещения.</w:t>
      </w:r>
    </w:p>
    <w:p w14:paraId="18A95133" w14:textId="77777777" w:rsidR="00DA0C83" w:rsidRDefault="00806575">
      <w:pPr>
        <w:pStyle w:val="a3"/>
        <w:spacing w:before="239"/>
        <w:ind w:left="144" w:right="134"/>
      </w:pPr>
      <w:r>
        <w:t>В случае установления уполномоченным органом Эмитента порядка определения размера процентной</w:t>
      </w:r>
      <w:r>
        <w:rPr>
          <w:spacing w:val="-5"/>
        </w:rPr>
        <w:t xml:space="preserve"> </w:t>
      </w:r>
      <w:r>
        <w:t>ставки</w:t>
      </w:r>
      <w:r>
        <w:rPr>
          <w:spacing w:val="-8"/>
        </w:rPr>
        <w:t xml:space="preserve"> </w:t>
      </w:r>
      <w:r>
        <w:t>по</w:t>
      </w:r>
      <w:r>
        <w:rPr>
          <w:spacing w:val="-5"/>
        </w:rPr>
        <w:t xml:space="preserve"> </w:t>
      </w:r>
      <w:r>
        <w:t>первому</w:t>
      </w:r>
      <w:r>
        <w:rPr>
          <w:spacing w:val="-7"/>
        </w:rPr>
        <w:t xml:space="preserve"> </w:t>
      </w:r>
      <w:r>
        <w:t>купону</w:t>
      </w:r>
      <w:r>
        <w:rPr>
          <w:spacing w:val="-7"/>
        </w:rPr>
        <w:t xml:space="preserve"> </w:t>
      </w:r>
      <w:r>
        <w:t>в</w:t>
      </w:r>
      <w:r>
        <w:rPr>
          <w:spacing w:val="-6"/>
        </w:rPr>
        <w:t xml:space="preserve"> </w:t>
      </w:r>
      <w:r>
        <w:t>виде</w:t>
      </w:r>
      <w:r>
        <w:rPr>
          <w:spacing w:val="-4"/>
        </w:rPr>
        <w:t xml:space="preserve"> </w:t>
      </w:r>
      <w:r>
        <w:t>формулы</w:t>
      </w:r>
      <w:r>
        <w:rPr>
          <w:spacing w:val="-4"/>
        </w:rPr>
        <w:t xml:space="preserve"> </w:t>
      </w:r>
      <w:r>
        <w:t>с</w:t>
      </w:r>
      <w:r>
        <w:rPr>
          <w:spacing w:val="-4"/>
        </w:rPr>
        <w:t xml:space="preserve"> </w:t>
      </w:r>
      <w:r>
        <w:t>переменными,</w:t>
      </w:r>
      <w:r>
        <w:rPr>
          <w:spacing w:val="-5"/>
        </w:rPr>
        <w:t xml:space="preserve"> </w:t>
      </w:r>
      <w:r>
        <w:t>значения</w:t>
      </w:r>
      <w:r>
        <w:rPr>
          <w:spacing w:val="-5"/>
        </w:rPr>
        <w:t xml:space="preserve"> </w:t>
      </w:r>
      <w:r>
        <w:t>которых</w:t>
      </w:r>
      <w:r>
        <w:rPr>
          <w:spacing w:val="-5"/>
        </w:rPr>
        <w:t xml:space="preserve"> </w:t>
      </w:r>
      <w:r>
        <w:t>не</w:t>
      </w:r>
      <w:r>
        <w:rPr>
          <w:spacing w:val="-7"/>
        </w:rPr>
        <w:t xml:space="preserve"> </w:t>
      </w:r>
      <w:r>
        <w:t>могут изменяться в зависимости от усмотрения Эмитента, такой порядок (формула) применяется также при определении процентной ставки по купонам со 2 (второго) по последний включительно, при этом Эмитент не вправе изменить порядок определения размера процентной ставки по любому из купонов после Даты начала размещения.</w:t>
      </w:r>
    </w:p>
    <w:p w14:paraId="329CD4E4" w14:textId="77777777" w:rsidR="00DA0C83" w:rsidRDefault="00806575">
      <w:pPr>
        <w:pStyle w:val="a3"/>
        <w:spacing w:before="239"/>
        <w:ind w:left="144" w:right="135" w:hanging="1"/>
      </w:pPr>
      <w:r>
        <w:t>Размер</w:t>
      </w:r>
      <w:r>
        <w:rPr>
          <w:spacing w:val="-13"/>
        </w:rPr>
        <w:t xml:space="preserve"> </w:t>
      </w:r>
      <w:r>
        <w:t>процента</w:t>
      </w:r>
      <w:r>
        <w:rPr>
          <w:spacing w:val="-14"/>
        </w:rPr>
        <w:t xml:space="preserve"> </w:t>
      </w:r>
      <w:r>
        <w:t>(купона)</w:t>
      </w:r>
      <w:r>
        <w:rPr>
          <w:spacing w:val="-14"/>
        </w:rPr>
        <w:t xml:space="preserve"> </w:t>
      </w:r>
      <w:r>
        <w:t>на</w:t>
      </w:r>
      <w:r>
        <w:rPr>
          <w:spacing w:val="-12"/>
        </w:rPr>
        <w:t xml:space="preserve"> </w:t>
      </w:r>
      <w:r>
        <w:t>каждый</w:t>
      </w:r>
      <w:r>
        <w:rPr>
          <w:spacing w:val="-13"/>
        </w:rPr>
        <w:t xml:space="preserve"> </w:t>
      </w:r>
      <w:r>
        <w:t>купонный</w:t>
      </w:r>
      <w:r>
        <w:rPr>
          <w:spacing w:val="-13"/>
        </w:rPr>
        <w:t xml:space="preserve"> </w:t>
      </w:r>
      <w:r>
        <w:t>период</w:t>
      </w:r>
      <w:r>
        <w:rPr>
          <w:spacing w:val="-12"/>
        </w:rPr>
        <w:t xml:space="preserve"> </w:t>
      </w:r>
      <w:r>
        <w:t>устанавливается</w:t>
      </w:r>
      <w:r>
        <w:rPr>
          <w:spacing w:val="-14"/>
        </w:rPr>
        <w:t xml:space="preserve"> </w:t>
      </w:r>
      <w:r>
        <w:t>(определяется)</w:t>
      </w:r>
      <w:r>
        <w:rPr>
          <w:spacing w:val="-12"/>
        </w:rPr>
        <w:t xml:space="preserve"> </w:t>
      </w:r>
      <w:r>
        <w:t>в</w:t>
      </w:r>
      <w:r>
        <w:rPr>
          <w:spacing w:val="-14"/>
        </w:rPr>
        <w:t xml:space="preserve"> </w:t>
      </w:r>
      <w:r>
        <w:t>процентах годовых от номинальной стоимости Облигаций с точностью до сотой доли процента.</w:t>
      </w:r>
    </w:p>
    <w:p w14:paraId="459FED9E" w14:textId="77777777" w:rsidR="00DA0C83" w:rsidRDefault="00806575">
      <w:pPr>
        <w:pStyle w:val="a3"/>
        <w:spacing w:before="240"/>
        <w:ind w:left="144" w:right="134"/>
      </w:pPr>
      <w:r>
        <w:t>Если дата окончания любого из купонных периодов по Облигациям приходится на нерабочий праздничный или выходной день – независимо от того, будет ли это государственный выходной день или выходной день для расчетных операций в рублях, – то выплата надлежащей суммы производится</w:t>
      </w:r>
      <w:r>
        <w:rPr>
          <w:spacing w:val="-5"/>
        </w:rPr>
        <w:t xml:space="preserve"> </w:t>
      </w:r>
      <w:r>
        <w:t>в</w:t>
      </w:r>
      <w:r>
        <w:rPr>
          <w:spacing w:val="-6"/>
        </w:rPr>
        <w:t xml:space="preserve"> </w:t>
      </w:r>
      <w:r>
        <w:t>первый</w:t>
      </w:r>
      <w:r>
        <w:rPr>
          <w:spacing w:val="-5"/>
        </w:rPr>
        <w:t xml:space="preserve"> </w:t>
      </w:r>
      <w:r>
        <w:t>Рабочий</w:t>
      </w:r>
      <w:r>
        <w:rPr>
          <w:spacing w:val="-5"/>
        </w:rPr>
        <w:t xml:space="preserve"> </w:t>
      </w:r>
      <w:r>
        <w:t>день,</w:t>
      </w:r>
      <w:r>
        <w:rPr>
          <w:spacing w:val="-5"/>
        </w:rPr>
        <w:t xml:space="preserve"> </w:t>
      </w:r>
      <w:r>
        <w:t>следующий</w:t>
      </w:r>
      <w:r>
        <w:rPr>
          <w:spacing w:val="-8"/>
        </w:rPr>
        <w:t xml:space="preserve"> </w:t>
      </w:r>
      <w:r>
        <w:t>за</w:t>
      </w:r>
      <w:r>
        <w:rPr>
          <w:spacing w:val="-4"/>
        </w:rPr>
        <w:t xml:space="preserve"> </w:t>
      </w:r>
      <w:r>
        <w:t>нерабочим</w:t>
      </w:r>
      <w:r>
        <w:rPr>
          <w:spacing w:val="-5"/>
        </w:rPr>
        <w:t xml:space="preserve"> </w:t>
      </w:r>
      <w:r>
        <w:t>праздничным</w:t>
      </w:r>
      <w:r>
        <w:rPr>
          <w:spacing w:val="-5"/>
        </w:rPr>
        <w:t xml:space="preserve"> </w:t>
      </w:r>
      <w:r>
        <w:t>или</w:t>
      </w:r>
      <w:r>
        <w:rPr>
          <w:spacing w:val="-5"/>
        </w:rPr>
        <w:t xml:space="preserve"> </w:t>
      </w:r>
      <w:r>
        <w:t>выходным</w:t>
      </w:r>
      <w:r>
        <w:rPr>
          <w:spacing w:val="-8"/>
        </w:rPr>
        <w:t xml:space="preserve"> </w:t>
      </w:r>
      <w:r>
        <w:t>днем. Владелец Облигации не имеет права требовать начисления процентов или какой-либо иной компенсации за такую задержку в платеже.</w:t>
      </w:r>
    </w:p>
    <w:p w14:paraId="236BA87B" w14:textId="77777777" w:rsidR="00DA0C83" w:rsidRDefault="00806575">
      <w:pPr>
        <w:pStyle w:val="a3"/>
        <w:spacing w:before="241"/>
      </w:pPr>
      <w:r>
        <w:rPr>
          <w:u w:val="single"/>
        </w:rPr>
        <w:t>Расчетный</w:t>
      </w:r>
      <w:r>
        <w:rPr>
          <w:spacing w:val="-7"/>
          <w:u w:val="single"/>
        </w:rPr>
        <w:t xml:space="preserve"> </w:t>
      </w:r>
      <w:r>
        <w:rPr>
          <w:spacing w:val="-4"/>
          <w:u w:val="single"/>
        </w:rPr>
        <w:t>агент</w:t>
      </w:r>
    </w:p>
    <w:p w14:paraId="742B479A" w14:textId="77777777" w:rsidR="00DA0C83" w:rsidRDefault="00806575">
      <w:pPr>
        <w:pStyle w:val="a3"/>
        <w:spacing w:before="242"/>
        <w:jc w:val="left"/>
      </w:pPr>
      <w:r>
        <w:t>Расчетным</w:t>
      </w:r>
      <w:r>
        <w:rPr>
          <w:spacing w:val="-9"/>
        </w:rPr>
        <w:t xml:space="preserve"> </w:t>
      </w:r>
      <w:r>
        <w:t>агентом</w:t>
      </w:r>
      <w:r>
        <w:rPr>
          <w:spacing w:val="-6"/>
        </w:rPr>
        <w:t xml:space="preserve"> </w:t>
      </w:r>
      <w:r>
        <w:t>по</w:t>
      </w:r>
      <w:r>
        <w:rPr>
          <w:spacing w:val="-6"/>
        </w:rPr>
        <w:t xml:space="preserve"> </w:t>
      </w:r>
      <w:r>
        <w:t>настоящему</w:t>
      </w:r>
      <w:r>
        <w:rPr>
          <w:spacing w:val="-7"/>
        </w:rPr>
        <w:t xml:space="preserve"> </w:t>
      </w:r>
      <w:r>
        <w:t>выпуску</w:t>
      </w:r>
      <w:r>
        <w:rPr>
          <w:spacing w:val="-7"/>
        </w:rPr>
        <w:t xml:space="preserve"> </w:t>
      </w:r>
      <w:r>
        <w:t>Облигаций</w:t>
      </w:r>
      <w:r>
        <w:rPr>
          <w:spacing w:val="-5"/>
        </w:rPr>
        <w:t xml:space="preserve"> </w:t>
      </w:r>
      <w:r>
        <w:rPr>
          <w:spacing w:val="-2"/>
        </w:rPr>
        <w:t>является:</w:t>
      </w:r>
    </w:p>
    <w:p w14:paraId="3B66E5BE" w14:textId="77777777" w:rsidR="00DA0C83" w:rsidRDefault="00DA0C83">
      <w:pPr>
        <w:pStyle w:val="a3"/>
        <w:jc w:val="left"/>
        <w:sectPr w:rsidR="00DA0C83">
          <w:pgSz w:w="11910" w:h="16840"/>
          <w:pgMar w:top="1020" w:right="708" w:bottom="740" w:left="1559" w:header="0" w:footer="556" w:gutter="0"/>
          <w:cols w:space="720"/>
        </w:sectPr>
      </w:pPr>
    </w:p>
    <w:tbl>
      <w:tblPr>
        <w:tblW w:w="0" w:type="auto"/>
        <w:tblInd w:w="208" w:type="dxa"/>
        <w:tblLayout w:type="fixed"/>
        <w:tblCellMar>
          <w:left w:w="0" w:type="dxa"/>
          <w:right w:w="0" w:type="dxa"/>
        </w:tblCellMar>
        <w:tblLook w:val="01E0" w:firstRow="1" w:lastRow="1" w:firstColumn="1" w:lastColumn="1" w:noHBand="0" w:noVBand="0"/>
      </w:tblPr>
      <w:tblGrid>
        <w:gridCol w:w="4282"/>
        <w:gridCol w:w="4959"/>
      </w:tblGrid>
      <w:tr w:rsidR="00DA0C83" w14:paraId="2259433A" w14:textId="77777777">
        <w:trPr>
          <w:trHeight w:val="369"/>
        </w:trPr>
        <w:tc>
          <w:tcPr>
            <w:tcW w:w="4282" w:type="dxa"/>
          </w:tcPr>
          <w:p w14:paraId="75887B2B" w14:textId="77777777" w:rsidR="00DA0C83" w:rsidRDefault="00806575">
            <w:pPr>
              <w:pStyle w:val="TableParagraph"/>
              <w:spacing w:line="244" w:lineRule="exact"/>
              <w:ind w:left="50"/>
            </w:pPr>
            <w:r>
              <w:t>полное</w:t>
            </w:r>
            <w:r>
              <w:rPr>
                <w:spacing w:val="-4"/>
              </w:rPr>
              <w:t xml:space="preserve"> </w:t>
            </w:r>
            <w:r>
              <w:t>фирменное</w:t>
            </w:r>
            <w:r>
              <w:rPr>
                <w:spacing w:val="-4"/>
              </w:rPr>
              <w:t xml:space="preserve"> </w:t>
            </w:r>
            <w:r>
              <w:rPr>
                <w:spacing w:val="-2"/>
              </w:rPr>
              <w:t>наименование:</w:t>
            </w:r>
          </w:p>
        </w:tc>
        <w:tc>
          <w:tcPr>
            <w:tcW w:w="4959" w:type="dxa"/>
          </w:tcPr>
          <w:p w14:paraId="0FEA15F6" w14:textId="77777777" w:rsidR="00DA0C83" w:rsidRDefault="00806575">
            <w:pPr>
              <w:pStyle w:val="TableParagraph"/>
              <w:spacing w:line="244" w:lineRule="exact"/>
              <w:ind w:left="443"/>
            </w:pPr>
            <w:r>
              <w:t>Банк</w:t>
            </w:r>
            <w:r>
              <w:rPr>
                <w:spacing w:val="-5"/>
              </w:rPr>
              <w:t xml:space="preserve"> </w:t>
            </w:r>
            <w:r>
              <w:t>ВТБ</w:t>
            </w:r>
            <w:r>
              <w:rPr>
                <w:spacing w:val="-7"/>
              </w:rPr>
              <w:t xml:space="preserve"> </w:t>
            </w:r>
            <w:r>
              <w:t>(публичное</w:t>
            </w:r>
            <w:r>
              <w:rPr>
                <w:spacing w:val="-5"/>
              </w:rPr>
              <w:t xml:space="preserve"> </w:t>
            </w:r>
            <w:r>
              <w:t>акционерное</w:t>
            </w:r>
            <w:r>
              <w:rPr>
                <w:spacing w:val="-4"/>
              </w:rPr>
              <w:t xml:space="preserve"> </w:t>
            </w:r>
            <w:r>
              <w:rPr>
                <w:spacing w:val="-2"/>
              </w:rPr>
              <w:t>общество)</w:t>
            </w:r>
          </w:p>
        </w:tc>
      </w:tr>
      <w:tr w:rsidR="00DA0C83" w14:paraId="630CA3DC" w14:textId="77777777">
        <w:trPr>
          <w:trHeight w:val="493"/>
        </w:trPr>
        <w:tc>
          <w:tcPr>
            <w:tcW w:w="4282" w:type="dxa"/>
          </w:tcPr>
          <w:p w14:paraId="5574DF23" w14:textId="77777777" w:rsidR="00DA0C83" w:rsidRDefault="00806575">
            <w:pPr>
              <w:pStyle w:val="TableParagraph"/>
              <w:spacing w:before="116"/>
              <w:ind w:left="50"/>
            </w:pPr>
            <w:r>
              <w:t>сокращенное</w:t>
            </w:r>
            <w:r>
              <w:rPr>
                <w:spacing w:val="-7"/>
              </w:rPr>
              <w:t xml:space="preserve"> </w:t>
            </w:r>
            <w:r>
              <w:t>фирменное</w:t>
            </w:r>
            <w:r>
              <w:rPr>
                <w:spacing w:val="-7"/>
              </w:rPr>
              <w:t xml:space="preserve"> </w:t>
            </w:r>
            <w:r>
              <w:rPr>
                <w:spacing w:val="-2"/>
              </w:rPr>
              <w:t>наименование:</w:t>
            </w:r>
          </w:p>
        </w:tc>
        <w:tc>
          <w:tcPr>
            <w:tcW w:w="4959" w:type="dxa"/>
          </w:tcPr>
          <w:p w14:paraId="7FA11E19" w14:textId="77777777" w:rsidR="00DA0C83" w:rsidRDefault="00806575">
            <w:pPr>
              <w:pStyle w:val="TableParagraph"/>
              <w:spacing w:before="116"/>
              <w:ind w:left="443"/>
            </w:pPr>
            <w:r>
              <w:t>Банк</w:t>
            </w:r>
            <w:r>
              <w:rPr>
                <w:spacing w:val="-5"/>
              </w:rPr>
              <w:t xml:space="preserve"> </w:t>
            </w:r>
            <w:r>
              <w:t>ВТБ</w:t>
            </w:r>
            <w:r>
              <w:rPr>
                <w:spacing w:val="-3"/>
              </w:rPr>
              <w:t xml:space="preserve"> </w:t>
            </w:r>
            <w:r>
              <w:rPr>
                <w:spacing w:val="-2"/>
              </w:rPr>
              <w:t>(ПАО)</w:t>
            </w:r>
          </w:p>
        </w:tc>
      </w:tr>
      <w:tr w:rsidR="00DA0C83" w14:paraId="0F0E8A54" w14:textId="77777777">
        <w:trPr>
          <w:trHeight w:val="493"/>
        </w:trPr>
        <w:tc>
          <w:tcPr>
            <w:tcW w:w="4282" w:type="dxa"/>
          </w:tcPr>
          <w:p w14:paraId="76F715A5" w14:textId="77777777" w:rsidR="00DA0C83" w:rsidRDefault="00806575">
            <w:pPr>
              <w:pStyle w:val="TableParagraph"/>
              <w:spacing w:before="115"/>
              <w:ind w:left="50"/>
            </w:pPr>
            <w:r>
              <w:rPr>
                <w:spacing w:val="-4"/>
              </w:rPr>
              <w:t>ОГРН:</w:t>
            </w:r>
          </w:p>
        </w:tc>
        <w:tc>
          <w:tcPr>
            <w:tcW w:w="4959" w:type="dxa"/>
          </w:tcPr>
          <w:p w14:paraId="00065C46" w14:textId="77777777" w:rsidR="00DA0C83" w:rsidRDefault="00806575">
            <w:pPr>
              <w:pStyle w:val="TableParagraph"/>
              <w:spacing w:before="115"/>
              <w:ind w:left="443"/>
            </w:pPr>
            <w:r>
              <w:rPr>
                <w:spacing w:val="-2"/>
              </w:rPr>
              <w:t>1027739609391</w:t>
            </w:r>
          </w:p>
        </w:tc>
      </w:tr>
      <w:tr w:rsidR="00DA0C83" w14:paraId="0F61BA43" w14:textId="77777777">
        <w:trPr>
          <w:trHeight w:val="746"/>
        </w:trPr>
        <w:tc>
          <w:tcPr>
            <w:tcW w:w="4282" w:type="dxa"/>
          </w:tcPr>
          <w:p w14:paraId="3BDD6207" w14:textId="77777777" w:rsidR="00DA0C83" w:rsidRDefault="00806575">
            <w:pPr>
              <w:pStyle w:val="TableParagraph"/>
              <w:spacing w:before="116"/>
              <w:ind w:left="50"/>
            </w:pPr>
            <w:r>
              <w:t>юридический</w:t>
            </w:r>
            <w:r>
              <w:rPr>
                <w:spacing w:val="-7"/>
              </w:rPr>
              <w:t xml:space="preserve"> </w:t>
            </w:r>
            <w:r>
              <w:rPr>
                <w:spacing w:val="-2"/>
              </w:rPr>
              <w:t>адрес:</w:t>
            </w:r>
          </w:p>
        </w:tc>
        <w:tc>
          <w:tcPr>
            <w:tcW w:w="4959" w:type="dxa"/>
          </w:tcPr>
          <w:p w14:paraId="37067FCD" w14:textId="77777777" w:rsidR="00DA0C83" w:rsidRDefault="00806575">
            <w:pPr>
              <w:pStyle w:val="TableParagraph"/>
              <w:spacing w:before="116"/>
              <w:ind w:left="443"/>
            </w:pPr>
            <w:r>
              <w:t>Дегтярный</w:t>
            </w:r>
            <w:r>
              <w:rPr>
                <w:spacing w:val="30"/>
              </w:rPr>
              <w:t xml:space="preserve"> </w:t>
            </w:r>
            <w:r>
              <w:t>переулок,</w:t>
            </w:r>
            <w:r>
              <w:rPr>
                <w:spacing w:val="31"/>
              </w:rPr>
              <w:t xml:space="preserve"> </w:t>
            </w:r>
            <w:r>
              <w:t>д.</w:t>
            </w:r>
            <w:r>
              <w:rPr>
                <w:spacing w:val="31"/>
              </w:rPr>
              <w:t xml:space="preserve"> </w:t>
            </w:r>
            <w:r>
              <w:t>11,</w:t>
            </w:r>
            <w:r>
              <w:rPr>
                <w:spacing w:val="33"/>
              </w:rPr>
              <w:t xml:space="preserve"> </w:t>
            </w:r>
            <w:r>
              <w:t>лит.</w:t>
            </w:r>
            <w:r>
              <w:rPr>
                <w:spacing w:val="31"/>
              </w:rPr>
              <w:t xml:space="preserve"> </w:t>
            </w:r>
            <w:r>
              <w:t>А.,</w:t>
            </w:r>
            <w:r>
              <w:rPr>
                <w:spacing w:val="31"/>
              </w:rPr>
              <w:t xml:space="preserve"> </w:t>
            </w:r>
            <w:r>
              <w:t>г.</w:t>
            </w:r>
            <w:r>
              <w:rPr>
                <w:spacing w:val="33"/>
              </w:rPr>
              <w:t xml:space="preserve"> </w:t>
            </w:r>
            <w:r>
              <w:t>Санкт- Петербург, 191144, Российская Федерация</w:t>
            </w:r>
          </w:p>
        </w:tc>
      </w:tr>
      <w:tr w:rsidR="00DA0C83" w14:paraId="0358F38D" w14:textId="77777777">
        <w:trPr>
          <w:trHeight w:val="621"/>
        </w:trPr>
        <w:tc>
          <w:tcPr>
            <w:tcW w:w="4282" w:type="dxa"/>
          </w:tcPr>
          <w:p w14:paraId="33334733" w14:textId="77777777" w:rsidR="00DA0C83" w:rsidRDefault="00806575">
            <w:pPr>
              <w:pStyle w:val="TableParagraph"/>
              <w:spacing w:before="116"/>
              <w:ind w:left="50"/>
            </w:pPr>
            <w:r>
              <w:t>почтовый</w:t>
            </w:r>
            <w:r>
              <w:rPr>
                <w:spacing w:val="-7"/>
              </w:rPr>
              <w:t xml:space="preserve"> </w:t>
            </w:r>
            <w:r>
              <w:rPr>
                <w:spacing w:val="-2"/>
              </w:rPr>
              <w:t>адрес:</w:t>
            </w:r>
          </w:p>
        </w:tc>
        <w:tc>
          <w:tcPr>
            <w:tcW w:w="4959" w:type="dxa"/>
          </w:tcPr>
          <w:p w14:paraId="513F4578" w14:textId="77777777" w:rsidR="00DA0C83" w:rsidRDefault="00806575">
            <w:pPr>
              <w:pStyle w:val="TableParagraph"/>
              <w:spacing w:before="97" w:line="252" w:lineRule="exact"/>
              <w:ind w:left="443"/>
            </w:pPr>
            <w:r>
              <w:t>ул.</w:t>
            </w:r>
            <w:r>
              <w:rPr>
                <w:spacing w:val="80"/>
              </w:rPr>
              <w:t xml:space="preserve"> </w:t>
            </w:r>
            <w:r>
              <w:t>Воронцовская,</w:t>
            </w:r>
            <w:r>
              <w:rPr>
                <w:spacing w:val="80"/>
              </w:rPr>
              <w:t xml:space="preserve"> </w:t>
            </w:r>
            <w:r>
              <w:t>д.43,</w:t>
            </w:r>
            <w:r>
              <w:rPr>
                <w:spacing w:val="80"/>
              </w:rPr>
              <w:t xml:space="preserve"> </w:t>
            </w:r>
            <w:r>
              <w:t>стр.1,</w:t>
            </w:r>
            <w:r>
              <w:rPr>
                <w:spacing w:val="80"/>
              </w:rPr>
              <w:t xml:space="preserve"> </w:t>
            </w:r>
            <w:r>
              <w:t>г.</w:t>
            </w:r>
            <w:r>
              <w:rPr>
                <w:spacing w:val="80"/>
              </w:rPr>
              <w:t xml:space="preserve"> </w:t>
            </w:r>
            <w:r>
              <w:t>Москва,</w:t>
            </w:r>
            <w:r>
              <w:rPr>
                <w:spacing w:val="40"/>
              </w:rPr>
              <w:t xml:space="preserve"> </w:t>
            </w:r>
            <w:r>
              <w:t>109147, Российская Федерация</w:t>
            </w:r>
          </w:p>
        </w:tc>
      </w:tr>
    </w:tbl>
    <w:p w14:paraId="06840B5E" w14:textId="77777777" w:rsidR="00DA0C83" w:rsidRDefault="00DA0C83">
      <w:pPr>
        <w:pStyle w:val="a3"/>
        <w:spacing w:before="244"/>
        <w:ind w:left="0"/>
        <w:jc w:val="left"/>
      </w:pPr>
    </w:p>
    <w:p w14:paraId="12B4CFE5" w14:textId="77777777" w:rsidR="00DA0C83" w:rsidRDefault="00806575">
      <w:pPr>
        <w:pStyle w:val="a3"/>
        <w:ind w:right="136"/>
      </w:pPr>
      <w:r>
        <w:t>Статус Расчетного агента и порядок его взаимодействия с Эмитентом регулируется положениями Решения о выпуске и Договора об оказании услуг Расчетного агента.</w:t>
      </w:r>
    </w:p>
    <w:p w14:paraId="3D984741" w14:textId="77777777" w:rsidR="00DA0C83" w:rsidRDefault="00806575">
      <w:pPr>
        <w:pStyle w:val="a3"/>
        <w:spacing w:before="240"/>
      </w:pPr>
      <w:r>
        <w:t>Расчетный</w:t>
      </w:r>
      <w:r>
        <w:rPr>
          <w:spacing w:val="-10"/>
        </w:rPr>
        <w:t xml:space="preserve"> </w:t>
      </w:r>
      <w:r>
        <w:t>агент</w:t>
      </w:r>
      <w:r>
        <w:rPr>
          <w:spacing w:val="-7"/>
        </w:rPr>
        <w:t xml:space="preserve"> </w:t>
      </w:r>
      <w:r>
        <w:t>осуществляет</w:t>
      </w:r>
      <w:r>
        <w:rPr>
          <w:spacing w:val="-8"/>
        </w:rPr>
        <w:t xml:space="preserve"> </w:t>
      </w:r>
      <w:r>
        <w:t>следующие</w:t>
      </w:r>
      <w:r>
        <w:rPr>
          <w:spacing w:val="-6"/>
        </w:rPr>
        <w:t xml:space="preserve"> </w:t>
      </w:r>
      <w:r>
        <w:t>основные</w:t>
      </w:r>
      <w:r>
        <w:rPr>
          <w:spacing w:val="-6"/>
        </w:rPr>
        <w:t xml:space="preserve"> </w:t>
      </w:r>
      <w:r>
        <w:rPr>
          <w:spacing w:val="-2"/>
        </w:rPr>
        <w:t>функции:</w:t>
      </w:r>
    </w:p>
    <w:p w14:paraId="15F251E5" w14:textId="77777777" w:rsidR="00DA0C83" w:rsidRDefault="00806575">
      <w:pPr>
        <w:pStyle w:val="a5"/>
        <w:numPr>
          <w:ilvl w:val="0"/>
          <w:numId w:val="15"/>
        </w:numPr>
        <w:tabs>
          <w:tab w:val="left" w:pos="862"/>
        </w:tabs>
        <w:spacing w:before="243"/>
        <w:ind w:left="862" w:right="138"/>
        <w:jc w:val="left"/>
      </w:pPr>
      <w:r>
        <w:t>расчет</w:t>
      </w:r>
      <w:r>
        <w:rPr>
          <w:spacing w:val="-9"/>
        </w:rPr>
        <w:t xml:space="preserve"> </w:t>
      </w:r>
      <w:r>
        <w:t>размера</w:t>
      </w:r>
      <w:r>
        <w:rPr>
          <w:spacing w:val="-8"/>
        </w:rPr>
        <w:t xml:space="preserve"> </w:t>
      </w:r>
      <w:r>
        <w:t>процентного</w:t>
      </w:r>
      <w:r>
        <w:rPr>
          <w:spacing w:val="-8"/>
        </w:rPr>
        <w:t xml:space="preserve"> </w:t>
      </w:r>
      <w:r>
        <w:t>(купонного)</w:t>
      </w:r>
      <w:r>
        <w:rPr>
          <w:spacing w:val="-7"/>
        </w:rPr>
        <w:t xml:space="preserve"> </w:t>
      </w:r>
      <w:r>
        <w:t>дохода</w:t>
      </w:r>
      <w:r>
        <w:rPr>
          <w:spacing w:val="-8"/>
        </w:rPr>
        <w:t xml:space="preserve"> </w:t>
      </w:r>
      <w:r>
        <w:t>и</w:t>
      </w:r>
      <w:r>
        <w:rPr>
          <w:spacing w:val="-9"/>
        </w:rPr>
        <w:t xml:space="preserve"> </w:t>
      </w:r>
      <w:r>
        <w:t>сумм</w:t>
      </w:r>
      <w:r>
        <w:rPr>
          <w:spacing w:val="-9"/>
        </w:rPr>
        <w:t xml:space="preserve"> </w:t>
      </w:r>
      <w:r>
        <w:t>погашения</w:t>
      </w:r>
      <w:r>
        <w:rPr>
          <w:spacing w:val="-9"/>
        </w:rPr>
        <w:t xml:space="preserve"> </w:t>
      </w:r>
      <w:r>
        <w:t>(частичного</w:t>
      </w:r>
      <w:r>
        <w:rPr>
          <w:spacing w:val="-8"/>
        </w:rPr>
        <w:t xml:space="preserve"> </w:t>
      </w:r>
      <w:r>
        <w:t>погашения) по Облигациям;</w:t>
      </w:r>
    </w:p>
    <w:p w14:paraId="0C3C8A66" w14:textId="77777777" w:rsidR="00DA0C83" w:rsidRDefault="00806575">
      <w:pPr>
        <w:pStyle w:val="a5"/>
        <w:numPr>
          <w:ilvl w:val="0"/>
          <w:numId w:val="15"/>
        </w:numPr>
        <w:tabs>
          <w:tab w:val="left" w:pos="862"/>
        </w:tabs>
        <w:ind w:left="862" w:right="139"/>
        <w:jc w:val="left"/>
      </w:pPr>
      <w:r>
        <w:t>подготовка</w:t>
      </w:r>
      <w:r>
        <w:rPr>
          <w:spacing w:val="40"/>
        </w:rPr>
        <w:t xml:space="preserve"> </w:t>
      </w:r>
      <w:r>
        <w:t>отчетов</w:t>
      </w:r>
      <w:r>
        <w:rPr>
          <w:spacing w:val="40"/>
        </w:rPr>
        <w:t xml:space="preserve"> </w:t>
      </w:r>
      <w:r>
        <w:t>Расчетного</w:t>
      </w:r>
      <w:r>
        <w:rPr>
          <w:spacing w:val="40"/>
        </w:rPr>
        <w:t xml:space="preserve"> </w:t>
      </w:r>
      <w:r>
        <w:t>агента</w:t>
      </w:r>
      <w:r>
        <w:rPr>
          <w:spacing w:val="40"/>
        </w:rPr>
        <w:t xml:space="preserve"> </w:t>
      </w:r>
      <w:r>
        <w:t>в</w:t>
      </w:r>
      <w:r>
        <w:rPr>
          <w:spacing w:val="40"/>
        </w:rPr>
        <w:t xml:space="preserve"> </w:t>
      </w:r>
      <w:r>
        <w:t>соответствии</w:t>
      </w:r>
      <w:r>
        <w:rPr>
          <w:spacing w:val="40"/>
        </w:rPr>
        <w:t xml:space="preserve"> </w:t>
      </w:r>
      <w:r>
        <w:t>с</w:t>
      </w:r>
      <w:r>
        <w:rPr>
          <w:spacing w:val="40"/>
        </w:rPr>
        <w:t xml:space="preserve"> </w:t>
      </w:r>
      <w:r>
        <w:t>Договором</w:t>
      </w:r>
      <w:r>
        <w:rPr>
          <w:spacing w:val="40"/>
        </w:rPr>
        <w:t xml:space="preserve"> </w:t>
      </w:r>
      <w:r>
        <w:t>об</w:t>
      </w:r>
      <w:r>
        <w:rPr>
          <w:spacing w:val="40"/>
        </w:rPr>
        <w:t xml:space="preserve"> </w:t>
      </w:r>
      <w:r>
        <w:t>оказании</w:t>
      </w:r>
      <w:r>
        <w:rPr>
          <w:spacing w:val="40"/>
        </w:rPr>
        <w:t xml:space="preserve"> </w:t>
      </w:r>
      <w:r>
        <w:t>услуг Расчетного агента;</w:t>
      </w:r>
    </w:p>
    <w:p w14:paraId="0996141E" w14:textId="77777777" w:rsidR="00DA0C83" w:rsidRDefault="00806575">
      <w:pPr>
        <w:pStyle w:val="a5"/>
        <w:numPr>
          <w:ilvl w:val="0"/>
          <w:numId w:val="15"/>
        </w:numPr>
        <w:tabs>
          <w:tab w:val="left" w:pos="862"/>
        </w:tabs>
        <w:spacing w:line="267" w:lineRule="exact"/>
        <w:ind w:left="862" w:hanging="360"/>
        <w:jc w:val="left"/>
      </w:pPr>
      <w:r>
        <w:t>ведение</w:t>
      </w:r>
      <w:r>
        <w:rPr>
          <w:spacing w:val="-5"/>
        </w:rPr>
        <w:t xml:space="preserve"> </w:t>
      </w:r>
      <w:r>
        <w:t>Регистров</w:t>
      </w:r>
      <w:r>
        <w:rPr>
          <w:spacing w:val="-5"/>
        </w:rPr>
        <w:t xml:space="preserve"> </w:t>
      </w:r>
      <w:r>
        <w:t>в</w:t>
      </w:r>
      <w:r>
        <w:rPr>
          <w:spacing w:val="-5"/>
        </w:rPr>
        <w:t xml:space="preserve"> </w:t>
      </w:r>
      <w:r>
        <w:t>операционных</w:t>
      </w:r>
      <w:r>
        <w:rPr>
          <w:spacing w:val="-4"/>
        </w:rPr>
        <w:t xml:space="preserve"> </w:t>
      </w:r>
      <w:r>
        <w:rPr>
          <w:spacing w:val="-2"/>
        </w:rPr>
        <w:t>книгах;</w:t>
      </w:r>
    </w:p>
    <w:p w14:paraId="5D8E8B0E" w14:textId="77777777" w:rsidR="00DA0C83" w:rsidRDefault="00806575">
      <w:pPr>
        <w:pStyle w:val="a5"/>
        <w:numPr>
          <w:ilvl w:val="0"/>
          <w:numId w:val="15"/>
        </w:numPr>
        <w:tabs>
          <w:tab w:val="left" w:pos="862"/>
        </w:tabs>
        <w:spacing w:line="269" w:lineRule="exact"/>
        <w:ind w:left="862" w:hanging="360"/>
        <w:jc w:val="left"/>
      </w:pPr>
      <w:r>
        <w:t>иные</w:t>
      </w:r>
      <w:r>
        <w:rPr>
          <w:spacing w:val="-6"/>
        </w:rPr>
        <w:t xml:space="preserve"> </w:t>
      </w:r>
      <w:r>
        <w:t>функции,</w:t>
      </w:r>
      <w:r>
        <w:rPr>
          <w:spacing w:val="-5"/>
        </w:rPr>
        <w:t xml:space="preserve"> </w:t>
      </w:r>
      <w:r>
        <w:t>предусмотренные</w:t>
      </w:r>
      <w:r>
        <w:rPr>
          <w:spacing w:val="-8"/>
        </w:rPr>
        <w:t xml:space="preserve"> </w:t>
      </w:r>
      <w:r>
        <w:t>Договором</w:t>
      </w:r>
      <w:r>
        <w:rPr>
          <w:spacing w:val="-8"/>
        </w:rPr>
        <w:t xml:space="preserve"> </w:t>
      </w:r>
      <w:r>
        <w:t>об</w:t>
      </w:r>
      <w:r>
        <w:rPr>
          <w:spacing w:val="-5"/>
        </w:rPr>
        <w:t xml:space="preserve"> </w:t>
      </w:r>
      <w:r>
        <w:t>оказании</w:t>
      </w:r>
      <w:r>
        <w:rPr>
          <w:spacing w:val="-7"/>
        </w:rPr>
        <w:t xml:space="preserve"> </w:t>
      </w:r>
      <w:r>
        <w:t>услуг</w:t>
      </w:r>
      <w:r>
        <w:rPr>
          <w:spacing w:val="-5"/>
        </w:rPr>
        <w:t xml:space="preserve"> </w:t>
      </w:r>
      <w:r>
        <w:t>Расчетного</w:t>
      </w:r>
      <w:r>
        <w:rPr>
          <w:spacing w:val="-8"/>
        </w:rPr>
        <w:t xml:space="preserve"> </w:t>
      </w:r>
      <w:r>
        <w:rPr>
          <w:spacing w:val="-2"/>
        </w:rPr>
        <w:t>агента.</w:t>
      </w:r>
    </w:p>
    <w:p w14:paraId="40796EDA" w14:textId="77777777" w:rsidR="00DA0C83" w:rsidRDefault="00806575">
      <w:pPr>
        <w:pStyle w:val="a3"/>
        <w:spacing w:before="236"/>
        <w:ind w:right="136"/>
      </w:pPr>
      <w:r>
        <w:t>Расчетный агент действует на основании Договора об оказании услуг Расчетного агента, подлежащего заключению с Эмитентом не позднее Даты начала размещения.</w:t>
      </w:r>
    </w:p>
    <w:p w14:paraId="0D9E8813" w14:textId="77777777" w:rsidR="00DA0C83" w:rsidRDefault="00806575">
      <w:pPr>
        <w:pStyle w:val="a3"/>
        <w:spacing w:before="241"/>
      </w:pPr>
      <w:r>
        <w:t>Расчетный</w:t>
      </w:r>
      <w:r>
        <w:rPr>
          <w:spacing w:val="-8"/>
        </w:rPr>
        <w:t xml:space="preserve"> </w:t>
      </w:r>
      <w:r>
        <w:t>агент</w:t>
      </w:r>
      <w:r>
        <w:rPr>
          <w:spacing w:val="-6"/>
        </w:rPr>
        <w:t xml:space="preserve"> </w:t>
      </w:r>
      <w:r>
        <w:t>должен</w:t>
      </w:r>
      <w:r>
        <w:rPr>
          <w:spacing w:val="-7"/>
        </w:rPr>
        <w:t xml:space="preserve"> </w:t>
      </w:r>
      <w:r>
        <w:t>исполнять</w:t>
      </w:r>
      <w:r>
        <w:rPr>
          <w:spacing w:val="-5"/>
        </w:rPr>
        <w:t xml:space="preserve"> </w:t>
      </w:r>
      <w:r>
        <w:t>свои</w:t>
      </w:r>
      <w:r>
        <w:rPr>
          <w:spacing w:val="-6"/>
        </w:rPr>
        <w:t xml:space="preserve"> </w:t>
      </w:r>
      <w:r>
        <w:t>обязательства</w:t>
      </w:r>
      <w:r>
        <w:rPr>
          <w:spacing w:val="-5"/>
        </w:rPr>
        <w:t xml:space="preserve"> </w:t>
      </w:r>
      <w:r>
        <w:t>добросовестно</w:t>
      </w:r>
      <w:r>
        <w:rPr>
          <w:spacing w:val="-4"/>
        </w:rPr>
        <w:t xml:space="preserve"> </w:t>
      </w:r>
      <w:r>
        <w:t>и</w:t>
      </w:r>
      <w:r>
        <w:rPr>
          <w:spacing w:val="-8"/>
        </w:rPr>
        <w:t xml:space="preserve"> </w:t>
      </w:r>
      <w:r>
        <w:t>надлежащим</w:t>
      </w:r>
      <w:r>
        <w:rPr>
          <w:spacing w:val="-5"/>
        </w:rPr>
        <w:t xml:space="preserve"> </w:t>
      </w:r>
      <w:r>
        <w:rPr>
          <w:spacing w:val="-2"/>
        </w:rPr>
        <w:t>образом.</w:t>
      </w:r>
    </w:p>
    <w:p w14:paraId="15D70371" w14:textId="77777777" w:rsidR="00DA0C83" w:rsidRDefault="00806575">
      <w:pPr>
        <w:pStyle w:val="a3"/>
        <w:spacing w:before="241"/>
        <w:ind w:right="139"/>
      </w:pPr>
      <w:r>
        <w:t>При исполнении своих обязанностей Расчетный агент действует независимо от каких-либо указаний Эмитента.</w:t>
      </w:r>
    </w:p>
    <w:p w14:paraId="74ABC4EA" w14:textId="77777777" w:rsidR="00DA0C83" w:rsidRDefault="00806575">
      <w:pPr>
        <w:pStyle w:val="a3"/>
        <w:spacing w:before="238"/>
        <w:ind w:right="136"/>
      </w:pPr>
      <w:r>
        <w:t>Эмитент не вправе оказывать влияние на действия Расчетного агента при исполнении последним своих полномочий.</w:t>
      </w:r>
    </w:p>
    <w:p w14:paraId="7CAE2E0E" w14:textId="77777777" w:rsidR="00DA0C83" w:rsidRDefault="00806575">
      <w:pPr>
        <w:pStyle w:val="a3"/>
        <w:spacing w:before="240"/>
        <w:ind w:right="135"/>
      </w:pPr>
      <w:r>
        <w:t>Эмитент вправе отменять назначение Расчетного агента с одновременным назначением нового Расчетного агента. Раскрытие информации об отмене назначения Расчетного агента и назначении нового</w:t>
      </w:r>
      <w:r>
        <w:rPr>
          <w:spacing w:val="-5"/>
        </w:rPr>
        <w:t xml:space="preserve"> </w:t>
      </w:r>
      <w:r>
        <w:t>Расчетного</w:t>
      </w:r>
      <w:r>
        <w:rPr>
          <w:spacing w:val="-5"/>
        </w:rPr>
        <w:t xml:space="preserve"> </w:t>
      </w:r>
      <w:r>
        <w:t>агента</w:t>
      </w:r>
      <w:r>
        <w:rPr>
          <w:spacing w:val="-9"/>
        </w:rPr>
        <w:t xml:space="preserve"> </w:t>
      </w:r>
      <w:r>
        <w:t>осуществляется</w:t>
      </w:r>
      <w:r>
        <w:rPr>
          <w:spacing w:val="-8"/>
        </w:rPr>
        <w:t xml:space="preserve"> </w:t>
      </w:r>
      <w:r>
        <w:t>Эмитентом</w:t>
      </w:r>
      <w:r>
        <w:rPr>
          <w:spacing w:val="-7"/>
        </w:rPr>
        <w:t xml:space="preserve"> </w:t>
      </w:r>
      <w:r>
        <w:t>в</w:t>
      </w:r>
      <w:r>
        <w:rPr>
          <w:spacing w:val="-6"/>
        </w:rPr>
        <w:t xml:space="preserve"> </w:t>
      </w:r>
      <w:r>
        <w:t>Ленте</w:t>
      </w:r>
      <w:r>
        <w:rPr>
          <w:spacing w:val="-7"/>
        </w:rPr>
        <w:t xml:space="preserve"> </w:t>
      </w:r>
      <w:r>
        <w:t>новостей</w:t>
      </w:r>
      <w:r>
        <w:rPr>
          <w:spacing w:val="-5"/>
        </w:rPr>
        <w:t xml:space="preserve"> </w:t>
      </w:r>
      <w:r>
        <w:t>не</w:t>
      </w:r>
      <w:r>
        <w:rPr>
          <w:spacing w:val="-7"/>
        </w:rPr>
        <w:t xml:space="preserve"> </w:t>
      </w:r>
      <w:r>
        <w:t>позднее</w:t>
      </w:r>
      <w:r>
        <w:rPr>
          <w:spacing w:val="-7"/>
        </w:rPr>
        <w:t xml:space="preserve"> </w:t>
      </w:r>
      <w:r>
        <w:t>1</w:t>
      </w:r>
      <w:r>
        <w:rPr>
          <w:spacing w:val="-7"/>
        </w:rPr>
        <w:t xml:space="preserve"> </w:t>
      </w:r>
      <w:r>
        <w:t>(Одного)</w:t>
      </w:r>
      <w:r>
        <w:rPr>
          <w:spacing w:val="-6"/>
        </w:rPr>
        <w:t xml:space="preserve"> </w:t>
      </w:r>
      <w:r>
        <w:t>дня</w:t>
      </w:r>
      <w:r>
        <w:rPr>
          <w:spacing w:val="-8"/>
        </w:rPr>
        <w:t xml:space="preserve"> </w:t>
      </w:r>
      <w:r>
        <w:t>с даты совершения таких назначений либо их отмены, при этом изменения в Решение о выпуске в части смены Расчетного агента не требуется.</w:t>
      </w:r>
    </w:p>
    <w:p w14:paraId="4129C267" w14:textId="77777777" w:rsidR="00DA0C83" w:rsidRDefault="00806575">
      <w:pPr>
        <w:pStyle w:val="1"/>
        <w:numPr>
          <w:ilvl w:val="1"/>
          <w:numId w:val="19"/>
        </w:numPr>
        <w:tabs>
          <w:tab w:val="left" w:pos="528"/>
        </w:tabs>
        <w:spacing w:before="246"/>
        <w:ind w:left="528" w:hanging="386"/>
      </w:pPr>
      <w:bookmarkStart w:id="98" w:name="5.5._Порядок_и_срок_выплаты_дохода_по_об"/>
      <w:bookmarkEnd w:id="98"/>
      <w:r>
        <w:t>Порядок</w:t>
      </w:r>
      <w:r>
        <w:rPr>
          <w:spacing w:val="-4"/>
        </w:rPr>
        <w:t xml:space="preserve"> </w:t>
      </w:r>
      <w:r>
        <w:t>и</w:t>
      </w:r>
      <w:r>
        <w:rPr>
          <w:spacing w:val="-4"/>
        </w:rPr>
        <w:t xml:space="preserve"> </w:t>
      </w:r>
      <w:r>
        <w:t>срок</w:t>
      </w:r>
      <w:r>
        <w:rPr>
          <w:spacing w:val="-3"/>
        </w:rPr>
        <w:t xml:space="preserve"> </w:t>
      </w:r>
      <w:r>
        <w:t>выплаты</w:t>
      </w:r>
      <w:r>
        <w:rPr>
          <w:spacing w:val="-5"/>
        </w:rPr>
        <w:t xml:space="preserve"> </w:t>
      </w:r>
      <w:r>
        <w:t>дохода</w:t>
      </w:r>
      <w:r>
        <w:rPr>
          <w:spacing w:val="-4"/>
        </w:rPr>
        <w:t xml:space="preserve"> </w:t>
      </w:r>
      <w:r>
        <w:t>по</w:t>
      </w:r>
      <w:r>
        <w:rPr>
          <w:spacing w:val="-3"/>
        </w:rPr>
        <w:t xml:space="preserve"> </w:t>
      </w:r>
      <w:r>
        <w:rPr>
          <w:spacing w:val="-2"/>
        </w:rPr>
        <w:t>облигациям</w:t>
      </w:r>
    </w:p>
    <w:p w14:paraId="7A13B1DF" w14:textId="77777777" w:rsidR="00DA0C83" w:rsidRDefault="00806575">
      <w:pPr>
        <w:spacing w:before="241"/>
        <w:ind w:left="142"/>
        <w:jc w:val="both"/>
        <w:rPr>
          <w:b/>
        </w:rPr>
      </w:pPr>
      <w:r>
        <w:rPr>
          <w:b/>
        </w:rPr>
        <w:t>Срок</w:t>
      </w:r>
      <w:r>
        <w:rPr>
          <w:b/>
          <w:spacing w:val="-7"/>
        </w:rPr>
        <w:t xml:space="preserve"> </w:t>
      </w:r>
      <w:r>
        <w:rPr>
          <w:b/>
        </w:rPr>
        <w:t>(дата)</w:t>
      </w:r>
      <w:r>
        <w:rPr>
          <w:b/>
          <w:spacing w:val="-6"/>
        </w:rPr>
        <w:t xml:space="preserve"> </w:t>
      </w:r>
      <w:r>
        <w:rPr>
          <w:b/>
        </w:rPr>
        <w:t>выплаты</w:t>
      </w:r>
      <w:r>
        <w:rPr>
          <w:b/>
          <w:spacing w:val="-6"/>
        </w:rPr>
        <w:t xml:space="preserve"> </w:t>
      </w:r>
      <w:r>
        <w:rPr>
          <w:b/>
        </w:rPr>
        <w:t>дохода</w:t>
      </w:r>
      <w:r>
        <w:rPr>
          <w:b/>
          <w:spacing w:val="-4"/>
        </w:rPr>
        <w:t xml:space="preserve"> </w:t>
      </w:r>
      <w:r>
        <w:rPr>
          <w:b/>
        </w:rPr>
        <w:t>по</w:t>
      </w:r>
      <w:r>
        <w:rPr>
          <w:b/>
          <w:spacing w:val="-4"/>
        </w:rPr>
        <w:t xml:space="preserve"> </w:t>
      </w:r>
      <w:r>
        <w:rPr>
          <w:b/>
        </w:rPr>
        <w:t>Облигациям</w:t>
      </w:r>
      <w:r>
        <w:rPr>
          <w:b/>
          <w:spacing w:val="-5"/>
        </w:rPr>
        <w:t xml:space="preserve"> </w:t>
      </w:r>
      <w:r>
        <w:rPr>
          <w:b/>
        </w:rPr>
        <w:t>или</w:t>
      </w:r>
      <w:r>
        <w:rPr>
          <w:b/>
          <w:spacing w:val="-4"/>
        </w:rPr>
        <w:t xml:space="preserve"> </w:t>
      </w:r>
      <w:r>
        <w:rPr>
          <w:b/>
        </w:rPr>
        <w:t>порядок</w:t>
      </w:r>
      <w:r>
        <w:rPr>
          <w:b/>
          <w:spacing w:val="-4"/>
        </w:rPr>
        <w:t xml:space="preserve"> </w:t>
      </w:r>
      <w:r>
        <w:rPr>
          <w:b/>
        </w:rPr>
        <w:t>его</w:t>
      </w:r>
      <w:r>
        <w:rPr>
          <w:b/>
          <w:spacing w:val="-4"/>
        </w:rPr>
        <w:t xml:space="preserve"> </w:t>
      </w:r>
      <w:r>
        <w:rPr>
          <w:b/>
          <w:spacing w:val="-2"/>
        </w:rPr>
        <w:t>определения:</w:t>
      </w:r>
    </w:p>
    <w:p w14:paraId="609BAAA6" w14:textId="77777777" w:rsidR="00DA0C83" w:rsidRDefault="00806575">
      <w:pPr>
        <w:pStyle w:val="a3"/>
        <w:spacing w:before="235"/>
      </w:pPr>
      <w:r>
        <w:t>Выплата</w:t>
      </w:r>
      <w:r>
        <w:rPr>
          <w:spacing w:val="-9"/>
        </w:rPr>
        <w:t xml:space="preserve"> </w:t>
      </w:r>
      <w:r>
        <w:t>купонного</w:t>
      </w:r>
      <w:r>
        <w:rPr>
          <w:spacing w:val="-4"/>
        </w:rPr>
        <w:t xml:space="preserve"> </w:t>
      </w:r>
      <w:r>
        <w:t>дохода</w:t>
      </w:r>
      <w:r>
        <w:rPr>
          <w:spacing w:val="-5"/>
        </w:rPr>
        <w:t xml:space="preserve"> </w:t>
      </w:r>
      <w:r>
        <w:t>по</w:t>
      </w:r>
      <w:r>
        <w:rPr>
          <w:spacing w:val="-4"/>
        </w:rPr>
        <w:t xml:space="preserve"> </w:t>
      </w:r>
      <w:r>
        <w:t>Облигациям</w:t>
      </w:r>
      <w:r>
        <w:rPr>
          <w:spacing w:val="-5"/>
        </w:rPr>
        <w:t xml:space="preserve"> </w:t>
      </w:r>
      <w:r>
        <w:t>производится</w:t>
      </w:r>
      <w:r>
        <w:rPr>
          <w:spacing w:val="-6"/>
        </w:rPr>
        <w:t xml:space="preserve"> </w:t>
      </w:r>
      <w:r>
        <w:t>в</w:t>
      </w:r>
      <w:r>
        <w:rPr>
          <w:spacing w:val="-5"/>
        </w:rPr>
        <w:t xml:space="preserve"> </w:t>
      </w:r>
      <w:r>
        <w:t>Даты</w:t>
      </w:r>
      <w:r>
        <w:rPr>
          <w:spacing w:val="-4"/>
        </w:rPr>
        <w:t xml:space="preserve"> </w:t>
      </w:r>
      <w:r>
        <w:rPr>
          <w:spacing w:val="-2"/>
        </w:rPr>
        <w:t>выплаты.</w:t>
      </w:r>
    </w:p>
    <w:p w14:paraId="4EEE9F36" w14:textId="77777777" w:rsidR="00DA0C83" w:rsidRDefault="00806575">
      <w:pPr>
        <w:pStyle w:val="a3"/>
        <w:spacing w:before="239"/>
        <w:ind w:right="137"/>
      </w:pPr>
      <w:r>
        <w:t>Выплата купонного дохода по Облигациям осуществляется денежными средствами в валюте РФ в безналичном порядке.</w:t>
      </w:r>
    </w:p>
    <w:p w14:paraId="335EAC97" w14:textId="77777777" w:rsidR="00DA0C83" w:rsidRDefault="00806575">
      <w:pPr>
        <w:pStyle w:val="a3"/>
        <w:spacing w:before="240"/>
        <w:ind w:right="136"/>
      </w:pPr>
      <w:r>
        <w:t>Если</w:t>
      </w:r>
      <w:r>
        <w:rPr>
          <w:spacing w:val="-2"/>
        </w:rPr>
        <w:t xml:space="preserve"> </w:t>
      </w:r>
      <w:r>
        <w:t>дата</w:t>
      </w:r>
      <w:r>
        <w:rPr>
          <w:spacing w:val="-2"/>
        </w:rPr>
        <w:t xml:space="preserve"> </w:t>
      </w:r>
      <w:r>
        <w:t>выплаты</w:t>
      </w:r>
      <w:r>
        <w:rPr>
          <w:spacing w:val="-2"/>
        </w:rPr>
        <w:t xml:space="preserve"> </w:t>
      </w:r>
      <w:r>
        <w:t>купонного</w:t>
      </w:r>
      <w:r>
        <w:rPr>
          <w:spacing w:val="-2"/>
        </w:rPr>
        <w:t xml:space="preserve"> </w:t>
      </w:r>
      <w:r>
        <w:t>дохода</w:t>
      </w:r>
      <w:r>
        <w:rPr>
          <w:spacing w:val="-2"/>
        </w:rPr>
        <w:t xml:space="preserve"> </w:t>
      </w:r>
      <w:r>
        <w:t>приходится</w:t>
      </w:r>
      <w:r>
        <w:rPr>
          <w:spacing w:val="-2"/>
        </w:rPr>
        <w:t xml:space="preserve"> </w:t>
      </w:r>
      <w:r>
        <w:t>на</w:t>
      </w:r>
      <w:r>
        <w:rPr>
          <w:spacing w:val="-2"/>
        </w:rPr>
        <w:t xml:space="preserve"> </w:t>
      </w:r>
      <w:r>
        <w:t>нерабочий</w:t>
      </w:r>
      <w:r>
        <w:rPr>
          <w:spacing w:val="-2"/>
        </w:rPr>
        <w:t xml:space="preserve"> </w:t>
      </w:r>
      <w:r>
        <w:t>праздничный</w:t>
      </w:r>
      <w:r>
        <w:rPr>
          <w:spacing w:val="-4"/>
        </w:rPr>
        <w:t xml:space="preserve"> </w:t>
      </w:r>
      <w:r>
        <w:t>или</w:t>
      </w:r>
      <w:r>
        <w:rPr>
          <w:spacing w:val="-2"/>
        </w:rPr>
        <w:t xml:space="preserve"> </w:t>
      </w:r>
      <w:r>
        <w:t>выходной</w:t>
      </w:r>
      <w:r>
        <w:rPr>
          <w:spacing w:val="-2"/>
        </w:rPr>
        <w:t xml:space="preserve"> </w:t>
      </w:r>
      <w:r>
        <w:t>день</w:t>
      </w:r>
      <w:r>
        <w:rPr>
          <w:spacing w:val="-4"/>
        </w:rPr>
        <w:t xml:space="preserve"> </w:t>
      </w:r>
      <w:r>
        <w:t>– независимо</w:t>
      </w:r>
      <w:r>
        <w:rPr>
          <w:spacing w:val="-14"/>
        </w:rPr>
        <w:t xml:space="preserve"> </w:t>
      </w:r>
      <w:r>
        <w:t>от</w:t>
      </w:r>
      <w:r>
        <w:rPr>
          <w:spacing w:val="-14"/>
        </w:rPr>
        <w:t xml:space="preserve"> </w:t>
      </w:r>
      <w:r>
        <w:t>того,</w:t>
      </w:r>
      <w:r>
        <w:rPr>
          <w:spacing w:val="-14"/>
        </w:rPr>
        <w:t xml:space="preserve"> </w:t>
      </w:r>
      <w:r>
        <w:t>будет</w:t>
      </w:r>
      <w:r>
        <w:rPr>
          <w:spacing w:val="-13"/>
        </w:rPr>
        <w:t xml:space="preserve"> </w:t>
      </w:r>
      <w:r>
        <w:t>ли</w:t>
      </w:r>
      <w:r>
        <w:rPr>
          <w:spacing w:val="-14"/>
        </w:rPr>
        <w:t xml:space="preserve"> </w:t>
      </w:r>
      <w:r>
        <w:t>это</w:t>
      </w:r>
      <w:r>
        <w:rPr>
          <w:spacing w:val="-14"/>
        </w:rPr>
        <w:t xml:space="preserve"> </w:t>
      </w:r>
      <w:r>
        <w:t>государственный</w:t>
      </w:r>
      <w:r>
        <w:rPr>
          <w:spacing w:val="-14"/>
        </w:rPr>
        <w:t xml:space="preserve"> </w:t>
      </w:r>
      <w:r>
        <w:t>выходной</w:t>
      </w:r>
      <w:r>
        <w:rPr>
          <w:spacing w:val="-13"/>
        </w:rPr>
        <w:t xml:space="preserve"> </w:t>
      </w:r>
      <w:r>
        <w:t>день</w:t>
      </w:r>
      <w:r>
        <w:rPr>
          <w:spacing w:val="-14"/>
        </w:rPr>
        <w:t xml:space="preserve"> </w:t>
      </w:r>
      <w:r>
        <w:t>или</w:t>
      </w:r>
      <w:r>
        <w:rPr>
          <w:spacing w:val="-14"/>
        </w:rPr>
        <w:t xml:space="preserve"> </w:t>
      </w:r>
      <w:r>
        <w:t>выходной</w:t>
      </w:r>
      <w:r>
        <w:rPr>
          <w:spacing w:val="-14"/>
        </w:rPr>
        <w:t xml:space="preserve"> </w:t>
      </w:r>
      <w:r>
        <w:t>день</w:t>
      </w:r>
      <w:r>
        <w:rPr>
          <w:spacing w:val="-13"/>
        </w:rPr>
        <w:t xml:space="preserve"> </w:t>
      </w:r>
      <w:r>
        <w:t>для</w:t>
      </w:r>
      <w:r>
        <w:rPr>
          <w:spacing w:val="-14"/>
        </w:rPr>
        <w:t xml:space="preserve"> </w:t>
      </w:r>
      <w:r>
        <w:t>расчетных операций в рублях, – то выплата надлежащей суммы производится в первый Рабочий день, следующий за нерабочим праздничным или выходным днем. Владелец Облигации не имеет права требовать начисления процентов или какой-либо иной компенсации за такую задержку в платеже.</w:t>
      </w:r>
    </w:p>
    <w:p w14:paraId="520FEBC1" w14:textId="77777777" w:rsidR="00DA0C83" w:rsidRDefault="00DA0C83">
      <w:pPr>
        <w:pStyle w:val="a3"/>
        <w:sectPr w:rsidR="00DA0C83">
          <w:pgSz w:w="11910" w:h="16840"/>
          <w:pgMar w:top="1100" w:right="708" w:bottom="740" w:left="1559" w:header="0" w:footer="556" w:gutter="0"/>
          <w:cols w:space="720"/>
        </w:sectPr>
      </w:pPr>
    </w:p>
    <w:p w14:paraId="47D42F38" w14:textId="77777777" w:rsidR="00DA0C83" w:rsidRDefault="00806575">
      <w:pPr>
        <w:pStyle w:val="a3"/>
        <w:spacing w:before="68"/>
        <w:ind w:right="136"/>
      </w:pPr>
      <w:r>
        <w:t>Выплата</w:t>
      </w:r>
      <w:r>
        <w:rPr>
          <w:spacing w:val="-12"/>
        </w:rPr>
        <w:t xml:space="preserve"> </w:t>
      </w:r>
      <w:r>
        <w:t>купонного</w:t>
      </w:r>
      <w:r>
        <w:rPr>
          <w:spacing w:val="-13"/>
        </w:rPr>
        <w:t xml:space="preserve"> </w:t>
      </w:r>
      <w:r>
        <w:t>дохода</w:t>
      </w:r>
      <w:r>
        <w:rPr>
          <w:spacing w:val="-10"/>
        </w:rPr>
        <w:t xml:space="preserve"> </w:t>
      </w:r>
      <w:r>
        <w:t>производится</w:t>
      </w:r>
      <w:r>
        <w:rPr>
          <w:spacing w:val="-14"/>
        </w:rPr>
        <w:t xml:space="preserve"> </w:t>
      </w:r>
      <w:r>
        <w:t>в</w:t>
      </w:r>
      <w:r>
        <w:rPr>
          <w:spacing w:val="-12"/>
        </w:rPr>
        <w:t xml:space="preserve"> </w:t>
      </w:r>
      <w:r>
        <w:t>соответствии</w:t>
      </w:r>
      <w:r>
        <w:rPr>
          <w:spacing w:val="-11"/>
        </w:rPr>
        <w:t xml:space="preserve"> </w:t>
      </w:r>
      <w:r>
        <w:t>с</w:t>
      </w:r>
      <w:r>
        <w:rPr>
          <w:spacing w:val="-10"/>
        </w:rPr>
        <w:t xml:space="preserve"> </w:t>
      </w:r>
      <w:r>
        <w:t>порядком,</w:t>
      </w:r>
      <w:r>
        <w:rPr>
          <w:spacing w:val="-13"/>
        </w:rPr>
        <w:t xml:space="preserve"> </w:t>
      </w:r>
      <w:r>
        <w:t>установленным</w:t>
      </w:r>
      <w:r>
        <w:rPr>
          <w:spacing w:val="-13"/>
        </w:rPr>
        <w:t xml:space="preserve"> </w:t>
      </w:r>
      <w:r>
        <w:t>действующим Законодательством РФ.</w:t>
      </w:r>
    </w:p>
    <w:p w14:paraId="32244499" w14:textId="77777777" w:rsidR="00DA0C83" w:rsidRDefault="00806575">
      <w:pPr>
        <w:pStyle w:val="a3"/>
        <w:spacing w:before="240"/>
        <w:ind w:right="135"/>
      </w:pPr>
      <w:r>
        <w:t>Владельцы Облигаций и иные лица, осуществляющие в соответствии с федеральными законами права по Облигациям, получают причитающиеся им денежные выплаты в счет выплаты дохода по Облигациям через Депозитарий, осуществляющий учет прав на ценные бумаги, депонентами которого они являются. Депозитарный договор между Депозитарием, осуществляющим учет прав на</w:t>
      </w:r>
      <w:r>
        <w:rPr>
          <w:spacing w:val="-9"/>
        </w:rPr>
        <w:t xml:space="preserve"> </w:t>
      </w:r>
      <w:r>
        <w:t>ценные</w:t>
      </w:r>
      <w:r>
        <w:rPr>
          <w:spacing w:val="-11"/>
        </w:rPr>
        <w:t xml:space="preserve"> </w:t>
      </w:r>
      <w:r>
        <w:t>бумаги,</w:t>
      </w:r>
      <w:r>
        <w:rPr>
          <w:spacing w:val="-9"/>
        </w:rPr>
        <w:t xml:space="preserve"> </w:t>
      </w:r>
      <w:r>
        <w:t>и</w:t>
      </w:r>
      <w:r>
        <w:rPr>
          <w:spacing w:val="-10"/>
        </w:rPr>
        <w:t xml:space="preserve"> </w:t>
      </w:r>
      <w:r>
        <w:t>депонентом</w:t>
      </w:r>
      <w:r>
        <w:rPr>
          <w:spacing w:val="-10"/>
        </w:rPr>
        <w:t xml:space="preserve"> </w:t>
      </w:r>
      <w:r>
        <w:t>должен</w:t>
      </w:r>
      <w:r>
        <w:rPr>
          <w:spacing w:val="-12"/>
        </w:rPr>
        <w:t xml:space="preserve"> </w:t>
      </w:r>
      <w:r>
        <w:t>содержать</w:t>
      </w:r>
      <w:r>
        <w:rPr>
          <w:spacing w:val="-12"/>
        </w:rPr>
        <w:t xml:space="preserve"> </w:t>
      </w:r>
      <w:r>
        <w:t>порядок</w:t>
      </w:r>
      <w:r>
        <w:rPr>
          <w:spacing w:val="-9"/>
        </w:rPr>
        <w:t xml:space="preserve"> </w:t>
      </w:r>
      <w:r>
        <w:t>передачи</w:t>
      </w:r>
      <w:r>
        <w:rPr>
          <w:spacing w:val="-10"/>
        </w:rPr>
        <w:t xml:space="preserve"> </w:t>
      </w:r>
      <w:r>
        <w:t>депоненту</w:t>
      </w:r>
      <w:r>
        <w:rPr>
          <w:spacing w:val="-12"/>
        </w:rPr>
        <w:t xml:space="preserve"> </w:t>
      </w:r>
      <w:r>
        <w:t>выплат</w:t>
      </w:r>
      <w:r>
        <w:rPr>
          <w:spacing w:val="-10"/>
        </w:rPr>
        <w:t xml:space="preserve"> </w:t>
      </w:r>
      <w:r>
        <w:t>по</w:t>
      </w:r>
      <w:r>
        <w:rPr>
          <w:spacing w:val="-10"/>
        </w:rPr>
        <w:t xml:space="preserve"> </w:t>
      </w:r>
      <w:r>
        <w:t xml:space="preserve">ценным </w:t>
      </w:r>
      <w:r>
        <w:rPr>
          <w:spacing w:val="-2"/>
        </w:rPr>
        <w:t>бумагам.</w:t>
      </w:r>
    </w:p>
    <w:p w14:paraId="34685F79" w14:textId="77777777" w:rsidR="00DA0C83" w:rsidRDefault="00806575">
      <w:pPr>
        <w:pStyle w:val="a3"/>
        <w:spacing w:before="241"/>
        <w:ind w:right="135"/>
      </w:pPr>
      <w:r>
        <w:t>Эмитент исполняет обязанность по осуществлению денежных выплат по Облигациям путем перечисления</w:t>
      </w:r>
      <w:r>
        <w:rPr>
          <w:spacing w:val="-5"/>
        </w:rPr>
        <w:t xml:space="preserve"> </w:t>
      </w:r>
      <w:r>
        <w:t>денежных</w:t>
      </w:r>
      <w:r>
        <w:rPr>
          <w:spacing w:val="-5"/>
        </w:rPr>
        <w:t xml:space="preserve"> </w:t>
      </w:r>
      <w:r>
        <w:t>средств</w:t>
      </w:r>
      <w:r>
        <w:rPr>
          <w:spacing w:val="-6"/>
        </w:rPr>
        <w:t xml:space="preserve"> </w:t>
      </w:r>
      <w:r>
        <w:t>НРД.</w:t>
      </w:r>
      <w:r>
        <w:rPr>
          <w:spacing w:val="-5"/>
        </w:rPr>
        <w:t xml:space="preserve"> </w:t>
      </w:r>
      <w:r>
        <w:t>Указанная</w:t>
      </w:r>
      <w:r>
        <w:rPr>
          <w:spacing w:val="-5"/>
        </w:rPr>
        <w:t xml:space="preserve"> </w:t>
      </w:r>
      <w:r>
        <w:t>обязанность</w:t>
      </w:r>
      <w:r>
        <w:rPr>
          <w:spacing w:val="-5"/>
        </w:rPr>
        <w:t xml:space="preserve"> </w:t>
      </w:r>
      <w:r>
        <w:t>считается</w:t>
      </w:r>
      <w:r>
        <w:rPr>
          <w:spacing w:val="-5"/>
        </w:rPr>
        <w:t xml:space="preserve"> </w:t>
      </w:r>
      <w:r>
        <w:t>исполненной</w:t>
      </w:r>
      <w:r>
        <w:rPr>
          <w:spacing w:val="-5"/>
        </w:rPr>
        <w:t xml:space="preserve"> </w:t>
      </w:r>
      <w:r>
        <w:t>Эмитентом</w:t>
      </w:r>
      <w:r>
        <w:rPr>
          <w:spacing w:val="-8"/>
        </w:rPr>
        <w:t xml:space="preserve"> </w:t>
      </w:r>
      <w:r>
        <w:t>с даты поступления денежных средств на счет НРД.</w:t>
      </w:r>
    </w:p>
    <w:p w14:paraId="23238026" w14:textId="77777777" w:rsidR="00DA0C83" w:rsidRDefault="00806575">
      <w:pPr>
        <w:pStyle w:val="a3"/>
        <w:spacing w:before="240"/>
        <w:ind w:right="139"/>
      </w:pPr>
      <w:r>
        <w:t>Передача доходов по Облигациям в денежной форме осуществляется Депозитарием лицу, являвшемуся его депонентом:</w:t>
      </w:r>
    </w:p>
    <w:p w14:paraId="23F7E775" w14:textId="77777777" w:rsidR="00DA0C83" w:rsidRDefault="00806575">
      <w:pPr>
        <w:pStyle w:val="a5"/>
        <w:numPr>
          <w:ilvl w:val="0"/>
          <w:numId w:val="14"/>
        </w:numPr>
        <w:tabs>
          <w:tab w:val="left" w:pos="848"/>
          <w:tab w:val="left" w:pos="850"/>
        </w:tabs>
        <w:spacing w:before="240"/>
        <w:ind w:right="135"/>
      </w:pPr>
      <w:r>
        <w:t>на конец операционного дня, предшествующего дате, которая определена в соответствии с Решением</w:t>
      </w:r>
      <w:r>
        <w:rPr>
          <w:spacing w:val="-16"/>
        </w:rPr>
        <w:t xml:space="preserve"> </w:t>
      </w:r>
      <w:r>
        <w:t>о</w:t>
      </w:r>
      <w:r>
        <w:rPr>
          <w:spacing w:val="-14"/>
        </w:rPr>
        <w:t xml:space="preserve"> </w:t>
      </w:r>
      <w:r>
        <w:t>выпуске</w:t>
      </w:r>
      <w:r>
        <w:rPr>
          <w:spacing w:val="-14"/>
        </w:rPr>
        <w:t xml:space="preserve"> </w:t>
      </w:r>
      <w:r>
        <w:t>ценных</w:t>
      </w:r>
      <w:r>
        <w:rPr>
          <w:spacing w:val="-13"/>
        </w:rPr>
        <w:t xml:space="preserve"> </w:t>
      </w:r>
      <w:r>
        <w:t>бумаг,</w:t>
      </w:r>
      <w:r>
        <w:rPr>
          <w:spacing w:val="-14"/>
        </w:rPr>
        <w:t xml:space="preserve"> </w:t>
      </w:r>
      <w:r>
        <w:t>и</w:t>
      </w:r>
      <w:r>
        <w:rPr>
          <w:spacing w:val="-14"/>
        </w:rPr>
        <w:t xml:space="preserve"> </w:t>
      </w:r>
      <w:r>
        <w:t>на</w:t>
      </w:r>
      <w:r>
        <w:rPr>
          <w:spacing w:val="-14"/>
        </w:rPr>
        <w:t xml:space="preserve"> </w:t>
      </w:r>
      <w:r>
        <w:t>которую</w:t>
      </w:r>
      <w:r>
        <w:rPr>
          <w:spacing w:val="-13"/>
        </w:rPr>
        <w:t xml:space="preserve"> </w:t>
      </w:r>
      <w:r>
        <w:t>обязанность</w:t>
      </w:r>
      <w:r>
        <w:rPr>
          <w:spacing w:val="-14"/>
        </w:rPr>
        <w:t xml:space="preserve"> </w:t>
      </w:r>
      <w:r>
        <w:t>Эмитента</w:t>
      </w:r>
      <w:r>
        <w:rPr>
          <w:spacing w:val="-14"/>
        </w:rPr>
        <w:t xml:space="preserve"> </w:t>
      </w:r>
      <w:r>
        <w:t>по</w:t>
      </w:r>
      <w:r>
        <w:rPr>
          <w:spacing w:val="-14"/>
        </w:rPr>
        <w:t xml:space="preserve"> </w:t>
      </w:r>
      <w:r>
        <w:t>выплате</w:t>
      </w:r>
      <w:r>
        <w:rPr>
          <w:spacing w:val="-13"/>
        </w:rPr>
        <w:t xml:space="preserve"> </w:t>
      </w:r>
      <w:r>
        <w:t>доходов по Облигациям в денежной форме подлежит исполнению;</w:t>
      </w:r>
    </w:p>
    <w:p w14:paraId="78772913" w14:textId="77777777" w:rsidR="00DA0C83" w:rsidRDefault="00806575">
      <w:pPr>
        <w:pStyle w:val="a5"/>
        <w:numPr>
          <w:ilvl w:val="0"/>
          <w:numId w:val="14"/>
        </w:numPr>
        <w:tabs>
          <w:tab w:val="left" w:pos="848"/>
          <w:tab w:val="left" w:pos="850"/>
        </w:tabs>
        <w:spacing w:before="239"/>
        <w:ind w:right="136"/>
      </w:pPr>
      <w:r>
        <w:t>если обязанность по осуществлению выплат по Облигациям в срок, установленный Решением</w:t>
      </w:r>
      <w:r>
        <w:rPr>
          <w:spacing w:val="-13"/>
        </w:rPr>
        <w:t xml:space="preserve"> </w:t>
      </w:r>
      <w:r>
        <w:t>о</w:t>
      </w:r>
      <w:r>
        <w:rPr>
          <w:spacing w:val="-10"/>
        </w:rPr>
        <w:t xml:space="preserve"> </w:t>
      </w:r>
      <w:r>
        <w:t>выпуске</w:t>
      </w:r>
      <w:r>
        <w:rPr>
          <w:spacing w:val="-10"/>
        </w:rPr>
        <w:t xml:space="preserve"> </w:t>
      </w:r>
      <w:r>
        <w:t>ценных</w:t>
      </w:r>
      <w:r>
        <w:rPr>
          <w:spacing w:val="-11"/>
        </w:rPr>
        <w:t xml:space="preserve"> </w:t>
      </w:r>
      <w:r>
        <w:t>бумаг,</w:t>
      </w:r>
      <w:r>
        <w:rPr>
          <w:spacing w:val="-13"/>
        </w:rPr>
        <w:t xml:space="preserve"> </w:t>
      </w:r>
      <w:r>
        <w:t>Эмитентом</w:t>
      </w:r>
      <w:r>
        <w:rPr>
          <w:spacing w:val="-11"/>
        </w:rPr>
        <w:t xml:space="preserve"> </w:t>
      </w:r>
      <w:r>
        <w:t>не</w:t>
      </w:r>
      <w:r>
        <w:rPr>
          <w:spacing w:val="-12"/>
        </w:rPr>
        <w:t xml:space="preserve"> </w:t>
      </w:r>
      <w:r>
        <w:t>исполнена</w:t>
      </w:r>
      <w:r>
        <w:rPr>
          <w:spacing w:val="-12"/>
        </w:rPr>
        <w:t xml:space="preserve"> </w:t>
      </w:r>
      <w:r>
        <w:t>или</w:t>
      </w:r>
      <w:r>
        <w:rPr>
          <w:spacing w:val="-11"/>
        </w:rPr>
        <w:t xml:space="preserve"> </w:t>
      </w:r>
      <w:r>
        <w:t>исполнена</w:t>
      </w:r>
      <w:r>
        <w:rPr>
          <w:spacing w:val="-12"/>
        </w:rPr>
        <w:t xml:space="preserve"> </w:t>
      </w:r>
      <w:r>
        <w:t>ненадлежащим образом,</w:t>
      </w:r>
      <w:r>
        <w:rPr>
          <w:spacing w:val="-16"/>
        </w:rPr>
        <w:t xml:space="preserve"> </w:t>
      </w:r>
      <w:r>
        <w:t>на</w:t>
      </w:r>
      <w:r>
        <w:rPr>
          <w:spacing w:val="-14"/>
        </w:rPr>
        <w:t xml:space="preserve"> </w:t>
      </w:r>
      <w:r>
        <w:t>конец</w:t>
      </w:r>
      <w:r>
        <w:rPr>
          <w:spacing w:val="-14"/>
        </w:rPr>
        <w:t xml:space="preserve"> </w:t>
      </w:r>
      <w:r>
        <w:t>операционного</w:t>
      </w:r>
      <w:r>
        <w:rPr>
          <w:spacing w:val="-13"/>
        </w:rPr>
        <w:t xml:space="preserve"> </w:t>
      </w:r>
      <w:r>
        <w:t>дня,</w:t>
      </w:r>
      <w:r>
        <w:rPr>
          <w:spacing w:val="-14"/>
        </w:rPr>
        <w:t xml:space="preserve"> </w:t>
      </w:r>
      <w:r>
        <w:t>следующего</w:t>
      </w:r>
      <w:r>
        <w:rPr>
          <w:spacing w:val="-14"/>
        </w:rPr>
        <w:t xml:space="preserve"> </w:t>
      </w:r>
      <w:r>
        <w:t>за</w:t>
      </w:r>
      <w:r>
        <w:rPr>
          <w:spacing w:val="-14"/>
        </w:rPr>
        <w:t xml:space="preserve"> </w:t>
      </w:r>
      <w:r>
        <w:t>датой,</w:t>
      </w:r>
      <w:r>
        <w:rPr>
          <w:spacing w:val="-13"/>
        </w:rPr>
        <w:t xml:space="preserve"> </w:t>
      </w:r>
      <w:r>
        <w:t>на</w:t>
      </w:r>
      <w:r>
        <w:rPr>
          <w:spacing w:val="-14"/>
        </w:rPr>
        <w:t xml:space="preserve"> </w:t>
      </w:r>
      <w:r>
        <w:t>которую</w:t>
      </w:r>
      <w:r>
        <w:rPr>
          <w:spacing w:val="-14"/>
        </w:rPr>
        <w:t xml:space="preserve"> </w:t>
      </w:r>
      <w:r>
        <w:t>НРД</w:t>
      </w:r>
      <w:r>
        <w:rPr>
          <w:spacing w:val="-14"/>
        </w:rPr>
        <w:t xml:space="preserve"> </w:t>
      </w:r>
      <w:r>
        <w:t>в</w:t>
      </w:r>
      <w:r>
        <w:rPr>
          <w:spacing w:val="-13"/>
        </w:rPr>
        <w:t xml:space="preserve"> </w:t>
      </w:r>
      <w:r>
        <w:t>соответствии с пп. 1 п. 13 ст. 8.7 Закона о РЦБ раскрыта информация о получении им подлежащих передаче выплат по Облигациям.</w:t>
      </w:r>
    </w:p>
    <w:p w14:paraId="0E6FB93D" w14:textId="77777777" w:rsidR="00DA0C83" w:rsidRDefault="00806575">
      <w:pPr>
        <w:pStyle w:val="a3"/>
        <w:spacing w:before="240"/>
        <w:ind w:left="143" w:right="136"/>
      </w:pPr>
      <w:r>
        <w:t>Депозитарий передает своим депонентам денежные выплаты по Облигациям пропорционально количеству Облигаций, которые учитывались на их счетах депо на конец операционного дня, определенного в соответствии с вышеуказанным порядком.</w:t>
      </w:r>
    </w:p>
    <w:p w14:paraId="6F220C09" w14:textId="77777777" w:rsidR="00DA0C83" w:rsidRDefault="00806575">
      <w:pPr>
        <w:pStyle w:val="a3"/>
        <w:spacing w:before="239"/>
        <w:ind w:left="143" w:right="136"/>
      </w:pPr>
      <w:r>
        <w:t>Купонный доход по неразмещенным Облигациям или по Облигациям, переведенным на счет Эмитента в НРД, не начисляется и не выплачивается.</w:t>
      </w:r>
    </w:p>
    <w:p w14:paraId="08349BED" w14:textId="77777777" w:rsidR="00DA0C83" w:rsidRDefault="00806575">
      <w:pPr>
        <w:pStyle w:val="a3"/>
        <w:spacing w:before="241"/>
        <w:ind w:left="143" w:right="134"/>
      </w:pPr>
      <w:r>
        <w:t>Эмитент уведомляет НРД и Биржу (при необходимости) о величине купонного дохода на одну Облигацию в сроки, согласованные между Эмитентом, НРД и Биржей.</w:t>
      </w:r>
    </w:p>
    <w:p w14:paraId="654E80E0" w14:textId="77777777" w:rsidR="00DA0C83" w:rsidRDefault="00806575">
      <w:pPr>
        <w:pStyle w:val="a3"/>
        <w:spacing w:before="240"/>
        <w:ind w:left="143" w:right="135"/>
      </w:pPr>
      <w:r>
        <w:t>В</w:t>
      </w:r>
      <w:r>
        <w:rPr>
          <w:spacing w:val="-7"/>
        </w:rPr>
        <w:t xml:space="preserve"> </w:t>
      </w:r>
      <w:r>
        <w:t>случае,</w:t>
      </w:r>
      <w:r>
        <w:rPr>
          <w:spacing w:val="-6"/>
        </w:rPr>
        <w:t xml:space="preserve"> </w:t>
      </w:r>
      <w:r>
        <w:t>если</w:t>
      </w:r>
      <w:r>
        <w:rPr>
          <w:spacing w:val="-7"/>
        </w:rPr>
        <w:t xml:space="preserve"> </w:t>
      </w:r>
      <w:r>
        <w:t>на</w:t>
      </w:r>
      <w:r>
        <w:rPr>
          <w:spacing w:val="-6"/>
        </w:rPr>
        <w:t xml:space="preserve"> </w:t>
      </w:r>
      <w:r>
        <w:t>момент</w:t>
      </w:r>
      <w:r>
        <w:rPr>
          <w:spacing w:val="-7"/>
        </w:rPr>
        <w:t xml:space="preserve"> </w:t>
      </w:r>
      <w:r>
        <w:t>совершения</w:t>
      </w:r>
      <w:r>
        <w:rPr>
          <w:spacing w:val="-7"/>
        </w:rPr>
        <w:t xml:space="preserve"> </w:t>
      </w:r>
      <w:r>
        <w:t>действий,</w:t>
      </w:r>
      <w:r>
        <w:rPr>
          <w:spacing w:val="-6"/>
        </w:rPr>
        <w:t xml:space="preserve"> </w:t>
      </w:r>
      <w:r>
        <w:t>связанных</w:t>
      </w:r>
      <w:r>
        <w:rPr>
          <w:spacing w:val="-6"/>
        </w:rPr>
        <w:t xml:space="preserve"> </w:t>
      </w:r>
      <w:r>
        <w:t>с</w:t>
      </w:r>
      <w:r>
        <w:rPr>
          <w:spacing w:val="-6"/>
        </w:rPr>
        <w:t xml:space="preserve"> </w:t>
      </w:r>
      <w:r>
        <w:t>исполнением</w:t>
      </w:r>
      <w:r>
        <w:rPr>
          <w:spacing w:val="-7"/>
        </w:rPr>
        <w:t xml:space="preserve"> </w:t>
      </w:r>
      <w:r>
        <w:t>обязательств</w:t>
      </w:r>
      <w:r>
        <w:rPr>
          <w:spacing w:val="-7"/>
        </w:rPr>
        <w:t xml:space="preserve"> </w:t>
      </w:r>
      <w:r>
        <w:t>Эмитентом по выплате купона по Облигациям, законодательством Российской Федерации и (или) подзаконными нормативными правовыми актами будут установлены условия, порядок и (или) правила (требования), отличные от тех, которые содержатся в настоящем пункте, исполнение обязательств Эмитентом по выплате купона по Облигациям будет осуществляться с учетом требований законодательства Российской Федерации и (или) подзаконных нормативных правовых актов, действующих на момент совершения соответствующих действий.</w:t>
      </w:r>
    </w:p>
    <w:p w14:paraId="0FB310E8" w14:textId="77777777" w:rsidR="00DA0C83" w:rsidRDefault="00806575">
      <w:pPr>
        <w:pStyle w:val="1"/>
        <w:ind w:right="137"/>
      </w:pPr>
      <w:r>
        <w:t>Порядок</w:t>
      </w:r>
      <w:r>
        <w:rPr>
          <w:spacing w:val="-12"/>
        </w:rPr>
        <w:t xml:space="preserve"> </w:t>
      </w:r>
      <w:r>
        <w:t>выплаты</w:t>
      </w:r>
      <w:r>
        <w:rPr>
          <w:spacing w:val="-11"/>
        </w:rPr>
        <w:t xml:space="preserve"> </w:t>
      </w:r>
      <w:r>
        <w:t>дохода</w:t>
      </w:r>
      <w:r>
        <w:rPr>
          <w:spacing w:val="-10"/>
        </w:rPr>
        <w:t xml:space="preserve"> </w:t>
      </w:r>
      <w:r>
        <w:t>по</w:t>
      </w:r>
      <w:r>
        <w:rPr>
          <w:spacing w:val="-12"/>
        </w:rPr>
        <w:t xml:space="preserve"> </w:t>
      </w:r>
      <w:r>
        <w:t>Облигациям,</w:t>
      </w:r>
      <w:r>
        <w:rPr>
          <w:spacing w:val="-12"/>
        </w:rPr>
        <w:t xml:space="preserve"> </w:t>
      </w:r>
      <w:r>
        <w:t>в</w:t>
      </w:r>
      <w:r>
        <w:rPr>
          <w:spacing w:val="-11"/>
        </w:rPr>
        <w:t xml:space="preserve"> </w:t>
      </w:r>
      <w:r>
        <w:t>том</w:t>
      </w:r>
      <w:r>
        <w:rPr>
          <w:spacing w:val="-11"/>
        </w:rPr>
        <w:t xml:space="preserve"> </w:t>
      </w:r>
      <w:r>
        <w:t>числе</w:t>
      </w:r>
      <w:r>
        <w:rPr>
          <w:spacing w:val="-9"/>
        </w:rPr>
        <w:t xml:space="preserve"> </w:t>
      </w:r>
      <w:r>
        <w:t>порядок</w:t>
      </w:r>
      <w:r>
        <w:rPr>
          <w:spacing w:val="-12"/>
        </w:rPr>
        <w:t xml:space="preserve"> </w:t>
      </w:r>
      <w:r>
        <w:t>выплаты</w:t>
      </w:r>
      <w:r>
        <w:rPr>
          <w:spacing w:val="-11"/>
        </w:rPr>
        <w:t xml:space="preserve"> </w:t>
      </w:r>
      <w:r>
        <w:t>(передачи)</w:t>
      </w:r>
      <w:r>
        <w:rPr>
          <w:spacing w:val="-11"/>
        </w:rPr>
        <w:t xml:space="preserve"> </w:t>
      </w:r>
      <w:r>
        <w:t>дохода</w:t>
      </w:r>
      <w:r>
        <w:rPr>
          <w:spacing w:val="-12"/>
        </w:rPr>
        <w:t xml:space="preserve"> </w:t>
      </w:r>
      <w:r>
        <w:t>по Облигациям в неденежной форме в случае, если по Облигациям предусматривается доход в неденежной форме:</w:t>
      </w:r>
    </w:p>
    <w:p w14:paraId="639C4D99" w14:textId="77777777" w:rsidR="00DA0C83" w:rsidRDefault="00806575">
      <w:pPr>
        <w:pStyle w:val="a3"/>
        <w:spacing w:before="234"/>
      </w:pPr>
      <w:r>
        <w:t>По</w:t>
      </w:r>
      <w:r>
        <w:rPr>
          <w:spacing w:val="-6"/>
        </w:rPr>
        <w:t xml:space="preserve"> </w:t>
      </w:r>
      <w:r>
        <w:t>Облигациям</w:t>
      </w:r>
      <w:r>
        <w:rPr>
          <w:spacing w:val="-4"/>
        </w:rPr>
        <w:t xml:space="preserve"> </w:t>
      </w:r>
      <w:r>
        <w:t>выплата</w:t>
      </w:r>
      <w:r>
        <w:rPr>
          <w:spacing w:val="-5"/>
        </w:rPr>
        <w:t xml:space="preserve"> </w:t>
      </w:r>
      <w:r>
        <w:t>дохода</w:t>
      </w:r>
      <w:r>
        <w:rPr>
          <w:spacing w:val="-4"/>
        </w:rPr>
        <w:t xml:space="preserve"> </w:t>
      </w:r>
      <w:r>
        <w:t>в</w:t>
      </w:r>
      <w:r>
        <w:rPr>
          <w:spacing w:val="-4"/>
        </w:rPr>
        <w:t xml:space="preserve"> </w:t>
      </w:r>
      <w:r>
        <w:t>неденежной</w:t>
      </w:r>
      <w:r>
        <w:rPr>
          <w:spacing w:val="-6"/>
        </w:rPr>
        <w:t xml:space="preserve"> </w:t>
      </w:r>
      <w:r>
        <w:t>форме</w:t>
      </w:r>
      <w:r>
        <w:rPr>
          <w:spacing w:val="-3"/>
        </w:rPr>
        <w:t xml:space="preserve"> </w:t>
      </w:r>
      <w:r>
        <w:t>не</w:t>
      </w:r>
      <w:r>
        <w:rPr>
          <w:spacing w:val="-3"/>
        </w:rPr>
        <w:t xml:space="preserve"> </w:t>
      </w:r>
      <w:r>
        <w:rPr>
          <w:spacing w:val="-2"/>
        </w:rPr>
        <w:t>предусмотрена.</w:t>
      </w:r>
    </w:p>
    <w:p w14:paraId="7E59E50F" w14:textId="77777777" w:rsidR="00DA0C83" w:rsidRDefault="00806575">
      <w:pPr>
        <w:pStyle w:val="a3"/>
        <w:spacing w:before="239"/>
        <w:ind w:right="135"/>
      </w:pPr>
      <w:r>
        <w:t>Передача денежных выплат при выплате дохода по Облигациям осуществляется Депозитарием в соответствии с порядком, предусмотренным ст. 8.7 Закона о РЦБ, с особенностями в зависимости от способа учета прав на облигации.</w:t>
      </w:r>
    </w:p>
    <w:p w14:paraId="59B561AA" w14:textId="77777777" w:rsidR="00DA0C83" w:rsidRDefault="00806575">
      <w:pPr>
        <w:pStyle w:val="1"/>
        <w:numPr>
          <w:ilvl w:val="1"/>
          <w:numId w:val="19"/>
        </w:numPr>
        <w:tabs>
          <w:tab w:val="left" w:pos="528"/>
        </w:tabs>
        <w:spacing w:before="247"/>
        <w:ind w:left="528" w:hanging="386"/>
      </w:pPr>
      <w:bookmarkStart w:id="99" w:name="5.6._Порядок_и_условия_досрочного_погаше"/>
      <w:bookmarkEnd w:id="99"/>
      <w:r>
        <w:t>Порядок</w:t>
      </w:r>
      <w:r>
        <w:rPr>
          <w:spacing w:val="-5"/>
        </w:rPr>
        <w:t xml:space="preserve"> </w:t>
      </w:r>
      <w:r>
        <w:t>и</w:t>
      </w:r>
      <w:r>
        <w:rPr>
          <w:spacing w:val="-5"/>
        </w:rPr>
        <w:t xml:space="preserve"> </w:t>
      </w:r>
      <w:r>
        <w:t>условия</w:t>
      </w:r>
      <w:r>
        <w:rPr>
          <w:spacing w:val="-10"/>
        </w:rPr>
        <w:t xml:space="preserve"> </w:t>
      </w:r>
      <w:r>
        <w:t>досрочного</w:t>
      </w:r>
      <w:r>
        <w:rPr>
          <w:spacing w:val="-8"/>
        </w:rPr>
        <w:t xml:space="preserve"> </w:t>
      </w:r>
      <w:r>
        <w:t>погашения</w:t>
      </w:r>
      <w:r>
        <w:rPr>
          <w:spacing w:val="-6"/>
        </w:rPr>
        <w:t xml:space="preserve"> </w:t>
      </w:r>
      <w:r>
        <w:rPr>
          <w:spacing w:val="-2"/>
        </w:rPr>
        <w:t>Облигаций</w:t>
      </w:r>
    </w:p>
    <w:p w14:paraId="1E70A248" w14:textId="77777777" w:rsidR="00DA0C83" w:rsidRDefault="00DA0C83">
      <w:pPr>
        <w:pStyle w:val="1"/>
        <w:jc w:val="left"/>
        <w:sectPr w:rsidR="00DA0C83">
          <w:pgSz w:w="11910" w:h="16840"/>
          <w:pgMar w:top="1040" w:right="708" w:bottom="740" w:left="1559" w:header="0" w:footer="556" w:gutter="0"/>
          <w:cols w:space="720"/>
        </w:sectPr>
      </w:pPr>
    </w:p>
    <w:p w14:paraId="620E70BB" w14:textId="77777777" w:rsidR="00DA0C83" w:rsidRDefault="00806575">
      <w:pPr>
        <w:spacing w:before="73"/>
        <w:ind w:left="142" w:right="136"/>
        <w:jc w:val="both"/>
        <w:rPr>
          <w:b/>
        </w:rPr>
      </w:pPr>
      <w:r>
        <w:rPr>
          <w:b/>
        </w:rPr>
        <w:t>В случае если предусматривается возможность досрочного погашения Облигаций, указываются стоимость (порядок определения стоимости), порядок и условия досрочного погашения Облигаций, срок (порядок определения срока), в течение которого Облигации могут быть досрочно погашены Эмитентом либо владельцами Облигаций могут быть направлены (предъявлены) заявления, содержащие требование о досрочном погашении Облигаций, порядок раскрытия (предоставления) Эмитентом информации об условиях и итогах досрочного погашения Облигаций, а также иные условия досрочного погашения Облигаций, установленные пунктами 32.9 и 32.14 Положения Банка России от 19.12.2019 № 706-П «О стандартах эмиссии ценных бумаг» в зависимости от того, осуществляется ли досрочное погашение по усмотрению Эмитента или по требованию владельцев Облигаций.</w:t>
      </w:r>
    </w:p>
    <w:p w14:paraId="5F07A833" w14:textId="77777777" w:rsidR="00DA0C83" w:rsidRDefault="00806575">
      <w:pPr>
        <w:pStyle w:val="a3"/>
        <w:spacing w:before="237"/>
      </w:pPr>
      <w:r>
        <w:t>Досрочное</w:t>
      </w:r>
      <w:r>
        <w:rPr>
          <w:spacing w:val="-8"/>
        </w:rPr>
        <w:t xml:space="preserve"> </w:t>
      </w:r>
      <w:r>
        <w:t>погашение</w:t>
      </w:r>
      <w:r>
        <w:rPr>
          <w:spacing w:val="-6"/>
        </w:rPr>
        <w:t xml:space="preserve"> </w:t>
      </w:r>
      <w:r>
        <w:t>Облигаций</w:t>
      </w:r>
      <w:r>
        <w:rPr>
          <w:spacing w:val="-6"/>
        </w:rPr>
        <w:t xml:space="preserve"> </w:t>
      </w:r>
      <w:r>
        <w:t>допускается</w:t>
      </w:r>
      <w:r>
        <w:rPr>
          <w:spacing w:val="-7"/>
        </w:rPr>
        <w:t xml:space="preserve"> </w:t>
      </w:r>
      <w:r>
        <w:t>только</w:t>
      </w:r>
      <w:r>
        <w:rPr>
          <w:spacing w:val="-5"/>
        </w:rPr>
        <w:t xml:space="preserve"> </w:t>
      </w:r>
      <w:r>
        <w:t>после</w:t>
      </w:r>
      <w:r>
        <w:rPr>
          <w:spacing w:val="-6"/>
        </w:rPr>
        <w:t xml:space="preserve"> </w:t>
      </w:r>
      <w:r>
        <w:t>полной</w:t>
      </w:r>
      <w:r>
        <w:rPr>
          <w:spacing w:val="-6"/>
        </w:rPr>
        <w:t xml:space="preserve"> </w:t>
      </w:r>
      <w:r>
        <w:t>оплаты</w:t>
      </w:r>
      <w:r>
        <w:rPr>
          <w:spacing w:val="-7"/>
        </w:rPr>
        <w:t xml:space="preserve"> </w:t>
      </w:r>
      <w:r>
        <w:rPr>
          <w:spacing w:val="-2"/>
        </w:rPr>
        <w:t>Облигаций.</w:t>
      </w:r>
    </w:p>
    <w:p w14:paraId="43CC8671" w14:textId="77777777" w:rsidR="00DA0C83" w:rsidRDefault="00806575">
      <w:pPr>
        <w:pStyle w:val="a3"/>
        <w:spacing w:before="239"/>
        <w:ind w:right="135"/>
      </w:pPr>
      <w:r>
        <w:t>Досрочное погашение Облигаций осуществляется денежными средствами в валюте РФ в безналичном порядке. Возможность выбора владельцами Облигаций иных форм досрочного погашения Облигаций не предусмотрена. Облигации, погашенные Эмитентом досрочно, не могут быть вновь выпущены в обращение.</w:t>
      </w:r>
    </w:p>
    <w:p w14:paraId="184E75B2" w14:textId="77777777" w:rsidR="00DA0C83" w:rsidRDefault="00806575">
      <w:pPr>
        <w:pStyle w:val="a3"/>
        <w:spacing w:before="240"/>
        <w:ind w:right="136"/>
      </w:pPr>
      <w:r>
        <w:t>Настоящим Решением о выпуске ценных бумаг предусматривается возможность досрочного погашения по требованию владельцев Облигаций и досрочного погашения по усмотрению Эмитента в соответствии со сроками и порядком, указанными ниже.</w:t>
      </w:r>
    </w:p>
    <w:p w14:paraId="1505DC92" w14:textId="77777777" w:rsidR="00DA0C83" w:rsidRDefault="00806575">
      <w:pPr>
        <w:pStyle w:val="a3"/>
        <w:spacing w:before="239"/>
        <w:ind w:right="133"/>
      </w:pPr>
      <w:r>
        <w:t>В</w:t>
      </w:r>
      <w:r>
        <w:rPr>
          <w:spacing w:val="-6"/>
        </w:rPr>
        <w:t xml:space="preserve"> </w:t>
      </w:r>
      <w:r>
        <w:t>случае</w:t>
      </w:r>
      <w:r>
        <w:rPr>
          <w:spacing w:val="-4"/>
        </w:rPr>
        <w:t xml:space="preserve"> </w:t>
      </w:r>
      <w:r>
        <w:t>если</w:t>
      </w:r>
      <w:r>
        <w:rPr>
          <w:spacing w:val="-8"/>
        </w:rPr>
        <w:t xml:space="preserve"> </w:t>
      </w:r>
      <w:r>
        <w:t>на</w:t>
      </w:r>
      <w:r>
        <w:rPr>
          <w:spacing w:val="-4"/>
        </w:rPr>
        <w:t xml:space="preserve"> </w:t>
      </w:r>
      <w:r>
        <w:t>момент</w:t>
      </w:r>
      <w:r>
        <w:rPr>
          <w:spacing w:val="-8"/>
        </w:rPr>
        <w:t xml:space="preserve"> </w:t>
      </w:r>
      <w:r>
        <w:t>совершения</w:t>
      </w:r>
      <w:r>
        <w:rPr>
          <w:spacing w:val="-5"/>
        </w:rPr>
        <w:t xml:space="preserve"> </w:t>
      </w:r>
      <w:r>
        <w:t>определенных</w:t>
      </w:r>
      <w:r>
        <w:rPr>
          <w:spacing w:val="-5"/>
        </w:rPr>
        <w:t xml:space="preserve"> </w:t>
      </w:r>
      <w:r>
        <w:t>действий,</w:t>
      </w:r>
      <w:r>
        <w:rPr>
          <w:spacing w:val="-5"/>
        </w:rPr>
        <w:t xml:space="preserve"> </w:t>
      </w:r>
      <w:r>
        <w:t>связанных</w:t>
      </w:r>
      <w:r>
        <w:rPr>
          <w:spacing w:val="-7"/>
        </w:rPr>
        <w:t xml:space="preserve"> </w:t>
      </w:r>
      <w:r>
        <w:t>с</w:t>
      </w:r>
      <w:r>
        <w:rPr>
          <w:spacing w:val="-7"/>
        </w:rPr>
        <w:t xml:space="preserve"> </w:t>
      </w:r>
      <w:r>
        <w:t>досрочным</w:t>
      </w:r>
      <w:r>
        <w:rPr>
          <w:spacing w:val="-5"/>
        </w:rPr>
        <w:t xml:space="preserve"> </w:t>
      </w:r>
      <w:r>
        <w:t>погашением Облигаций, законодательством Российской Федерации и (или) подзаконными нормативными правовыми</w:t>
      </w:r>
      <w:r>
        <w:rPr>
          <w:spacing w:val="-5"/>
        </w:rPr>
        <w:t xml:space="preserve"> </w:t>
      </w:r>
      <w:r>
        <w:t>актами</w:t>
      </w:r>
      <w:r>
        <w:rPr>
          <w:spacing w:val="-5"/>
        </w:rPr>
        <w:t xml:space="preserve"> </w:t>
      </w:r>
      <w:r>
        <w:t>будут</w:t>
      </w:r>
      <w:r>
        <w:rPr>
          <w:spacing w:val="-3"/>
        </w:rPr>
        <w:t xml:space="preserve"> </w:t>
      </w:r>
      <w:r>
        <w:t>установлены</w:t>
      </w:r>
      <w:r>
        <w:rPr>
          <w:spacing w:val="-4"/>
        </w:rPr>
        <w:t xml:space="preserve"> </w:t>
      </w:r>
      <w:r>
        <w:t>условия,</w:t>
      </w:r>
      <w:r>
        <w:rPr>
          <w:spacing w:val="-5"/>
        </w:rPr>
        <w:t xml:space="preserve"> </w:t>
      </w:r>
      <w:r>
        <w:t>порядок</w:t>
      </w:r>
      <w:r>
        <w:rPr>
          <w:spacing w:val="-4"/>
        </w:rPr>
        <w:t xml:space="preserve"> </w:t>
      </w:r>
      <w:r>
        <w:t>и</w:t>
      </w:r>
      <w:r>
        <w:rPr>
          <w:spacing w:val="-5"/>
        </w:rPr>
        <w:t xml:space="preserve"> </w:t>
      </w:r>
      <w:r>
        <w:t>(или)</w:t>
      </w:r>
      <w:r>
        <w:rPr>
          <w:spacing w:val="-4"/>
        </w:rPr>
        <w:t xml:space="preserve"> </w:t>
      </w:r>
      <w:r>
        <w:t>правила</w:t>
      </w:r>
      <w:r>
        <w:rPr>
          <w:spacing w:val="-7"/>
        </w:rPr>
        <w:t xml:space="preserve"> </w:t>
      </w:r>
      <w:r>
        <w:t>(требования),</w:t>
      </w:r>
      <w:r>
        <w:rPr>
          <w:spacing w:val="-5"/>
        </w:rPr>
        <w:t xml:space="preserve"> </w:t>
      </w:r>
      <w:r>
        <w:t>отличные</w:t>
      </w:r>
      <w:r>
        <w:rPr>
          <w:spacing w:val="-4"/>
        </w:rPr>
        <w:t xml:space="preserve"> </w:t>
      </w:r>
      <w:r>
        <w:t>от тех, которые содержатся в настоящем пункте, досрочное погашение Облигаций будет осуществляться</w:t>
      </w:r>
      <w:r>
        <w:rPr>
          <w:spacing w:val="-14"/>
        </w:rPr>
        <w:t xml:space="preserve"> </w:t>
      </w:r>
      <w:r>
        <w:t>с</w:t>
      </w:r>
      <w:r>
        <w:rPr>
          <w:spacing w:val="-14"/>
        </w:rPr>
        <w:t xml:space="preserve"> </w:t>
      </w:r>
      <w:r>
        <w:t>учетом</w:t>
      </w:r>
      <w:r>
        <w:rPr>
          <w:spacing w:val="-14"/>
        </w:rPr>
        <w:t xml:space="preserve"> </w:t>
      </w:r>
      <w:r>
        <w:t>требований</w:t>
      </w:r>
      <w:r>
        <w:rPr>
          <w:spacing w:val="-13"/>
        </w:rPr>
        <w:t xml:space="preserve"> </w:t>
      </w:r>
      <w:r>
        <w:t>законодательства</w:t>
      </w:r>
      <w:r>
        <w:rPr>
          <w:spacing w:val="-12"/>
        </w:rPr>
        <w:t xml:space="preserve"> </w:t>
      </w:r>
      <w:r>
        <w:t>Российской</w:t>
      </w:r>
      <w:r>
        <w:rPr>
          <w:spacing w:val="-14"/>
        </w:rPr>
        <w:t xml:space="preserve"> </w:t>
      </w:r>
      <w:r>
        <w:t>Федерации</w:t>
      </w:r>
      <w:r>
        <w:rPr>
          <w:spacing w:val="-13"/>
        </w:rPr>
        <w:t xml:space="preserve"> </w:t>
      </w:r>
      <w:r>
        <w:t>и</w:t>
      </w:r>
      <w:r>
        <w:rPr>
          <w:spacing w:val="-13"/>
        </w:rPr>
        <w:t xml:space="preserve"> </w:t>
      </w:r>
      <w:r>
        <w:t>(или)</w:t>
      </w:r>
      <w:r>
        <w:rPr>
          <w:spacing w:val="-12"/>
        </w:rPr>
        <w:t xml:space="preserve"> </w:t>
      </w:r>
      <w:r>
        <w:t>подзаконных нормативных правовых актов, действующих на момент совершения соответствующих действий.</w:t>
      </w:r>
    </w:p>
    <w:p w14:paraId="1CEB9BA4" w14:textId="77777777" w:rsidR="00DA0C83" w:rsidRDefault="00DA0C83">
      <w:pPr>
        <w:pStyle w:val="a3"/>
        <w:spacing w:before="28"/>
        <w:ind w:left="0"/>
        <w:jc w:val="left"/>
      </w:pPr>
    </w:p>
    <w:p w14:paraId="15BEAAD0" w14:textId="77777777" w:rsidR="00DA0C83" w:rsidRDefault="00806575">
      <w:pPr>
        <w:pStyle w:val="1"/>
        <w:spacing w:before="0"/>
        <w:jc w:val="left"/>
      </w:pPr>
      <w:bookmarkStart w:id="100" w:name="5.6.1_Досрочное_погашение_Облигаций_по_т"/>
      <w:bookmarkEnd w:id="100"/>
      <w:r>
        <w:t>5.6.1</w:t>
      </w:r>
      <w:r>
        <w:rPr>
          <w:spacing w:val="-7"/>
        </w:rPr>
        <w:t xml:space="preserve"> </w:t>
      </w:r>
      <w:r>
        <w:t>Досрочное</w:t>
      </w:r>
      <w:r>
        <w:rPr>
          <w:spacing w:val="-6"/>
        </w:rPr>
        <w:t xml:space="preserve"> </w:t>
      </w:r>
      <w:r>
        <w:t>погашение</w:t>
      </w:r>
      <w:r>
        <w:rPr>
          <w:spacing w:val="-5"/>
        </w:rPr>
        <w:t xml:space="preserve"> </w:t>
      </w:r>
      <w:r>
        <w:t>Облигаций</w:t>
      </w:r>
      <w:r>
        <w:rPr>
          <w:spacing w:val="-7"/>
        </w:rPr>
        <w:t xml:space="preserve"> </w:t>
      </w:r>
      <w:r>
        <w:t>по</w:t>
      </w:r>
      <w:r>
        <w:rPr>
          <w:spacing w:val="-5"/>
        </w:rPr>
        <w:t xml:space="preserve"> </w:t>
      </w:r>
      <w:r>
        <w:t>требованию</w:t>
      </w:r>
      <w:r>
        <w:rPr>
          <w:spacing w:val="-5"/>
        </w:rPr>
        <w:t xml:space="preserve"> </w:t>
      </w:r>
      <w:r>
        <w:t>их</w:t>
      </w:r>
      <w:r>
        <w:rPr>
          <w:spacing w:val="-7"/>
        </w:rPr>
        <w:t xml:space="preserve"> </w:t>
      </w:r>
      <w:r>
        <w:rPr>
          <w:spacing w:val="-2"/>
        </w:rPr>
        <w:t>владельцев</w:t>
      </w:r>
    </w:p>
    <w:p w14:paraId="4EABA4EF" w14:textId="77777777" w:rsidR="00DA0C83" w:rsidRDefault="00806575">
      <w:pPr>
        <w:pStyle w:val="a3"/>
        <w:spacing w:before="237"/>
        <w:ind w:right="136"/>
      </w:pPr>
      <w:r>
        <w:rPr>
          <w:u w:val="single"/>
        </w:rPr>
        <w:t>Основания для предъявления владельцами Облигаций требований о досрочном погашении</w:t>
      </w:r>
      <w:r>
        <w:t xml:space="preserve"> </w:t>
      </w:r>
      <w:r>
        <w:rPr>
          <w:spacing w:val="-2"/>
          <w:u w:val="single"/>
        </w:rPr>
        <w:t>Облигаций:</w:t>
      </w:r>
    </w:p>
    <w:p w14:paraId="29E34795" w14:textId="77777777" w:rsidR="00DA0C83" w:rsidRDefault="00806575">
      <w:pPr>
        <w:pStyle w:val="a5"/>
        <w:numPr>
          <w:ilvl w:val="0"/>
          <w:numId w:val="13"/>
        </w:numPr>
        <w:tabs>
          <w:tab w:val="left" w:pos="848"/>
        </w:tabs>
        <w:spacing w:before="238"/>
        <w:ind w:right="138" w:firstLine="0"/>
      </w:pPr>
      <w:r>
        <w:t>просрочка исполнения обязательства по</w:t>
      </w:r>
      <w:r>
        <w:rPr>
          <w:spacing w:val="-1"/>
        </w:rPr>
        <w:t xml:space="preserve"> </w:t>
      </w:r>
      <w:r>
        <w:t>выплате купонного дохода по Облигациям на срок более 10 (Десяти) Рабочих дней;</w:t>
      </w:r>
    </w:p>
    <w:p w14:paraId="0F3DE20B" w14:textId="77777777" w:rsidR="00DA0C83" w:rsidRDefault="00806575">
      <w:pPr>
        <w:pStyle w:val="a5"/>
        <w:numPr>
          <w:ilvl w:val="0"/>
          <w:numId w:val="13"/>
        </w:numPr>
        <w:tabs>
          <w:tab w:val="left" w:pos="848"/>
        </w:tabs>
        <w:spacing w:before="240"/>
        <w:ind w:right="137" w:firstLine="0"/>
      </w:pPr>
      <w:r>
        <w:t>просрочка исполнения обязательства по погашению номинальной стоимости (части номинальной стоимости) Облигаций на срок более 10 (Десяти) Рабочий дней;</w:t>
      </w:r>
    </w:p>
    <w:p w14:paraId="54157B57" w14:textId="77777777" w:rsidR="00DA0C83" w:rsidRDefault="00806575">
      <w:pPr>
        <w:pStyle w:val="a5"/>
        <w:numPr>
          <w:ilvl w:val="0"/>
          <w:numId w:val="13"/>
        </w:numPr>
        <w:tabs>
          <w:tab w:val="left" w:pos="847"/>
        </w:tabs>
        <w:spacing w:before="241"/>
        <w:ind w:left="141" w:right="137" w:firstLine="0"/>
      </w:pPr>
      <w:r>
        <w:t>утрата обеспечения по Облигациям или существенное ухудшение условий обеспечения по Облигациям, а именно снижение стоимости Предмета залога, рассчитанной в</w:t>
      </w:r>
      <w:r>
        <w:rPr>
          <w:spacing w:val="-1"/>
        </w:rPr>
        <w:t xml:space="preserve"> </w:t>
      </w:r>
      <w:r>
        <w:t>соответствии с пп. г)</w:t>
      </w:r>
    </w:p>
    <w:p w14:paraId="57298D0C" w14:textId="77777777" w:rsidR="00DA0C83" w:rsidRDefault="00806575">
      <w:pPr>
        <w:pStyle w:val="a3"/>
        <w:ind w:left="141" w:right="137"/>
      </w:pPr>
      <w:r>
        <w:t>7.3.1 Решения о выпуске ценных бумаг, до 75 (Семидесяти пяти) процентов и ниже от совокупной суммы непогашенного основного долга по Облигациям.</w:t>
      </w:r>
    </w:p>
    <w:p w14:paraId="7014FA65" w14:textId="77777777" w:rsidR="00DA0C83" w:rsidRDefault="00806575">
      <w:pPr>
        <w:pStyle w:val="a5"/>
        <w:numPr>
          <w:ilvl w:val="0"/>
          <w:numId w:val="13"/>
        </w:numPr>
        <w:tabs>
          <w:tab w:val="left" w:pos="847"/>
        </w:tabs>
        <w:spacing w:before="240"/>
        <w:ind w:left="141" w:right="138" w:firstLine="0"/>
      </w:pPr>
      <w:r>
        <w:t>просрочка</w:t>
      </w:r>
      <w:r>
        <w:rPr>
          <w:spacing w:val="-14"/>
        </w:rPr>
        <w:t xml:space="preserve"> </w:t>
      </w:r>
      <w:r>
        <w:t>исполнения</w:t>
      </w:r>
      <w:r>
        <w:rPr>
          <w:spacing w:val="-14"/>
        </w:rPr>
        <w:t xml:space="preserve"> </w:t>
      </w:r>
      <w:r>
        <w:t>обязательства</w:t>
      </w:r>
      <w:r>
        <w:rPr>
          <w:spacing w:val="-14"/>
        </w:rPr>
        <w:t xml:space="preserve"> </w:t>
      </w:r>
      <w:r>
        <w:t>Эмитентом</w:t>
      </w:r>
      <w:r>
        <w:rPr>
          <w:spacing w:val="-13"/>
        </w:rPr>
        <w:t xml:space="preserve"> </w:t>
      </w:r>
      <w:r>
        <w:t>по</w:t>
      </w:r>
      <w:r>
        <w:rPr>
          <w:spacing w:val="-14"/>
        </w:rPr>
        <w:t xml:space="preserve"> </w:t>
      </w:r>
      <w:r>
        <w:t>приобретению</w:t>
      </w:r>
      <w:r>
        <w:rPr>
          <w:spacing w:val="-14"/>
        </w:rPr>
        <w:t xml:space="preserve"> </w:t>
      </w:r>
      <w:r>
        <w:t>Облигаций</w:t>
      </w:r>
      <w:r>
        <w:rPr>
          <w:spacing w:val="-13"/>
        </w:rPr>
        <w:t xml:space="preserve"> </w:t>
      </w:r>
      <w:r>
        <w:t>на</w:t>
      </w:r>
      <w:r>
        <w:rPr>
          <w:spacing w:val="-12"/>
        </w:rPr>
        <w:t xml:space="preserve"> </w:t>
      </w:r>
      <w:r>
        <w:t>срок</w:t>
      </w:r>
      <w:r>
        <w:rPr>
          <w:spacing w:val="-14"/>
        </w:rPr>
        <w:t xml:space="preserve"> </w:t>
      </w:r>
      <w:r>
        <w:t>более 10 (Десяти) Рабочих дней;</w:t>
      </w:r>
    </w:p>
    <w:p w14:paraId="6FD6EA40" w14:textId="77777777" w:rsidR="00DA0C83" w:rsidRDefault="00806575">
      <w:pPr>
        <w:pStyle w:val="a5"/>
        <w:numPr>
          <w:ilvl w:val="0"/>
          <w:numId w:val="13"/>
        </w:numPr>
        <w:tabs>
          <w:tab w:val="left" w:pos="847"/>
        </w:tabs>
        <w:spacing w:before="241"/>
        <w:ind w:left="141" w:right="137" w:firstLine="0"/>
      </w:pPr>
      <w:r>
        <w:t>не определение Эмитентом в течение 60 (Шестидесяти) дней со дня наступления обстоятельств, указанных в п.1 ст. 29.4 Закона о РЦБ, нового ПВО взамен ранее определенного Эмитентом ПВО;</w:t>
      </w:r>
    </w:p>
    <w:p w14:paraId="22E5994E" w14:textId="77777777" w:rsidR="00DA0C83" w:rsidRDefault="00806575">
      <w:pPr>
        <w:pStyle w:val="a5"/>
        <w:numPr>
          <w:ilvl w:val="0"/>
          <w:numId w:val="13"/>
        </w:numPr>
        <w:tabs>
          <w:tab w:val="left" w:pos="847"/>
        </w:tabs>
        <w:spacing w:before="239"/>
        <w:ind w:left="141" w:right="139" w:firstLine="0"/>
      </w:pPr>
      <w:r>
        <w:t>делистинг Облигаций в связи с нарушением Эмитентом требований по раскрытию информации, установленных Законом о РЦБ и (или) правилами организатора торговли;</w:t>
      </w:r>
    </w:p>
    <w:p w14:paraId="5D370925" w14:textId="77777777" w:rsidR="00DA0C83" w:rsidRDefault="00806575">
      <w:pPr>
        <w:pStyle w:val="a5"/>
        <w:numPr>
          <w:ilvl w:val="0"/>
          <w:numId w:val="13"/>
        </w:numPr>
        <w:tabs>
          <w:tab w:val="left" w:pos="847"/>
        </w:tabs>
        <w:spacing w:before="240"/>
        <w:ind w:left="141" w:right="137" w:firstLine="0"/>
      </w:pPr>
      <w:r>
        <w:t>в случае, если Эмитент осуществляет предпринимательскую деятельность или совершает сделки, выходящие за рамки его правоспособности и нарушающие требования, установленные Законодательством РФ и уставом Эмитента.</w:t>
      </w:r>
    </w:p>
    <w:p w14:paraId="2366B90B" w14:textId="77777777" w:rsidR="00DA0C83" w:rsidRDefault="00DA0C83">
      <w:pPr>
        <w:pStyle w:val="a5"/>
        <w:sectPr w:rsidR="00DA0C83">
          <w:pgSz w:w="11910" w:h="16840"/>
          <w:pgMar w:top="1040" w:right="708" w:bottom="740" w:left="1559" w:header="0" w:footer="556" w:gutter="0"/>
          <w:cols w:space="720"/>
        </w:sectPr>
      </w:pPr>
    </w:p>
    <w:p w14:paraId="36D5A45A" w14:textId="77777777" w:rsidR="00DA0C83" w:rsidRDefault="00806575">
      <w:pPr>
        <w:pStyle w:val="a3"/>
        <w:spacing w:before="68"/>
        <w:jc w:val="left"/>
      </w:pPr>
      <w:r>
        <w:rPr>
          <w:u w:val="single"/>
        </w:rPr>
        <w:t>Срок предъявления требований о досрочном погашении Облигаций и срок досрочного погашения</w:t>
      </w:r>
      <w:r>
        <w:t xml:space="preserve"> </w:t>
      </w:r>
      <w:r>
        <w:rPr>
          <w:u w:val="single"/>
        </w:rPr>
        <w:t>Облигаций по требованию их владельцев:</w:t>
      </w:r>
    </w:p>
    <w:p w14:paraId="3D0EE3DE" w14:textId="77777777" w:rsidR="00DA0C83" w:rsidRDefault="00806575">
      <w:pPr>
        <w:pStyle w:val="a3"/>
        <w:spacing w:before="240"/>
      </w:pPr>
      <w:r>
        <w:t>Владельцы</w:t>
      </w:r>
      <w:r>
        <w:rPr>
          <w:spacing w:val="-8"/>
        </w:rPr>
        <w:t xml:space="preserve"> </w:t>
      </w:r>
      <w:r>
        <w:t>Облигаций</w:t>
      </w:r>
      <w:r>
        <w:rPr>
          <w:spacing w:val="-12"/>
        </w:rPr>
        <w:t xml:space="preserve"> </w:t>
      </w:r>
      <w:r>
        <w:t>вправе</w:t>
      </w:r>
      <w:r>
        <w:rPr>
          <w:spacing w:val="-7"/>
        </w:rPr>
        <w:t xml:space="preserve"> </w:t>
      </w:r>
      <w:r>
        <w:t>предъявлять</w:t>
      </w:r>
      <w:r>
        <w:rPr>
          <w:spacing w:val="-11"/>
        </w:rPr>
        <w:t xml:space="preserve"> </w:t>
      </w:r>
      <w:r>
        <w:t>требования</w:t>
      </w:r>
      <w:r>
        <w:rPr>
          <w:spacing w:val="-9"/>
        </w:rPr>
        <w:t xml:space="preserve"> </w:t>
      </w:r>
      <w:r>
        <w:t>о</w:t>
      </w:r>
      <w:r>
        <w:rPr>
          <w:spacing w:val="-8"/>
        </w:rPr>
        <w:t xml:space="preserve"> </w:t>
      </w:r>
      <w:r>
        <w:t>досрочном</w:t>
      </w:r>
      <w:r>
        <w:rPr>
          <w:spacing w:val="-9"/>
        </w:rPr>
        <w:t xml:space="preserve"> </w:t>
      </w:r>
      <w:r>
        <w:t>погашении</w:t>
      </w:r>
      <w:r>
        <w:rPr>
          <w:spacing w:val="-9"/>
        </w:rPr>
        <w:t xml:space="preserve"> </w:t>
      </w:r>
      <w:r>
        <w:t>Облигаций</w:t>
      </w:r>
      <w:r>
        <w:rPr>
          <w:spacing w:val="-11"/>
        </w:rPr>
        <w:t xml:space="preserve"> </w:t>
      </w:r>
      <w:r>
        <w:t>(далее</w:t>
      </w:r>
      <w:r>
        <w:rPr>
          <w:spacing w:val="-10"/>
        </w:rPr>
        <w:t xml:space="preserve"> –</w:t>
      </w:r>
    </w:p>
    <w:p w14:paraId="7F4886F3" w14:textId="77777777" w:rsidR="00DA0C83" w:rsidRDefault="00806575">
      <w:pPr>
        <w:spacing w:before="2" w:line="252" w:lineRule="exact"/>
        <w:ind w:left="142"/>
        <w:jc w:val="both"/>
      </w:pPr>
      <w:r>
        <w:t>«</w:t>
      </w:r>
      <w:r>
        <w:rPr>
          <w:i/>
        </w:rPr>
        <w:t>Требование</w:t>
      </w:r>
      <w:r>
        <w:rPr>
          <w:i/>
          <w:spacing w:val="3"/>
        </w:rPr>
        <w:t xml:space="preserve"> </w:t>
      </w:r>
      <w:r>
        <w:rPr>
          <w:i/>
        </w:rPr>
        <w:t>(инструкция)</w:t>
      </w:r>
      <w:r>
        <w:t>»)</w:t>
      </w:r>
      <w:r>
        <w:rPr>
          <w:spacing w:val="6"/>
        </w:rPr>
        <w:t xml:space="preserve"> </w:t>
      </w:r>
      <w:r>
        <w:t>с</w:t>
      </w:r>
      <w:r>
        <w:rPr>
          <w:spacing w:val="5"/>
        </w:rPr>
        <w:t xml:space="preserve"> </w:t>
      </w:r>
      <w:r>
        <w:t>момента</w:t>
      </w:r>
      <w:r>
        <w:rPr>
          <w:spacing w:val="6"/>
        </w:rPr>
        <w:t xml:space="preserve"> </w:t>
      </w:r>
      <w:r>
        <w:t>наступления</w:t>
      </w:r>
      <w:r>
        <w:rPr>
          <w:spacing w:val="5"/>
        </w:rPr>
        <w:t xml:space="preserve"> </w:t>
      </w:r>
      <w:r>
        <w:t>указанных</w:t>
      </w:r>
      <w:r>
        <w:rPr>
          <w:spacing w:val="4"/>
        </w:rPr>
        <w:t xml:space="preserve"> </w:t>
      </w:r>
      <w:r>
        <w:t>выше</w:t>
      </w:r>
      <w:r>
        <w:rPr>
          <w:spacing w:val="6"/>
        </w:rPr>
        <w:t xml:space="preserve"> </w:t>
      </w:r>
      <w:r>
        <w:t>в</w:t>
      </w:r>
      <w:r>
        <w:rPr>
          <w:spacing w:val="4"/>
        </w:rPr>
        <w:t xml:space="preserve"> </w:t>
      </w:r>
      <w:r>
        <w:t>настоящем</w:t>
      </w:r>
      <w:r>
        <w:rPr>
          <w:spacing w:val="4"/>
        </w:rPr>
        <w:t xml:space="preserve"> </w:t>
      </w:r>
      <w:r>
        <w:t>пункте</w:t>
      </w:r>
      <w:r>
        <w:rPr>
          <w:spacing w:val="6"/>
        </w:rPr>
        <w:t xml:space="preserve"> </w:t>
      </w:r>
      <w:r>
        <w:t>пп.</w:t>
      </w:r>
      <w:r>
        <w:rPr>
          <w:spacing w:val="5"/>
        </w:rPr>
        <w:t xml:space="preserve"> </w:t>
      </w:r>
      <w:r>
        <w:t>1)</w:t>
      </w:r>
      <w:r>
        <w:rPr>
          <w:spacing w:val="3"/>
        </w:rPr>
        <w:t xml:space="preserve"> </w:t>
      </w:r>
      <w:r>
        <w:rPr>
          <w:spacing w:val="-10"/>
        </w:rPr>
        <w:t>–</w:t>
      </w:r>
    </w:p>
    <w:p w14:paraId="1C6E072C" w14:textId="77777777" w:rsidR="00DA0C83" w:rsidRDefault="00806575">
      <w:pPr>
        <w:pStyle w:val="a3"/>
        <w:ind w:right="137"/>
      </w:pPr>
      <w:r>
        <w:t>6) и до даты раскрытия Эмитентом и ПВО, информации об устранении нарушения. В этом случае Эмитент</w:t>
      </w:r>
      <w:r>
        <w:rPr>
          <w:spacing w:val="-14"/>
        </w:rPr>
        <w:t xml:space="preserve"> </w:t>
      </w:r>
      <w:r>
        <w:t>обязан</w:t>
      </w:r>
      <w:r>
        <w:rPr>
          <w:spacing w:val="-14"/>
        </w:rPr>
        <w:t xml:space="preserve"> </w:t>
      </w:r>
      <w:r>
        <w:t>погасить</w:t>
      </w:r>
      <w:r>
        <w:rPr>
          <w:spacing w:val="-14"/>
        </w:rPr>
        <w:t xml:space="preserve"> </w:t>
      </w:r>
      <w:r>
        <w:t>Облигации,</w:t>
      </w:r>
      <w:r>
        <w:rPr>
          <w:spacing w:val="-13"/>
        </w:rPr>
        <w:t xml:space="preserve"> </w:t>
      </w:r>
      <w:r>
        <w:t>предъявленные</w:t>
      </w:r>
      <w:r>
        <w:rPr>
          <w:spacing w:val="-14"/>
        </w:rPr>
        <w:t xml:space="preserve"> </w:t>
      </w:r>
      <w:r>
        <w:t>к</w:t>
      </w:r>
      <w:r>
        <w:rPr>
          <w:spacing w:val="-14"/>
        </w:rPr>
        <w:t xml:space="preserve"> </w:t>
      </w:r>
      <w:r>
        <w:t>досрочному</w:t>
      </w:r>
      <w:r>
        <w:rPr>
          <w:spacing w:val="-14"/>
        </w:rPr>
        <w:t xml:space="preserve"> </w:t>
      </w:r>
      <w:r>
        <w:t>погашению,</w:t>
      </w:r>
      <w:r>
        <w:rPr>
          <w:spacing w:val="-13"/>
        </w:rPr>
        <w:t xml:space="preserve"> </w:t>
      </w:r>
      <w:r>
        <w:t>не</w:t>
      </w:r>
      <w:r>
        <w:rPr>
          <w:spacing w:val="-14"/>
        </w:rPr>
        <w:t xml:space="preserve"> </w:t>
      </w:r>
      <w:r>
        <w:t>позднее</w:t>
      </w:r>
      <w:r>
        <w:rPr>
          <w:spacing w:val="-14"/>
        </w:rPr>
        <w:t xml:space="preserve"> </w:t>
      </w:r>
      <w:r>
        <w:t>7</w:t>
      </w:r>
      <w:r>
        <w:rPr>
          <w:spacing w:val="-14"/>
        </w:rPr>
        <w:t xml:space="preserve"> </w:t>
      </w:r>
      <w:r>
        <w:t>(Семи) Рабочих дней с даты получения соответствующего Требования (инструкции).</w:t>
      </w:r>
    </w:p>
    <w:p w14:paraId="4415F63B" w14:textId="77777777" w:rsidR="00DA0C83" w:rsidRDefault="00806575">
      <w:pPr>
        <w:pStyle w:val="a3"/>
        <w:spacing w:before="239"/>
        <w:ind w:right="136"/>
      </w:pPr>
      <w:r>
        <w:t>Владельцы Облигаций вправе предъявлять Требования (инструкции) о досрочном погашении Облигаций с момента наступления указанного выше в настоящем пункте события 7) в течение 20 (Двадцати) Рабочих дней. В этом случае Эмитент обязан погасить Облигации, предъявленные к досрочному погашению, на 7 (Седьмой) Рабочий день с даты окончания указанного выше 20 (Двадцати) дневного срока.</w:t>
      </w:r>
    </w:p>
    <w:p w14:paraId="199407B5" w14:textId="77777777" w:rsidR="00DA0C83" w:rsidRDefault="00806575">
      <w:pPr>
        <w:pStyle w:val="a3"/>
        <w:spacing w:before="239"/>
        <w:ind w:right="136"/>
      </w:pPr>
      <w:r>
        <w:t>В случае если Эмитент и ПВО не раскрывают информацию о возникновении у владельцев Облигаций права требовать досрочного погашения Облигаций по основанию 7), указанному в настоящем пункте, в течение 3 (Трех) Рабочих дней с даты возникновения данного права, то владельцы Облигаций вправе предъявлять требования об их досрочном погашении, а Эмитент обязан погасить такие Облигации не позднее 7 (Семи) Рабочих дней после даты получения соответствующего требования.</w:t>
      </w:r>
    </w:p>
    <w:p w14:paraId="5EF86F29" w14:textId="77777777" w:rsidR="00DA0C83" w:rsidRDefault="00806575">
      <w:pPr>
        <w:pStyle w:val="a3"/>
        <w:spacing w:before="241"/>
        <w:ind w:right="136"/>
      </w:pPr>
      <w:r>
        <w:t>Сообщение о возникновении у владельцев Облигаций права требовать досрочного погашения принадлежащих им Облигаций должно быть направлено Эмитентом в НРД и Биржу в срок не позднее 1 (Одного) Рабочего дня с момента наступления соответствующего события.</w:t>
      </w:r>
    </w:p>
    <w:p w14:paraId="7BCD71E0" w14:textId="77777777" w:rsidR="00DA0C83" w:rsidRDefault="00806575">
      <w:pPr>
        <w:pStyle w:val="a3"/>
        <w:spacing w:before="240"/>
      </w:pPr>
      <w:r>
        <w:rPr>
          <w:u w:val="single"/>
        </w:rPr>
        <w:t>Стоимость</w:t>
      </w:r>
      <w:r>
        <w:rPr>
          <w:spacing w:val="-7"/>
          <w:u w:val="single"/>
        </w:rPr>
        <w:t xml:space="preserve"> </w:t>
      </w:r>
      <w:r>
        <w:rPr>
          <w:u w:val="single"/>
        </w:rPr>
        <w:t>досрочного</w:t>
      </w:r>
      <w:r>
        <w:rPr>
          <w:spacing w:val="-5"/>
          <w:u w:val="single"/>
        </w:rPr>
        <w:t xml:space="preserve"> </w:t>
      </w:r>
      <w:r>
        <w:rPr>
          <w:u w:val="single"/>
        </w:rPr>
        <w:t>погашения</w:t>
      </w:r>
      <w:r>
        <w:rPr>
          <w:spacing w:val="-5"/>
          <w:u w:val="single"/>
        </w:rPr>
        <w:t xml:space="preserve"> </w:t>
      </w:r>
      <w:r>
        <w:rPr>
          <w:u w:val="single"/>
        </w:rPr>
        <w:t>Облигаций</w:t>
      </w:r>
      <w:r>
        <w:rPr>
          <w:spacing w:val="-6"/>
          <w:u w:val="single"/>
        </w:rPr>
        <w:t xml:space="preserve"> </w:t>
      </w:r>
      <w:r>
        <w:rPr>
          <w:u w:val="single"/>
        </w:rPr>
        <w:t>по</w:t>
      </w:r>
      <w:r>
        <w:rPr>
          <w:spacing w:val="-4"/>
          <w:u w:val="single"/>
        </w:rPr>
        <w:t xml:space="preserve"> </w:t>
      </w:r>
      <w:r>
        <w:rPr>
          <w:u w:val="single"/>
        </w:rPr>
        <w:t>требованию</w:t>
      </w:r>
      <w:r>
        <w:rPr>
          <w:spacing w:val="-5"/>
          <w:u w:val="single"/>
        </w:rPr>
        <w:t xml:space="preserve"> </w:t>
      </w:r>
      <w:r>
        <w:rPr>
          <w:u w:val="single"/>
        </w:rPr>
        <w:t>их</w:t>
      </w:r>
      <w:r>
        <w:rPr>
          <w:spacing w:val="-7"/>
          <w:u w:val="single"/>
        </w:rPr>
        <w:t xml:space="preserve"> </w:t>
      </w:r>
      <w:r>
        <w:rPr>
          <w:spacing w:val="-2"/>
          <w:u w:val="single"/>
        </w:rPr>
        <w:t>владельцев:</w:t>
      </w:r>
    </w:p>
    <w:p w14:paraId="1396937E" w14:textId="77777777" w:rsidR="00DA0C83" w:rsidRDefault="00806575">
      <w:pPr>
        <w:pStyle w:val="a3"/>
        <w:spacing w:before="240"/>
        <w:ind w:right="136"/>
      </w:pPr>
      <w:r>
        <w:t>При наступлении одного или нескольких случаев, указанных выше, досрочное погашение Облигаций производится по цене, равной сумме номинальной стоимости Облигаций (остатка номинальной стоимости, если ее часть уже была выплачена владельцам Облигаций в предыдущих купонных периодах) и НКД по Облигациям, рассчитанного в порядке, указанном в Решении о выпуске ценных бумаг, который должен быть выплачен владельцам Облигаций в соответствии с Решением о выпуске ценных бумаг. При этом, в случае осуществления Эмитентом частичного погашения Облигаций в предыдущих купонных периодах НКД определяется исходя из непогашенной в предыдущих купонных периодах части номинальной стоимости Облигаций.</w:t>
      </w:r>
    </w:p>
    <w:p w14:paraId="12A4F8A8" w14:textId="77777777" w:rsidR="00DA0C83" w:rsidRDefault="00806575">
      <w:pPr>
        <w:pStyle w:val="a3"/>
        <w:spacing w:before="241"/>
        <w:ind w:right="136"/>
      </w:pPr>
      <w:r>
        <w:t>Стоимость досрочного погашения Облигаций в расчете на одну Облигацию определяется с точностью до 1</w:t>
      </w:r>
      <w:r>
        <w:rPr>
          <w:spacing w:val="-2"/>
        </w:rPr>
        <w:t xml:space="preserve"> </w:t>
      </w:r>
      <w:r>
        <w:t>(Одной) копейки (округление производится</w:t>
      </w:r>
      <w:r>
        <w:rPr>
          <w:spacing w:val="-1"/>
        </w:rPr>
        <w:t xml:space="preserve"> </w:t>
      </w:r>
      <w:r>
        <w:t>в</w:t>
      </w:r>
      <w:r>
        <w:rPr>
          <w:spacing w:val="-1"/>
        </w:rPr>
        <w:t xml:space="preserve"> </w:t>
      </w:r>
      <w:r>
        <w:t>сторону уменьшения</w:t>
      </w:r>
      <w:r>
        <w:rPr>
          <w:spacing w:val="-1"/>
        </w:rPr>
        <w:t xml:space="preserve"> </w:t>
      </w:r>
      <w:r>
        <w:t>до ближайшего целого числа). При этом под округлением следует понимать метод округления, при котором значение</w:t>
      </w:r>
      <w:r>
        <w:rPr>
          <w:spacing w:val="-16"/>
        </w:rPr>
        <w:t xml:space="preserve"> </w:t>
      </w:r>
      <w:r>
        <w:t>целой</w:t>
      </w:r>
      <w:r>
        <w:rPr>
          <w:spacing w:val="-14"/>
        </w:rPr>
        <w:t xml:space="preserve"> </w:t>
      </w:r>
      <w:r>
        <w:t>копейки</w:t>
      </w:r>
      <w:r>
        <w:rPr>
          <w:spacing w:val="-14"/>
        </w:rPr>
        <w:t xml:space="preserve"> </w:t>
      </w:r>
      <w:r>
        <w:t>(целых</w:t>
      </w:r>
      <w:r>
        <w:rPr>
          <w:spacing w:val="-13"/>
        </w:rPr>
        <w:t xml:space="preserve"> </w:t>
      </w:r>
      <w:r>
        <w:t>копеек)</w:t>
      </w:r>
      <w:r>
        <w:rPr>
          <w:spacing w:val="-14"/>
        </w:rPr>
        <w:t xml:space="preserve"> </w:t>
      </w:r>
      <w:r>
        <w:t>не</w:t>
      </w:r>
      <w:r>
        <w:rPr>
          <w:spacing w:val="-14"/>
        </w:rPr>
        <w:t xml:space="preserve"> </w:t>
      </w:r>
      <w:r>
        <w:t>изменяется,</w:t>
      </w:r>
      <w:r>
        <w:rPr>
          <w:spacing w:val="-14"/>
        </w:rPr>
        <w:t xml:space="preserve"> </w:t>
      </w:r>
      <w:r>
        <w:t>вне</w:t>
      </w:r>
      <w:r>
        <w:rPr>
          <w:spacing w:val="-13"/>
        </w:rPr>
        <w:t xml:space="preserve"> </w:t>
      </w:r>
      <w:r>
        <w:t>зависимости</w:t>
      </w:r>
      <w:r>
        <w:rPr>
          <w:spacing w:val="-14"/>
        </w:rPr>
        <w:t xml:space="preserve"> </w:t>
      </w:r>
      <w:r>
        <w:t>от</w:t>
      </w:r>
      <w:r>
        <w:rPr>
          <w:spacing w:val="-14"/>
        </w:rPr>
        <w:t xml:space="preserve"> </w:t>
      </w:r>
      <w:r>
        <w:t>значения</w:t>
      </w:r>
      <w:r>
        <w:rPr>
          <w:spacing w:val="-14"/>
        </w:rPr>
        <w:t xml:space="preserve"> </w:t>
      </w:r>
      <w:r>
        <w:t>цифры,</w:t>
      </w:r>
      <w:r>
        <w:rPr>
          <w:spacing w:val="-13"/>
        </w:rPr>
        <w:t xml:space="preserve"> </w:t>
      </w:r>
      <w:r>
        <w:t>которая находится за округляемой цифрой.</w:t>
      </w:r>
    </w:p>
    <w:p w14:paraId="5DE3FB21" w14:textId="77777777" w:rsidR="00DA0C83" w:rsidRDefault="00806575">
      <w:pPr>
        <w:pStyle w:val="a3"/>
        <w:spacing w:before="240"/>
        <w:ind w:right="134"/>
      </w:pPr>
      <w:r>
        <w:t>В случае недостатка у Эмитента денежных средств, направляемых на досрочное погашение Облигаций по требованию владельцев Облигаций, для полного исполнения обязательств по досрочному погашению Облигаций по требованию их владельцев, погашение Облигаций осуществляется в следующем порядке: имеющиеся у Эмитента денежные средства направляются на</w:t>
      </w:r>
      <w:r>
        <w:rPr>
          <w:spacing w:val="-8"/>
        </w:rPr>
        <w:t xml:space="preserve"> </w:t>
      </w:r>
      <w:r>
        <w:t>удовлетворение</w:t>
      </w:r>
      <w:r>
        <w:rPr>
          <w:spacing w:val="-12"/>
        </w:rPr>
        <w:t xml:space="preserve"> </w:t>
      </w:r>
      <w:r>
        <w:t>Требований</w:t>
      </w:r>
      <w:r>
        <w:rPr>
          <w:spacing w:val="-9"/>
        </w:rPr>
        <w:t xml:space="preserve"> </w:t>
      </w:r>
      <w:r>
        <w:t>(инструкций)</w:t>
      </w:r>
      <w:r>
        <w:rPr>
          <w:spacing w:val="-10"/>
        </w:rPr>
        <w:t xml:space="preserve"> </w:t>
      </w:r>
      <w:r>
        <w:t>о</w:t>
      </w:r>
      <w:r>
        <w:rPr>
          <w:spacing w:val="-10"/>
        </w:rPr>
        <w:t xml:space="preserve"> </w:t>
      </w:r>
      <w:r>
        <w:t>досрочном</w:t>
      </w:r>
      <w:r>
        <w:rPr>
          <w:spacing w:val="-9"/>
        </w:rPr>
        <w:t xml:space="preserve"> </w:t>
      </w:r>
      <w:r>
        <w:t>погашении</w:t>
      </w:r>
      <w:r>
        <w:rPr>
          <w:spacing w:val="-11"/>
        </w:rPr>
        <w:t xml:space="preserve"> </w:t>
      </w:r>
      <w:r>
        <w:t>Облигаций</w:t>
      </w:r>
      <w:r>
        <w:rPr>
          <w:spacing w:val="-9"/>
        </w:rPr>
        <w:t xml:space="preserve"> </w:t>
      </w:r>
      <w:r>
        <w:t>пропорционально произведению количества Облигаций, указанному в каждом предъявленном требовании о досрочном</w:t>
      </w:r>
      <w:r>
        <w:rPr>
          <w:spacing w:val="-10"/>
        </w:rPr>
        <w:t xml:space="preserve"> </w:t>
      </w:r>
      <w:r>
        <w:t>погашении,</w:t>
      </w:r>
      <w:r>
        <w:rPr>
          <w:spacing w:val="-9"/>
        </w:rPr>
        <w:t xml:space="preserve"> </w:t>
      </w:r>
      <w:r>
        <w:t>и</w:t>
      </w:r>
      <w:r>
        <w:rPr>
          <w:spacing w:val="-10"/>
        </w:rPr>
        <w:t xml:space="preserve"> </w:t>
      </w:r>
      <w:r>
        <w:t>суммы</w:t>
      </w:r>
      <w:r>
        <w:rPr>
          <w:spacing w:val="-9"/>
        </w:rPr>
        <w:t xml:space="preserve"> </w:t>
      </w:r>
      <w:r>
        <w:t>i)</w:t>
      </w:r>
      <w:r>
        <w:rPr>
          <w:spacing w:val="-9"/>
        </w:rPr>
        <w:t xml:space="preserve"> </w:t>
      </w:r>
      <w:r>
        <w:t>номинальной</w:t>
      </w:r>
      <w:r>
        <w:rPr>
          <w:spacing w:val="-10"/>
        </w:rPr>
        <w:t xml:space="preserve"> </w:t>
      </w:r>
      <w:r>
        <w:t>стоимости</w:t>
      </w:r>
      <w:r>
        <w:rPr>
          <w:spacing w:val="-10"/>
        </w:rPr>
        <w:t xml:space="preserve"> </w:t>
      </w:r>
      <w:r>
        <w:t>одной</w:t>
      </w:r>
      <w:r>
        <w:rPr>
          <w:spacing w:val="-10"/>
        </w:rPr>
        <w:t xml:space="preserve"> </w:t>
      </w:r>
      <w:r>
        <w:t>Облигации</w:t>
      </w:r>
      <w:r>
        <w:rPr>
          <w:spacing w:val="-10"/>
        </w:rPr>
        <w:t xml:space="preserve"> </w:t>
      </w:r>
      <w:r>
        <w:t>(остатка</w:t>
      </w:r>
      <w:r>
        <w:rPr>
          <w:spacing w:val="-9"/>
        </w:rPr>
        <w:t xml:space="preserve"> </w:t>
      </w:r>
      <w:r>
        <w:t>номинальной стоимости)</w:t>
      </w:r>
      <w:r>
        <w:rPr>
          <w:spacing w:val="-12"/>
        </w:rPr>
        <w:t xml:space="preserve"> </w:t>
      </w:r>
      <w:r>
        <w:t>и</w:t>
      </w:r>
      <w:r>
        <w:rPr>
          <w:spacing w:val="-14"/>
        </w:rPr>
        <w:t xml:space="preserve"> </w:t>
      </w:r>
      <w:r>
        <w:t>ii)</w:t>
      </w:r>
      <w:r>
        <w:rPr>
          <w:spacing w:val="-12"/>
        </w:rPr>
        <w:t xml:space="preserve"> </w:t>
      </w:r>
      <w:r>
        <w:t>НКД</w:t>
      </w:r>
      <w:r>
        <w:rPr>
          <w:spacing w:val="-13"/>
        </w:rPr>
        <w:t xml:space="preserve"> </w:t>
      </w:r>
      <w:r>
        <w:t>по</w:t>
      </w:r>
      <w:r>
        <w:rPr>
          <w:spacing w:val="-13"/>
        </w:rPr>
        <w:t xml:space="preserve"> </w:t>
      </w:r>
      <w:r>
        <w:t>одной</w:t>
      </w:r>
      <w:r>
        <w:rPr>
          <w:spacing w:val="-14"/>
        </w:rPr>
        <w:t xml:space="preserve"> </w:t>
      </w:r>
      <w:r>
        <w:t>Облигации,</w:t>
      </w:r>
      <w:r>
        <w:rPr>
          <w:spacing w:val="-13"/>
        </w:rPr>
        <w:t xml:space="preserve"> </w:t>
      </w:r>
      <w:r>
        <w:t>рассчитанного</w:t>
      </w:r>
      <w:r>
        <w:rPr>
          <w:spacing w:val="-13"/>
        </w:rPr>
        <w:t xml:space="preserve"> </w:t>
      </w:r>
      <w:r>
        <w:t>в</w:t>
      </w:r>
      <w:r>
        <w:rPr>
          <w:spacing w:val="-14"/>
        </w:rPr>
        <w:t xml:space="preserve"> </w:t>
      </w:r>
      <w:r>
        <w:t>соответствии</w:t>
      </w:r>
      <w:r>
        <w:rPr>
          <w:spacing w:val="-14"/>
        </w:rPr>
        <w:t xml:space="preserve"> </w:t>
      </w:r>
      <w:r>
        <w:t>с</w:t>
      </w:r>
      <w:r>
        <w:rPr>
          <w:spacing w:val="-13"/>
        </w:rPr>
        <w:t xml:space="preserve"> </w:t>
      </w:r>
      <w:r>
        <w:t>п.</w:t>
      </w:r>
      <w:r>
        <w:rPr>
          <w:spacing w:val="-13"/>
        </w:rPr>
        <w:t xml:space="preserve"> </w:t>
      </w:r>
      <w:r>
        <w:t>5.4</w:t>
      </w:r>
      <w:r>
        <w:rPr>
          <w:spacing w:val="-13"/>
        </w:rPr>
        <w:t xml:space="preserve"> </w:t>
      </w:r>
      <w:r>
        <w:t>Решения</w:t>
      </w:r>
      <w:r>
        <w:rPr>
          <w:spacing w:val="-14"/>
        </w:rPr>
        <w:t xml:space="preserve"> </w:t>
      </w:r>
      <w:r>
        <w:t>о</w:t>
      </w:r>
      <w:r>
        <w:rPr>
          <w:spacing w:val="-13"/>
        </w:rPr>
        <w:t xml:space="preserve"> </w:t>
      </w:r>
      <w:r>
        <w:t>выпуске Облигаций до даты выплаты такого дохода в соответствии с настоящим пунктом.</w:t>
      </w:r>
    </w:p>
    <w:p w14:paraId="0E260060" w14:textId="77777777" w:rsidR="00DA0C83" w:rsidRDefault="00806575">
      <w:pPr>
        <w:pStyle w:val="a3"/>
        <w:spacing w:before="237"/>
        <w:ind w:right="137"/>
      </w:pPr>
      <w:r>
        <w:t>При этом округление при определении количества Облигаций, подлежащих погашению, производится в сторону уменьшения до ближайшего целого числа.</w:t>
      </w:r>
    </w:p>
    <w:p w14:paraId="62E91F1E" w14:textId="77777777" w:rsidR="00DA0C83" w:rsidRDefault="00806575">
      <w:pPr>
        <w:pStyle w:val="a3"/>
        <w:spacing w:before="242"/>
      </w:pPr>
      <w:r>
        <w:rPr>
          <w:u w:val="single"/>
        </w:rPr>
        <w:t>Порядок</w:t>
      </w:r>
      <w:r>
        <w:rPr>
          <w:spacing w:val="-7"/>
          <w:u w:val="single"/>
        </w:rPr>
        <w:t xml:space="preserve"> </w:t>
      </w:r>
      <w:r>
        <w:rPr>
          <w:u w:val="single"/>
        </w:rPr>
        <w:t>и</w:t>
      </w:r>
      <w:r>
        <w:rPr>
          <w:spacing w:val="-6"/>
          <w:u w:val="single"/>
        </w:rPr>
        <w:t xml:space="preserve"> </w:t>
      </w:r>
      <w:r>
        <w:rPr>
          <w:u w:val="single"/>
        </w:rPr>
        <w:t>условия</w:t>
      </w:r>
      <w:r>
        <w:rPr>
          <w:spacing w:val="-5"/>
          <w:u w:val="single"/>
        </w:rPr>
        <w:t xml:space="preserve"> </w:t>
      </w:r>
      <w:r>
        <w:rPr>
          <w:u w:val="single"/>
        </w:rPr>
        <w:t>досрочного</w:t>
      </w:r>
      <w:r>
        <w:rPr>
          <w:spacing w:val="-5"/>
          <w:u w:val="single"/>
        </w:rPr>
        <w:t xml:space="preserve"> </w:t>
      </w:r>
      <w:r>
        <w:rPr>
          <w:u w:val="single"/>
        </w:rPr>
        <w:t>погашения</w:t>
      </w:r>
      <w:r>
        <w:rPr>
          <w:spacing w:val="-6"/>
          <w:u w:val="single"/>
        </w:rPr>
        <w:t xml:space="preserve"> </w:t>
      </w:r>
      <w:r>
        <w:rPr>
          <w:u w:val="single"/>
        </w:rPr>
        <w:t>Облигаций</w:t>
      </w:r>
      <w:r>
        <w:rPr>
          <w:spacing w:val="-5"/>
          <w:u w:val="single"/>
        </w:rPr>
        <w:t xml:space="preserve"> </w:t>
      </w:r>
      <w:r>
        <w:rPr>
          <w:u w:val="single"/>
        </w:rPr>
        <w:t>по</w:t>
      </w:r>
      <w:r>
        <w:rPr>
          <w:spacing w:val="-5"/>
          <w:u w:val="single"/>
        </w:rPr>
        <w:t xml:space="preserve"> </w:t>
      </w:r>
      <w:r>
        <w:rPr>
          <w:u w:val="single"/>
        </w:rPr>
        <w:t>требованию</w:t>
      </w:r>
      <w:r>
        <w:rPr>
          <w:spacing w:val="-7"/>
          <w:u w:val="single"/>
        </w:rPr>
        <w:t xml:space="preserve"> </w:t>
      </w:r>
      <w:r>
        <w:rPr>
          <w:u w:val="single"/>
        </w:rPr>
        <w:t>их</w:t>
      </w:r>
      <w:r>
        <w:rPr>
          <w:spacing w:val="-4"/>
          <w:u w:val="single"/>
        </w:rPr>
        <w:t xml:space="preserve"> </w:t>
      </w:r>
      <w:r>
        <w:rPr>
          <w:spacing w:val="-2"/>
          <w:u w:val="single"/>
        </w:rPr>
        <w:t>владельцев:</w:t>
      </w:r>
    </w:p>
    <w:p w14:paraId="245B9D3D" w14:textId="77777777" w:rsidR="00DA0C83" w:rsidRDefault="00DA0C83">
      <w:pPr>
        <w:pStyle w:val="a3"/>
        <w:sectPr w:rsidR="00DA0C83">
          <w:pgSz w:w="11910" w:h="16840"/>
          <w:pgMar w:top="1040" w:right="708" w:bottom="740" w:left="1559" w:header="0" w:footer="556" w:gutter="0"/>
          <w:cols w:space="720"/>
        </w:sectPr>
      </w:pPr>
    </w:p>
    <w:p w14:paraId="69ABF0BE" w14:textId="77777777" w:rsidR="00DA0C83" w:rsidRDefault="00806575">
      <w:pPr>
        <w:pStyle w:val="a3"/>
        <w:spacing w:before="68"/>
        <w:ind w:right="136"/>
      </w:pPr>
      <w:r>
        <w:t>Досрочное погашение Облигаций по требованию их владельцев производится денежными средствами в безналичном порядке в рублях РФ. Возможность выбора владельцами Облигаций формы погашения Облигаций не предусмотрена.</w:t>
      </w:r>
    </w:p>
    <w:p w14:paraId="043FA316" w14:textId="77777777" w:rsidR="00DA0C83" w:rsidRDefault="00806575">
      <w:pPr>
        <w:pStyle w:val="a3"/>
        <w:spacing w:before="242"/>
        <w:ind w:right="137"/>
      </w:pPr>
      <w:r>
        <w:t>Требование (инструкция) о досрочном погашении Облигаций, содержащее положения о выплате наличных денег, не удовлетворяется.</w:t>
      </w:r>
    </w:p>
    <w:p w14:paraId="1860325A" w14:textId="77777777" w:rsidR="00DA0C83" w:rsidRDefault="00806575">
      <w:pPr>
        <w:pStyle w:val="a3"/>
        <w:spacing w:before="240"/>
        <w:ind w:right="135"/>
      </w:pPr>
      <w:r>
        <w:t>Владельцы</w:t>
      </w:r>
      <w:r>
        <w:rPr>
          <w:spacing w:val="-16"/>
        </w:rPr>
        <w:t xml:space="preserve"> </w:t>
      </w:r>
      <w:r>
        <w:t>Облигаций</w:t>
      </w:r>
      <w:r>
        <w:rPr>
          <w:spacing w:val="-14"/>
        </w:rPr>
        <w:t xml:space="preserve"> </w:t>
      </w:r>
      <w:r>
        <w:t>соглашаются</w:t>
      </w:r>
      <w:r>
        <w:rPr>
          <w:spacing w:val="-14"/>
        </w:rPr>
        <w:t xml:space="preserve"> </w:t>
      </w:r>
      <w:r>
        <w:t>с</w:t>
      </w:r>
      <w:r>
        <w:rPr>
          <w:spacing w:val="-13"/>
        </w:rPr>
        <w:t xml:space="preserve"> </w:t>
      </w:r>
      <w:r>
        <w:t>тем,</w:t>
      </w:r>
      <w:r>
        <w:rPr>
          <w:spacing w:val="-14"/>
        </w:rPr>
        <w:t xml:space="preserve"> </w:t>
      </w:r>
      <w:r>
        <w:t>что</w:t>
      </w:r>
      <w:r>
        <w:rPr>
          <w:spacing w:val="-14"/>
        </w:rPr>
        <w:t xml:space="preserve"> </w:t>
      </w:r>
      <w:r>
        <w:t>в</w:t>
      </w:r>
      <w:r>
        <w:rPr>
          <w:spacing w:val="-14"/>
        </w:rPr>
        <w:t xml:space="preserve"> </w:t>
      </w:r>
      <w:r>
        <w:t>случае,</w:t>
      </w:r>
      <w:r>
        <w:rPr>
          <w:spacing w:val="-13"/>
        </w:rPr>
        <w:t xml:space="preserve"> </w:t>
      </w:r>
      <w:r>
        <w:t>если</w:t>
      </w:r>
      <w:r>
        <w:rPr>
          <w:spacing w:val="-14"/>
        </w:rPr>
        <w:t xml:space="preserve"> </w:t>
      </w:r>
      <w:r>
        <w:t>дата</w:t>
      </w:r>
      <w:r>
        <w:rPr>
          <w:spacing w:val="-14"/>
        </w:rPr>
        <w:t xml:space="preserve"> </w:t>
      </w:r>
      <w:r>
        <w:t>досрочного</w:t>
      </w:r>
      <w:r>
        <w:rPr>
          <w:spacing w:val="-14"/>
        </w:rPr>
        <w:t xml:space="preserve"> </w:t>
      </w:r>
      <w:r>
        <w:t>погашения</w:t>
      </w:r>
      <w:r>
        <w:rPr>
          <w:spacing w:val="-13"/>
        </w:rPr>
        <w:t xml:space="preserve"> </w:t>
      </w:r>
      <w:r>
        <w:t>Облигаций по требованию владельца Облигаций выпадает на дату, наступающую позднее даты окончания срока погашения Облигаций, то, для целей досрочного погашения выпуска Облигаций по требованию владельцев применяются все положения в части погашения Облигаций, предусмотренные в п. 5.3 Решения о выпуске ценных бумаг.</w:t>
      </w:r>
    </w:p>
    <w:p w14:paraId="3D785261" w14:textId="77777777" w:rsidR="00DA0C83" w:rsidRDefault="00806575">
      <w:pPr>
        <w:pStyle w:val="a3"/>
        <w:spacing w:before="240"/>
        <w:ind w:right="134"/>
      </w:pPr>
      <w:r>
        <w:t>Владельцы Облигаций или лица, уполномоченные ими, самостоятельно оценивают и несут риск того,</w:t>
      </w:r>
      <w:r>
        <w:rPr>
          <w:spacing w:val="-16"/>
        </w:rPr>
        <w:t xml:space="preserve"> </w:t>
      </w:r>
      <w:r>
        <w:t>что</w:t>
      </w:r>
      <w:r>
        <w:rPr>
          <w:spacing w:val="-14"/>
        </w:rPr>
        <w:t xml:space="preserve"> </w:t>
      </w:r>
      <w:r>
        <w:t>их</w:t>
      </w:r>
      <w:r>
        <w:rPr>
          <w:spacing w:val="-14"/>
        </w:rPr>
        <w:t xml:space="preserve"> </w:t>
      </w:r>
      <w:r>
        <w:t>личный</w:t>
      </w:r>
      <w:r>
        <w:rPr>
          <w:spacing w:val="-13"/>
        </w:rPr>
        <w:t xml:space="preserve"> </w:t>
      </w:r>
      <w:r>
        <w:t>закон,</w:t>
      </w:r>
      <w:r>
        <w:rPr>
          <w:spacing w:val="-14"/>
        </w:rPr>
        <w:t xml:space="preserve"> </w:t>
      </w:r>
      <w:r>
        <w:t>запрет</w:t>
      </w:r>
      <w:r>
        <w:rPr>
          <w:spacing w:val="-14"/>
        </w:rPr>
        <w:t xml:space="preserve"> </w:t>
      </w:r>
      <w:r>
        <w:t>или</w:t>
      </w:r>
      <w:r>
        <w:rPr>
          <w:spacing w:val="-14"/>
        </w:rPr>
        <w:t xml:space="preserve"> </w:t>
      </w:r>
      <w:r>
        <w:t>иное</w:t>
      </w:r>
      <w:r>
        <w:rPr>
          <w:spacing w:val="-13"/>
        </w:rPr>
        <w:t xml:space="preserve"> </w:t>
      </w:r>
      <w:r>
        <w:t>ограничение,</w:t>
      </w:r>
      <w:r>
        <w:rPr>
          <w:spacing w:val="-14"/>
        </w:rPr>
        <w:t xml:space="preserve"> </w:t>
      </w:r>
      <w:r>
        <w:t>наложенные</w:t>
      </w:r>
      <w:r>
        <w:rPr>
          <w:spacing w:val="-14"/>
        </w:rPr>
        <w:t xml:space="preserve"> </w:t>
      </w:r>
      <w:r>
        <w:t>государственными</w:t>
      </w:r>
      <w:r>
        <w:rPr>
          <w:spacing w:val="-14"/>
        </w:rPr>
        <w:t xml:space="preserve"> </w:t>
      </w:r>
      <w:r>
        <w:t>или</w:t>
      </w:r>
      <w:r>
        <w:rPr>
          <w:spacing w:val="-13"/>
        </w:rPr>
        <w:t xml:space="preserve"> </w:t>
      </w:r>
      <w:r>
        <w:t xml:space="preserve">иными уполномоченными органами могут запрещать им инвестировать денежные средства в Облигации или личный закон кредитной организации, в которой такие лица открывают банковский счет или личный закон кредитной организации, по корреспондентскому счету которой должны пройти выплаты доходов по Облигациям в денежной форме и иные причитающиеся владельцам таких ценных бумаг денежные выплаты, либо запрет или иное ограничение, наложенные государственными или иными уполномоченными органами, могут запрещать таким кредитным организациям участвовать в переводе средств, предназначенных для указанных выплат по </w:t>
      </w:r>
      <w:r>
        <w:rPr>
          <w:spacing w:val="-2"/>
        </w:rPr>
        <w:t>Облигациям.</w:t>
      </w:r>
    </w:p>
    <w:p w14:paraId="4BFD291B" w14:textId="77777777" w:rsidR="00DA0C83" w:rsidRDefault="00806575">
      <w:pPr>
        <w:pStyle w:val="a3"/>
        <w:spacing w:before="239"/>
        <w:ind w:right="136"/>
      </w:pPr>
      <w:r>
        <w:t>Владельцы Облигаций соглашаются с тем, что взаиморасчеты при досрочном погашении Облигаций по требованию их владельцев осуществляются по правилам НРД.</w:t>
      </w:r>
    </w:p>
    <w:p w14:paraId="4A1ED0CB" w14:textId="77777777" w:rsidR="00DA0C83" w:rsidRDefault="00806575">
      <w:pPr>
        <w:pStyle w:val="a3"/>
        <w:spacing w:before="238"/>
        <w:ind w:right="135"/>
      </w:pPr>
      <w:r>
        <w:t>Для этих целей у владельца Облигаций, либо у лица, уполномоченного владельцем Облигаций получать суммы досрочного погашения по Облигациям, должен быть открыт банковский счет в российских рублях в НРД.</w:t>
      </w:r>
    </w:p>
    <w:p w14:paraId="1B3CC960" w14:textId="77777777" w:rsidR="00DA0C83" w:rsidRDefault="00806575">
      <w:pPr>
        <w:pStyle w:val="a3"/>
        <w:spacing w:before="242"/>
        <w:ind w:right="135"/>
      </w:pPr>
      <w:r>
        <w:t>Владельцы Облигаций – физические лица соглашаются с тем, что взаиморасчеты при досрочном погашении Облигаций по требованию их владельцев осуществляются исключительно через банковский</w:t>
      </w:r>
      <w:r>
        <w:rPr>
          <w:spacing w:val="-9"/>
        </w:rPr>
        <w:t xml:space="preserve"> </w:t>
      </w:r>
      <w:r>
        <w:t>счет</w:t>
      </w:r>
      <w:r>
        <w:rPr>
          <w:spacing w:val="-10"/>
        </w:rPr>
        <w:t xml:space="preserve"> </w:t>
      </w:r>
      <w:r>
        <w:t>юридического</w:t>
      </w:r>
      <w:r>
        <w:rPr>
          <w:spacing w:val="-10"/>
        </w:rPr>
        <w:t xml:space="preserve"> </w:t>
      </w:r>
      <w:r>
        <w:t>лица</w:t>
      </w:r>
      <w:r>
        <w:rPr>
          <w:spacing w:val="-10"/>
        </w:rPr>
        <w:t xml:space="preserve"> </w:t>
      </w:r>
      <w:r>
        <w:t>(в</w:t>
      </w:r>
      <w:r>
        <w:rPr>
          <w:spacing w:val="-9"/>
        </w:rPr>
        <w:t xml:space="preserve"> </w:t>
      </w:r>
      <w:r>
        <w:t>т.ч.</w:t>
      </w:r>
      <w:r>
        <w:rPr>
          <w:spacing w:val="-10"/>
        </w:rPr>
        <w:t xml:space="preserve"> </w:t>
      </w:r>
      <w:r>
        <w:t>Депозитария),</w:t>
      </w:r>
      <w:r>
        <w:rPr>
          <w:spacing w:val="-8"/>
        </w:rPr>
        <w:t xml:space="preserve"> </w:t>
      </w:r>
      <w:r>
        <w:t>уполномоченного</w:t>
      </w:r>
      <w:r>
        <w:rPr>
          <w:spacing w:val="-8"/>
        </w:rPr>
        <w:t xml:space="preserve"> </w:t>
      </w:r>
      <w:r>
        <w:t>владельцем</w:t>
      </w:r>
      <w:r>
        <w:rPr>
          <w:spacing w:val="-9"/>
        </w:rPr>
        <w:t xml:space="preserve"> </w:t>
      </w:r>
      <w:r>
        <w:t>Облигаций – физическим лицом получать суммы досрочного погашения по Облигациям.</w:t>
      </w:r>
    </w:p>
    <w:p w14:paraId="0606223F" w14:textId="77777777" w:rsidR="00DA0C83" w:rsidRDefault="00806575">
      <w:pPr>
        <w:pStyle w:val="a3"/>
        <w:spacing w:before="238"/>
        <w:ind w:right="135"/>
      </w:pPr>
      <w:r>
        <w:t>Порядок и сроки открытия Владельцами Облигаций банковского счета в НРД регулируются действующим Законодательством РФ, нормативными актами Банка России, а также условиями договора, заключенного с НРД.</w:t>
      </w:r>
    </w:p>
    <w:p w14:paraId="345C9178" w14:textId="77777777" w:rsidR="00DA0C83" w:rsidRDefault="00806575">
      <w:pPr>
        <w:pStyle w:val="a3"/>
        <w:spacing w:before="242"/>
        <w:ind w:right="135"/>
      </w:pPr>
      <w:r>
        <w:t>Владелец Облигаций, права которого на Облигации учитываются НРД или номинальным держателем, предъявляет требование к Эмитенту о досрочном погашении принадлежащих ему ценных бумаг путем подачи Требования (инструкции) о досрочном погашении Облигаций лицу, которое осуществляет учет его прав на Облигации.</w:t>
      </w:r>
    </w:p>
    <w:p w14:paraId="5E45867A" w14:textId="77777777" w:rsidR="00DA0C83" w:rsidRDefault="00806575">
      <w:pPr>
        <w:pStyle w:val="a3"/>
        <w:spacing w:before="238"/>
        <w:ind w:right="135" w:hanging="1"/>
      </w:pPr>
      <w:r>
        <w:t>Требования (инструкции) о досрочном погашении Облигаций дается в соответствии со ст. 8.9 Закона о РЦБ и должно содержать сведения о количестве Облигаций, досрочного погашения которых требует владелец.</w:t>
      </w:r>
    </w:p>
    <w:p w14:paraId="2C44E704" w14:textId="77777777" w:rsidR="00DA0C83" w:rsidRDefault="00806575">
      <w:pPr>
        <w:spacing w:before="239"/>
        <w:ind w:left="142" w:right="136"/>
        <w:jc w:val="both"/>
      </w:pPr>
      <w:r>
        <w:t>В течение 5 (Пяти) Рабочих дней с даты получения Требования (инструкции) о досрочном погашении Облигаций Эмитент осуществляет его проверку (далее – «</w:t>
      </w:r>
      <w:r>
        <w:rPr>
          <w:i/>
        </w:rPr>
        <w:t>срок рассмотрения Требования (инструкции) о досрочном погашении Облигаций</w:t>
      </w:r>
      <w:r>
        <w:t>»).</w:t>
      </w:r>
    </w:p>
    <w:p w14:paraId="6A5F3F1F" w14:textId="77777777" w:rsidR="00DA0C83" w:rsidRDefault="00806575">
      <w:pPr>
        <w:pStyle w:val="a3"/>
        <w:spacing w:before="242"/>
        <w:ind w:right="136"/>
      </w:pPr>
      <w:r>
        <w:t>В случае принятия Эмитентом решения об отказе в удовлетворении Требования (инструкции) о досрочном погашении Облигаций Эмитент не позднее, чем на 5 (Пятый) Рабочий день с даты получения Требования (инструкции) о досрочном погашении Облигаций уведомляет о принятом решении</w:t>
      </w:r>
      <w:r>
        <w:rPr>
          <w:spacing w:val="-7"/>
        </w:rPr>
        <w:t xml:space="preserve"> </w:t>
      </w:r>
      <w:r>
        <w:t>владельца</w:t>
      </w:r>
      <w:r>
        <w:rPr>
          <w:spacing w:val="-6"/>
        </w:rPr>
        <w:t xml:space="preserve"> </w:t>
      </w:r>
      <w:r>
        <w:t>Облигаций</w:t>
      </w:r>
      <w:r>
        <w:rPr>
          <w:spacing w:val="-7"/>
        </w:rPr>
        <w:t xml:space="preserve"> </w:t>
      </w:r>
      <w:r>
        <w:t>в</w:t>
      </w:r>
      <w:r>
        <w:rPr>
          <w:spacing w:val="-7"/>
        </w:rPr>
        <w:t xml:space="preserve"> </w:t>
      </w:r>
      <w:r>
        <w:t>электронной</w:t>
      </w:r>
      <w:r>
        <w:rPr>
          <w:spacing w:val="-7"/>
        </w:rPr>
        <w:t xml:space="preserve"> </w:t>
      </w:r>
      <w:r>
        <w:t>форме</w:t>
      </w:r>
      <w:r>
        <w:rPr>
          <w:spacing w:val="-6"/>
        </w:rPr>
        <w:t xml:space="preserve"> </w:t>
      </w:r>
      <w:r>
        <w:t>(в</w:t>
      </w:r>
      <w:r>
        <w:rPr>
          <w:spacing w:val="-7"/>
        </w:rPr>
        <w:t xml:space="preserve"> </w:t>
      </w:r>
      <w:r>
        <w:t>форме</w:t>
      </w:r>
      <w:r>
        <w:rPr>
          <w:spacing w:val="-6"/>
        </w:rPr>
        <w:t xml:space="preserve"> </w:t>
      </w:r>
      <w:r>
        <w:t>электронных</w:t>
      </w:r>
      <w:r>
        <w:rPr>
          <w:spacing w:val="-8"/>
        </w:rPr>
        <w:t xml:space="preserve"> </w:t>
      </w:r>
      <w:r>
        <w:t>документов)</w:t>
      </w:r>
      <w:r>
        <w:rPr>
          <w:spacing w:val="-5"/>
        </w:rPr>
        <w:t xml:space="preserve"> </w:t>
      </w:r>
      <w:r>
        <w:t>в</w:t>
      </w:r>
      <w:r>
        <w:rPr>
          <w:spacing w:val="-7"/>
        </w:rPr>
        <w:t xml:space="preserve"> </w:t>
      </w:r>
      <w:r>
        <w:t>порядке, установленном НРД. Не позднее дня, следующего за днем получения от Эмитента информации о</w:t>
      </w:r>
    </w:p>
    <w:p w14:paraId="63056AB7" w14:textId="77777777" w:rsidR="00DA0C83" w:rsidRDefault="00DA0C83">
      <w:pPr>
        <w:pStyle w:val="a3"/>
        <w:sectPr w:rsidR="00DA0C83">
          <w:pgSz w:w="11910" w:h="16840"/>
          <w:pgMar w:top="1040" w:right="708" w:bottom="740" w:left="1559" w:header="0" w:footer="556" w:gutter="0"/>
          <w:cols w:space="720"/>
        </w:sectPr>
      </w:pPr>
    </w:p>
    <w:p w14:paraId="61DBE23E" w14:textId="77777777" w:rsidR="00DA0C83" w:rsidRDefault="00806575">
      <w:pPr>
        <w:pStyle w:val="a3"/>
        <w:spacing w:before="68"/>
        <w:ind w:right="136"/>
      </w:pPr>
      <w:r>
        <w:t>принятом решении об отказе в удовлетворении (с указанием оснований) Требования (инструкции) о досрочном погашении Облигаций, НРД и номинальный держатель, которому открыт лицевой счет, обязаны передать ее своему депоненту.</w:t>
      </w:r>
    </w:p>
    <w:p w14:paraId="4B8356B7" w14:textId="77777777" w:rsidR="00DA0C83" w:rsidRDefault="00806575">
      <w:pPr>
        <w:pStyle w:val="a3"/>
        <w:spacing w:before="242"/>
        <w:ind w:right="136"/>
      </w:pPr>
      <w:r>
        <w:t>Обязанность Эмитента по представлению информации о принятом решении об отказе в удовлетворении (с указанием оснований) Требования (инструкции) о досрочном погашении Облигаций считается исполненной с даты ее получения НРД.</w:t>
      </w:r>
    </w:p>
    <w:p w14:paraId="08A27D6E" w14:textId="77777777" w:rsidR="00DA0C83" w:rsidRDefault="00806575">
      <w:pPr>
        <w:pStyle w:val="a3"/>
        <w:spacing w:before="239"/>
        <w:ind w:right="134"/>
      </w:pPr>
      <w:r>
        <w:t>Получение уведомления об отказе в удовлетворении Требования (инструкции) о досрочном погашении Облигаций не лишает владельца Облигаций права обратиться с Требованиями (инструкциями) о досрочном погашении Облигаций повторно.</w:t>
      </w:r>
    </w:p>
    <w:p w14:paraId="5CB29B5C" w14:textId="77777777" w:rsidR="00DA0C83" w:rsidRDefault="00806575">
      <w:pPr>
        <w:pStyle w:val="a3"/>
        <w:spacing w:before="239"/>
        <w:ind w:right="133"/>
      </w:pPr>
      <w:r>
        <w:t>В случае принятия Эмитентом решения об удовлетворении Требования (инструкции) о досрочном погашении Облигаций, перевод Облигаций со счета депо, открытого в НРД владельцу Облигаций или его уполномоченному лицу, на эмиссионный счет Эмитента, открытый в НРД, и перевод соответствующей суммы денежных средств с банковского счета, открытого в НРД Эмитенту или его уполномоченному лицу, на банковский счет Депозитария, осуществляющего учет прав на ценные</w:t>
      </w:r>
      <w:r>
        <w:rPr>
          <w:spacing w:val="-2"/>
        </w:rPr>
        <w:t xml:space="preserve"> </w:t>
      </w:r>
      <w:r>
        <w:t>бумаги,</w:t>
      </w:r>
      <w:r>
        <w:rPr>
          <w:spacing w:val="-2"/>
        </w:rPr>
        <w:t xml:space="preserve"> </w:t>
      </w:r>
      <w:r>
        <w:t>депонентами</w:t>
      </w:r>
      <w:r>
        <w:rPr>
          <w:spacing w:val="-3"/>
        </w:rPr>
        <w:t xml:space="preserve"> </w:t>
      </w:r>
      <w:r>
        <w:t>которого</w:t>
      </w:r>
      <w:r>
        <w:rPr>
          <w:spacing w:val="-2"/>
        </w:rPr>
        <w:t xml:space="preserve"> </w:t>
      </w:r>
      <w:r>
        <w:t>являются</w:t>
      </w:r>
      <w:r>
        <w:rPr>
          <w:spacing w:val="-3"/>
        </w:rPr>
        <w:t xml:space="preserve"> </w:t>
      </w:r>
      <w:r>
        <w:t>владельцы</w:t>
      </w:r>
      <w:r>
        <w:rPr>
          <w:spacing w:val="-2"/>
        </w:rPr>
        <w:t xml:space="preserve"> </w:t>
      </w:r>
      <w:r>
        <w:t>Облигаций</w:t>
      </w:r>
      <w:r>
        <w:rPr>
          <w:spacing w:val="-3"/>
        </w:rPr>
        <w:t xml:space="preserve"> </w:t>
      </w:r>
      <w:r>
        <w:t>или</w:t>
      </w:r>
      <w:r>
        <w:rPr>
          <w:spacing w:val="-3"/>
        </w:rPr>
        <w:t xml:space="preserve"> </w:t>
      </w:r>
      <w:r>
        <w:t>уполномоченные</w:t>
      </w:r>
      <w:r>
        <w:rPr>
          <w:spacing w:val="-2"/>
        </w:rPr>
        <w:t xml:space="preserve"> </w:t>
      </w:r>
      <w:r>
        <w:t>лица, осуществляется НРД после проверки достаточности средств Эмитента количеству удовлетворённых им Требований (инструкций) о досрочном погашении Облигаций.</w:t>
      </w:r>
    </w:p>
    <w:p w14:paraId="4AFEED51" w14:textId="77777777" w:rsidR="00DA0C83" w:rsidRDefault="00806575">
      <w:pPr>
        <w:pStyle w:val="a3"/>
        <w:spacing w:before="239"/>
        <w:ind w:right="136"/>
      </w:pPr>
      <w:r>
        <w:t>Со дня получения НРД, или Депозитарием от владельца Облигаций указания (инструкции) о предъявлении Требования (инструкции) о досрочном погашении Облигаций и до дня внесения по счету НРД или Депозитария записей, связанных с таким досрочным погашением, либо до дня получения информации об отзыве владельцем своего Требования (инструкции) о досрочном погашении Облигаций владелец не вправе распоряжаться Облигациями, предъявленными для досрочного погашения, в том числе передавать их в залог либо обременять другими способами, о чем</w:t>
      </w:r>
      <w:r>
        <w:rPr>
          <w:spacing w:val="-13"/>
        </w:rPr>
        <w:t xml:space="preserve"> </w:t>
      </w:r>
      <w:r>
        <w:t>НРД</w:t>
      </w:r>
      <w:r>
        <w:rPr>
          <w:spacing w:val="-11"/>
        </w:rPr>
        <w:t xml:space="preserve"> </w:t>
      </w:r>
      <w:r>
        <w:t>и</w:t>
      </w:r>
      <w:r>
        <w:rPr>
          <w:spacing w:val="-12"/>
        </w:rPr>
        <w:t xml:space="preserve"> </w:t>
      </w:r>
      <w:r>
        <w:t>Депозитарий</w:t>
      </w:r>
      <w:r>
        <w:rPr>
          <w:spacing w:val="-12"/>
        </w:rPr>
        <w:t xml:space="preserve"> </w:t>
      </w:r>
      <w:r>
        <w:t>без</w:t>
      </w:r>
      <w:r>
        <w:rPr>
          <w:spacing w:val="-13"/>
        </w:rPr>
        <w:t xml:space="preserve"> </w:t>
      </w:r>
      <w:r>
        <w:t>поручения</w:t>
      </w:r>
      <w:r>
        <w:rPr>
          <w:spacing w:val="-13"/>
        </w:rPr>
        <w:t xml:space="preserve"> </w:t>
      </w:r>
      <w:r>
        <w:t>владельца</w:t>
      </w:r>
      <w:r>
        <w:rPr>
          <w:spacing w:val="-12"/>
        </w:rPr>
        <w:t xml:space="preserve"> </w:t>
      </w:r>
      <w:r>
        <w:t>вносят</w:t>
      </w:r>
      <w:r>
        <w:rPr>
          <w:spacing w:val="-12"/>
        </w:rPr>
        <w:t xml:space="preserve"> </w:t>
      </w:r>
      <w:r>
        <w:t>запись</w:t>
      </w:r>
      <w:r>
        <w:rPr>
          <w:spacing w:val="-12"/>
        </w:rPr>
        <w:t xml:space="preserve"> </w:t>
      </w:r>
      <w:r>
        <w:t>об</w:t>
      </w:r>
      <w:r>
        <w:rPr>
          <w:spacing w:val="-11"/>
        </w:rPr>
        <w:t xml:space="preserve"> </w:t>
      </w:r>
      <w:r>
        <w:t>установлении</w:t>
      </w:r>
      <w:r>
        <w:rPr>
          <w:spacing w:val="-12"/>
        </w:rPr>
        <w:t xml:space="preserve"> </w:t>
      </w:r>
      <w:r>
        <w:t>этого</w:t>
      </w:r>
      <w:r>
        <w:rPr>
          <w:spacing w:val="-12"/>
        </w:rPr>
        <w:t xml:space="preserve"> </w:t>
      </w:r>
      <w:r>
        <w:t>ограничения по счету, на котором учитываются его права на Облигации.</w:t>
      </w:r>
    </w:p>
    <w:p w14:paraId="30E30E8C" w14:textId="77777777" w:rsidR="00DA0C83" w:rsidRDefault="00806575">
      <w:pPr>
        <w:pStyle w:val="a3"/>
        <w:spacing w:before="242"/>
        <w:ind w:right="135"/>
      </w:pPr>
      <w:r>
        <w:t>При осуществлении Эмитентом досрочного погашения Облигаций по требованию их владельцев записи, связанные с их досрочным погашением, вносятся НРД, без поручения (распоряжения) владельцев и Депозитариев на основании документов, подтверждающих исполнение обязательств по досрочному погашению Облигаций, и полученных требований об их досрочном погашении.</w:t>
      </w:r>
    </w:p>
    <w:p w14:paraId="11B1EDB3" w14:textId="77777777" w:rsidR="00DA0C83" w:rsidRDefault="00806575">
      <w:pPr>
        <w:pStyle w:val="a3"/>
        <w:spacing w:before="238"/>
        <w:ind w:right="135"/>
      </w:pPr>
      <w:r>
        <w:t>Списание погашаемых Облигаций с лицевого счета (счета депо) Депозитария таких облигаций в порядке, установленном настоящим пунктом, является основанием для осуществления Депозитарием</w:t>
      </w:r>
      <w:r>
        <w:rPr>
          <w:spacing w:val="-10"/>
        </w:rPr>
        <w:t xml:space="preserve"> </w:t>
      </w:r>
      <w:r>
        <w:t>записи</w:t>
      </w:r>
      <w:r>
        <w:rPr>
          <w:spacing w:val="-8"/>
        </w:rPr>
        <w:t xml:space="preserve"> </w:t>
      </w:r>
      <w:r>
        <w:t>о</w:t>
      </w:r>
      <w:r>
        <w:rPr>
          <w:spacing w:val="-9"/>
        </w:rPr>
        <w:t xml:space="preserve"> </w:t>
      </w:r>
      <w:r>
        <w:t>прекращении</w:t>
      </w:r>
      <w:r>
        <w:rPr>
          <w:spacing w:val="-8"/>
        </w:rPr>
        <w:t xml:space="preserve"> </w:t>
      </w:r>
      <w:r>
        <w:t>прав</w:t>
      </w:r>
      <w:r>
        <w:rPr>
          <w:spacing w:val="-8"/>
        </w:rPr>
        <w:t xml:space="preserve"> </w:t>
      </w:r>
      <w:r>
        <w:t>на</w:t>
      </w:r>
      <w:r>
        <w:rPr>
          <w:spacing w:val="-7"/>
        </w:rPr>
        <w:t xml:space="preserve"> </w:t>
      </w:r>
      <w:r>
        <w:t>погашаемые</w:t>
      </w:r>
      <w:r>
        <w:rPr>
          <w:spacing w:val="-7"/>
        </w:rPr>
        <w:t xml:space="preserve"> </w:t>
      </w:r>
      <w:r>
        <w:t>Облигации</w:t>
      </w:r>
      <w:r>
        <w:rPr>
          <w:spacing w:val="-8"/>
        </w:rPr>
        <w:t xml:space="preserve"> </w:t>
      </w:r>
      <w:r>
        <w:t>по</w:t>
      </w:r>
      <w:r>
        <w:rPr>
          <w:spacing w:val="-9"/>
        </w:rPr>
        <w:t xml:space="preserve"> </w:t>
      </w:r>
      <w:r>
        <w:t>счетам</w:t>
      </w:r>
      <w:r>
        <w:rPr>
          <w:spacing w:val="-8"/>
        </w:rPr>
        <w:t xml:space="preserve"> </w:t>
      </w:r>
      <w:r>
        <w:t>депо</w:t>
      </w:r>
      <w:r>
        <w:rPr>
          <w:spacing w:val="-7"/>
        </w:rPr>
        <w:t xml:space="preserve"> </w:t>
      </w:r>
      <w:r>
        <w:t>депонента</w:t>
      </w:r>
      <w:r>
        <w:rPr>
          <w:spacing w:val="-9"/>
        </w:rPr>
        <w:t xml:space="preserve"> </w:t>
      </w:r>
      <w:r>
        <w:t>без поручения последнего. Для осуществления указанного списания Эмитент не позднее даты окончания</w:t>
      </w:r>
      <w:r>
        <w:rPr>
          <w:spacing w:val="-14"/>
        </w:rPr>
        <w:t xml:space="preserve"> </w:t>
      </w:r>
      <w:r>
        <w:t>срока</w:t>
      </w:r>
      <w:r>
        <w:rPr>
          <w:spacing w:val="-14"/>
        </w:rPr>
        <w:t xml:space="preserve"> </w:t>
      </w:r>
      <w:r>
        <w:t>на</w:t>
      </w:r>
      <w:r>
        <w:rPr>
          <w:spacing w:val="-14"/>
        </w:rPr>
        <w:t xml:space="preserve"> </w:t>
      </w:r>
      <w:r>
        <w:t>досрочное</w:t>
      </w:r>
      <w:r>
        <w:rPr>
          <w:spacing w:val="-13"/>
        </w:rPr>
        <w:t xml:space="preserve"> </w:t>
      </w:r>
      <w:r>
        <w:t>погашение</w:t>
      </w:r>
      <w:r>
        <w:rPr>
          <w:spacing w:val="-14"/>
        </w:rPr>
        <w:t xml:space="preserve"> </w:t>
      </w:r>
      <w:r>
        <w:t>Облигаций</w:t>
      </w:r>
      <w:r>
        <w:rPr>
          <w:spacing w:val="-14"/>
        </w:rPr>
        <w:t xml:space="preserve"> </w:t>
      </w:r>
      <w:r>
        <w:t>обязан</w:t>
      </w:r>
      <w:r>
        <w:rPr>
          <w:spacing w:val="-14"/>
        </w:rPr>
        <w:t xml:space="preserve"> </w:t>
      </w:r>
      <w:r>
        <w:t>зачислить</w:t>
      </w:r>
      <w:r>
        <w:rPr>
          <w:spacing w:val="-13"/>
        </w:rPr>
        <w:t xml:space="preserve"> </w:t>
      </w:r>
      <w:r>
        <w:t>необходимую</w:t>
      </w:r>
      <w:r>
        <w:rPr>
          <w:spacing w:val="-14"/>
        </w:rPr>
        <w:t xml:space="preserve"> </w:t>
      </w:r>
      <w:r>
        <w:t>сумму</w:t>
      </w:r>
      <w:r>
        <w:rPr>
          <w:spacing w:val="-14"/>
        </w:rPr>
        <w:t xml:space="preserve"> </w:t>
      </w:r>
      <w:r>
        <w:t>средств на свой счет в НРД.</w:t>
      </w:r>
    </w:p>
    <w:p w14:paraId="71F8A186" w14:textId="77777777" w:rsidR="00DA0C83" w:rsidRDefault="00806575">
      <w:pPr>
        <w:pStyle w:val="a3"/>
        <w:spacing w:before="241"/>
        <w:ind w:right="136"/>
      </w:pPr>
      <w:r>
        <w:t>Дата исполнения в пределах, установленного действующим Законодательством РФ срока исполнения Эмитентом обязательства по досрочному погашению Облигаций, не должна выпадать на нерабочий день.</w:t>
      </w:r>
    </w:p>
    <w:p w14:paraId="6A59860B" w14:textId="77777777" w:rsidR="00DA0C83" w:rsidRDefault="00806575">
      <w:pPr>
        <w:pStyle w:val="a3"/>
        <w:spacing w:before="239"/>
        <w:ind w:right="136"/>
      </w:pPr>
      <w:r>
        <w:t>Досрочное погашение по требованию их владельцев осуществляется в отношении всех поступивших Требований (инструкций) о досрочном погашении Облигаций, соответствующих требованиям, указанным выше в данном пункте, и удовлетворенные Эмитентом.</w:t>
      </w:r>
    </w:p>
    <w:p w14:paraId="07783149" w14:textId="77777777" w:rsidR="00DA0C83" w:rsidRDefault="00806575">
      <w:pPr>
        <w:pStyle w:val="a3"/>
        <w:spacing w:before="239" w:line="470" w:lineRule="auto"/>
        <w:ind w:right="992"/>
      </w:pPr>
      <w:r>
        <w:t xml:space="preserve">Облигации, погашенные Эмитентом досрочно, не могут быть выпущены в обращение. </w:t>
      </w:r>
      <w:r>
        <w:rPr>
          <w:u w:val="single"/>
        </w:rPr>
        <w:t>Порядок</w:t>
      </w:r>
      <w:r>
        <w:rPr>
          <w:spacing w:val="-3"/>
          <w:u w:val="single"/>
        </w:rPr>
        <w:t xml:space="preserve"> </w:t>
      </w:r>
      <w:r>
        <w:rPr>
          <w:u w:val="single"/>
        </w:rPr>
        <w:t>раскрытия</w:t>
      </w:r>
      <w:r>
        <w:rPr>
          <w:spacing w:val="-4"/>
          <w:u w:val="single"/>
        </w:rPr>
        <w:t xml:space="preserve"> </w:t>
      </w:r>
      <w:r>
        <w:rPr>
          <w:u w:val="single"/>
        </w:rPr>
        <w:t>информации</w:t>
      </w:r>
      <w:r>
        <w:rPr>
          <w:spacing w:val="-4"/>
          <w:u w:val="single"/>
        </w:rPr>
        <w:t xml:space="preserve"> </w:t>
      </w:r>
      <w:r>
        <w:rPr>
          <w:u w:val="single"/>
        </w:rPr>
        <w:t>об</w:t>
      </w:r>
      <w:r>
        <w:rPr>
          <w:spacing w:val="-3"/>
          <w:u w:val="single"/>
        </w:rPr>
        <w:t xml:space="preserve"> </w:t>
      </w:r>
      <w:r>
        <w:rPr>
          <w:u w:val="single"/>
        </w:rPr>
        <w:t>условиях</w:t>
      </w:r>
      <w:r>
        <w:rPr>
          <w:spacing w:val="-3"/>
          <w:u w:val="single"/>
        </w:rPr>
        <w:t xml:space="preserve"> </w:t>
      </w:r>
      <w:r>
        <w:rPr>
          <w:u w:val="single"/>
        </w:rPr>
        <w:t>и</w:t>
      </w:r>
      <w:r>
        <w:rPr>
          <w:spacing w:val="-4"/>
          <w:u w:val="single"/>
        </w:rPr>
        <w:t xml:space="preserve"> </w:t>
      </w:r>
      <w:r>
        <w:rPr>
          <w:u w:val="single"/>
        </w:rPr>
        <w:t>итогах</w:t>
      </w:r>
      <w:r>
        <w:rPr>
          <w:spacing w:val="-3"/>
          <w:u w:val="single"/>
        </w:rPr>
        <w:t xml:space="preserve"> </w:t>
      </w:r>
      <w:r>
        <w:rPr>
          <w:u w:val="single"/>
        </w:rPr>
        <w:t>досрочного</w:t>
      </w:r>
      <w:r>
        <w:rPr>
          <w:spacing w:val="-3"/>
          <w:u w:val="single"/>
        </w:rPr>
        <w:t xml:space="preserve"> </w:t>
      </w:r>
      <w:r>
        <w:rPr>
          <w:u w:val="single"/>
        </w:rPr>
        <w:t>погашения</w:t>
      </w:r>
      <w:r>
        <w:rPr>
          <w:spacing w:val="-4"/>
          <w:u w:val="single"/>
        </w:rPr>
        <w:t xml:space="preserve"> </w:t>
      </w:r>
      <w:r>
        <w:rPr>
          <w:u w:val="single"/>
        </w:rPr>
        <w:t>Облигаций:</w:t>
      </w:r>
    </w:p>
    <w:p w14:paraId="29077677" w14:textId="77777777" w:rsidR="00DA0C83" w:rsidRDefault="00806575">
      <w:pPr>
        <w:pStyle w:val="a5"/>
        <w:numPr>
          <w:ilvl w:val="0"/>
          <w:numId w:val="12"/>
        </w:numPr>
        <w:tabs>
          <w:tab w:val="left" w:pos="567"/>
          <w:tab w:val="left" w:pos="569"/>
        </w:tabs>
        <w:ind w:right="135"/>
      </w:pPr>
      <w:r>
        <w:t>Информация</w:t>
      </w:r>
      <w:r>
        <w:rPr>
          <w:spacing w:val="-10"/>
        </w:rPr>
        <w:t xml:space="preserve"> </w:t>
      </w:r>
      <w:r>
        <w:t>о</w:t>
      </w:r>
      <w:r>
        <w:rPr>
          <w:spacing w:val="-9"/>
        </w:rPr>
        <w:t xml:space="preserve"> </w:t>
      </w:r>
      <w:r>
        <w:t>возникновении</w:t>
      </w:r>
      <w:r>
        <w:rPr>
          <w:spacing w:val="-10"/>
        </w:rPr>
        <w:t xml:space="preserve"> </w:t>
      </w:r>
      <w:r>
        <w:t>у</w:t>
      </w:r>
      <w:r>
        <w:rPr>
          <w:spacing w:val="-12"/>
        </w:rPr>
        <w:t xml:space="preserve"> </w:t>
      </w:r>
      <w:r>
        <w:t>владельцев</w:t>
      </w:r>
      <w:r>
        <w:rPr>
          <w:spacing w:val="-11"/>
        </w:rPr>
        <w:t xml:space="preserve"> </w:t>
      </w:r>
      <w:r>
        <w:t>Облигаций</w:t>
      </w:r>
      <w:r>
        <w:rPr>
          <w:spacing w:val="-10"/>
        </w:rPr>
        <w:t xml:space="preserve"> </w:t>
      </w:r>
      <w:r>
        <w:t>права</w:t>
      </w:r>
      <w:r>
        <w:rPr>
          <w:spacing w:val="-9"/>
        </w:rPr>
        <w:t xml:space="preserve"> </w:t>
      </w:r>
      <w:r>
        <w:t>требовать</w:t>
      </w:r>
      <w:r>
        <w:rPr>
          <w:spacing w:val="-12"/>
        </w:rPr>
        <w:t xml:space="preserve"> </w:t>
      </w:r>
      <w:r>
        <w:t>досрочного</w:t>
      </w:r>
      <w:r>
        <w:rPr>
          <w:spacing w:val="-9"/>
        </w:rPr>
        <w:t xml:space="preserve"> </w:t>
      </w:r>
      <w:r>
        <w:t>погашения Облигаций раскрывается Эмитентом в форме сообщения о существенном факте, включая информацию об условиях и стоимости досрочного погашения, в Ленте новостей не позднее 1 (Одного) дня с даты возникновения соответствующих обстоятельств.</w:t>
      </w:r>
    </w:p>
    <w:p w14:paraId="1E588EDF" w14:textId="77777777" w:rsidR="00DA0C83" w:rsidRDefault="00DA0C83">
      <w:pPr>
        <w:pStyle w:val="a5"/>
        <w:sectPr w:rsidR="00DA0C83">
          <w:pgSz w:w="11910" w:h="16840"/>
          <w:pgMar w:top="1040" w:right="708" w:bottom="740" w:left="1559" w:header="0" w:footer="556" w:gutter="0"/>
          <w:cols w:space="720"/>
        </w:sectPr>
      </w:pPr>
    </w:p>
    <w:p w14:paraId="466DBA1B" w14:textId="77777777" w:rsidR="00DA0C83" w:rsidRDefault="00806575">
      <w:pPr>
        <w:pStyle w:val="a3"/>
        <w:spacing w:before="68"/>
        <w:ind w:left="569" w:right="134"/>
      </w:pPr>
      <w:r>
        <w:t>Эмитент обязан направить Бирже и НРД уведомление о том, что у владельцев Облигаций возникло</w:t>
      </w:r>
      <w:r>
        <w:rPr>
          <w:spacing w:val="-9"/>
        </w:rPr>
        <w:t xml:space="preserve"> </w:t>
      </w:r>
      <w:r>
        <w:t>право</w:t>
      </w:r>
      <w:r>
        <w:rPr>
          <w:spacing w:val="-9"/>
        </w:rPr>
        <w:t xml:space="preserve"> </w:t>
      </w:r>
      <w:r>
        <w:t>предъявить</w:t>
      </w:r>
      <w:r>
        <w:rPr>
          <w:spacing w:val="-9"/>
        </w:rPr>
        <w:t xml:space="preserve"> </w:t>
      </w:r>
      <w:r>
        <w:t>их</w:t>
      </w:r>
      <w:r>
        <w:rPr>
          <w:spacing w:val="-9"/>
        </w:rPr>
        <w:t xml:space="preserve"> </w:t>
      </w:r>
      <w:r>
        <w:t>к</w:t>
      </w:r>
      <w:r>
        <w:rPr>
          <w:spacing w:val="-9"/>
        </w:rPr>
        <w:t xml:space="preserve"> </w:t>
      </w:r>
      <w:r>
        <w:t>досрочному</w:t>
      </w:r>
      <w:r>
        <w:rPr>
          <w:spacing w:val="-12"/>
        </w:rPr>
        <w:t xml:space="preserve"> </w:t>
      </w:r>
      <w:r>
        <w:t>погашению,</w:t>
      </w:r>
      <w:r>
        <w:rPr>
          <w:spacing w:val="-9"/>
        </w:rPr>
        <w:t xml:space="preserve"> </w:t>
      </w:r>
      <w:r>
        <w:t>и</w:t>
      </w:r>
      <w:r>
        <w:rPr>
          <w:spacing w:val="-10"/>
        </w:rPr>
        <w:t xml:space="preserve"> </w:t>
      </w:r>
      <w:r>
        <w:t>что</w:t>
      </w:r>
      <w:r>
        <w:rPr>
          <w:spacing w:val="-9"/>
        </w:rPr>
        <w:t xml:space="preserve"> </w:t>
      </w:r>
      <w:r>
        <w:t>Эмитент</w:t>
      </w:r>
      <w:r>
        <w:rPr>
          <w:spacing w:val="-10"/>
        </w:rPr>
        <w:t xml:space="preserve"> </w:t>
      </w:r>
      <w:r>
        <w:t>принимает</w:t>
      </w:r>
      <w:r>
        <w:rPr>
          <w:spacing w:val="-10"/>
        </w:rPr>
        <w:t xml:space="preserve"> </w:t>
      </w:r>
      <w:r>
        <w:t>требования о досрочном погашении Облигаций не позднее чем на следующий день с момента опубликования информации о возникновении у владельцев права требовать досрочного погашения Облигаций в Ленте новостей.</w:t>
      </w:r>
    </w:p>
    <w:p w14:paraId="7A898761" w14:textId="77777777" w:rsidR="00DA0C83" w:rsidRDefault="00806575">
      <w:pPr>
        <w:pStyle w:val="a3"/>
        <w:spacing w:before="242"/>
        <w:ind w:left="569" w:right="136"/>
      </w:pPr>
      <w:r>
        <w:t>Информация о прекращении у владельцев Облигаций права требовать досрочного погашения Облигаций, раскрывается Эмитентом в форме сообщения о существенном факте в Ленте новостей</w:t>
      </w:r>
      <w:r>
        <w:rPr>
          <w:spacing w:val="-4"/>
        </w:rPr>
        <w:t xml:space="preserve"> </w:t>
      </w:r>
      <w:r>
        <w:t>не</w:t>
      </w:r>
      <w:r>
        <w:rPr>
          <w:spacing w:val="-3"/>
        </w:rPr>
        <w:t xml:space="preserve"> </w:t>
      </w:r>
      <w:r>
        <w:t>позднее</w:t>
      </w:r>
      <w:r>
        <w:rPr>
          <w:spacing w:val="-3"/>
        </w:rPr>
        <w:t xml:space="preserve"> </w:t>
      </w:r>
      <w:r>
        <w:t>1</w:t>
      </w:r>
      <w:r>
        <w:rPr>
          <w:spacing w:val="-4"/>
        </w:rPr>
        <w:t xml:space="preserve"> </w:t>
      </w:r>
      <w:r>
        <w:t>(Одного)</w:t>
      </w:r>
      <w:r>
        <w:rPr>
          <w:spacing w:val="-5"/>
        </w:rPr>
        <w:t xml:space="preserve"> </w:t>
      </w:r>
      <w:r>
        <w:t>дня</w:t>
      </w:r>
      <w:r>
        <w:rPr>
          <w:spacing w:val="-4"/>
        </w:rPr>
        <w:t xml:space="preserve"> </w:t>
      </w:r>
      <w:r>
        <w:t>с</w:t>
      </w:r>
      <w:r>
        <w:rPr>
          <w:spacing w:val="-3"/>
        </w:rPr>
        <w:t xml:space="preserve"> </w:t>
      </w:r>
      <w:r>
        <w:t>даты,</w:t>
      </w:r>
      <w:r>
        <w:rPr>
          <w:spacing w:val="-4"/>
        </w:rPr>
        <w:t xml:space="preserve"> </w:t>
      </w:r>
      <w:r>
        <w:t>в</w:t>
      </w:r>
      <w:r>
        <w:rPr>
          <w:spacing w:val="-5"/>
        </w:rPr>
        <w:t xml:space="preserve"> </w:t>
      </w:r>
      <w:r>
        <w:t>которую</w:t>
      </w:r>
      <w:r>
        <w:rPr>
          <w:spacing w:val="-3"/>
        </w:rPr>
        <w:t xml:space="preserve"> </w:t>
      </w:r>
      <w:r>
        <w:t>Эмитент</w:t>
      </w:r>
      <w:r>
        <w:rPr>
          <w:spacing w:val="-4"/>
        </w:rPr>
        <w:t xml:space="preserve"> </w:t>
      </w:r>
      <w:r>
        <w:t>узнал</w:t>
      </w:r>
      <w:r>
        <w:rPr>
          <w:spacing w:val="-4"/>
        </w:rPr>
        <w:t xml:space="preserve"> </w:t>
      </w:r>
      <w:r>
        <w:t>или</w:t>
      </w:r>
      <w:r>
        <w:rPr>
          <w:spacing w:val="-4"/>
        </w:rPr>
        <w:t xml:space="preserve"> </w:t>
      </w:r>
      <w:r>
        <w:t>должен</w:t>
      </w:r>
      <w:r>
        <w:rPr>
          <w:spacing w:val="-4"/>
        </w:rPr>
        <w:t xml:space="preserve"> </w:t>
      </w:r>
      <w:r>
        <w:t>был</w:t>
      </w:r>
      <w:r>
        <w:rPr>
          <w:spacing w:val="-4"/>
        </w:rPr>
        <w:t xml:space="preserve"> </w:t>
      </w:r>
      <w:r>
        <w:t>узнать</w:t>
      </w:r>
      <w:r>
        <w:rPr>
          <w:spacing w:val="-6"/>
        </w:rPr>
        <w:t xml:space="preserve"> </w:t>
      </w:r>
      <w:r>
        <w:t>о возникновении</w:t>
      </w:r>
      <w:r>
        <w:rPr>
          <w:spacing w:val="-1"/>
        </w:rPr>
        <w:t xml:space="preserve"> </w:t>
      </w:r>
      <w:r>
        <w:t>основания</w:t>
      </w:r>
      <w:r>
        <w:rPr>
          <w:spacing w:val="-2"/>
        </w:rPr>
        <w:t xml:space="preserve"> </w:t>
      </w:r>
      <w:r>
        <w:t>(наступлении</w:t>
      </w:r>
      <w:r>
        <w:rPr>
          <w:spacing w:val="-1"/>
        </w:rPr>
        <w:t xml:space="preserve"> </w:t>
      </w:r>
      <w:r>
        <w:t>события,</w:t>
      </w:r>
      <w:r>
        <w:rPr>
          <w:spacing w:val="-3"/>
        </w:rPr>
        <w:t xml:space="preserve"> </w:t>
      </w:r>
      <w:r>
        <w:t>совершении</w:t>
      </w:r>
      <w:r>
        <w:rPr>
          <w:spacing w:val="-1"/>
        </w:rPr>
        <w:t xml:space="preserve"> </w:t>
      </w:r>
      <w:r>
        <w:t>действия),</w:t>
      </w:r>
      <w:r>
        <w:rPr>
          <w:spacing w:val="-1"/>
        </w:rPr>
        <w:t xml:space="preserve"> </w:t>
      </w:r>
      <w:r>
        <w:t>повлекшего</w:t>
      </w:r>
      <w:r>
        <w:rPr>
          <w:spacing w:val="-1"/>
        </w:rPr>
        <w:t xml:space="preserve"> </w:t>
      </w:r>
      <w:r>
        <w:t>за собой прекращение у владельцев Облигаций Эмитента указанного права:</w:t>
      </w:r>
    </w:p>
    <w:p w14:paraId="091B91D2" w14:textId="77777777" w:rsidR="00DA0C83" w:rsidRDefault="00806575">
      <w:pPr>
        <w:pStyle w:val="a3"/>
        <w:spacing w:before="240"/>
        <w:ind w:left="569" w:right="135"/>
      </w:pPr>
      <w:r>
        <w:t>Эмитент обязан проинформировать не позднее 1 (Одного) Рабочего дня Биржу и НРД о наступлении события, прекращающего право владельцев Облигаций требовать досрочного погашения Облигаций, а также о дате или порядке определения даты, с которой у владельцев Облигаций</w:t>
      </w:r>
      <w:r>
        <w:rPr>
          <w:spacing w:val="-11"/>
        </w:rPr>
        <w:t xml:space="preserve"> </w:t>
      </w:r>
      <w:r>
        <w:t>прекращается</w:t>
      </w:r>
      <w:r>
        <w:rPr>
          <w:spacing w:val="-14"/>
        </w:rPr>
        <w:t xml:space="preserve"> </w:t>
      </w:r>
      <w:r>
        <w:t>право</w:t>
      </w:r>
      <w:r>
        <w:rPr>
          <w:spacing w:val="-10"/>
        </w:rPr>
        <w:t xml:space="preserve"> </w:t>
      </w:r>
      <w:r>
        <w:t>требовать</w:t>
      </w:r>
      <w:r>
        <w:rPr>
          <w:spacing w:val="-10"/>
        </w:rPr>
        <w:t xml:space="preserve"> </w:t>
      </w:r>
      <w:r>
        <w:t>досрочного</w:t>
      </w:r>
      <w:r>
        <w:rPr>
          <w:spacing w:val="-10"/>
        </w:rPr>
        <w:t xml:space="preserve"> </w:t>
      </w:r>
      <w:r>
        <w:t>погашения</w:t>
      </w:r>
      <w:r>
        <w:rPr>
          <w:spacing w:val="-14"/>
        </w:rPr>
        <w:t xml:space="preserve"> </w:t>
      </w:r>
      <w:r>
        <w:t>Облигаций</w:t>
      </w:r>
      <w:r>
        <w:rPr>
          <w:spacing w:val="-12"/>
        </w:rPr>
        <w:t xml:space="preserve"> </w:t>
      </w:r>
      <w:r>
        <w:t>не</w:t>
      </w:r>
      <w:r>
        <w:rPr>
          <w:spacing w:val="-10"/>
        </w:rPr>
        <w:t xml:space="preserve"> </w:t>
      </w:r>
      <w:r>
        <w:t>позднее</w:t>
      </w:r>
      <w:r>
        <w:rPr>
          <w:spacing w:val="-12"/>
        </w:rPr>
        <w:t xml:space="preserve"> </w:t>
      </w:r>
      <w:r>
        <w:t>чем</w:t>
      </w:r>
      <w:r>
        <w:rPr>
          <w:spacing w:val="-11"/>
        </w:rPr>
        <w:t xml:space="preserve"> </w:t>
      </w:r>
      <w:r>
        <w:t>на следующий день с момента опубликования информации о прекращении у владельцев права требовать досрочного погашения Облигаций в Ленте новостей.</w:t>
      </w:r>
    </w:p>
    <w:p w14:paraId="01B5E941" w14:textId="77777777" w:rsidR="00DA0C83" w:rsidRDefault="00806575">
      <w:pPr>
        <w:pStyle w:val="a5"/>
        <w:numPr>
          <w:ilvl w:val="0"/>
          <w:numId w:val="12"/>
        </w:numPr>
        <w:tabs>
          <w:tab w:val="left" w:pos="567"/>
          <w:tab w:val="left" w:pos="569"/>
        </w:tabs>
        <w:spacing w:before="238"/>
        <w:ind w:right="137"/>
      </w:pPr>
      <w:r>
        <w:t>После досрочного погашения Эмитентом Облигаций Эмитент публикует информацию об итогах досрочного погашения Облигаций, в том числе о количестве досрочно погашенных Облигаций в форме сообщения о существенном факте.</w:t>
      </w:r>
    </w:p>
    <w:p w14:paraId="3AC20C6D" w14:textId="77777777" w:rsidR="00DA0C83" w:rsidRDefault="00806575">
      <w:pPr>
        <w:pStyle w:val="a3"/>
        <w:spacing w:before="240"/>
        <w:ind w:left="569" w:right="136"/>
      </w:pPr>
      <w:r>
        <w:t>Указанная</w:t>
      </w:r>
      <w:r>
        <w:rPr>
          <w:spacing w:val="-9"/>
        </w:rPr>
        <w:t xml:space="preserve"> </w:t>
      </w:r>
      <w:r>
        <w:t>информация</w:t>
      </w:r>
      <w:r>
        <w:rPr>
          <w:spacing w:val="-9"/>
        </w:rPr>
        <w:t xml:space="preserve"> </w:t>
      </w:r>
      <w:r>
        <w:t>(включая</w:t>
      </w:r>
      <w:r>
        <w:rPr>
          <w:spacing w:val="-11"/>
        </w:rPr>
        <w:t xml:space="preserve"> </w:t>
      </w:r>
      <w:r>
        <w:t>количество</w:t>
      </w:r>
      <w:r>
        <w:rPr>
          <w:spacing w:val="-8"/>
        </w:rPr>
        <w:t xml:space="preserve"> </w:t>
      </w:r>
      <w:r>
        <w:t>погашенных</w:t>
      </w:r>
      <w:r>
        <w:rPr>
          <w:spacing w:val="-8"/>
        </w:rPr>
        <w:t xml:space="preserve"> </w:t>
      </w:r>
      <w:r>
        <w:t>досрочно</w:t>
      </w:r>
      <w:r>
        <w:rPr>
          <w:spacing w:val="-8"/>
        </w:rPr>
        <w:t xml:space="preserve"> </w:t>
      </w:r>
      <w:r>
        <w:t>Облигаций)</w:t>
      </w:r>
      <w:r>
        <w:rPr>
          <w:spacing w:val="-7"/>
        </w:rPr>
        <w:t xml:space="preserve"> </w:t>
      </w:r>
      <w:r>
        <w:t>публикуется</w:t>
      </w:r>
      <w:r>
        <w:rPr>
          <w:spacing w:val="-9"/>
        </w:rPr>
        <w:t xml:space="preserve"> </w:t>
      </w:r>
      <w:r>
        <w:t>в Ленте новостей не позднее 1 (Одного) дня с даты окончания срока исполнения обязательств.</w:t>
      </w:r>
    </w:p>
    <w:p w14:paraId="416372B7" w14:textId="77777777" w:rsidR="00DA0C83" w:rsidRDefault="00806575">
      <w:pPr>
        <w:pStyle w:val="1"/>
        <w:spacing w:before="246"/>
        <w:jc w:val="left"/>
      </w:pPr>
      <w:bookmarkStart w:id="101" w:name="5.6.2._Досрочное_погашение_Облигаций_по_"/>
      <w:bookmarkEnd w:id="101"/>
      <w:r>
        <w:t>5.6.2.</w:t>
      </w:r>
      <w:r>
        <w:rPr>
          <w:spacing w:val="-7"/>
        </w:rPr>
        <w:t xml:space="preserve"> </w:t>
      </w:r>
      <w:r>
        <w:t>Досрочное</w:t>
      </w:r>
      <w:r>
        <w:rPr>
          <w:spacing w:val="-7"/>
        </w:rPr>
        <w:t xml:space="preserve"> </w:t>
      </w:r>
      <w:r>
        <w:t>погашение</w:t>
      </w:r>
      <w:r>
        <w:rPr>
          <w:spacing w:val="-5"/>
        </w:rPr>
        <w:t xml:space="preserve"> </w:t>
      </w:r>
      <w:r>
        <w:t>Облигаций</w:t>
      </w:r>
      <w:r>
        <w:rPr>
          <w:spacing w:val="-8"/>
        </w:rPr>
        <w:t xml:space="preserve"> </w:t>
      </w:r>
      <w:r>
        <w:t>по</w:t>
      </w:r>
      <w:r>
        <w:rPr>
          <w:spacing w:val="-5"/>
        </w:rPr>
        <w:t xml:space="preserve"> </w:t>
      </w:r>
      <w:r>
        <w:t>усмотрению</w:t>
      </w:r>
      <w:r>
        <w:rPr>
          <w:spacing w:val="-5"/>
        </w:rPr>
        <w:t xml:space="preserve"> </w:t>
      </w:r>
      <w:r>
        <w:rPr>
          <w:spacing w:val="-2"/>
        </w:rPr>
        <w:t>Эмитента</w:t>
      </w:r>
    </w:p>
    <w:p w14:paraId="1F349B0B" w14:textId="77777777" w:rsidR="00DA0C83" w:rsidRDefault="00806575">
      <w:pPr>
        <w:pStyle w:val="a3"/>
        <w:spacing w:before="234"/>
        <w:jc w:val="left"/>
      </w:pPr>
      <w:r>
        <w:rPr>
          <w:u w:val="single"/>
        </w:rPr>
        <w:t>Основания</w:t>
      </w:r>
      <w:r>
        <w:rPr>
          <w:spacing w:val="-9"/>
          <w:u w:val="single"/>
        </w:rPr>
        <w:t xml:space="preserve"> </w:t>
      </w:r>
      <w:r>
        <w:rPr>
          <w:u w:val="single"/>
        </w:rPr>
        <w:t>досрочного</w:t>
      </w:r>
      <w:r>
        <w:rPr>
          <w:spacing w:val="-6"/>
          <w:u w:val="single"/>
        </w:rPr>
        <w:t xml:space="preserve"> </w:t>
      </w:r>
      <w:r>
        <w:rPr>
          <w:u w:val="single"/>
        </w:rPr>
        <w:t>погашения</w:t>
      </w:r>
      <w:r>
        <w:rPr>
          <w:spacing w:val="-7"/>
          <w:u w:val="single"/>
        </w:rPr>
        <w:t xml:space="preserve"> </w:t>
      </w:r>
      <w:r>
        <w:rPr>
          <w:u w:val="single"/>
        </w:rPr>
        <w:t>Облигаций</w:t>
      </w:r>
      <w:r>
        <w:rPr>
          <w:spacing w:val="-7"/>
          <w:u w:val="single"/>
        </w:rPr>
        <w:t xml:space="preserve"> </w:t>
      </w:r>
      <w:r>
        <w:rPr>
          <w:u w:val="single"/>
        </w:rPr>
        <w:t>по</w:t>
      </w:r>
      <w:r>
        <w:rPr>
          <w:spacing w:val="-6"/>
          <w:u w:val="single"/>
        </w:rPr>
        <w:t xml:space="preserve"> </w:t>
      </w:r>
      <w:r>
        <w:rPr>
          <w:u w:val="single"/>
        </w:rPr>
        <w:t>усмотрению</w:t>
      </w:r>
      <w:r>
        <w:rPr>
          <w:spacing w:val="-7"/>
          <w:u w:val="single"/>
        </w:rPr>
        <w:t xml:space="preserve"> </w:t>
      </w:r>
      <w:r>
        <w:rPr>
          <w:spacing w:val="-2"/>
          <w:u w:val="single"/>
        </w:rPr>
        <w:t>Эмитента:</w:t>
      </w:r>
    </w:p>
    <w:p w14:paraId="402CB031" w14:textId="77777777" w:rsidR="00DA0C83" w:rsidRDefault="00806575">
      <w:pPr>
        <w:pStyle w:val="a3"/>
        <w:spacing w:before="241"/>
        <w:ind w:right="135"/>
      </w:pPr>
      <w:r>
        <w:t>Приобретение Облигаций выпуска означает согласие приобретателя на осуществление Эмитентом досрочного</w:t>
      </w:r>
      <w:r>
        <w:rPr>
          <w:spacing w:val="-14"/>
        </w:rPr>
        <w:t xml:space="preserve"> </w:t>
      </w:r>
      <w:r>
        <w:t>погашения</w:t>
      </w:r>
      <w:r>
        <w:rPr>
          <w:spacing w:val="-14"/>
        </w:rPr>
        <w:t xml:space="preserve"> </w:t>
      </w:r>
      <w:r>
        <w:t>Облигаций</w:t>
      </w:r>
      <w:r>
        <w:rPr>
          <w:spacing w:val="-14"/>
        </w:rPr>
        <w:t xml:space="preserve"> </w:t>
      </w:r>
      <w:r>
        <w:t>выпуска</w:t>
      </w:r>
      <w:r>
        <w:rPr>
          <w:spacing w:val="-13"/>
        </w:rPr>
        <w:t xml:space="preserve"> </w:t>
      </w:r>
      <w:r>
        <w:t>в</w:t>
      </w:r>
      <w:r>
        <w:rPr>
          <w:spacing w:val="-14"/>
        </w:rPr>
        <w:t xml:space="preserve"> </w:t>
      </w:r>
      <w:r>
        <w:t>порядке,</w:t>
      </w:r>
      <w:r>
        <w:rPr>
          <w:spacing w:val="-14"/>
        </w:rPr>
        <w:t xml:space="preserve"> </w:t>
      </w:r>
      <w:r>
        <w:t>предусмотренном</w:t>
      </w:r>
      <w:r>
        <w:rPr>
          <w:spacing w:val="-14"/>
        </w:rPr>
        <w:t xml:space="preserve"> </w:t>
      </w:r>
      <w:r>
        <w:t>п.</w:t>
      </w:r>
      <w:r>
        <w:rPr>
          <w:spacing w:val="-13"/>
        </w:rPr>
        <w:t xml:space="preserve"> </w:t>
      </w:r>
      <w:r>
        <w:t>5.6.2.</w:t>
      </w:r>
      <w:r>
        <w:rPr>
          <w:spacing w:val="-14"/>
        </w:rPr>
        <w:t xml:space="preserve"> </w:t>
      </w:r>
      <w:r>
        <w:t>Решения</w:t>
      </w:r>
      <w:r>
        <w:rPr>
          <w:spacing w:val="-14"/>
        </w:rPr>
        <w:t xml:space="preserve"> </w:t>
      </w:r>
      <w:r>
        <w:t>о</w:t>
      </w:r>
      <w:r>
        <w:rPr>
          <w:spacing w:val="-14"/>
        </w:rPr>
        <w:t xml:space="preserve"> </w:t>
      </w:r>
      <w:r>
        <w:t>выпуске ценных бумаг.</w:t>
      </w:r>
    </w:p>
    <w:p w14:paraId="0D700E50" w14:textId="77777777" w:rsidR="00DA0C83" w:rsidRDefault="00806575">
      <w:pPr>
        <w:pStyle w:val="a3"/>
        <w:spacing w:before="240"/>
        <w:ind w:right="135"/>
      </w:pPr>
      <w:r>
        <w:t>Досрочное погашение Облигаций выпуска по усмотрению Эмитента осуществляется в отношении всех Облигаций выпуска.</w:t>
      </w:r>
    </w:p>
    <w:p w14:paraId="1EE1C39E" w14:textId="77777777" w:rsidR="00DA0C83" w:rsidRDefault="00806575">
      <w:pPr>
        <w:pStyle w:val="a3"/>
        <w:spacing w:before="240"/>
        <w:ind w:right="135"/>
      </w:pPr>
      <w:r>
        <w:t>Досрочное погашение Облигаций выпуска по усмотрению Эмитента допускается только при условии, что у Эмитента достаточно денежных средств для полного исполнения обязательств по Облигациям и уплаты всех расходов, указанных в Порядке распределения денежных средств в случае досрочного погашения по усмотрению Эмитента, связанных с деятельностью Эмитента.</w:t>
      </w:r>
    </w:p>
    <w:p w14:paraId="561A52D9" w14:textId="77777777" w:rsidR="00DA0C83" w:rsidRDefault="00806575">
      <w:pPr>
        <w:pStyle w:val="a3"/>
        <w:spacing w:before="241"/>
        <w:ind w:right="136"/>
      </w:pPr>
      <w:r>
        <w:t>Эмитент</w:t>
      </w:r>
      <w:r>
        <w:rPr>
          <w:spacing w:val="-13"/>
        </w:rPr>
        <w:t xml:space="preserve"> </w:t>
      </w:r>
      <w:r>
        <w:t>имеет</w:t>
      </w:r>
      <w:r>
        <w:rPr>
          <w:spacing w:val="-13"/>
        </w:rPr>
        <w:t xml:space="preserve"> </w:t>
      </w:r>
      <w:r>
        <w:t>право</w:t>
      </w:r>
      <w:r>
        <w:rPr>
          <w:spacing w:val="-13"/>
        </w:rPr>
        <w:t xml:space="preserve"> </w:t>
      </w:r>
      <w:r>
        <w:t>осуществлять</w:t>
      </w:r>
      <w:r>
        <w:rPr>
          <w:spacing w:val="-13"/>
        </w:rPr>
        <w:t xml:space="preserve"> </w:t>
      </w:r>
      <w:r>
        <w:t>досрочное</w:t>
      </w:r>
      <w:r>
        <w:rPr>
          <w:spacing w:val="-12"/>
        </w:rPr>
        <w:t xml:space="preserve"> </w:t>
      </w:r>
      <w:r>
        <w:t>погашение</w:t>
      </w:r>
      <w:r>
        <w:rPr>
          <w:spacing w:val="-12"/>
        </w:rPr>
        <w:t xml:space="preserve"> </w:t>
      </w:r>
      <w:r>
        <w:t>Облигаций</w:t>
      </w:r>
      <w:r>
        <w:rPr>
          <w:spacing w:val="-13"/>
        </w:rPr>
        <w:t xml:space="preserve"> </w:t>
      </w:r>
      <w:r>
        <w:t>по</w:t>
      </w:r>
      <w:r>
        <w:rPr>
          <w:spacing w:val="-13"/>
        </w:rPr>
        <w:t xml:space="preserve"> </w:t>
      </w:r>
      <w:r>
        <w:t>своему</w:t>
      </w:r>
      <w:r>
        <w:rPr>
          <w:spacing w:val="-13"/>
        </w:rPr>
        <w:t xml:space="preserve"> </w:t>
      </w:r>
      <w:r>
        <w:t>усмотрению</w:t>
      </w:r>
      <w:r>
        <w:rPr>
          <w:spacing w:val="-12"/>
        </w:rPr>
        <w:t xml:space="preserve"> </w:t>
      </w:r>
      <w:r>
        <w:t>только в Даты выплаты.</w:t>
      </w:r>
    </w:p>
    <w:p w14:paraId="4AE92F7D" w14:textId="77777777" w:rsidR="00DA0C83" w:rsidRDefault="00806575">
      <w:pPr>
        <w:pStyle w:val="a3"/>
        <w:spacing w:before="238"/>
        <w:ind w:right="135"/>
      </w:pPr>
      <w:r>
        <w:t>Эмитент имеет право принять решение о досрочном погашении Облигаций при условии, что у Эмитента имеются правовые основания для получения до даты перевода в НРД денежных средств в счет погашения Облигаций денежных средств в объеме, достаточном для осуществления всех выплат, предусмотренных пунктами (1) – (6) Порядка распределения денежных средств в случае досрочного погашения по усмотрению Эмитента.</w:t>
      </w:r>
    </w:p>
    <w:p w14:paraId="6ECFB463" w14:textId="77777777" w:rsidR="00DA0C83" w:rsidRDefault="00806575">
      <w:pPr>
        <w:pStyle w:val="a3"/>
        <w:spacing w:before="239"/>
        <w:ind w:right="137"/>
      </w:pPr>
      <w:r>
        <w:t>Эмитент имеет право осуществить досрочное погашение Облигаций не ранее наступления Даты выплаты, следующей за Датой выплаты, в которую непогашенная номинальная стоимость Облигаций</w:t>
      </w:r>
      <w:r>
        <w:rPr>
          <w:spacing w:val="-8"/>
        </w:rPr>
        <w:t xml:space="preserve"> </w:t>
      </w:r>
      <w:r>
        <w:t>стала</w:t>
      </w:r>
      <w:r>
        <w:rPr>
          <w:spacing w:val="-7"/>
        </w:rPr>
        <w:t xml:space="preserve"> </w:t>
      </w:r>
      <w:r>
        <w:t>меньше</w:t>
      </w:r>
      <w:r>
        <w:rPr>
          <w:spacing w:val="-12"/>
        </w:rPr>
        <w:t xml:space="preserve"> </w:t>
      </w:r>
      <w:r>
        <w:t>10</w:t>
      </w:r>
      <w:r>
        <w:rPr>
          <w:spacing w:val="-7"/>
        </w:rPr>
        <w:t xml:space="preserve"> </w:t>
      </w:r>
      <w:r>
        <w:t>(Десяти)</w:t>
      </w:r>
      <w:r>
        <w:rPr>
          <w:spacing w:val="-6"/>
        </w:rPr>
        <w:t xml:space="preserve"> </w:t>
      </w:r>
      <w:r>
        <w:t>процентов</w:t>
      </w:r>
      <w:r>
        <w:rPr>
          <w:spacing w:val="-8"/>
        </w:rPr>
        <w:t xml:space="preserve"> </w:t>
      </w:r>
      <w:r>
        <w:t>от</w:t>
      </w:r>
      <w:r>
        <w:rPr>
          <w:spacing w:val="-10"/>
        </w:rPr>
        <w:t xml:space="preserve"> </w:t>
      </w:r>
      <w:r>
        <w:t>совокупной</w:t>
      </w:r>
      <w:r>
        <w:rPr>
          <w:spacing w:val="-8"/>
        </w:rPr>
        <w:t xml:space="preserve"> </w:t>
      </w:r>
      <w:r>
        <w:t>номинальной</w:t>
      </w:r>
      <w:r>
        <w:rPr>
          <w:spacing w:val="-10"/>
        </w:rPr>
        <w:t xml:space="preserve"> </w:t>
      </w:r>
      <w:r>
        <w:t>стоимости</w:t>
      </w:r>
      <w:r>
        <w:rPr>
          <w:spacing w:val="-8"/>
        </w:rPr>
        <w:t xml:space="preserve"> </w:t>
      </w:r>
      <w:r>
        <w:t>Облигаций на Дату начала размещения.</w:t>
      </w:r>
    </w:p>
    <w:p w14:paraId="31481BF9" w14:textId="77777777" w:rsidR="00DA0C83" w:rsidRDefault="00806575">
      <w:pPr>
        <w:pStyle w:val="a3"/>
        <w:spacing w:before="241"/>
        <w:ind w:right="137"/>
      </w:pPr>
      <w:r>
        <w:t>Эмитент</w:t>
      </w:r>
      <w:r>
        <w:rPr>
          <w:spacing w:val="-13"/>
        </w:rPr>
        <w:t xml:space="preserve"> </w:t>
      </w:r>
      <w:r>
        <w:t>должен</w:t>
      </w:r>
      <w:r>
        <w:rPr>
          <w:spacing w:val="-12"/>
        </w:rPr>
        <w:t xml:space="preserve"> </w:t>
      </w:r>
      <w:r>
        <w:t>принять</w:t>
      </w:r>
      <w:r>
        <w:rPr>
          <w:spacing w:val="-12"/>
        </w:rPr>
        <w:t xml:space="preserve"> </w:t>
      </w:r>
      <w:r>
        <w:t>решение</w:t>
      </w:r>
      <w:r>
        <w:rPr>
          <w:spacing w:val="-11"/>
        </w:rPr>
        <w:t xml:space="preserve"> </w:t>
      </w:r>
      <w:r>
        <w:t>об</w:t>
      </w:r>
      <w:r>
        <w:rPr>
          <w:spacing w:val="-11"/>
        </w:rPr>
        <w:t xml:space="preserve"> </w:t>
      </w:r>
      <w:r>
        <w:t>осуществлении</w:t>
      </w:r>
      <w:r>
        <w:rPr>
          <w:spacing w:val="-12"/>
        </w:rPr>
        <w:t xml:space="preserve"> </w:t>
      </w:r>
      <w:r>
        <w:t>досрочного</w:t>
      </w:r>
      <w:r>
        <w:rPr>
          <w:spacing w:val="-12"/>
        </w:rPr>
        <w:t xml:space="preserve"> </w:t>
      </w:r>
      <w:r>
        <w:t>погашения</w:t>
      </w:r>
      <w:r>
        <w:rPr>
          <w:spacing w:val="-14"/>
        </w:rPr>
        <w:t xml:space="preserve"> </w:t>
      </w:r>
      <w:r>
        <w:t>Облигаций</w:t>
      </w:r>
      <w:r>
        <w:rPr>
          <w:spacing w:val="-12"/>
        </w:rPr>
        <w:t xml:space="preserve"> </w:t>
      </w:r>
      <w:r>
        <w:t>не</w:t>
      </w:r>
      <w:r>
        <w:rPr>
          <w:spacing w:val="-11"/>
        </w:rPr>
        <w:t xml:space="preserve"> </w:t>
      </w:r>
      <w:r>
        <w:t>позднее, чем</w:t>
      </w:r>
      <w:r>
        <w:rPr>
          <w:spacing w:val="-2"/>
        </w:rPr>
        <w:t xml:space="preserve"> </w:t>
      </w:r>
      <w:r>
        <w:t>за 14</w:t>
      </w:r>
      <w:r>
        <w:rPr>
          <w:spacing w:val="-1"/>
        </w:rPr>
        <w:t xml:space="preserve"> </w:t>
      </w:r>
      <w:r>
        <w:t>(Четырнадцать)</w:t>
      </w:r>
      <w:r>
        <w:rPr>
          <w:spacing w:val="-2"/>
        </w:rPr>
        <w:t xml:space="preserve"> </w:t>
      </w:r>
      <w:r>
        <w:t>календарных</w:t>
      </w:r>
      <w:r>
        <w:rPr>
          <w:spacing w:val="-3"/>
        </w:rPr>
        <w:t xml:space="preserve"> </w:t>
      </w:r>
      <w:r>
        <w:t>дней</w:t>
      </w:r>
      <w:r>
        <w:rPr>
          <w:spacing w:val="-1"/>
        </w:rPr>
        <w:t xml:space="preserve"> </w:t>
      </w:r>
      <w:r>
        <w:t>до</w:t>
      </w:r>
      <w:r>
        <w:rPr>
          <w:spacing w:val="-3"/>
        </w:rPr>
        <w:t xml:space="preserve"> </w:t>
      </w:r>
      <w:r>
        <w:t>Даты выплаты,</w:t>
      </w:r>
      <w:r>
        <w:rPr>
          <w:spacing w:val="-1"/>
        </w:rPr>
        <w:t xml:space="preserve"> </w:t>
      </w:r>
      <w:r>
        <w:t>в</w:t>
      </w:r>
      <w:r>
        <w:rPr>
          <w:spacing w:val="-2"/>
        </w:rPr>
        <w:t xml:space="preserve"> </w:t>
      </w:r>
      <w:r>
        <w:t>которую производится</w:t>
      </w:r>
      <w:r>
        <w:rPr>
          <w:spacing w:val="-2"/>
        </w:rPr>
        <w:t xml:space="preserve"> досрочное</w:t>
      </w:r>
    </w:p>
    <w:p w14:paraId="3665E96A" w14:textId="77777777" w:rsidR="00DA0C83" w:rsidRDefault="00DA0C83">
      <w:pPr>
        <w:pStyle w:val="a3"/>
        <w:sectPr w:rsidR="00DA0C83">
          <w:pgSz w:w="11910" w:h="16840"/>
          <w:pgMar w:top="1040" w:right="708" w:bottom="740" w:left="1559" w:header="0" w:footer="556" w:gutter="0"/>
          <w:cols w:space="720"/>
        </w:sectPr>
      </w:pPr>
    </w:p>
    <w:p w14:paraId="7EB845B2" w14:textId="77777777" w:rsidR="00DA0C83" w:rsidRDefault="00806575">
      <w:pPr>
        <w:pStyle w:val="a3"/>
        <w:spacing w:before="68"/>
        <w:jc w:val="left"/>
      </w:pPr>
      <w:r>
        <w:t>погашение Облигаций, и уведомить владельцев Облигаций о досрочном погашении Облигаций по усмотрению Эмитента в порядке и сроки, указанные в настоящем пункте ниже.</w:t>
      </w:r>
    </w:p>
    <w:p w14:paraId="7E56B4B9" w14:textId="77777777" w:rsidR="00DA0C83" w:rsidRDefault="00806575">
      <w:pPr>
        <w:pStyle w:val="a3"/>
        <w:spacing w:before="240"/>
        <w:jc w:val="left"/>
      </w:pPr>
      <w:r>
        <w:t>Эмитент</w:t>
      </w:r>
      <w:r>
        <w:rPr>
          <w:spacing w:val="40"/>
        </w:rPr>
        <w:t xml:space="preserve"> </w:t>
      </w:r>
      <w:r>
        <w:t>уведомляет</w:t>
      </w:r>
      <w:r>
        <w:rPr>
          <w:spacing w:val="40"/>
        </w:rPr>
        <w:t xml:space="preserve"> </w:t>
      </w:r>
      <w:r>
        <w:t>НРД</w:t>
      </w:r>
      <w:r>
        <w:rPr>
          <w:spacing w:val="40"/>
        </w:rPr>
        <w:t xml:space="preserve"> </w:t>
      </w:r>
      <w:r>
        <w:t>и</w:t>
      </w:r>
      <w:r>
        <w:rPr>
          <w:spacing w:val="40"/>
        </w:rPr>
        <w:t xml:space="preserve"> </w:t>
      </w:r>
      <w:r>
        <w:t>Биржу</w:t>
      </w:r>
      <w:r>
        <w:rPr>
          <w:spacing w:val="40"/>
        </w:rPr>
        <w:t xml:space="preserve"> </w:t>
      </w:r>
      <w:r>
        <w:t>о</w:t>
      </w:r>
      <w:r>
        <w:rPr>
          <w:spacing w:val="40"/>
        </w:rPr>
        <w:t xml:space="preserve"> </w:t>
      </w:r>
      <w:r>
        <w:t>досрочном</w:t>
      </w:r>
      <w:r>
        <w:rPr>
          <w:spacing w:val="40"/>
        </w:rPr>
        <w:t xml:space="preserve"> </w:t>
      </w:r>
      <w:r>
        <w:t>погашении</w:t>
      </w:r>
      <w:r>
        <w:rPr>
          <w:spacing w:val="40"/>
        </w:rPr>
        <w:t xml:space="preserve"> </w:t>
      </w:r>
      <w:r>
        <w:t>Облигаций</w:t>
      </w:r>
      <w:r>
        <w:rPr>
          <w:spacing w:val="40"/>
        </w:rPr>
        <w:t xml:space="preserve"> </w:t>
      </w:r>
      <w:r>
        <w:t>не</w:t>
      </w:r>
      <w:r>
        <w:rPr>
          <w:spacing w:val="40"/>
        </w:rPr>
        <w:t xml:space="preserve"> </w:t>
      </w:r>
      <w:r>
        <w:t>позднее,</w:t>
      </w:r>
      <w:r>
        <w:rPr>
          <w:spacing w:val="40"/>
        </w:rPr>
        <w:t xml:space="preserve"> </w:t>
      </w:r>
      <w:r>
        <w:t>чем</w:t>
      </w:r>
      <w:r>
        <w:rPr>
          <w:spacing w:val="40"/>
        </w:rPr>
        <w:t xml:space="preserve"> </w:t>
      </w:r>
      <w:r>
        <w:t>за</w:t>
      </w:r>
      <w:r>
        <w:rPr>
          <w:spacing w:val="40"/>
        </w:rPr>
        <w:t xml:space="preserve"> </w:t>
      </w:r>
      <w:r>
        <w:t>14 (Четырнадцать) календарных дней до дня осуществления такого досрочного погашения.</w:t>
      </w:r>
    </w:p>
    <w:p w14:paraId="5F600F2C" w14:textId="77777777" w:rsidR="00DA0C83" w:rsidRDefault="00806575">
      <w:pPr>
        <w:pStyle w:val="a3"/>
        <w:spacing w:before="241"/>
        <w:jc w:val="left"/>
      </w:pPr>
      <w:r>
        <w:rPr>
          <w:u w:val="single"/>
        </w:rPr>
        <w:t>Стоимость</w:t>
      </w:r>
      <w:r>
        <w:rPr>
          <w:spacing w:val="-8"/>
          <w:u w:val="single"/>
        </w:rPr>
        <w:t xml:space="preserve"> </w:t>
      </w:r>
      <w:r>
        <w:rPr>
          <w:u w:val="single"/>
        </w:rPr>
        <w:t>досрочного</w:t>
      </w:r>
      <w:r>
        <w:rPr>
          <w:spacing w:val="-5"/>
          <w:u w:val="single"/>
        </w:rPr>
        <w:t xml:space="preserve"> </w:t>
      </w:r>
      <w:r>
        <w:rPr>
          <w:u w:val="single"/>
        </w:rPr>
        <w:t>погашения</w:t>
      </w:r>
      <w:r>
        <w:rPr>
          <w:spacing w:val="-7"/>
          <w:u w:val="single"/>
        </w:rPr>
        <w:t xml:space="preserve"> </w:t>
      </w:r>
      <w:r>
        <w:rPr>
          <w:u w:val="single"/>
        </w:rPr>
        <w:t>Облигаций</w:t>
      </w:r>
      <w:r>
        <w:rPr>
          <w:spacing w:val="-6"/>
          <w:u w:val="single"/>
        </w:rPr>
        <w:t xml:space="preserve"> </w:t>
      </w:r>
      <w:r>
        <w:rPr>
          <w:u w:val="single"/>
        </w:rPr>
        <w:t>по</w:t>
      </w:r>
      <w:r>
        <w:rPr>
          <w:spacing w:val="-5"/>
          <w:u w:val="single"/>
        </w:rPr>
        <w:t xml:space="preserve"> </w:t>
      </w:r>
      <w:r>
        <w:rPr>
          <w:u w:val="single"/>
        </w:rPr>
        <w:t>усмотрению</w:t>
      </w:r>
      <w:r>
        <w:rPr>
          <w:spacing w:val="-7"/>
          <w:u w:val="single"/>
        </w:rPr>
        <w:t xml:space="preserve"> </w:t>
      </w:r>
      <w:r>
        <w:rPr>
          <w:spacing w:val="-2"/>
          <w:u w:val="single"/>
        </w:rPr>
        <w:t>Эмитента:</w:t>
      </w:r>
    </w:p>
    <w:p w14:paraId="0332EF78" w14:textId="77777777" w:rsidR="00DA0C83" w:rsidRDefault="00806575">
      <w:pPr>
        <w:pStyle w:val="a3"/>
        <w:spacing w:before="241"/>
        <w:ind w:right="136"/>
      </w:pPr>
      <w:r>
        <w:t>Досрочное погашение Облигаций производится по цене, равной сумме номинальной стоимости Облигаций (остатка номинальной стоимости Облигаций, если ее часть уже была выплачена владельцам Облигаций в предыдущих купонных периодах) на Дату выплаты, в которую осуществляется</w:t>
      </w:r>
      <w:r>
        <w:rPr>
          <w:spacing w:val="-14"/>
        </w:rPr>
        <w:t xml:space="preserve"> </w:t>
      </w:r>
      <w:r>
        <w:t>досрочное</w:t>
      </w:r>
      <w:r>
        <w:rPr>
          <w:spacing w:val="-14"/>
        </w:rPr>
        <w:t xml:space="preserve"> </w:t>
      </w:r>
      <w:r>
        <w:t>погашение</w:t>
      </w:r>
      <w:r>
        <w:rPr>
          <w:spacing w:val="-14"/>
        </w:rPr>
        <w:t xml:space="preserve"> </w:t>
      </w:r>
      <w:r>
        <w:t>Облигаций</w:t>
      </w:r>
      <w:r>
        <w:rPr>
          <w:spacing w:val="-13"/>
        </w:rPr>
        <w:t xml:space="preserve"> </w:t>
      </w:r>
      <w:r>
        <w:t>в</w:t>
      </w:r>
      <w:r>
        <w:rPr>
          <w:spacing w:val="-14"/>
        </w:rPr>
        <w:t xml:space="preserve"> </w:t>
      </w:r>
      <w:r>
        <w:t>соответствии</w:t>
      </w:r>
      <w:r>
        <w:rPr>
          <w:spacing w:val="-14"/>
        </w:rPr>
        <w:t xml:space="preserve"> </w:t>
      </w:r>
      <w:r>
        <w:t>с</w:t>
      </w:r>
      <w:r>
        <w:rPr>
          <w:spacing w:val="-14"/>
        </w:rPr>
        <w:t xml:space="preserve"> </w:t>
      </w:r>
      <w:r>
        <w:t>настоящим</w:t>
      </w:r>
      <w:r>
        <w:rPr>
          <w:spacing w:val="-13"/>
        </w:rPr>
        <w:t xml:space="preserve"> </w:t>
      </w:r>
      <w:r>
        <w:t>пунктом,</w:t>
      </w:r>
      <w:r>
        <w:rPr>
          <w:spacing w:val="-14"/>
        </w:rPr>
        <w:t xml:space="preserve"> </w:t>
      </w:r>
      <w:r>
        <w:t>и</w:t>
      </w:r>
      <w:r>
        <w:rPr>
          <w:spacing w:val="-14"/>
        </w:rPr>
        <w:t xml:space="preserve"> </w:t>
      </w:r>
      <w:r>
        <w:t>купонный доход, который должен быть выплачен владельцам Облигаций из расчета количества дней, прошедших с даты начала соответствующего купонного периода и до Даты выплаты, в которую осуществляется досрочное погашение Облигаций в соответствии с настоящим пунктом. При этом, в случае осуществления Эмитентом частичного погашения Облигаций в предыдущих купонных периодах купонный доход определяется исходя из непогашенной в предыдущих купонных периодах части номинальной стоимости Облигаций.</w:t>
      </w:r>
    </w:p>
    <w:p w14:paraId="541971F6" w14:textId="77777777" w:rsidR="00DA0C83" w:rsidRDefault="00806575">
      <w:pPr>
        <w:pStyle w:val="a3"/>
        <w:spacing w:before="239"/>
        <w:ind w:right="137"/>
      </w:pPr>
      <w:r>
        <w:t>Стоимость досрочного погашения Облигаций в расчете на одну Облигацию определяется с точностью до одной копейки (округление производится в сторону уменьшения до ближайшего целого числа).</w:t>
      </w:r>
    </w:p>
    <w:p w14:paraId="6F35BA04" w14:textId="77777777" w:rsidR="00DA0C83" w:rsidRDefault="00806575">
      <w:pPr>
        <w:pStyle w:val="a3"/>
        <w:spacing w:before="240"/>
      </w:pPr>
      <w:r>
        <w:rPr>
          <w:u w:val="single"/>
        </w:rPr>
        <w:t>Порядок</w:t>
      </w:r>
      <w:r>
        <w:rPr>
          <w:spacing w:val="-8"/>
          <w:u w:val="single"/>
        </w:rPr>
        <w:t xml:space="preserve"> </w:t>
      </w:r>
      <w:r>
        <w:rPr>
          <w:u w:val="single"/>
        </w:rPr>
        <w:t>и</w:t>
      </w:r>
      <w:r>
        <w:rPr>
          <w:spacing w:val="-6"/>
          <w:u w:val="single"/>
        </w:rPr>
        <w:t xml:space="preserve"> </w:t>
      </w:r>
      <w:r>
        <w:rPr>
          <w:u w:val="single"/>
        </w:rPr>
        <w:t>условия</w:t>
      </w:r>
      <w:r>
        <w:rPr>
          <w:spacing w:val="-6"/>
          <w:u w:val="single"/>
        </w:rPr>
        <w:t xml:space="preserve"> </w:t>
      </w:r>
      <w:r>
        <w:rPr>
          <w:u w:val="single"/>
        </w:rPr>
        <w:t>досрочного</w:t>
      </w:r>
      <w:r>
        <w:rPr>
          <w:spacing w:val="-5"/>
          <w:u w:val="single"/>
        </w:rPr>
        <w:t xml:space="preserve"> </w:t>
      </w:r>
      <w:r>
        <w:rPr>
          <w:u w:val="single"/>
        </w:rPr>
        <w:t>погашения</w:t>
      </w:r>
      <w:r>
        <w:rPr>
          <w:spacing w:val="-7"/>
          <w:u w:val="single"/>
        </w:rPr>
        <w:t xml:space="preserve"> </w:t>
      </w:r>
      <w:r>
        <w:rPr>
          <w:u w:val="single"/>
        </w:rPr>
        <w:t>Облигаций</w:t>
      </w:r>
      <w:r>
        <w:rPr>
          <w:spacing w:val="-6"/>
          <w:u w:val="single"/>
        </w:rPr>
        <w:t xml:space="preserve"> </w:t>
      </w:r>
      <w:r>
        <w:rPr>
          <w:u w:val="single"/>
        </w:rPr>
        <w:t>по</w:t>
      </w:r>
      <w:r>
        <w:rPr>
          <w:spacing w:val="-5"/>
          <w:u w:val="single"/>
        </w:rPr>
        <w:t xml:space="preserve"> </w:t>
      </w:r>
      <w:r>
        <w:rPr>
          <w:u w:val="single"/>
        </w:rPr>
        <w:t>усмотрению</w:t>
      </w:r>
      <w:r>
        <w:rPr>
          <w:spacing w:val="-5"/>
          <w:u w:val="single"/>
        </w:rPr>
        <w:t xml:space="preserve"> </w:t>
      </w:r>
      <w:r>
        <w:rPr>
          <w:spacing w:val="-2"/>
          <w:u w:val="single"/>
        </w:rPr>
        <w:t>Эмитента:</w:t>
      </w:r>
    </w:p>
    <w:p w14:paraId="7B2E1F84" w14:textId="77777777" w:rsidR="00DA0C83" w:rsidRDefault="00806575">
      <w:pPr>
        <w:pStyle w:val="a3"/>
        <w:tabs>
          <w:tab w:val="left" w:pos="1162"/>
          <w:tab w:val="left" w:pos="2448"/>
          <w:tab w:val="left" w:pos="3675"/>
          <w:tab w:val="left" w:pos="4923"/>
          <w:tab w:val="left" w:pos="6200"/>
          <w:tab w:val="left" w:pos="7174"/>
          <w:tab w:val="left" w:pos="8403"/>
        </w:tabs>
        <w:spacing w:before="240"/>
        <w:ind w:right="137"/>
        <w:jc w:val="left"/>
      </w:pPr>
      <w:r>
        <w:rPr>
          <w:spacing w:val="-2"/>
        </w:rPr>
        <w:t>Порядок</w:t>
      </w:r>
      <w:r>
        <w:tab/>
      </w:r>
      <w:r>
        <w:rPr>
          <w:spacing w:val="-2"/>
        </w:rPr>
        <w:t>досрочного</w:t>
      </w:r>
      <w:r>
        <w:tab/>
      </w:r>
      <w:r>
        <w:rPr>
          <w:spacing w:val="-2"/>
        </w:rPr>
        <w:t>погашения</w:t>
      </w:r>
      <w:r>
        <w:tab/>
      </w:r>
      <w:r>
        <w:rPr>
          <w:spacing w:val="-2"/>
        </w:rPr>
        <w:t>Облигаций</w:t>
      </w:r>
      <w:r>
        <w:tab/>
      </w:r>
      <w:r>
        <w:rPr>
          <w:spacing w:val="-2"/>
        </w:rPr>
        <w:t>аналогичен</w:t>
      </w:r>
      <w:r>
        <w:tab/>
      </w:r>
      <w:r>
        <w:rPr>
          <w:spacing w:val="-2"/>
        </w:rPr>
        <w:t>порядку</w:t>
      </w:r>
      <w:r>
        <w:tab/>
      </w:r>
      <w:r>
        <w:rPr>
          <w:spacing w:val="-2"/>
        </w:rPr>
        <w:t>погашения</w:t>
      </w:r>
      <w:r>
        <w:tab/>
      </w:r>
      <w:r>
        <w:rPr>
          <w:spacing w:val="-2"/>
        </w:rPr>
        <w:t xml:space="preserve">Облигаций, </w:t>
      </w:r>
      <w:r>
        <w:t>установленному в п. 5.3 Решения о выпуске ценных бумаг.</w:t>
      </w:r>
    </w:p>
    <w:p w14:paraId="337BF2BB" w14:textId="77777777" w:rsidR="00DA0C83" w:rsidRDefault="00806575">
      <w:pPr>
        <w:pStyle w:val="a3"/>
        <w:spacing w:before="240"/>
        <w:jc w:val="left"/>
      </w:pPr>
      <w:r>
        <w:t>Облигации,</w:t>
      </w:r>
      <w:r>
        <w:rPr>
          <w:spacing w:val="-7"/>
        </w:rPr>
        <w:t xml:space="preserve"> </w:t>
      </w:r>
      <w:r>
        <w:t>погашенные</w:t>
      </w:r>
      <w:r>
        <w:rPr>
          <w:spacing w:val="-6"/>
        </w:rPr>
        <w:t xml:space="preserve"> </w:t>
      </w:r>
      <w:r>
        <w:t>Эмитентом</w:t>
      </w:r>
      <w:r>
        <w:rPr>
          <w:spacing w:val="-5"/>
        </w:rPr>
        <w:t xml:space="preserve"> </w:t>
      </w:r>
      <w:r>
        <w:t>досрочно,</w:t>
      </w:r>
      <w:r>
        <w:rPr>
          <w:spacing w:val="-5"/>
        </w:rPr>
        <w:t xml:space="preserve"> </w:t>
      </w:r>
      <w:r>
        <w:t>не</w:t>
      </w:r>
      <w:r>
        <w:rPr>
          <w:spacing w:val="-6"/>
        </w:rPr>
        <w:t xml:space="preserve"> </w:t>
      </w:r>
      <w:r>
        <w:t>могут</w:t>
      </w:r>
      <w:r>
        <w:rPr>
          <w:spacing w:val="-5"/>
        </w:rPr>
        <w:t xml:space="preserve"> </w:t>
      </w:r>
      <w:r>
        <w:t>быть</w:t>
      </w:r>
      <w:r>
        <w:rPr>
          <w:spacing w:val="-5"/>
        </w:rPr>
        <w:t xml:space="preserve"> </w:t>
      </w:r>
      <w:r>
        <w:t>вновь</w:t>
      </w:r>
      <w:r>
        <w:rPr>
          <w:spacing w:val="-4"/>
        </w:rPr>
        <w:t xml:space="preserve"> </w:t>
      </w:r>
      <w:r>
        <w:t>выпущены</w:t>
      </w:r>
      <w:r>
        <w:rPr>
          <w:spacing w:val="-4"/>
        </w:rPr>
        <w:t xml:space="preserve"> </w:t>
      </w:r>
      <w:r>
        <w:t>в</w:t>
      </w:r>
      <w:r>
        <w:rPr>
          <w:spacing w:val="-5"/>
        </w:rPr>
        <w:t xml:space="preserve"> </w:t>
      </w:r>
      <w:r>
        <w:rPr>
          <w:spacing w:val="-2"/>
        </w:rPr>
        <w:t>обращение.</w:t>
      </w:r>
    </w:p>
    <w:p w14:paraId="351BB970" w14:textId="77777777" w:rsidR="00DA0C83" w:rsidRDefault="00806575">
      <w:pPr>
        <w:pStyle w:val="a3"/>
        <w:spacing w:before="239"/>
        <w:jc w:val="left"/>
      </w:pPr>
      <w:r>
        <w:t>При</w:t>
      </w:r>
      <w:r>
        <w:rPr>
          <w:spacing w:val="80"/>
          <w:w w:val="150"/>
        </w:rPr>
        <w:t xml:space="preserve"> </w:t>
      </w:r>
      <w:r>
        <w:t>досрочном</w:t>
      </w:r>
      <w:r>
        <w:rPr>
          <w:spacing w:val="80"/>
          <w:w w:val="150"/>
        </w:rPr>
        <w:t xml:space="preserve"> </w:t>
      </w:r>
      <w:r>
        <w:t>погашении</w:t>
      </w:r>
      <w:r>
        <w:rPr>
          <w:spacing w:val="80"/>
          <w:w w:val="150"/>
        </w:rPr>
        <w:t xml:space="preserve"> </w:t>
      </w:r>
      <w:r>
        <w:t>Облигаций</w:t>
      </w:r>
      <w:r>
        <w:rPr>
          <w:spacing w:val="80"/>
          <w:w w:val="150"/>
        </w:rPr>
        <w:t xml:space="preserve"> </w:t>
      </w:r>
      <w:r>
        <w:t>по</w:t>
      </w:r>
      <w:r>
        <w:rPr>
          <w:spacing w:val="80"/>
          <w:w w:val="150"/>
        </w:rPr>
        <w:t xml:space="preserve"> </w:t>
      </w:r>
      <w:r>
        <w:t>усмотрению</w:t>
      </w:r>
      <w:r>
        <w:rPr>
          <w:spacing w:val="80"/>
          <w:w w:val="150"/>
        </w:rPr>
        <w:t xml:space="preserve"> </w:t>
      </w:r>
      <w:r>
        <w:t>Эмитента</w:t>
      </w:r>
      <w:r>
        <w:rPr>
          <w:spacing w:val="80"/>
          <w:w w:val="150"/>
        </w:rPr>
        <w:t xml:space="preserve"> </w:t>
      </w:r>
      <w:r>
        <w:t>применяется</w:t>
      </w:r>
      <w:r>
        <w:rPr>
          <w:spacing w:val="80"/>
          <w:w w:val="150"/>
        </w:rPr>
        <w:t xml:space="preserve"> </w:t>
      </w:r>
      <w:r>
        <w:t>Порядок</w:t>
      </w:r>
      <w:r>
        <w:rPr>
          <w:spacing w:val="40"/>
        </w:rPr>
        <w:t xml:space="preserve"> </w:t>
      </w:r>
      <w:r>
        <w:t>распределения денежных средств в случае досрочного погашения по усмотрению Эмитента.</w:t>
      </w:r>
    </w:p>
    <w:p w14:paraId="03A5DECC" w14:textId="77777777" w:rsidR="00DA0C83" w:rsidRDefault="00806575">
      <w:pPr>
        <w:pStyle w:val="a3"/>
        <w:spacing w:before="240"/>
        <w:jc w:val="left"/>
      </w:pPr>
      <w:r>
        <w:rPr>
          <w:u w:val="single"/>
        </w:rPr>
        <w:t>Порядок</w:t>
      </w:r>
      <w:r>
        <w:rPr>
          <w:spacing w:val="40"/>
          <w:u w:val="single"/>
        </w:rPr>
        <w:t xml:space="preserve"> </w:t>
      </w:r>
      <w:r>
        <w:rPr>
          <w:u w:val="single"/>
        </w:rPr>
        <w:t>раскрытия</w:t>
      </w:r>
      <w:r>
        <w:rPr>
          <w:spacing w:val="40"/>
          <w:u w:val="single"/>
        </w:rPr>
        <w:t xml:space="preserve"> </w:t>
      </w:r>
      <w:r>
        <w:rPr>
          <w:u w:val="single"/>
        </w:rPr>
        <w:t>информации</w:t>
      </w:r>
      <w:r>
        <w:rPr>
          <w:spacing w:val="40"/>
          <w:u w:val="single"/>
        </w:rPr>
        <w:t xml:space="preserve"> </w:t>
      </w:r>
      <w:r>
        <w:rPr>
          <w:u w:val="single"/>
        </w:rPr>
        <w:t>об</w:t>
      </w:r>
      <w:r>
        <w:rPr>
          <w:spacing w:val="40"/>
          <w:u w:val="single"/>
        </w:rPr>
        <w:t xml:space="preserve"> </w:t>
      </w:r>
      <w:r>
        <w:rPr>
          <w:u w:val="single"/>
        </w:rPr>
        <w:t>условиях</w:t>
      </w:r>
      <w:r>
        <w:rPr>
          <w:spacing w:val="40"/>
          <w:u w:val="single"/>
        </w:rPr>
        <w:t xml:space="preserve"> </w:t>
      </w:r>
      <w:r>
        <w:rPr>
          <w:u w:val="single"/>
        </w:rPr>
        <w:t>и</w:t>
      </w:r>
      <w:r>
        <w:rPr>
          <w:spacing w:val="40"/>
          <w:u w:val="single"/>
        </w:rPr>
        <w:t xml:space="preserve"> </w:t>
      </w:r>
      <w:r>
        <w:rPr>
          <w:u w:val="single"/>
        </w:rPr>
        <w:t>итогах</w:t>
      </w:r>
      <w:r>
        <w:rPr>
          <w:spacing w:val="40"/>
          <w:u w:val="single"/>
        </w:rPr>
        <w:t xml:space="preserve"> </w:t>
      </w:r>
      <w:r>
        <w:rPr>
          <w:u w:val="single"/>
        </w:rPr>
        <w:t>досрочного</w:t>
      </w:r>
      <w:r>
        <w:rPr>
          <w:spacing w:val="40"/>
          <w:u w:val="single"/>
        </w:rPr>
        <w:t xml:space="preserve"> </w:t>
      </w:r>
      <w:r>
        <w:rPr>
          <w:u w:val="single"/>
        </w:rPr>
        <w:t>погашения</w:t>
      </w:r>
      <w:r>
        <w:rPr>
          <w:spacing w:val="40"/>
          <w:u w:val="single"/>
        </w:rPr>
        <w:t xml:space="preserve"> </w:t>
      </w:r>
      <w:r>
        <w:rPr>
          <w:u w:val="single"/>
        </w:rPr>
        <w:t>Облигаций</w:t>
      </w:r>
      <w:r>
        <w:rPr>
          <w:spacing w:val="40"/>
          <w:u w:val="single"/>
        </w:rPr>
        <w:t xml:space="preserve"> </w:t>
      </w:r>
      <w:r>
        <w:rPr>
          <w:u w:val="single"/>
        </w:rPr>
        <w:t>по</w:t>
      </w:r>
      <w:r>
        <w:t xml:space="preserve"> </w:t>
      </w:r>
      <w:r>
        <w:rPr>
          <w:u w:val="single"/>
        </w:rPr>
        <w:t>усмотрению Эмитента:</w:t>
      </w:r>
    </w:p>
    <w:p w14:paraId="0D60FB2C" w14:textId="77777777" w:rsidR="00DA0C83" w:rsidRDefault="00806575">
      <w:pPr>
        <w:pStyle w:val="a5"/>
        <w:numPr>
          <w:ilvl w:val="0"/>
          <w:numId w:val="11"/>
        </w:numPr>
        <w:tabs>
          <w:tab w:val="left" w:pos="567"/>
          <w:tab w:val="left" w:pos="569"/>
        </w:tabs>
        <w:spacing w:before="241"/>
        <w:ind w:right="137"/>
      </w:pPr>
      <w:r>
        <w:t>Раскрытие информации о порядке и условиях досрочного погашения Облигаций по усмотрению Эмитента должно быть осуществлено не позднее чем за 14 (Четырнадцать) календарных дней до даты осуществления такого досрочного погашения.</w:t>
      </w:r>
    </w:p>
    <w:p w14:paraId="5C909043" w14:textId="77777777" w:rsidR="00DA0C83" w:rsidRDefault="00806575">
      <w:pPr>
        <w:pStyle w:val="a3"/>
        <w:spacing w:before="239"/>
        <w:ind w:left="569" w:right="136"/>
      </w:pPr>
      <w:r>
        <w:t>Сообщение о досрочном погашении Облигаций должно содержать стоимость (порядок определения стоимости) досрочного погашения, срок и порядок осуществления Эмитентом досрочного погашения Облигаций.</w:t>
      </w:r>
    </w:p>
    <w:p w14:paraId="30FB4CE8" w14:textId="77777777" w:rsidR="00DA0C83" w:rsidRDefault="00806575">
      <w:pPr>
        <w:pStyle w:val="a3"/>
        <w:spacing w:before="242"/>
        <w:ind w:left="569" w:right="136"/>
      </w:pPr>
      <w:r>
        <w:t>Информация о принятом решении о досрочном погашении Облигаций по усмотрению Эмитента раскрывается в Ленте новостей не позднее 1 (Одного) дня с даты принятия решения единоличным исполнительным органом Эмитента о досрочном погашении Облигаций по усмотрению Эмитента.</w:t>
      </w:r>
    </w:p>
    <w:p w14:paraId="33C22FB5" w14:textId="77777777" w:rsidR="00DA0C83" w:rsidRDefault="00806575">
      <w:pPr>
        <w:pStyle w:val="a5"/>
        <w:numPr>
          <w:ilvl w:val="0"/>
          <w:numId w:val="11"/>
        </w:numPr>
        <w:tabs>
          <w:tab w:val="left" w:pos="567"/>
          <w:tab w:val="left" w:pos="569"/>
        </w:tabs>
        <w:spacing w:before="239"/>
        <w:ind w:right="137"/>
      </w:pPr>
      <w:r>
        <w:t xml:space="preserve">Порядок раскрытия информации об итогах досрочного погашения Облигаций по усмотрению </w:t>
      </w:r>
      <w:r>
        <w:rPr>
          <w:spacing w:val="-2"/>
        </w:rPr>
        <w:t>Эмитента:</w:t>
      </w:r>
    </w:p>
    <w:p w14:paraId="3BACFAE9" w14:textId="77777777" w:rsidR="00DA0C83" w:rsidRDefault="00806575">
      <w:pPr>
        <w:pStyle w:val="a3"/>
        <w:spacing w:before="240"/>
        <w:ind w:left="569" w:right="134"/>
      </w:pPr>
      <w:r>
        <w:t>После досрочного погашения Облигаций Эмитент раскрывает информацию об итогах досрочного погашения Облигаций в форме сообщения о существенном факте «О погашении ценных бумаг эмитента».</w:t>
      </w:r>
    </w:p>
    <w:p w14:paraId="76229369" w14:textId="77777777" w:rsidR="00DA0C83" w:rsidRDefault="00806575">
      <w:pPr>
        <w:pStyle w:val="a3"/>
        <w:spacing w:before="239"/>
        <w:ind w:left="569" w:right="135"/>
      </w:pPr>
      <w:r>
        <w:t>Указанная информация публикуется в Ленте новостей не позднее 1 (Одного) дня с даты, в которую производится досрочное погашение Облигаций по усмотрению Эмитента.</w:t>
      </w:r>
    </w:p>
    <w:p w14:paraId="277E0A06" w14:textId="77777777" w:rsidR="00DA0C83" w:rsidRDefault="00DA0C83">
      <w:pPr>
        <w:pStyle w:val="a3"/>
        <w:sectPr w:rsidR="00DA0C83">
          <w:pgSz w:w="11910" w:h="16840"/>
          <w:pgMar w:top="1040" w:right="708" w:bottom="740" w:left="1559" w:header="0" w:footer="556" w:gutter="0"/>
          <w:cols w:space="720"/>
        </w:sectPr>
      </w:pPr>
    </w:p>
    <w:p w14:paraId="29534ACB" w14:textId="77777777" w:rsidR="00DA0C83" w:rsidRDefault="00806575">
      <w:pPr>
        <w:pStyle w:val="1"/>
        <w:spacing w:before="73"/>
        <w:ind w:right="134"/>
        <w:rPr>
          <w:b w:val="0"/>
        </w:rPr>
      </w:pPr>
      <w:r>
        <w:t xml:space="preserve">Для облигаций без срока погашения указывается, что владельцы облигаций не вправе предъявлять требование о досрочном погашении таких облигаций, в том числе по основаниям, предусмотренным статьей 17.1 Федерального закона «О рынке ценных бумаг»: </w:t>
      </w:r>
      <w:r>
        <w:rPr>
          <w:b w:val="0"/>
        </w:rPr>
        <w:t>Сведения не указываются для ценных бумаг данного вида.</w:t>
      </w:r>
    </w:p>
    <w:p w14:paraId="7B691393" w14:textId="77777777" w:rsidR="00DA0C83" w:rsidRDefault="00806575">
      <w:pPr>
        <w:spacing w:before="240"/>
        <w:ind w:left="142" w:right="137"/>
        <w:jc w:val="both"/>
      </w:pPr>
      <w:r>
        <w:rPr>
          <w:b/>
        </w:rPr>
        <w:t xml:space="preserve">Для облигации, эмитент которых идентифицирует настоящий выпуск облигаций с использованием слов «зеленые облигации», «адаптационные облигации», «социальные облигации», «облигации устойчивого развития» и (или) «инфраструктурные облигации», указывается право владельцев облигаций требовать досрочного погашения принадлежащих им облигаций в случае нарушения эмитентом условия о целевом использовании денежных средств, полученных от размещения облигаций, определенного в соответствии с настоящим решением о выпуске облигаций: </w:t>
      </w:r>
      <w:r>
        <w:t>Эмитент не</w:t>
      </w:r>
      <w:r>
        <w:rPr>
          <w:spacing w:val="40"/>
        </w:rPr>
        <w:t xml:space="preserve"> </w:t>
      </w:r>
      <w:r>
        <w:t xml:space="preserve">идентифицирует настоящий выпуск Облигаций с </w:t>
      </w:r>
      <w:r>
        <w:rPr>
          <w:spacing w:val="-2"/>
        </w:rPr>
        <w:t>использованием</w:t>
      </w:r>
      <w:r>
        <w:rPr>
          <w:spacing w:val="-5"/>
        </w:rPr>
        <w:t xml:space="preserve"> </w:t>
      </w:r>
      <w:r>
        <w:rPr>
          <w:spacing w:val="-2"/>
        </w:rPr>
        <w:t>слов</w:t>
      </w:r>
      <w:r>
        <w:t xml:space="preserve"> </w:t>
      </w:r>
      <w:r>
        <w:rPr>
          <w:spacing w:val="-2"/>
        </w:rPr>
        <w:t>«зеленые</w:t>
      </w:r>
      <w:r>
        <w:rPr>
          <w:spacing w:val="2"/>
        </w:rPr>
        <w:t xml:space="preserve"> </w:t>
      </w:r>
      <w:r>
        <w:rPr>
          <w:spacing w:val="-2"/>
        </w:rPr>
        <w:t>облигации»,</w:t>
      </w:r>
      <w:r>
        <w:rPr>
          <w:spacing w:val="4"/>
        </w:rPr>
        <w:t xml:space="preserve"> </w:t>
      </w:r>
      <w:r>
        <w:rPr>
          <w:spacing w:val="-2"/>
        </w:rPr>
        <w:t>«адаптационные</w:t>
      </w:r>
      <w:r>
        <w:rPr>
          <w:spacing w:val="1"/>
        </w:rPr>
        <w:t xml:space="preserve"> </w:t>
      </w:r>
      <w:r>
        <w:rPr>
          <w:spacing w:val="-2"/>
        </w:rPr>
        <w:t>облигации»,</w:t>
      </w:r>
      <w:r>
        <w:rPr>
          <w:spacing w:val="5"/>
        </w:rPr>
        <w:t xml:space="preserve"> </w:t>
      </w:r>
      <w:r>
        <w:rPr>
          <w:spacing w:val="-2"/>
        </w:rPr>
        <w:t>«социальные</w:t>
      </w:r>
      <w:r>
        <w:rPr>
          <w:spacing w:val="-1"/>
        </w:rPr>
        <w:t xml:space="preserve"> </w:t>
      </w:r>
      <w:r>
        <w:rPr>
          <w:spacing w:val="-2"/>
        </w:rPr>
        <w:t>облигации»,</w:t>
      </w:r>
    </w:p>
    <w:p w14:paraId="0920F9B3" w14:textId="77777777" w:rsidR="00DA0C83" w:rsidRDefault="00806575">
      <w:pPr>
        <w:pStyle w:val="a3"/>
        <w:spacing w:line="242" w:lineRule="auto"/>
        <w:ind w:right="139" w:hanging="1"/>
      </w:pPr>
      <w:r>
        <w:t>«облигации устойчивого развития» и (или) «инфраструктурные облигации».</w:t>
      </w:r>
      <w:r>
        <w:rPr>
          <w:spacing w:val="40"/>
        </w:rPr>
        <w:t xml:space="preserve"> </w:t>
      </w:r>
      <w:r>
        <w:t xml:space="preserve">Сведения не </w:t>
      </w:r>
      <w:r>
        <w:rPr>
          <w:spacing w:val="-2"/>
        </w:rPr>
        <w:t>указываются.</w:t>
      </w:r>
    </w:p>
    <w:p w14:paraId="5117EEEA" w14:textId="77777777" w:rsidR="00DA0C83" w:rsidRDefault="00806575">
      <w:pPr>
        <w:pStyle w:val="1"/>
        <w:numPr>
          <w:ilvl w:val="1"/>
          <w:numId w:val="19"/>
        </w:numPr>
        <w:tabs>
          <w:tab w:val="left" w:pos="528"/>
        </w:tabs>
        <w:spacing w:before="235"/>
        <w:ind w:left="528" w:hanging="386"/>
      </w:pPr>
      <w:bookmarkStart w:id="102" w:name="5.7._Сведения_о_платежных_агентах_по_Обл"/>
      <w:bookmarkEnd w:id="102"/>
      <w:r>
        <w:t>Сведения</w:t>
      </w:r>
      <w:r>
        <w:rPr>
          <w:spacing w:val="-5"/>
        </w:rPr>
        <w:t xml:space="preserve"> </w:t>
      </w:r>
      <w:r>
        <w:t>о</w:t>
      </w:r>
      <w:r>
        <w:rPr>
          <w:spacing w:val="-4"/>
        </w:rPr>
        <w:t xml:space="preserve"> </w:t>
      </w:r>
      <w:r>
        <w:t>платежных</w:t>
      </w:r>
      <w:r>
        <w:rPr>
          <w:spacing w:val="-7"/>
        </w:rPr>
        <w:t xml:space="preserve"> </w:t>
      </w:r>
      <w:r>
        <w:t>агентах</w:t>
      </w:r>
      <w:r>
        <w:rPr>
          <w:spacing w:val="-6"/>
        </w:rPr>
        <w:t xml:space="preserve"> </w:t>
      </w:r>
      <w:r>
        <w:t>по</w:t>
      </w:r>
      <w:r>
        <w:rPr>
          <w:spacing w:val="-4"/>
        </w:rPr>
        <w:t xml:space="preserve"> </w:t>
      </w:r>
      <w:r>
        <w:rPr>
          <w:spacing w:val="-2"/>
        </w:rPr>
        <w:t>Облигациям</w:t>
      </w:r>
    </w:p>
    <w:p w14:paraId="1E356B44" w14:textId="77777777" w:rsidR="00DA0C83" w:rsidRDefault="00806575">
      <w:pPr>
        <w:pStyle w:val="a3"/>
        <w:spacing w:before="236"/>
        <w:ind w:right="136"/>
      </w:pPr>
      <w:r>
        <w:t>На дату подписания Единоличным исполнительным органом Эмитента (Управляющей Организацией</w:t>
      </w:r>
      <w:r>
        <w:rPr>
          <w:spacing w:val="-5"/>
        </w:rPr>
        <w:t xml:space="preserve"> </w:t>
      </w:r>
      <w:r>
        <w:t>Эмитента)</w:t>
      </w:r>
      <w:r>
        <w:rPr>
          <w:spacing w:val="-4"/>
        </w:rPr>
        <w:t xml:space="preserve"> </w:t>
      </w:r>
      <w:r>
        <w:t>Решения</w:t>
      </w:r>
      <w:r>
        <w:rPr>
          <w:spacing w:val="-3"/>
        </w:rPr>
        <w:t xml:space="preserve"> </w:t>
      </w:r>
      <w:r>
        <w:t>о</w:t>
      </w:r>
      <w:r>
        <w:rPr>
          <w:spacing w:val="-5"/>
        </w:rPr>
        <w:t xml:space="preserve"> </w:t>
      </w:r>
      <w:r>
        <w:t>выпуске</w:t>
      </w:r>
      <w:r>
        <w:rPr>
          <w:spacing w:val="-4"/>
        </w:rPr>
        <w:t xml:space="preserve"> </w:t>
      </w:r>
      <w:r>
        <w:t>ценных</w:t>
      </w:r>
      <w:r>
        <w:rPr>
          <w:spacing w:val="-2"/>
        </w:rPr>
        <w:t xml:space="preserve"> </w:t>
      </w:r>
      <w:r>
        <w:t>бумаг</w:t>
      </w:r>
      <w:r>
        <w:rPr>
          <w:spacing w:val="-4"/>
        </w:rPr>
        <w:t xml:space="preserve"> </w:t>
      </w:r>
      <w:r>
        <w:t>платежный</w:t>
      </w:r>
      <w:r>
        <w:rPr>
          <w:spacing w:val="-5"/>
        </w:rPr>
        <w:t xml:space="preserve"> </w:t>
      </w:r>
      <w:r>
        <w:t>агент</w:t>
      </w:r>
      <w:r>
        <w:rPr>
          <w:spacing w:val="-3"/>
        </w:rPr>
        <w:t xml:space="preserve"> </w:t>
      </w:r>
      <w:r>
        <w:t>не</w:t>
      </w:r>
      <w:r>
        <w:rPr>
          <w:spacing w:val="-2"/>
        </w:rPr>
        <w:t xml:space="preserve"> </w:t>
      </w:r>
      <w:r>
        <w:t>назначен.</w:t>
      </w:r>
      <w:r>
        <w:rPr>
          <w:spacing w:val="-5"/>
        </w:rPr>
        <w:t xml:space="preserve"> </w:t>
      </w:r>
      <w:r>
        <w:t>Эмитент вправе назначать платежных агентов и отменять такие назначения.</w:t>
      </w:r>
    </w:p>
    <w:p w14:paraId="0260C488" w14:textId="77777777" w:rsidR="00DA0C83" w:rsidRDefault="00806575">
      <w:pPr>
        <w:pStyle w:val="a3"/>
        <w:spacing w:before="239"/>
        <w:ind w:right="137"/>
      </w:pPr>
      <w:r>
        <w:t>Эмитент может назначать платежных агентов и отменять такие назначения в случаях, предусмотренных Законодательством РФ.</w:t>
      </w:r>
    </w:p>
    <w:p w14:paraId="55604B0E" w14:textId="77777777" w:rsidR="00DA0C83" w:rsidRDefault="00806575">
      <w:pPr>
        <w:pStyle w:val="a3"/>
        <w:spacing w:before="241"/>
      </w:pPr>
      <w:r>
        <w:t>Эмитент</w:t>
      </w:r>
      <w:r>
        <w:rPr>
          <w:spacing w:val="-7"/>
        </w:rPr>
        <w:t xml:space="preserve"> </w:t>
      </w:r>
      <w:r>
        <w:t>не</w:t>
      </w:r>
      <w:r>
        <w:rPr>
          <w:spacing w:val="-6"/>
        </w:rPr>
        <w:t xml:space="preserve"> </w:t>
      </w:r>
      <w:r>
        <w:t>может</w:t>
      </w:r>
      <w:r>
        <w:rPr>
          <w:spacing w:val="-7"/>
        </w:rPr>
        <w:t xml:space="preserve"> </w:t>
      </w:r>
      <w:r>
        <w:t>одновременно</w:t>
      </w:r>
      <w:r>
        <w:rPr>
          <w:spacing w:val="-6"/>
        </w:rPr>
        <w:t xml:space="preserve"> </w:t>
      </w:r>
      <w:r>
        <w:t>назначить</w:t>
      </w:r>
      <w:r>
        <w:rPr>
          <w:spacing w:val="-6"/>
        </w:rPr>
        <w:t xml:space="preserve"> </w:t>
      </w:r>
      <w:r>
        <w:t>нескольких</w:t>
      </w:r>
      <w:r>
        <w:rPr>
          <w:spacing w:val="-6"/>
        </w:rPr>
        <w:t xml:space="preserve"> </w:t>
      </w:r>
      <w:r>
        <w:t>платежных</w:t>
      </w:r>
      <w:r>
        <w:rPr>
          <w:spacing w:val="-6"/>
        </w:rPr>
        <w:t xml:space="preserve"> </w:t>
      </w:r>
      <w:r>
        <w:rPr>
          <w:spacing w:val="-2"/>
        </w:rPr>
        <w:t>агентов.</w:t>
      </w:r>
    </w:p>
    <w:p w14:paraId="6A2C3406" w14:textId="77777777" w:rsidR="00DA0C83" w:rsidRDefault="00806575">
      <w:pPr>
        <w:pStyle w:val="a3"/>
        <w:spacing w:before="239"/>
        <w:ind w:right="134"/>
      </w:pPr>
      <w:r>
        <w:t>Сообщение о назначении Эмитентом платежных агентов и (или) отмене таких назначений должно быть опубликовано Эмитентом в форме сообщения о существенном факте в Ленте новостей не позднее 1 (Одного) дня с даты принятия решения (даты истечения срока, действующим Законодательством РФ для принятия решения) о назначении платежных агентов и (или) отмене таких назначений.</w:t>
      </w:r>
    </w:p>
    <w:p w14:paraId="3CD4B627" w14:textId="77777777" w:rsidR="00DA0C83" w:rsidRDefault="00806575">
      <w:pPr>
        <w:pStyle w:val="a3"/>
        <w:spacing w:before="239"/>
        <w:ind w:right="136"/>
      </w:pPr>
      <w:r>
        <w:t>В сообщении о назначении Эмитентом платежных агентов и (или) отмене таких назначений указываются полное и сокращенное фирменные наименования, место нахождения, основной государственный</w:t>
      </w:r>
      <w:r>
        <w:rPr>
          <w:spacing w:val="-4"/>
        </w:rPr>
        <w:t xml:space="preserve"> </w:t>
      </w:r>
      <w:r>
        <w:t>регистрационный</w:t>
      </w:r>
      <w:r>
        <w:rPr>
          <w:spacing w:val="-1"/>
        </w:rPr>
        <w:t xml:space="preserve"> </w:t>
      </w:r>
      <w:r>
        <w:t>номер,</w:t>
      </w:r>
      <w:r>
        <w:rPr>
          <w:spacing w:val="-3"/>
        </w:rPr>
        <w:t xml:space="preserve"> </w:t>
      </w:r>
      <w:r>
        <w:t>адрес и</w:t>
      </w:r>
      <w:r>
        <w:rPr>
          <w:spacing w:val="-6"/>
        </w:rPr>
        <w:t xml:space="preserve"> </w:t>
      </w:r>
      <w:r>
        <w:t>почтовый</w:t>
      </w:r>
      <w:r>
        <w:rPr>
          <w:spacing w:val="-1"/>
        </w:rPr>
        <w:t xml:space="preserve"> </w:t>
      </w:r>
      <w:r>
        <w:t>адрес</w:t>
      </w:r>
      <w:r>
        <w:rPr>
          <w:spacing w:val="-3"/>
        </w:rPr>
        <w:t xml:space="preserve"> </w:t>
      </w:r>
      <w:r>
        <w:t>платежного</w:t>
      </w:r>
      <w:r>
        <w:rPr>
          <w:spacing w:val="-1"/>
        </w:rPr>
        <w:t xml:space="preserve"> </w:t>
      </w:r>
      <w:r>
        <w:t>агента</w:t>
      </w:r>
      <w:r>
        <w:rPr>
          <w:spacing w:val="-3"/>
        </w:rPr>
        <w:t xml:space="preserve"> </w:t>
      </w:r>
      <w:r>
        <w:t>(платежного агента,</w:t>
      </w:r>
      <w:r>
        <w:rPr>
          <w:spacing w:val="-3"/>
        </w:rPr>
        <w:t xml:space="preserve"> </w:t>
      </w:r>
      <w:r>
        <w:t>назначение</w:t>
      </w:r>
      <w:r>
        <w:rPr>
          <w:spacing w:val="-3"/>
        </w:rPr>
        <w:t xml:space="preserve"> </w:t>
      </w:r>
      <w:r>
        <w:t>которого</w:t>
      </w:r>
      <w:r>
        <w:rPr>
          <w:spacing w:val="-3"/>
        </w:rPr>
        <w:t xml:space="preserve"> </w:t>
      </w:r>
      <w:r>
        <w:t>отменено);</w:t>
      </w:r>
      <w:r>
        <w:rPr>
          <w:spacing w:val="-2"/>
        </w:rPr>
        <w:t xml:space="preserve"> </w:t>
      </w:r>
      <w:r>
        <w:t>номер</w:t>
      </w:r>
      <w:r>
        <w:rPr>
          <w:spacing w:val="-3"/>
        </w:rPr>
        <w:t xml:space="preserve"> </w:t>
      </w:r>
      <w:r>
        <w:t>и</w:t>
      </w:r>
      <w:r>
        <w:rPr>
          <w:spacing w:val="-3"/>
        </w:rPr>
        <w:t xml:space="preserve"> </w:t>
      </w:r>
      <w:r>
        <w:t>дата</w:t>
      </w:r>
      <w:r>
        <w:rPr>
          <w:spacing w:val="-3"/>
        </w:rPr>
        <w:t xml:space="preserve"> </w:t>
      </w:r>
      <w:r>
        <w:t>лицензии,</w:t>
      </w:r>
      <w:r>
        <w:rPr>
          <w:spacing w:val="-3"/>
        </w:rPr>
        <w:t xml:space="preserve"> </w:t>
      </w:r>
      <w:r>
        <w:t>на</w:t>
      </w:r>
      <w:r>
        <w:rPr>
          <w:spacing w:val="-3"/>
        </w:rPr>
        <w:t xml:space="preserve"> </w:t>
      </w:r>
      <w:r>
        <w:t>основании</w:t>
      </w:r>
      <w:r>
        <w:rPr>
          <w:spacing w:val="-3"/>
        </w:rPr>
        <w:t xml:space="preserve"> </w:t>
      </w:r>
      <w:r>
        <w:t>которой</w:t>
      </w:r>
      <w:r>
        <w:rPr>
          <w:spacing w:val="-3"/>
        </w:rPr>
        <w:t xml:space="preserve"> </w:t>
      </w:r>
      <w:r>
        <w:t>назначенное лицо может осуществлять функции платежного агента, и орган, выдавший указанную лицензию; функции платежного агента; дата, начиная с которой лицо начинает (прекращает) осуществлять функции платежного агента.</w:t>
      </w:r>
    </w:p>
    <w:p w14:paraId="475CC631" w14:textId="77777777" w:rsidR="00DA0C83" w:rsidRDefault="00806575">
      <w:pPr>
        <w:pStyle w:val="1"/>
        <w:numPr>
          <w:ilvl w:val="1"/>
          <w:numId w:val="19"/>
        </w:numPr>
        <w:tabs>
          <w:tab w:val="left" w:pos="600"/>
        </w:tabs>
        <w:ind w:right="137" w:firstLine="0"/>
      </w:pPr>
      <w:r>
        <w:t>Прекращение обязательств кредитной организации – Эмитента по выплате суммы основного долга и невыплаченного процента (купона) по Облигациям, а также по финансовым санкциям за неисполнение обязательств по облигациям</w:t>
      </w:r>
    </w:p>
    <w:p w14:paraId="4D2C1F57" w14:textId="77777777" w:rsidR="00DA0C83" w:rsidRDefault="00806575">
      <w:pPr>
        <w:pStyle w:val="a3"/>
        <w:spacing w:before="235"/>
      </w:pPr>
      <w:r>
        <w:t>Сведения</w:t>
      </w:r>
      <w:r>
        <w:rPr>
          <w:spacing w:val="-8"/>
        </w:rPr>
        <w:t xml:space="preserve"> </w:t>
      </w:r>
      <w:r>
        <w:t>не</w:t>
      </w:r>
      <w:r>
        <w:rPr>
          <w:spacing w:val="-4"/>
        </w:rPr>
        <w:t xml:space="preserve"> </w:t>
      </w:r>
      <w:r>
        <w:t>указываются,</w:t>
      </w:r>
      <w:r>
        <w:rPr>
          <w:spacing w:val="-4"/>
        </w:rPr>
        <w:t xml:space="preserve"> </w:t>
      </w:r>
      <w:r>
        <w:t>так</w:t>
      </w:r>
      <w:r>
        <w:rPr>
          <w:spacing w:val="-4"/>
        </w:rPr>
        <w:t xml:space="preserve"> </w:t>
      </w:r>
      <w:r>
        <w:t>как</w:t>
      </w:r>
      <w:r>
        <w:rPr>
          <w:spacing w:val="-6"/>
        </w:rPr>
        <w:t xml:space="preserve"> </w:t>
      </w:r>
      <w:r>
        <w:t>Эмитент</w:t>
      </w:r>
      <w:r>
        <w:rPr>
          <w:spacing w:val="-5"/>
        </w:rPr>
        <w:t xml:space="preserve"> </w:t>
      </w:r>
      <w:r>
        <w:t>не</w:t>
      </w:r>
      <w:r>
        <w:rPr>
          <w:spacing w:val="-4"/>
        </w:rPr>
        <w:t xml:space="preserve"> </w:t>
      </w:r>
      <w:r>
        <w:t>является</w:t>
      </w:r>
      <w:r>
        <w:rPr>
          <w:spacing w:val="-5"/>
        </w:rPr>
        <w:t xml:space="preserve"> </w:t>
      </w:r>
      <w:r>
        <w:t>кредитной</w:t>
      </w:r>
      <w:r>
        <w:rPr>
          <w:spacing w:val="-5"/>
        </w:rPr>
        <w:t xml:space="preserve"> </w:t>
      </w:r>
      <w:r>
        <w:rPr>
          <w:spacing w:val="-2"/>
        </w:rPr>
        <w:t>организацией.</w:t>
      </w:r>
    </w:p>
    <w:p w14:paraId="30BB28C5" w14:textId="77777777" w:rsidR="00DA0C83" w:rsidRDefault="00806575">
      <w:pPr>
        <w:pStyle w:val="a5"/>
        <w:numPr>
          <w:ilvl w:val="0"/>
          <w:numId w:val="10"/>
        </w:numPr>
        <w:tabs>
          <w:tab w:val="left" w:pos="362"/>
        </w:tabs>
        <w:spacing w:before="246"/>
        <w:ind w:left="362" w:hanging="220"/>
        <w:rPr>
          <w:b/>
        </w:rPr>
      </w:pPr>
      <w:bookmarkStart w:id="103" w:name="6._Сведения_о_приобретении_Облигаций"/>
      <w:bookmarkEnd w:id="103"/>
      <w:r>
        <w:rPr>
          <w:b/>
        </w:rPr>
        <w:t>Сведения</w:t>
      </w:r>
      <w:r>
        <w:rPr>
          <w:b/>
          <w:spacing w:val="-7"/>
        </w:rPr>
        <w:t xml:space="preserve"> </w:t>
      </w:r>
      <w:r>
        <w:rPr>
          <w:b/>
        </w:rPr>
        <w:t>о</w:t>
      </w:r>
      <w:r>
        <w:rPr>
          <w:b/>
          <w:spacing w:val="-6"/>
        </w:rPr>
        <w:t xml:space="preserve"> </w:t>
      </w:r>
      <w:r>
        <w:rPr>
          <w:b/>
        </w:rPr>
        <w:t>приобретении</w:t>
      </w:r>
      <w:r>
        <w:rPr>
          <w:b/>
          <w:spacing w:val="-6"/>
        </w:rPr>
        <w:t xml:space="preserve"> </w:t>
      </w:r>
      <w:r>
        <w:rPr>
          <w:b/>
          <w:spacing w:val="-2"/>
        </w:rPr>
        <w:t>Облигаций</w:t>
      </w:r>
    </w:p>
    <w:p w14:paraId="1717D114" w14:textId="77777777" w:rsidR="00DA0C83" w:rsidRDefault="00806575">
      <w:pPr>
        <w:spacing w:before="239"/>
        <w:ind w:left="142" w:right="135"/>
        <w:jc w:val="both"/>
        <w:rPr>
          <w:b/>
        </w:rPr>
      </w:pPr>
      <w:r>
        <w:rPr>
          <w:b/>
        </w:rPr>
        <w:t>Указывается возможность приобретения Облигаций Эмитентом по соглашению с их владельцами</w:t>
      </w:r>
      <w:r>
        <w:rPr>
          <w:b/>
          <w:spacing w:val="-14"/>
        </w:rPr>
        <w:t xml:space="preserve"> </w:t>
      </w:r>
      <w:r>
        <w:rPr>
          <w:b/>
        </w:rPr>
        <w:t>и</w:t>
      </w:r>
      <w:r>
        <w:rPr>
          <w:b/>
          <w:spacing w:val="-12"/>
        </w:rPr>
        <w:t xml:space="preserve"> </w:t>
      </w:r>
      <w:r>
        <w:rPr>
          <w:b/>
        </w:rPr>
        <w:t>(или)</w:t>
      </w:r>
      <w:r>
        <w:rPr>
          <w:b/>
          <w:spacing w:val="-11"/>
        </w:rPr>
        <w:t xml:space="preserve"> </w:t>
      </w:r>
      <w:r>
        <w:rPr>
          <w:b/>
        </w:rPr>
        <w:t>по</w:t>
      </w:r>
      <w:r>
        <w:rPr>
          <w:b/>
          <w:spacing w:val="-14"/>
        </w:rPr>
        <w:t xml:space="preserve"> </w:t>
      </w:r>
      <w:r>
        <w:rPr>
          <w:b/>
        </w:rPr>
        <w:t>требованию</w:t>
      </w:r>
      <w:r>
        <w:rPr>
          <w:b/>
          <w:spacing w:val="-13"/>
        </w:rPr>
        <w:t xml:space="preserve"> </w:t>
      </w:r>
      <w:r>
        <w:rPr>
          <w:b/>
        </w:rPr>
        <w:t>владельцев</w:t>
      </w:r>
      <w:r>
        <w:rPr>
          <w:b/>
          <w:spacing w:val="-14"/>
        </w:rPr>
        <w:t xml:space="preserve"> </w:t>
      </w:r>
      <w:r>
        <w:rPr>
          <w:b/>
        </w:rPr>
        <w:t>Облигаций</w:t>
      </w:r>
      <w:r>
        <w:rPr>
          <w:b/>
          <w:spacing w:val="-12"/>
        </w:rPr>
        <w:t xml:space="preserve"> </w:t>
      </w:r>
      <w:r>
        <w:rPr>
          <w:b/>
        </w:rPr>
        <w:t>с</w:t>
      </w:r>
      <w:r>
        <w:rPr>
          <w:b/>
          <w:spacing w:val="-14"/>
        </w:rPr>
        <w:t xml:space="preserve"> </w:t>
      </w:r>
      <w:r>
        <w:rPr>
          <w:b/>
        </w:rPr>
        <w:t>возможностью</w:t>
      </w:r>
      <w:r>
        <w:rPr>
          <w:b/>
          <w:spacing w:val="-13"/>
        </w:rPr>
        <w:t xml:space="preserve"> </w:t>
      </w:r>
      <w:r>
        <w:rPr>
          <w:b/>
        </w:rPr>
        <w:t>их</w:t>
      </w:r>
      <w:r>
        <w:rPr>
          <w:b/>
          <w:spacing w:val="-14"/>
        </w:rPr>
        <w:t xml:space="preserve"> </w:t>
      </w:r>
      <w:r>
        <w:rPr>
          <w:b/>
        </w:rPr>
        <w:t>последующего обращения.</w:t>
      </w:r>
      <w:r>
        <w:rPr>
          <w:b/>
          <w:spacing w:val="-14"/>
        </w:rPr>
        <w:t xml:space="preserve"> </w:t>
      </w:r>
      <w:r>
        <w:rPr>
          <w:b/>
        </w:rPr>
        <w:t>В</w:t>
      </w:r>
      <w:r>
        <w:rPr>
          <w:b/>
          <w:spacing w:val="-14"/>
        </w:rPr>
        <w:t xml:space="preserve"> </w:t>
      </w:r>
      <w:r>
        <w:rPr>
          <w:b/>
        </w:rPr>
        <w:t>случае</w:t>
      </w:r>
      <w:r>
        <w:rPr>
          <w:b/>
          <w:spacing w:val="-14"/>
        </w:rPr>
        <w:t xml:space="preserve"> </w:t>
      </w:r>
      <w:r>
        <w:rPr>
          <w:b/>
        </w:rPr>
        <w:t>установления</w:t>
      </w:r>
      <w:r>
        <w:rPr>
          <w:b/>
          <w:spacing w:val="-13"/>
        </w:rPr>
        <w:t xml:space="preserve"> </w:t>
      </w:r>
      <w:r>
        <w:rPr>
          <w:b/>
        </w:rPr>
        <w:t>такой</w:t>
      </w:r>
      <w:r>
        <w:rPr>
          <w:b/>
          <w:spacing w:val="-14"/>
        </w:rPr>
        <w:t xml:space="preserve"> </w:t>
      </w:r>
      <w:r>
        <w:rPr>
          <w:b/>
        </w:rPr>
        <w:t>возможности</w:t>
      </w:r>
      <w:r>
        <w:rPr>
          <w:b/>
          <w:spacing w:val="-14"/>
        </w:rPr>
        <w:t xml:space="preserve"> </w:t>
      </w:r>
      <w:r>
        <w:rPr>
          <w:b/>
        </w:rPr>
        <w:t>указываются</w:t>
      </w:r>
      <w:r>
        <w:rPr>
          <w:b/>
          <w:spacing w:val="-14"/>
        </w:rPr>
        <w:t xml:space="preserve"> </w:t>
      </w:r>
      <w:r>
        <w:rPr>
          <w:b/>
        </w:rPr>
        <w:t>также</w:t>
      </w:r>
      <w:r>
        <w:rPr>
          <w:b/>
          <w:spacing w:val="-13"/>
        </w:rPr>
        <w:t xml:space="preserve"> </w:t>
      </w:r>
      <w:r>
        <w:rPr>
          <w:b/>
        </w:rPr>
        <w:t>порядок</w:t>
      </w:r>
      <w:r>
        <w:rPr>
          <w:b/>
          <w:spacing w:val="-14"/>
        </w:rPr>
        <w:t xml:space="preserve"> </w:t>
      </w:r>
      <w:r>
        <w:rPr>
          <w:b/>
        </w:rPr>
        <w:t>и</w:t>
      </w:r>
      <w:r>
        <w:rPr>
          <w:b/>
          <w:spacing w:val="-14"/>
        </w:rPr>
        <w:t xml:space="preserve"> </w:t>
      </w:r>
      <w:r>
        <w:rPr>
          <w:b/>
        </w:rPr>
        <w:t>условия приобретения Облигаций, включая срок (порядок определения срока) приобретения Облигаций,</w:t>
      </w:r>
      <w:r>
        <w:rPr>
          <w:b/>
          <w:spacing w:val="-7"/>
        </w:rPr>
        <w:t xml:space="preserve"> </w:t>
      </w:r>
      <w:r>
        <w:rPr>
          <w:b/>
        </w:rPr>
        <w:t>порядок</w:t>
      </w:r>
      <w:r>
        <w:rPr>
          <w:b/>
          <w:spacing w:val="-7"/>
        </w:rPr>
        <w:t xml:space="preserve"> </w:t>
      </w:r>
      <w:r>
        <w:rPr>
          <w:b/>
        </w:rPr>
        <w:t>принятия</w:t>
      </w:r>
      <w:r>
        <w:rPr>
          <w:b/>
          <w:spacing w:val="-9"/>
        </w:rPr>
        <w:t xml:space="preserve"> </w:t>
      </w:r>
      <w:r>
        <w:rPr>
          <w:b/>
        </w:rPr>
        <w:t>уполномоченным</w:t>
      </w:r>
      <w:r>
        <w:rPr>
          <w:b/>
          <w:spacing w:val="-6"/>
        </w:rPr>
        <w:t xml:space="preserve"> </w:t>
      </w:r>
      <w:r>
        <w:rPr>
          <w:b/>
        </w:rPr>
        <w:t>органом</w:t>
      </w:r>
      <w:r>
        <w:rPr>
          <w:b/>
          <w:spacing w:val="-6"/>
        </w:rPr>
        <w:t xml:space="preserve"> </w:t>
      </w:r>
      <w:r>
        <w:rPr>
          <w:b/>
        </w:rPr>
        <w:t>Эмитента</w:t>
      </w:r>
      <w:r>
        <w:rPr>
          <w:b/>
          <w:spacing w:val="-7"/>
        </w:rPr>
        <w:t xml:space="preserve"> </w:t>
      </w:r>
      <w:r>
        <w:rPr>
          <w:b/>
        </w:rPr>
        <w:t>решения</w:t>
      </w:r>
      <w:r>
        <w:rPr>
          <w:b/>
          <w:spacing w:val="-6"/>
        </w:rPr>
        <w:t xml:space="preserve"> </w:t>
      </w:r>
      <w:r>
        <w:rPr>
          <w:b/>
        </w:rPr>
        <w:t>о</w:t>
      </w:r>
      <w:r>
        <w:rPr>
          <w:b/>
          <w:spacing w:val="-7"/>
        </w:rPr>
        <w:t xml:space="preserve"> </w:t>
      </w:r>
      <w:r>
        <w:rPr>
          <w:b/>
        </w:rPr>
        <w:t>приобретении Облигаций, порядок раскрытия (предоставления) Эмитентом информации об условиях и итогах приобретения Облигаций, а также иные условия приобретения Облигаций.</w:t>
      </w:r>
    </w:p>
    <w:p w14:paraId="07BCB8FF" w14:textId="77777777" w:rsidR="00DA0C83" w:rsidRDefault="00DA0C83">
      <w:pPr>
        <w:jc w:val="both"/>
        <w:rPr>
          <w:b/>
        </w:rPr>
        <w:sectPr w:rsidR="00DA0C83">
          <w:pgSz w:w="11910" w:h="16840"/>
          <w:pgMar w:top="1040" w:right="708" w:bottom="740" w:left="1559" w:header="0" w:footer="556" w:gutter="0"/>
          <w:cols w:space="720"/>
        </w:sectPr>
      </w:pPr>
    </w:p>
    <w:p w14:paraId="6E11C21C" w14:textId="77777777" w:rsidR="00DA0C83" w:rsidRDefault="00806575">
      <w:pPr>
        <w:spacing w:before="73"/>
        <w:ind w:left="142" w:right="137"/>
        <w:jc w:val="both"/>
        <w:rPr>
          <w:b/>
        </w:rPr>
      </w:pPr>
      <w:r>
        <w:rPr>
          <w:b/>
        </w:rPr>
        <w:t>В случае если возможность приобретения Облигаций Эмитентом не предусматривается, указывается данное обстоятельство.</w:t>
      </w:r>
    </w:p>
    <w:p w14:paraId="3A50A435" w14:textId="77777777" w:rsidR="00DA0C83" w:rsidRDefault="00806575">
      <w:pPr>
        <w:spacing w:before="240"/>
        <w:ind w:left="142" w:right="136"/>
        <w:jc w:val="both"/>
        <w:rPr>
          <w:b/>
        </w:rPr>
      </w:pPr>
      <w:r>
        <w:rPr>
          <w:b/>
        </w:rPr>
        <w:t>По усмотрению Эмитента указывается на возможность подачи требования о приобретении Облигаций</w:t>
      </w:r>
      <w:r>
        <w:rPr>
          <w:b/>
          <w:spacing w:val="-11"/>
        </w:rPr>
        <w:t xml:space="preserve"> </w:t>
      </w:r>
      <w:r>
        <w:rPr>
          <w:b/>
        </w:rPr>
        <w:t>путем</w:t>
      </w:r>
      <w:r>
        <w:rPr>
          <w:b/>
          <w:spacing w:val="-12"/>
        </w:rPr>
        <w:t xml:space="preserve"> </w:t>
      </w:r>
      <w:r>
        <w:rPr>
          <w:b/>
        </w:rPr>
        <w:t>подачи</w:t>
      </w:r>
      <w:r>
        <w:rPr>
          <w:b/>
          <w:spacing w:val="-11"/>
        </w:rPr>
        <w:t xml:space="preserve"> </w:t>
      </w:r>
      <w:r>
        <w:rPr>
          <w:b/>
        </w:rPr>
        <w:t>заявки</w:t>
      </w:r>
      <w:r>
        <w:rPr>
          <w:b/>
          <w:spacing w:val="-13"/>
        </w:rPr>
        <w:t xml:space="preserve"> </w:t>
      </w:r>
      <w:r>
        <w:rPr>
          <w:b/>
        </w:rPr>
        <w:t>в</w:t>
      </w:r>
      <w:r>
        <w:rPr>
          <w:b/>
          <w:spacing w:val="-12"/>
        </w:rPr>
        <w:t xml:space="preserve"> </w:t>
      </w:r>
      <w:r>
        <w:rPr>
          <w:b/>
        </w:rPr>
        <w:t>порядке,</w:t>
      </w:r>
      <w:r>
        <w:rPr>
          <w:b/>
          <w:spacing w:val="-13"/>
        </w:rPr>
        <w:t xml:space="preserve"> </w:t>
      </w:r>
      <w:r>
        <w:rPr>
          <w:b/>
        </w:rPr>
        <w:t>определенном</w:t>
      </w:r>
      <w:r>
        <w:rPr>
          <w:b/>
          <w:spacing w:val="-12"/>
        </w:rPr>
        <w:t xml:space="preserve"> </w:t>
      </w:r>
      <w:r>
        <w:rPr>
          <w:b/>
        </w:rPr>
        <w:t>правилами</w:t>
      </w:r>
      <w:r>
        <w:rPr>
          <w:b/>
          <w:spacing w:val="-13"/>
        </w:rPr>
        <w:t xml:space="preserve"> </w:t>
      </w:r>
      <w:r>
        <w:rPr>
          <w:b/>
        </w:rPr>
        <w:t>организатора</w:t>
      </w:r>
      <w:r>
        <w:rPr>
          <w:b/>
          <w:spacing w:val="-10"/>
        </w:rPr>
        <w:t xml:space="preserve"> </w:t>
      </w:r>
      <w:r>
        <w:rPr>
          <w:b/>
        </w:rPr>
        <w:t>торговли.</w:t>
      </w:r>
    </w:p>
    <w:p w14:paraId="42B85ECB" w14:textId="77777777" w:rsidR="00DA0C83" w:rsidRDefault="00806575">
      <w:pPr>
        <w:pStyle w:val="a3"/>
        <w:spacing w:before="236"/>
        <w:ind w:right="137"/>
      </w:pPr>
      <w:r>
        <w:t>Предусматривается возможность приобретения Облигаций Эмитентом по соглашению с их владельцами. Возможность приобретения Облигаций по требованию их владельцев с возможностью их последующего обращения не предусмотрена.</w:t>
      </w:r>
    </w:p>
    <w:p w14:paraId="36196DE9" w14:textId="77777777" w:rsidR="00DA0C83" w:rsidRDefault="00806575">
      <w:pPr>
        <w:pStyle w:val="a3"/>
        <w:spacing w:before="239"/>
        <w:ind w:right="136"/>
      </w:pPr>
      <w:r>
        <w:t>Приобретение Эмитентом Облигаций возможно только после их полной оплаты. Эмитент имеет право</w:t>
      </w:r>
      <w:r>
        <w:rPr>
          <w:spacing w:val="-2"/>
        </w:rPr>
        <w:t xml:space="preserve"> </w:t>
      </w:r>
      <w:r>
        <w:t>приобретать</w:t>
      </w:r>
      <w:r>
        <w:rPr>
          <w:spacing w:val="-2"/>
        </w:rPr>
        <w:t xml:space="preserve"> </w:t>
      </w:r>
      <w:r>
        <w:t>Облигации</w:t>
      </w:r>
      <w:r>
        <w:rPr>
          <w:spacing w:val="-2"/>
        </w:rPr>
        <w:t xml:space="preserve"> </w:t>
      </w:r>
      <w:r>
        <w:t>путем</w:t>
      </w:r>
      <w:r>
        <w:rPr>
          <w:spacing w:val="-2"/>
        </w:rPr>
        <w:t xml:space="preserve"> </w:t>
      </w:r>
      <w:r>
        <w:t>заключения</w:t>
      </w:r>
      <w:r>
        <w:rPr>
          <w:spacing w:val="-2"/>
        </w:rPr>
        <w:t xml:space="preserve"> </w:t>
      </w:r>
      <w:r>
        <w:t>сделок</w:t>
      </w:r>
      <w:r>
        <w:rPr>
          <w:spacing w:val="-1"/>
        </w:rPr>
        <w:t xml:space="preserve"> </w:t>
      </w:r>
      <w:r>
        <w:t>купли-продажи</w:t>
      </w:r>
      <w:r>
        <w:rPr>
          <w:spacing w:val="-2"/>
        </w:rPr>
        <w:t xml:space="preserve"> </w:t>
      </w:r>
      <w:r>
        <w:t>Облигаций</w:t>
      </w:r>
      <w:r>
        <w:rPr>
          <w:spacing w:val="-2"/>
        </w:rPr>
        <w:t xml:space="preserve"> </w:t>
      </w:r>
      <w:r>
        <w:t>с</w:t>
      </w:r>
      <w:r>
        <w:rPr>
          <w:spacing w:val="-3"/>
        </w:rPr>
        <w:t xml:space="preserve"> </w:t>
      </w:r>
      <w:r>
        <w:t>владельцами Облигаций в соответствии с Законодательством РФ, в том числе на основании публичных безотзывных оферт Эмитента, публикуемых в средствах массовой информации.</w:t>
      </w:r>
    </w:p>
    <w:p w14:paraId="089A4729" w14:textId="77777777" w:rsidR="00DA0C83" w:rsidRDefault="00806575">
      <w:pPr>
        <w:pStyle w:val="1"/>
        <w:numPr>
          <w:ilvl w:val="1"/>
          <w:numId w:val="10"/>
        </w:numPr>
        <w:tabs>
          <w:tab w:val="left" w:pos="473"/>
        </w:tabs>
        <w:spacing w:before="246"/>
        <w:ind w:hanging="331"/>
      </w:pPr>
      <w:bookmarkStart w:id="104" w:name="6.1_Приобретение_Эмитентом_Облигаций_по_"/>
      <w:bookmarkEnd w:id="104"/>
      <w:r>
        <w:t>Приобретение</w:t>
      </w:r>
      <w:r>
        <w:rPr>
          <w:spacing w:val="-9"/>
        </w:rPr>
        <w:t xml:space="preserve"> </w:t>
      </w:r>
      <w:r>
        <w:t>Эмитентом</w:t>
      </w:r>
      <w:r>
        <w:rPr>
          <w:spacing w:val="-8"/>
        </w:rPr>
        <w:t xml:space="preserve"> </w:t>
      </w:r>
      <w:r>
        <w:t>Облигаций</w:t>
      </w:r>
      <w:r>
        <w:rPr>
          <w:spacing w:val="-7"/>
        </w:rPr>
        <w:t xml:space="preserve"> </w:t>
      </w:r>
      <w:r>
        <w:t>по</w:t>
      </w:r>
      <w:r>
        <w:rPr>
          <w:spacing w:val="-6"/>
        </w:rPr>
        <w:t xml:space="preserve"> </w:t>
      </w:r>
      <w:r>
        <w:t>требованию</w:t>
      </w:r>
      <w:r>
        <w:rPr>
          <w:spacing w:val="-7"/>
        </w:rPr>
        <w:t xml:space="preserve"> </w:t>
      </w:r>
      <w:r>
        <w:t>их</w:t>
      </w:r>
      <w:r>
        <w:rPr>
          <w:spacing w:val="-9"/>
        </w:rPr>
        <w:t xml:space="preserve"> </w:t>
      </w:r>
      <w:r>
        <w:rPr>
          <w:spacing w:val="-2"/>
        </w:rPr>
        <w:t>владельцев:</w:t>
      </w:r>
    </w:p>
    <w:p w14:paraId="21A89643" w14:textId="77777777" w:rsidR="00DA0C83" w:rsidRDefault="00806575">
      <w:pPr>
        <w:pStyle w:val="a3"/>
        <w:spacing w:before="234"/>
        <w:ind w:right="137"/>
      </w:pPr>
      <w:r>
        <w:t>Возможность приобретения Облигаций по требованию их владельцев с возможностью их последующего обращения не предусмотрена.</w:t>
      </w:r>
    </w:p>
    <w:p w14:paraId="5B993BD0" w14:textId="77777777" w:rsidR="00DA0C83" w:rsidRDefault="00806575">
      <w:pPr>
        <w:pStyle w:val="1"/>
        <w:numPr>
          <w:ilvl w:val="1"/>
          <w:numId w:val="10"/>
        </w:numPr>
        <w:tabs>
          <w:tab w:val="left" w:pos="473"/>
        </w:tabs>
        <w:ind w:hanging="331"/>
      </w:pPr>
      <w:bookmarkStart w:id="105" w:name="6.2_Приобретение_Эмитентом_Облигаций_по_"/>
      <w:bookmarkEnd w:id="105"/>
      <w:r>
        <w:t>Приобретение</w:t>
      </w:r>
      <w:r>
        <w:rPr>
          <w:spacing w:val="-8"/>
        </w:rPr>
        <w:t xml:space="preserve"> </w:t>
      </w:r>
      <w:r>
        <w:t>Эмитентом</w:t>
      </w:r>
      <w:r>
        <w:rPr>
          <w:spacing w:val="-8"/>
        </w:rPr>
        <w:t xml:space="preserve"> </w:t>
      </w:r>
      <w:r>
        <w:t>Облигаций</w:t>
      </w:r>
      <w:r>
        <w:rPr>
          <w:spacing w:val="-6"/>
        </w:rPr>
        <w:t xml:space="preserve"> </w:t>
      </w:r>
      <w:r>
        <w:t>по</w:t>
      </w:r>
      <w:r>
        <w:rPr>
          <w:spacing w:val="-5"/>
        </w:rPr>
        <w:t xml:space="preserve"> </w:t>
      </w:r>
      <w:r>
        <w:t>соглашению</w:t>
      </w:r>
      <w:r>
        <w:rPr>
          <w:spacing w:val="-7"/>
        </w:rPr>
        <w:t xml:space="preserve"> </w:t>
      </w:r>
      <w:r>
        <w:t>с</w:t>
      </w:r>
      <w:r>
        <w:rPr>
          <w:spacing w:val="-6"/>
        </w:rPr>
        <w:t xml:space="preserve"> </w:t>
      </w:r>
      <w:r>
        <w:t>их</w:t>
      </w:r>
      <w:r>
        <w:rPr>
          <w:spacing w:val="-8"/>
        </w:rPr>
        <w:t xml:space="preserve"> </w:t>
      </w:r>
      <w:r>
        <w:rPr>
          <w:spacing w:val="-2"/>
        </w:rPr>
        <w:t>владельцами:</w:t>
      </w:r>
    </w:p>
    <w:p w14:paraId="2098929A" w14:textId="77777777" w:rsidR="00DA0C83" w:rsidRDefault="00806575">
      <w:pPr>
        <w:pStyle w:val="a3"/>
        <w:spacing w:before="237"/>
        <w:ind w:right="137"/>
      </w:pPr>
      <w:r>
        <w:t xml:space="preserve">Предусматривается возможность приобретения Облигаций Эмитентом по соглашению с их владельцами. Возможность их последующего обращения до наступления срока погашения не </w:t>
      </w:r>
      <w:r>
        <w:rPr>
          <w:spacing w:val="-2"/>
        </w:rPr>
        <w:t>предусмотрена.</w:t>
      </w:r>
    </w:p>
    <w:p w14:paraId="183CD0F9" w14:textId="77777777" w:rsidR="00DA0C83" w:rsidRDefault="00806575">
      <w:pPr>
        <w:pStyle w:val="a3"/>
        <w:spacing w:before="239"/>
        <w:ind w:right="136"/>
      </w:pPr>
      <w:r>
        <w:t>Эмитент имеет право приобретать Облигации путем заключения договоров купли-продажи Облигаций в соответствии с Законодательством РФ на основании публичных безотзывных оферт Эмитента, публикуемых в средствах массовой информации.</w:t>
      </w:r>
    </w:p>
    <w:p w14:paraId="7029AEAE" w14:textId="77777777" w:rsidR="00DA0C83" w:rsidRDefault="00806575">
      <w:pPr>
        <w:pStyle w:val="a3"/>
        <w:spacing w:before="239"/>
        <w:ind w:right="135"/>
      </w:pPr>
      <w:r>
        <w:t>Эмитент имеет право принять решение о приобретении Облигаций при условии, что у Эмитента имеются правовые основания для получения до даты перевода в НРД денежных средств в счет погашения Облигаций в объеме, достаточном для осуществления всех выплат, предусмотренных пунктами (1) – (6) Порядка распределения денежных средств в случае досрочного погашения по усмотрению Эмитента.</w:t>
      </w:r>
    </w:p>
    <w:p w14:paraId="0A1F3B55" w14:textId="77777777" w:rsidR="00DA0C83" w:rsidRDefault="00806575">
      <w:pPr>
        <w:pStyle w:val="a3"/>
        <w:spacing w:before="240"/>
        <w:ind w:right="136"/>
      </w:pPr>
      <w:r>
        <w:t>Решение о приобретении Облигаций, в том числе на основании публичных безотзывных оферт, принимается уполномоченным органом Эмитента. При принятии указанного решения уполномоченным органом Эмитента должны быть установлены условия, порядок и сроки приобретения Облигаций, которые будут опубликованы в Ленте новостей.</w:t>
      </w:r>
    </w:p>
    <w:p w14:paraId="6B33D191" w14:textId="77777777" w:rsidR="00DA0C83" w:rsidRDefault="00806575">
      <w:pPr>
        <w:pStyle w:val="a3"/>
        <w:spacing w:before="241" w:line="465" w:lineRule="auto"/>
        <w:ind w:right="134"/>
      </w:pPr>
      <w:r>
        <w:t>При этом срок приобретения Облигаций не может наступить ранее полной оплаты Облигаций. Приобретение</w:t>
      </w:r>
      <w:r>
        <w:rPr>
          <w:spacing w:val="-4"/>
        </w:rPr>
        <w:t xml:space="preserve"> </w:t>
      </w:r>
      <w:r>
        <w:t>Облигаций</w:t>
      </w:r>
      <w:r>
        <w:rPr>
          <w:spacing w:val="-5"/>
        </w:rPr>
        <w:t xml:space="preserve"> </w:t>
      </w:r>
      <w:r>
        <w:t>по</w:t>
      </w:r>
      <w:r>
        <w:rPr>
          <w:spacing w:val="-5"/>
        </w:rPr>
        <w:t xml:space="preserve"> </w:t>
      </w:r>
      <w:r>
        <w:t>соглашению</w:t>
      </w:r>
      <w:r>
        <w:rPr>
          <w:spacing w:val="-4"/>
        </w:rPr>
        <w:t xml:space="preserve"> </w:t>
      </w:r>
      <w:r>
        <w:t>с</w:t>
      </w:r>
      <w:r>
        <w:rPr>
          <w:spacing w:val="-2"/>
        </w:rPr>
        <w:t xml:space="preserve"> </w:t>
      </w:r>
      <w:r>
        <w:t>их</w:t>
      </w:r>
      <w:r>
        <w:rPr>
          <w:spacing w:val="-5"/>
        </w:rPr>
        <w:t xml:space="preserve"> </w:t>
      </w:r>
      <w:r>
        <w:t>владельцами</w:t>
      </w:r>
      <w:r>
        <w:rPr>
          <w:spacing w:val="-6"/>
        </w:rPr>
        <w:t xml:space="preserve"> </w:t>
      </w:r>
      <w:r>
        <w:t>осуществляется</w:t>
      </w:r>
      <w:r>
        <w:rPr>
          <w:spacing w:val="-8"/>
        </w:rPr>
        <w:t xml:space="preserve"> </w:t>
      </w:r>
      <w:r>
        <w:t>в</w:t>
      </w:r>
      <w:r>
        <w:rPr>
          <w:spacing w:val="-3"/>
        </w:rPr>
        <w:t xml:space="preserve"> </w:t>
      </w:r>
      <w:r>
        <w:t>следующем</w:t>
      </w:r>
      <w:r>
        <w:rPr>
          <w:spacing w:val="-3"/>
        </w:rPr>
        <w:t xml:space="preserve"> </w:t>
      </w:r>
      <w:r>
        <w:t>порядке:</w:t>
      </w:r>
    </w:p>
    <w:p w14:paraId="3DFB8F87" w14:textId="77777777" w:rsidR="00DA0C83" w:rsidRDefault="00806575">
      <w:pPr>
        <w:pStyle w:val="a3"/>
        <w:spacing w:before="4"/>
        <w:ind w:right="134"/>
      </w:pPr>
      <w:r>
        <w:t>Решение о приобретении Облигаций принимается уполномоченным органом Эмитента с учетом положений Решения о выпуске ценных бумаг. Возможно неоднократное принятие Эмитентом решений о приобретении Облигаций.</w:t>
      </w:r>
    </w:p>
    <w:p w14:paraId="76BDFE96" w14:textId="77777777" w:rsidR="00DA0C83" w:rsidRDefault="00806575">
      <w:pPr>
        <w:pStyle w:val="a3"/>
        <w:spacing w:before="240"/>
        <w:ind w:right="137"/>
      </w:pPr>
      <w:r>
        <w:t>Решение уполномоченного органа Эмитента о приобретении Облигаций по соглашению с владельцами Облигаций должно содержать:</w:t>
      </w:r>
    </w:p>
    <w:p w14:paraId="71DCCACF" w14:textId="77777777" w:rsidR="00DA0C83" w:rsidRDefault="00806575">
      <w:pPr>
        <w:pStyle w:val="a5"/>
        <w:numPr>
          <w:ilvl w:val="2"/>
          <w:numId w:val="10"/>
        </w:numPr>
        <w:tabs>
          <w:tab w:val="left" w:pos="860"/>
        </w:tabs>
        <w:spacing w:before="240" w:line="252" w:lineRule="exact"/>
        <w:ind w:left="860" w:hanging="358"/>
      </w:pPr>
      <w:r>
        <w:t>указание</w:t>
      </w:r>
      <w:r>
        <w:rPr>
          <w:spacing w:val="-8"/>
        </w:rPr>
        <w:t xml:space="preserve"> </w:t>
      </w:r>
      <w:r>
        <w:t>на</w:t>
      </w:r>
      <w:r>
        <w:rPr>
          <w:spacing w:val="-5"/>
        </w:rPr>
        <w:t xml:space="preserve"> </w:t>
      </w:r>
      <w:r>
        <w:t>выпуск</w:t>
      </w:r>
      <w:r>
        <w:rPr>
          <w:spacing w:val="-5"/>
        </w:rPr>
        <w:t xml:space="preserve"> </w:t>
      </w:r>
      <w:r>
        <w:t>(серию)</w:t>
      </w:r>
      <w:r>
        <w:rPr>
          <w:spacing w:val="-4"/>
        </w:rPr>
        <w:t xml:space="preserve"> </w:t>
      </w:r>
      <w:r>
        <w:t>Облигаций,</w:t>
      </w:r>
      <w:r>
        <w:rPr>
          <w:spacing w:val="-7"/>
        </w:rPr>
        <w:t xml:space="preserve"> </w:t>
      </w:r>
      <w:r>
        <w:t>которые</w:t>
      </w:r>
      <w:r>
        <w:rPr>
          <w:spacing w:val="-5"/>
        </w:rPr>
        <w:t xml:space="preserve"> </w:t>
      </w:r>
      <w:r>
        <w:rPr>
          <w:spacing w:val="-2"/>
        </w:rPr>
        <w:t>приобретаются;</w:t>
      </w:r>
    </w:p>
    <w:p w14:paraId="3E5D4D07" w14:textId="77777777" w:rsidR="00DA0C83" w:rsidRDefault="00806575">
      <w:pPr>
        <w:pStyle w:val="a5"/>
        <w:numPr>
          <w:ilvl w:val="2"/>
          <w:numId w:val="10"/>
        </w:numPr>
        <w:tabs>
          <w:tab w:val="left" w:pos="860"/>
        </w:tabs>
        <w:spacing w:line="252" w:lineRule="exact"/>
        <w:ind w:left="860" w:hanging="358"/>
      </w:pPr>
      <w:r>
        <w:t>количество</w:t>
      </w:r>
      <w:r>
        <w:rPr>
          <w:spacing w:val="-8"/>
        </w:rPr>
        <w:t xml:space="preserve"> </w:t>
      </w:r>
      <w:r>
        <w:t>приобретаемых</w:t>
      </w:r>
      <w:r>
        <w:rPr>
          <w:spacing w:val="-7"/>
        </w:rPr>
        <w:t xml:space="preserve"> </w:t>
      </w:r>
      <w:r>
        <w:t>Эмитентом</w:t>
      </w:r>
      <w:r>
        <w:rPr>
          <w:spacing w:val="-7"/>
        </w:rPr>
        <w:t xml:space="preserve"> </w:t>
      </w:r>
      <w:r>
        <w:rPr>
          <w:spacing w:val="-2"/>
        </w:rPr>
        <w:t>Облигаций;</w:t>
      </w:r>
    </w:p>
    <w:p w14:paraId="1C60D9B1" w14:textId="77777777" w:rsidR="00DA0C83" w:rsidRDefault="00806575">
      <w:pPr>
        <w:pStyle w:val="a5"/>
        <w:numPr>
          <w:ilvl w:val="2"/>
          <w:numId w:val="10"/>
        </w:numPr>
        <w:tabs>
          <w:tab w:val="left" w:pos="860"/>
          <w:tab w:val="left" w:pos="862"/>
        </w:tabs>
        <w:ind w:right="137"/>
      </w:pPr>
      <w:r>
        <w:t>цена приобретения Облигаций или порядок ее определения, форма и срок оплаты, а также срок,</w:t>
      </w:r>
      <w:r>
        <w:rPr>
          <w:spacing w:val="-6"/>
        </w:rPr>
        <w:t xml:space="preserve"> </w:t>
      </w:r>
      <w:r>
        <w:t>в</w:t>
      </w:r>
      <w:r>
        <w:rPr>
          <w:spacing w:val="-7"/>
        </w:rPr>
        <w:t xml:space="preserve"> </w:t>
      </w:r>
      <w:r>
        <w:t>течение</w:t>
      </w:r>
      <w:r>
        <w:rPr>
          <w:spacing w:val="-5"/>
        </w:rPr>
        <w:t xml:space="preserve"> </w:t>
      </w:r>
      <w:r>
        <w:t>которого</w:t>
      </w:r>
      <w:r>
        <w:rPr>
          <w:spacing w:val="-8"/>
        </w:rPr>
        <w:t xml:space="preserve"> </w:t>
      </w:r>
      <w:r>
        <w:t>осуществляется</w:t>
      </w:r>
      <w:r>
        <w:rPr>
          <w:spacing w:val="-6"/>
        </w:rPr>
        <w:t xml:space="preserve"> </w:t>
      </w:r>
      <w:r>
        <w:t>приобретение</w:t>
      </w:r>
      <w:r>
        <w:rPr>
          <w:spacing w:val="-5"/>
        </w:rPr>
        <w:t xml:space="preserve"> </w:t>
      </w:r>
      <w:r>
        <w:t>Облигаций,</w:t>
      </w:r>
      <w:r>
        <w:rPr>
          <w:spacing w:val="-6"/>
        </w:rPr>
        <w:t xml:space="preserve"> </w:t>
      </w:r>
      <w:r>
        <w:t>который</w:t>
      </w:r>
      <w:r>
        <w:rPr>
          <w:spacing w:val="-9"/>
        </w:rPr>
        <w:t xml:space="preserve"> </w:t>
      </w:r>
      <w:r>
        <w:t>не</w:t>
      </w:r>
      <w:r>
        <w:rPr>
          <w:spacing w:val="-6"/>
        </w:rPr>
        <w:t xml:space="preserve"> </w:t>
      </w:r>
      <w:r>
        <w:t>может</w:t>
      </w:r>
      <w:r>
        <w:rPr>
          <w:spacing w:val="-6"/>
        </w:rPr>
        <w:t xml:space="preserve"> </w:t>
      </w:r>
      <w:r>
        <w:t>быть менее 5 (Пяти) Рабочих дней;</w:t>
      </w:r>
    </w:p>
    <w:p w14:paraId="4A8C0E1A" w14:textId="77777777" w:rsidR="00DA0C83" w:rsidRDefault="00DA0C83">
      <w:pPr>
        <w:pStyle w:val="a5"/>
        <w:sectPr w:rsidR="00DA0C83">
          <w:pgSz w:w="11910" w:h="16840"/>
          <w:pgMar w:top="1040" w:right="708" w:bottom="740" w:left="1559" w:header="0" w:footer="556" w:gutter="0"/>
          <w:cols w:space="720"/>
        </w:sectPr>
      </w:pPr>
    </w:p>
    <w:p w14:paraId="7A05DB20" w14:textId="77777777" w:rsidR="00DA0C83" w:rsidRDefault="00806575">
      <w:pPr>
        <w:pStyle w:val="a5"/>
        <w:numPr>
          <w:ilvl w:val="2"/>
          <w:numId w:val="10"/>
        </w:numPr>
        <w:tabs>
          <w:tab w:val="left" w:pos="860"/>
          <w:tab w:val="left" w:pos="862"/>
        </w:tabs>
        <w:spacing w:before="68"/>
        <w:ind w:right="136"/>
      </w:pPr>
      <w:r>
        <w:t>порядок приобретения Облигаций, в том числе порядок направления Эмитентом предложения о приобретении Облигаций, порядок и срок принятия такого предложения владельцами Облигаций.</w:t>
      </w:r>
    </w:p>
    <w:p w14:paraId="4DB4591A" w14:textId="77777777" w:rsidR="00DA0C83" w:rsidRDefault="00806575">
      <w:pPr>
        <w:pStyle w:val="1"/>
        <w:spacing w:before="246"/>
        <w:ind w:right="137"/>
      </w:pPr>
      <w:r>
        <w:t>Срок (порядок определения срока), в течение которого Эмитентом может быть принято решение о приобретении размещенных им Облигаций, и порядок направления предложения о приобретении Облигаций, если приобретение Облигаций Эмитентом осуществляется по соглашению с их владельцами:</w:t>
      </w:r>
    </w:p>
    <w:p w14:paraId="1ACB2BAA" w14:textId="77777777" w:rsidR="00DA0C83" w:rsidRDefault="00806575">
      <w:pPr>
        <w:pStyle w:val="a3"/>
        <w:spacing w:before="234"/>
        <w:ind w:right="136"/>
      </w:pPr>
      <w:r>
        <w:t>Эмитент</w:t>
      </w:r>
      <w:r>
        <w:rPr>
          <w:spacing w:val="-5"/>
        </w:rPr>
        <w:t xml:space="preserve"> </w:t>
      </w:r>
      <w:r>
        <w:t>может</w:t>
      </w:r>
      <w:r>
        <w:rPr>
          <w:spacing w:val="-5"/>
        </w:rPr>
        <w:t xml:space="preserve"> </w:t>
      </w:r>
      <w:r>
        <w:t>принять</w:t>
      </w:r>
      <w:r>
        <w:rPr>
          <w:spacing w:val="-5"/>
        </w:rPr>
        <w:t xml:space="preserve"> </w:t>
      </w:r>
      <w:r>
        <w:t>решение</w:t>
      </w:r>
      <w:r>
        <w:rPr>
          <w:spacing w:val="-4"/>
        </w:rPr>
        <w:t xml:space="preserve"> </w:t>
      </w:r>
      <w:r>
        <w:t>о</w:t>
      </w:r>
      <w:r>
        <w:rPr>
          <w:spacing w:val="-5"/>
        </w:rPr>
        <w:t xml:space="preserve"> </w:t>
      </w:r>
      <w:r>
        <w:t>приобретении</w:t>
      </w:r>
      <w:r>
        <w:rPr>
          <w:spacing w:val="-5"/>
        </w:rPr>
        <w:t xml:space="preserve"> </w:t>
      </w:r>
      <w:r>
        <w:t>размещенных</w:t>
      </w:r>
      <w:r>
        <w:rPr>
          <w:spacing w:val="-5"/>
        </w:rPr>
        <w:t xml:space="preserve"> </w:t>
      </w:r>
      <w:r>
        <w:t>им</w:t>
      </w:r>
      <w:r>
        <w:rPr>
          <w:spacing w:val="-5"/>
        </w:rPr>
        <w:t xml:space="preserve"> </w:t>
      </w:r>
      <w:r>
        <w:t>Облигаций</w:t>
      </w:r>
      <w:r>
        <w:rPr>
          <w:spacing w:val="-5"/>
        </w:rPr>
        <w:t xml:space="preserve"> </w:t>
      </w:r>
      <w:r>
        <w:t>по</w:t>
      </w:r>
      <w:r>
        <w:rPr>
          <w:spacing w:val="-5"/>
        </w:rPr>
        <w:t xml:space="preserve"> </w:t>
      </w:r>
      <w:r>
        <w:t>соглашению</w:t>
      </w:r>
      <w:r>
        <w:rPr>
          <w:spacing w:val="-6"/>
        </w:rPr>
        <w:t xml:space="preserve"> </w:t>
      </w:r>
      <w:r>
        <w:t>с</w:t>
      </w:r>
      <w:r>
        <w:rPr>
          <w:spacing w:val="-4"/>
        </w:rPr>
        <w:t xml:space="preserve"> </w:t>
      </w:r>
      <w:r>
        <w:t>их владельцами в течение всего срока обращения Облигаций.</w:t>
      </w:r>
    </w:p>
    <w:p w14:paraId="7F56DDD7" w14:textId="77777777" w:rsidR="00DA0C83" w:rsidRDefault="00806575">
      <w:pPr>
        <w:pStyle w:val="a3"/>
        <w:spacing w:before="240"/>
        <w:ind w:right="137"/>
      </w:pPr>
      <w:r>
        <w:t>Решение уполномоченного органа Эмитента о приобретении Облигаций по соглашению с владельцами Облигаций должно содержать:</w:t>
      </w:r>
    </w:p>
    <w:p w14:paraId="42896D14" w14:textId="77777777" w:rsidR="00DA0C83" w:rsidRDefault="00806575">
      <w:pPr>
        <w:pStyle w:val="a5"/>
        <w:numPr>
          <w:ilvl w:val="3"/>
          <w:numId w:val="10"/>
        </w:numPr>
        <w:tabs>
          <w:tab w:val="left" w:pos="862"/>
        </w:tabs>
        <w:spacing w:before="242" w:line="269" w:lineRule="exact"/>
        <w:ind w:left="862" w:hanging="360"/>
        <w:jc w:val="left"/>
      </w:pPr>
      <w:r>
        <w:t>дату</w:t>
      </w:r>
      <w:r>
        <w:rPr>
          <w:spacing w:val="-9"/>
        </w:rPr>
        <w:t xml:space="preserve"> </w:t>
      </w:r>
      <w:r>
        <w:t>принятия</w:t>
      </w:r>
      <w:r>
        <w:rPr>
          <w:spacing w:val="-4"/>
        </w:rPr>
        <w:t xml:space="preserve"> </w:t>
      </w:r>
      <w:r>
        <w:t>решения</w:t>
      </w:r>
      <w:r>
        <w:rPr>
          <w:spacing w:val="-5"/>
        </w:rPr>
        <w:t xml:space="preserve"> </w:t>
      </w:r>
      <w:r>
        <w:t>о</w:t>
      </w:r>
      <w:r>
        <w:rPr>
          <w:spacing w:val="-6"/>
        </w:rPr>
        <w:t xml:space="preserve"> </w:t>
      </w:r>
      <w:r>
        <w:t>приобретении</w:t>
      </w:r>
      <w:r>
        <w:rPr>
          <w:spacing w:val="-7"/>
        </w:rPr>
        <w:t xml:space="preserve"> </w:t>
      </w:r>
      <w:r>
        <w:t>(выкупе)</w:t>
      </w:r>
      <w:r>
        <w:rPr>
          <w:spacing w:val="-2"/>
        </w:rPr>
        <w:t xml:space="preserve"> Облигаций;</w:t>
      </w:r>
    </w:p>
    <w:p w14:paraId="2D2A685E" w14:textId="77777777" w:rsidR="00DA0C83" w:rsidRDefault="00806575">
      <w:pPr>
        <w:pStyle w:val="a5"/>
        <w:numPr>
          <w:ilvl w:val="3"/>
          <w:numId w:val="10"/>
        </w:numPr>
        <w:tabs>
          <w:tab w:val="left" w:pos="862"/>
        </w:tabs>
        <w:spacing w:line="269" w:lineRule="exact"/>
        <w:ind w:left="862" w:hanging="360"/>
        <w:jc w:val="left"/>
      </w:pPr>
      <w:r>
        <w:t>серию</w:t>
      </w:r>
      <w:r>
        <w:rPr>
          <w:spacing w:val="-7"/>
        </w:rPr>
        <w:t xml:space="preserve"> </w:t>
      </w:r>
      <w:r>
        <w:t>и</w:t>
      </w:r>
      <w:r>
        <w:rPr>
          <w:spacing w:val="-7"/>
        </w:rPr>
        <w:t xml:space="preserve"> </w:t>
      </w:r>
      <w:r>
        <w:t>форму</w:t>
      </w:r>
      <w:r>
        <w:rPr>
          <w:spacing w:val="-7"/>
        </w:rPr>
        <w:t xml:space="preserve"> </w:t>
      </w:r>
      <w:r>
        <w:t>Облигаций,</w:t>
      </w:r>
      <w:r>
        <w:rPr>
          <w:spacing w:val="-4"/>
        </w:rPr>
        <w:t xml:space="preserve"> </w:t>
      </w:r>
      <w:r>
        <w:t>регистрационный</w:t>
      </w:r>
      <w:r>
        <w:rPr>
          <w:spacing w:val="-5"/>
        </w:rPr>
        <w:t xml:space="preserve"> </w:t>
      </w:r>
      <w:r>
        <w:t>номер</w:t>
      </w:r>
      <w:r>
        <w:rPr>
          <w:spacing w:val="-4"/>
        </w:rPr>
        <w:t xml:space="preserve"> </w:t>
      </w:r>
      <w:r>
        <w:t>выпуска</w:t>
      </w:r>
      <w:r>
        <w:rPr>
          <w:spacing w:val="-4"/>
        </w:rPr>
        <w:t xml:space="preserve"> </w:t>
      </w:r>
      <w:r>
        <w:rPr>
          <w:spacing w:val="-2"/>
        </w:rPr>
        <w:t>Облигаций;</w:t>
      </w:r>
    </w:p>
    <w:p w14:paraId="4EF2984B" w14:textId="77777777" w:rsidR="00DA0C83" w:rsidRDefault="00806575">
      <w:pPr>
        <w:pStyle w:val="a5"/>
        <w:numPr>
          <w:ilvl w:val="3"/>
          <w:numId w:val="10"/>
        </w:numPr>
        <w:tabs>
          <w:tab w:val="left" w:pos="862"/>
        </w:tabs>
        <w:spacing w:line="269" w:lineRule="exact"/>
        <w:ind w:left="862" w:hanging="360"/>
        <w:jc w:val="left"/>
      </w:pPr>
      <w:r>
        <w:t>количество</w:t>
      </w:r>
      <w:r>
        <w:rPr>
          <w:spacing w:val="-8"/>
        </w:rPr>
        <w:t xml:space="preserve"> </w:t>
      </w:r>
      <w:r>
        <w:t>приобретаемых</w:t>
      </w:r>
      <w:r>
        <w:rPr>
          <w:spacing w:val="-8"/>
        </w:rPr>
        <w:t xml:space="preserve"> </w:t>
      </w:r>
      <w:r>
        <w:rPr>
          <w:spacing w:val="-2"/>
        </w:rPr>
        <w:t>Облигаций;</w:t>
      </w:r>
    </w:p>
    <w:p w14:paraId="4BC94D49" w14:textId="77777777" w:rsidR="00DA0C83" w:rsidRDefault="00806575">
      <w:pPr>
        <w:pStyle w:val="a5"/>
        <w:numPr>
          <w:ilvl w:val="3"/>
          <w:numId w:val="10"/>
        </w:numPr>
        <w:tabs>
          <w:tab w:val="left" w:pos="861"/>
          <w:tab w:val="left" w:pos="863"/>
        </w:tabs>
        <w:ind w:right="134"/>
      </w:pPr>
      <w:r>
        <w:t>порядок принятия предложения о приобретении лицом, осуществляющим права по Облигациям</w:t>
      </w:r>
      <w:r>
        <w:rPr>
          <w:spacing w:val="-8"/>
        </w:rPr>
        <w:t xml:space="preserve"> </w:t>
      </w:r>
      <w:r>
        <w:t>и</w:t>
      </w:r>
      <w:r>
        <w:rPr>
          <w:spacing w:val="-10"/>
        </w:rPr>
        <w:t xml:space="preserve"> </w:t>
      </w:r>
      <w:r>
        <w:t>срок,</w:t>
      </w:r>
      <w:r>
        <w:rPr>
          <w:spacing w:val="-7"/>
        </w:rPr>
        <w:t xml:space="preserve"> </w:t>
      </w:r>
      <w:r>
        <w:t>в</w:t>
      </w:r>
      <w:r>
        <w:rPr>
          <w:spacing w:val="-11"/>
        </w:rPr>
        <w:t xml:space="preserve"> </w:t>
      </w:r>
      <w:r>
        <w:t>течение</w:t>
      </w:r>
      <w:r>
        <w:rPr>
          <w:spacing w:val="-7"/>
        </w:rPr>
        <w:t xml:space="preserve"> </w:t>
      </w:r>
      <w:r>
        <w:t>которого</w:t>
      </w:r>
      <w:r>
        <w:rPr>
          <w:spacing w:val="-7"/>
        </w:rPr>
        <w:t xml:space="preserve"> </w:t>
      </w:r>
      <w:r>
        <w:t>такое</w:t>
      </w:r>
      <w:r>
        <w:rPr>
          <w:spacing w:val="-9"/>
        </w:rPr>
        <w:t xml:space="preserve"> </w:t>
      </w:r>
      <w:r>
        <w:t>лицо</w:t>
      </w:r>
      <w:r>
        <w:rPr>
          <w:spacing w:val="-12"/>
        </w:rPr>
        <w:t xml:space="preserve"> </w:t>
      </w:r>
      <w:r>
        <w:t>может</w:t>
      </w:r>
      <w:r>
        <w:rPr>
          <w:spacing w:val="-10"/>
        </w:rPr>
        <w:t xml:space="preserve"> </w:t>
      </w:r>
      <w:r>
        <w:t>направить</w:t>
      </w:r>
      <w:r>
        <w:rPr>
          <w:spacing w:val="-9"/>
        </w:rPr>
        <w:t xml:space="preserve"> </w:t>
      </w:r>
      <w:r>
        <w:t>Сообщение</w:t>
      </w:r>
      <w:r>
        <w:rPr>
          <w:spacing w:val="-7"/>
        </w:rPr>
        <w:t xml:space="preserve"> </w:t>
      </w:r>
      <w:r>
        <w:t>о</w:t>
      </w:r>
      <w:r>
        <w:rPr>
          <w:spacing w:val="-7"/>
        </w:rPr>
        <w:t xml:space="preserve"> </w:t>
      </w:r>
      <w:r>
        <w:t>принятии предложения Эмитента о приобретении Облигаций на установленных в решении о приобретении Облигаций и изложенных в опубликованном сообщении о приобретении Облигаций условиях, и который не может быть менее 5 (Пяти) Рабочих дней;</w:t>
      </w:r>
    </w:p>
    <w:p w14:paraId="04A6D3C6" w14:textId="77777777" w:rsidR="00DA0C83" w:rsidRDefault="00806575">
      <w:pPr>
        <w:pStyle w:val="a5"/>
        <w:numPr>
          <w:ilvl w:val="3"/>
          <w:numId w:val="10"/>
        </w:numPr>
        <w:tabs>
          <w:tab w:val="left" w:pos="863"/>
        </w:tabs>
        <w:spacing w:line="269" w:lineRule="exact"/>
        <w:ind w:hanging="360"/>
        <w:jc w:val="left"/>
      </w:pPr>
      <w:r>
        <w:t>дату</w:t>
      </w:r>
      <w:r>
        <w:rPr>
          <w:spacing w:val="-8"/>
        </w:rPr>
        <w:t xml:space="preserve"> </w:t>
      </w:r>
      <w:r>
        <w:t>начала</w:t>
      </w:r>
      <w:r>
        <w:rPr>
          <w:spacing w:val="-4"/>
        </w:rPr>
        <w:t xml:space="preserve"> </w:t>
      </w:r>
      <w:r>
        <w:t>приобретения</w:t>
      </w:r>
      <w:r>
        <w:rPr>
          <w:spacing w:val="-6"/>
        </w:rPr>
        <w:t xml:space="preserve"> </w:t>
      </w:r>
      <w:r>
        <w:t>Эмитентом</w:t>
      </w:r>
      <w:r>
        <w:rPr>
          <w:spacing w:val="-5"/>
        </w:rPr>
        <w:t xml:space="preserve"> </w:t>
      </w:r>
      <w:r>
        <w:rPr>
          <w:spacing w:val="-2"/>
        </w:rPr>
        <w:t>Облигаций;</w:t>
      </w:r>
    </w:p>
    <w:p w14:paraId="0F16F5C6" w14:textId="77777777" w:rsidR="00DA0C83" w:rsidRDefault="00806575">
      <w:pPr>
        <w:pStyle w:val="a5"/>
        <w:numPr>
          <w:ilvl w:val="3"/>
          <w:numId w:val="10"/>
        </w:numPr>
        <w:tabs>
          <w:tab w:val="left" w:pos="863"/>
        </w:tabs>
        <w:spacing w:line="269" w:lineRule="exact"/>
        <w:ind w:hanging="360"/>
        <w:jc w:val="left"/>
      </w:pPr>
      <w:r>
        <w:t>дату</w:t>
      </w:r>
      <w:r>
        <w:rPr>
          <w:spacing w:val="-8"/>
        </w:rPr>
        <w:t xml:space="preserve"> </w:t>
      </w:r>
      <w:r>
        <w:t>окончания</w:t>
      </w:r>
      <w:r>
        <w:rPr>
          <w:spacing w:val="-6"/>
        </w:rPr>
        <w:t xml:space="preserve"> </w:t>
      </w:r>
      <w:r>
        <w:t>приобретения</w:t>
      </w:r>
      <w:r>
        <w:rPr>
          <w:spacing w:val="-6"/>
        </w:rPr>
        <w:t xml:space="preserve"> </w:t>
      </w:r>
      <w:r>
        <w:rPr>
          <w:spacing w:val="-2"/>
        </w:rPr>
        <w:t>Облигаций;</w:t>
      </w:r>
    </w:p>
    <w:p w14:paraId="7EDF7229" w14:textId="77777777" w:rsidR="00DA0C83" w:rsidRDefault="00806575">
      <w:pPr>
        <w:pStyle w:val="a5"/>
        <w:numPr>
          <w:ilvl w:val="3"/>
          <w:numId w:val="10"/>
        </w:numPr>
        <w:tabs>
          <w:tab w:val="left" w:pos="863"/>
        </w:tabs>
        <w:spacing w:line="269" w:lineRule="exact"/>
        <w:ind w:hanging="360"/>
        <w:jc w:val="left"/>
      </w:pPr>
      <w:r>
        <w:t>цену</w:t>
      </w:r>
      <w:r>
        <w:rPr>
          <w:spacing w:val="-7"/>
        </w:rPr>
        <w:t xml:space="preserve"> </w:t>
      </w:r>
      <w:r>
        <w:t>приобретения</w:t>
      </w:r>
      <w:r>
        <w:rPr>
          <w:spacing w:val="-4"/>
        </w:rPr>
        <w:t xml:space="preserve"> </w:t>
      </w:r>
      <w:r>
        <w:t>Облигаций</w:t>
      </w:r>
      <w:r>
        <w:rPr>
          <w:spacing w:val="-4"/>
        </w:rPr>
        <w:t xml:space="preserve"> </w:t>
      </w:r>
      <w:r>
        <w:t>или</w:t>
      </w:r>
      <w:r>
        <w:rPr>
          <w:spacing w:val="-5"/>
        </w:rPr>
        <w:t xml:space="preserve"> </w:t>
      </w:r>
      <w:r>
        <w:t>порядок</w:t>
      </w:r>
      <w:r>
        <w:rPr>
          <w:spacing w:val="-3"/>
        </w:rPr>
        <w:t xml:space="preserve"> </w:t>
      </w:r>
      <w:r>
        <w:t>ее</w:t>
      </w:r>
      <w:r>
        <w:rPr>
          <w:spacing w:val="-3"/>
        </w:rPr>
        <w:t xml:space="preserve"> </w:t>
      </w:r>
      <w:r>
        <w:rPr>
          <w:spacing w:val="-2"/>
        </w:rPr>
        <w:t>определения;</w:t>
      </w:r>
    </w:p>
    <w:p w14:paraId="5D2B88CD" w14:textId="77777777" w:rsidR="00DA0C83" w:rsidRDefault="00806575">
      <w:pPr>
        <w:pStyle w:val="a5"/>
        <w:numPr>
          <w:ilvl w:val="3"/>
          <w:numId w:val="10"/>
        </w:numPr>
        <w:tabs>
          <w:tab w:val="left" w:pos="863"/>
        </w:tabs>
        <w:spacing w:line="269" w:lineRule="exact"/>
        <w:ind w:hanging="360"/>
        <w:jc w:val="left"/>
      </w:pPr>
      <w:r>
        <w:t>порядок</w:t>
      </w:r>
      <w:r>
        <w:rPr>
          <w:spacing w:val="-6"/>
        </w:rPr>
        <w:t xml:space="preserve"> </w:t>
      </w:r>
      <w:r>
        <w:t>приобретения</w:t>
      </w:r>
      <w:r>
        <w:rPr>
          <w:spacing w:val="-5"/>
        </w:rPr>
        <w:t xml:space="preserve"> </w:t>
      </w:r>
      <w:r>
        <w:rPr>
          <w:spacing w:val="-2"/>
        </w:rPr>
        <w:t>Облигаций;</w:t>
      </w:r>
    </w:p>
    <w:p w14:paraId="6A2C0EB1" w14:textId="77777777" w:rsidR="00DA0C83" w:rsidRDefault="00806575">
      <w:pPr>
        <w:pStyle w:val="a5"/>
        <w:numPr>
          <w:ilvl w:val="3"/>
          <w:numId w:val="10"/>
        </w:numPr>
        <w:tabs>
          <w:tab w:val="left" w:pos="863"/>
        </w:tabs>
        <w:spacing w:line="268" w:lineRule="exact"/>
        <w:ind w:hanging="360"/>
        <w:jc w:val="left"/>
      </w:pPr>
      <w:r>
        <w:t>форму</w:t>
      </w:r>
      <w:r>
        <w:rPr>
          <w:spacing w:val="-4"/>
        </w:rPr>
        <w:t xml:space="preserve"> </w:t>
      </w:r>
      <w:r>
        <w:t>и</w:t>
      </w:r>
      <w:r>
        <w:rPr>
          <w:spacing w:val="-1"/>
        </w:rPr>
        <w:t xml:space="preserve"> </w:t>
      </w:r>
      <w:r>
        <w:t>срок</w:t>
      </w:r>
      <w:r>
        <w:rPr>
          <w:spacing w:val="-2"/>
        </w:rPr>
        <w:t xml:space="preserve"> оплаты;</w:t>
      </w:r>
    </w:p>
    <w:p w14:paraId="373C7D8F" w14:textId="77777777" w:rsidR="00DA0C83" w:rsidRDefault="00806575">
      <w:pPr>
        <w:pStyle w:val="a5"/>
        <w:numPr>
          <w:ilvl w:val="3"/>
          <w:numId w:val="10"/>
        </w:numPr>
        <w:tabs>
          <w:tab w:val="left" w:pos="863"/>
        </w:tabs>
        <w:ind w:right="136" w:hanging="360"/>
      </w:pPr>
      <w:r>
        <w:t>наименование агента по приобретению (далее – «</w:t>
      </w:r>
      <w:r>
        <w:rPr>
          <w:i/>
        </w:rPr>
        <w:t>Агент по приобретению</w:t>
      </w:r>
      <w:r>
        <w:t>»), его место нахождения, почтовый адрес, сведения о реквизитах его лицензии профессионального участника рынка ценных бумаг.</w:t>
      </w:r>
    </w:p>
    <w:p w14:paraId="26A9A7F3" w14:textId="77777777" w:rsidR="00DA0C83" w:rsidRDefault="00806575">
      <w:pPr>
        <w:pStyle w:val="a3"/>
        <w:spacing w:before="236"/>
        <w:ind w:left="143" w:right="134"/>
      </w:pPr>
      <w:r>
        <w:t>Не позднее чем за 7 (Семь) Рабочих дней до начала срока, в течение которого владельцами может быть принято предложение Эмитента о приобретении принадлежащих им Облигаций, Эмитент обязан уведомить ПВО, а также раскрыть информацию о таком приобретении или уведомить о таком приобретении всех владельцев приобретаемых Облигаций.</w:t>
      </w:r>
    </w:p>
    <w:p w14:paraId="559CD650" w14:textId="77777777" w:rsidR="00DA0C83" w:rsidRDefault="00806575">
      <w:pPr>
        <w:pStyle w:val="1"/>
        <w:spacing w:before="246"/>
        <w:ind w:left="143" w:right="134"/>
      </w:pPr>
      <w:r>
        <w:t>Порядок</w:t>
      </w:r>
      <w:r>
        <w:rPr>
          <w:spacing w:val="-6"/>
        </w:rPr>
        <w:t xml:space="preserve"> </w:t>
      </w:r>
      <w:r>
        <w:t>реализации</w:t>
      </w:r>
      <w:r>
        <w:rPr>
          <w:spacing w:val="-8"/>
        </w:rPr>
        <w:t xml:space="preserve"> </w:t>
      </w:r>
      <w:r>
        <w:t>лицами,</w:t>
      </w:r>
      <w:r>
        <w:rPr>
          <w:spacing w:val="-6"/>
        </w:rPr>
        <w:t xml:space="preserve"> </w:t>
      </w:r>
      <w:r>
        <w:t>осуществляющими</w:t>
      </w:r>
      <w:r>
        <w:rPr>
          <w:spacing w:val="-6"/>
        </w:rPr>
        <w:t xml:space="preserve"> </w:t>
      </w:r>
      <w:r>
        <w:t>права</w:t>
      </w:r>
      <w:r>
        <w:rPr>
          <w:spacing w:val="-8"/>
        </w:rPr>
        <w:t xml:space="preserve"> </w:t>
      </w:r>
      <w:r>
        <w:t>по</w:t>
      </w:r>
      <w:r>
        <w:rPr>
          <w:spacing w:val="-6"/>
        </w:rPr>
        <w:t xml:space="preserve"> </w:t>
      </w:r>
      <w:r>
        <w:t>ценным</w:t>
      </w:r>
      <w:r>
        <w:rPr>
          <w:spacing w:val="-5"/>
        </w:rPr>
        <w:t xml:space="preserve"> </w:t>
      </w:r>
      <w:r>
        <w:t>бумагам,</w:t>
      </w:r>
      <w:r>
        <w:rPr>
          <w:spacing w:val="-6"/>
        </w:rPr>
        <w:t xml:space="preserve"> </w:t>
      </w:r>
      <w:r>
        <w:t>права</w:t>
      </w:r>
      <w:r>
        <w:rPr>
          <w:spacing w:val="-6"/>
        </w:rPr>
        <w:t xml:space="preserve"> </w:t>
      </w:r>
      <w:r>
        <w:t>требовать от Эмитента приобретения Облигаций путем принятия предложения Эмитента об их приобретении (порядок и срок заявления владельцами требований о приобретении Эмитентом принадлежащих им облигаций):</w:t>
      </w:r>
    </w:p>
    <w:p w14:paraId="7CD6AE60" w14:textId="77777777" w:rsidR="00DA0C83" w:rsidRDefault="00806575">
      <w:pPr>
        <w:pStyle w:val="a3"/>
        <w:spacing w:before="236"/>
        <w:ind w:left="143" w:right="135"/>
      </w:pPr>
      <w:r>
        <w:t>Сообщение о принятии предложения Эмитента о приобретении Облигаций направляется по правилам, установленным действующим Законодательством РФ. Сообщение о принятии предложения</w:t>
      </w:r>
      <w:r>
        <w:rPr>
          <w:spacing w:val="-1"/>
        </w:rPr>
        <w:t xml:space="preserve"> </w:t>
      </w:r>
      <w:r>
        <w:t>Эмитента о</w:t>
      </w:r>
      <w:r>
        <w:rPr>
          <w:spacing w:val="-2"/>
        </w:rPr>
        <w:t xml:space="preserve"> </w:t>
      </w:r>
      <w:r>
        <w:t>приобретении Облигаций</w:t>
      </w:r>
      <w:r>
        <w:rPr>
          <w:spacing w:val="-3"/>
        </w:rPr>
        <w:t xml:space="preserve"> </w:t>
      </w:r>
      <w:r>
        <w:t>должно содержать сведения, предусмотренные Законодательством РФ, а также сведения, позволяющие идентифицировать участника(ов) организованных торгов, от имени которого(ых) будет выставлена заявка на продажу Облигаций, а также организатора(ов) торгов, в системе которого(ых) она будет выставлена. Сообщение о принятии предложения Эмитента о приобретении Облигаций должно быть направлено не позднее чем за 2 (Два) дня до Даты (даты) приобретения Облигаций, определенной (определенным) соответствующим решением о приобретении Облигаций, принятым уполномоченным органом управления Эмитента (далее – «</w:t>
      </w:r>
      <w:r>
        <w:rPr>
          <w:i/>
        </w:rPr>
        <w:t>Дата приобретения по соглашению с владельцами</w:t>
      </w:r>
      <w:r>
        <w:t>»).</w:t>
      </w:r>
    </w:p>
    <w:p w14:paraId="52EC879E" w14:textId="77777777" w:rsidR="00DA0C83" w:rsidRDefault="00806575">
      <w:pPr>
        <w:pStyle w:val="1"/>
        <w:spacing w:before="244"/>
        <w:ind w:left="143"/>
      </w:pPr>
      <w:r>
        <w:t>Срок</w:t>
      </w:r>
      <w:r>
        <w:rPr>
          <w:spacing w:val="-9"/>
        </w:rPr>
        <w:t xml:space="preserve"> </w:t>
      </w:r>
      <w:r>
        <w:t>(порядок</w:t>
      </w:r>
      <w:r>
        <w:rPr>
          <w:spacing w:val="-9"/>
        </w:rPr>
        <w:t xml:space="preserve"> </w:t>
      </w:r>
      <w:r>
        <w:t>определения</w:t>
      </w:r>
      <w:r>
        <w:rPr>
          <w:spacing w:val="-6"/>
        </w:rPr>
        <w:t xml:space="preserve"> </w:t>
      </w:r>
      <w:r>
        <w:t>срока)</w:t>
      </w:r>
      <w:r>
        <w:rPr>
          <w:spacing w:val="-6"/>
        </w:rPr>
        <w:t xml:space="preserve"> </w:t>
      </w:r>
      <w:r>
        <w:t>приобретения</w:t>
      </w:r>
      <w:r>
        <w:rPr>
          <w:spacing w:val="-6"/>
        </w:rPr>
        <w:t xml:space="preserve"> </w:t>
      </w:r>
      <w:r>
        <w:t>Облигаций</w:t>
      </w:r>
      <w:r>
        <w:rPr>
          <w:spacing w:val="-6"/>
        </w:rPr>
        <w:t xml:space="preserve"> </w:t>
      </w:r>
      <w:r>
        <w:t>их</w:t>
      </w:r>
      <w:r>
        <w:rPr>
          <w:spacing w:val="-9"/>
        </w:rPr>
        <w:t xml:space="preserve"> </w:t>
      </w:r>
      <w:r>
        <w:rPr>
          <w:spacing w:val="-2"/>
        </w:rPr>
        <w:t>Эмитентом:</w:t>
      </w:r>
    </w:p>
    <w:p w14:paraId="571BA438" w14:textId="77777777" w:rsidR="00DA0C83" w:rsidRDefault="00806575">
      <w:pPr>
        <w:pStyle w:val="a3"/>
        <w:spacing w:before="234"/>
        <w:ind w:left="143"/>
      </w:pPr>
      <w:r>
        <w:t>Облигации</w:t>
      </w:r>
      <w:r>
        <w:rPr>
          <w:spacing w:val="-7"/>
        </w:rPr>
        <w:t xml:space="preserve"> </w:t>
      </w:r>
      <w:r>
        <w:t>приобретаются</w:t>
      </w:r>
      <w:r>
        <w:rPr>
          <w:spacing w:val="-5"/>
        </w:rPr>
        <w:t xml:space="preserve"> </w:t>
      </w:r>
      <w:r>
        <w:t>в</w:t>
      </w:r>
      <w:r>
        <w:rPr>
          <w:spacing w:val="-5"/>
        </w:rPr>
        <w:t xml:space="preserve"> </w:t>
      </w:r>
      <w:r>
        <w:t>Дату</w:t>
      </w:r>
      <w:r>
        <w:rPr>
          <w:spacing w:val="-7"/>
        </w:rPr>
        <w:t xml:space="preserve"> </w:t>
      </w:r>
      <w:r>
        <w:t>приобретения</w:t>
      </w:r>
      <w:r>
        <w:rPr>
          <w:spacing w:val="-5"/>
        </w:rPr>
        <w:t xml:space="preserve"> </w:t>
      </w:r>
      <w:r>
        <w:t>по</w:t>
      </w:r>
      <w:r>
        <w:rPr>
          <w:spacing w:val="-7"/>
        </w:rPr>
        <w:t xml:space="preserve"> </w:t>
      </w:r>
      <w:r>
        <w:t>соглашению</w:t>
      </w:r>
      <w:r>
        <w:rPr>
          <w:spacing w:val="-4"/>
        </w:rPr>
        <w:t xml:space="preserve"> </w:t>
      </w:r>
      <w:r>
        <w:t>с</w:t>
      </w:r>
      <w:r>
        <w:rPr>
          <w:spacing w:val="-3"/>
        </w:rPr>
        <w:t xml:space="preserve"> </w:t>
      </w:r>
      <w:r>
        <w:rPr>
          <w:spacing w:val="-2"/>
        </w:rPr>
        <w:t>владельцами.</w:t>
      </w:r>
    </w:p>
    <w:p w14:paraId="5A77E0CB" w14:textId="77777777" w:rsidR="00DA0C83" w:rsidRDefault="00DA0C83">
      <w:pPr>
        <w:pStyle w:val="a3"/>
        <w:sectPr w:rsidR="00DA0C83">
          <w:pgSz w:w="11910" w:h="16840"/>
          <w:pgMar w:top="1040" w:right="708" w:bottom="740" w:left="1559" w:header="0" w:footer="556" w:gutter="0"/>
          <w:cols w:space="720"/>
        </w:sectPr>
      </w:pPr>
    </w:p>
    <w:p w14:paraId="43F7AD87" w14:textId="77777777" w:rsidR="00DA0C83" w:rsidRDefault="00806575">
      <w:pPr>
        <w:pStyle w:val="1"/>
        <w:spacing w:before="73"/>
      </w:pPr>
      <w:r>
        <w:t>Порядок</w:t>
      </w:r>
      <w:r>
        <w:rPr>
          <w:spacing w:val="-8"/>
        </w:rPr>
        <w:t xml:space="preserve"> </w:t>
      </w:r>
      <w:r>
        <w:t>приобретения</w:t>
      </w:r>
      <w:r>
        <w:rPr>
          <w:spacing w:val="-7"/>
        </w:rPr>
        <w:t xml:space="preserve"> </w:t>
      </w:r>
      <w:r>
        <w:t>Облигаций</w:t>
      </w:r>
      <w:r>
        <w:rPr>
          <w:spacing w:val="-5"/>
        </w:rPr>
        <w:t xml:space="preserve"> </w:t>
      </w:r>
      <w:r>
        <w:t>их</w:t>
      </w:r>
      <w:r>
        <w:rPr>
          <w:spacing w:val="-7"/>
        </w:rPr>
        <w:t xml:space="preserve"> </w:t>
      </w:r>
      <w:r>
        <w:rPr>
          <w:spacing w:val="-2"/>
        </w:rPr>
        <w:t>Эмитентом:</w:t>
      </w:r>
    </w:p>
    <w:p w14:paraId="0FC8EF75" w14:textId="77777777" w:rsidR="00DA0C83" w:rsidRDefault="00806575">
      <w:pPr>
        <w:pStyle w:val="a3"/>
        <w:spacing w:before="236"/>
        <w:ind w:right="135"/>
      </w:pPr>
      <w:r>
        <w:t>Приобретение (на Бирже) Эмитентом Облигаций осуществляется путем заключения договоров купли-продажи ценных бумаг на торгах, проводимых Биржей, путём удовлетворения адресных заявок на продажу Облигаций, поданных с использованием системы торгов Биржи в соответствии с правилами Биржи.</w:t>
      </w:r>
    </w:p>
    <w:p w14:paraId="2A97260F" w14:textId="77777777" w:rsidR="00DA0C83" w:rsidRDefault="00806575">
      <w:pPr>
        <w:pStyle w:val="a3"/>
        <w:spacing w:before="241"/>
        <w:ind w:right="136"/>
      </w:pPr>
      <w:r>
        <w:t>Владелец Облигаций вправе действовать самостоятельно (в случае, если владелец Облигаций является участником организованных торгов) или с привлечением агента по продаже.</w:t>
      </w:r>
    </w:p>
    <w:p w14:paraId="039BDD07" w14:textId="77777777" w:rsidR="00DA0C83" w:rsidRDefault="00806575">
      <w:pPr>
        <w:pStyle w:val="a3"/>
        <w:spacing w:before="238"/>
      </w:pPr>
      <w:r>
        <w:t>Эмитент</w:t>
      </w:r>
      <w:r>
        <w:rPr>
          <w:spacing w:val="-8"/>
        </w:rPr>
        <w:t xml:space="preserve"> </w:t>
      </w:r>
      <w:r>
        <w:t>действует</w:t>
      </w:r>
      <w:r>
        <w:rPr>
          <w:spacing w:val="-5"/>
        </w:rPr>
        <w:t xml:space="preserve"> </w:t>
      </w:r>
      <w:r>
        <w:t>с</w:t>
      </w:r>
      <w:r>
        <w:rPr>
          <w:spacing w:val="-5"/>
        </w:rPr>
        <w:t xml:space="preserve"> </w:t>
      </w:r>
      <w:r>
        <w:t>привлечением</w:t>
      </w:r>
      <w:r>
        <w:rPr>
          <w:spacing w:val="-5"/>
        </w:rPr>
        <w:t xml:space="preserve"> </w:t>
      </w:r>
      <w:r>
        <w:t>Агента</w:t>
      </w:r>
      <w:r>
        <w:rPr>
          <w:spacing w:val="-5"/>
        </w:rPr>
        <w:t xml:space="preserve"> </w:t>
      </w:r>
      <w:r>
        <w:t>по</w:t>
      </w:r>
      <w:r>
        <w:rPr>
          <w:spacing w:val="-4"/>
        </w:rPr>
        <w:t xml:space="preserve"> </w:t>
      </w:r>
      <w:r>
        <w:rPr>
          <w:spacing w:val="-2"/>
        </w:rPr>
        <w:t>приобретению.</w:t>
      </w:r>
    </w:p>
    <w:p w14:paraId="0D7B0547" w14:textId="77777777" w:rsidR="00DA0C83" w:rsidRDefault="00806575">
      <w:pPr>
        <w:pStyle w:val="a3"/>
        <w:spacing w:before="241"/>
        <w:ind w:right="135"/>
      </w:pPr>
      <w:r>
        <w:t>Не позднее чем за 7 (Семь) Рабочих дней до начала срока, в течение которого владельцами может быть принято предложение Эмитента о приобретении принадлежащих им Облигаций, Эмитент должен</w:t>
      </w:r>
      <w:r>
        <w:rPr>
          <w:spacing w:val="-5"/>
        </w:rPr>
        <w:t xml:space="preserve"> </w:t>
      </w:r>
      <w:r>
        <w:t>принять</w:t>
      </w:r>
      <w:r>
        <w:rPr>
          <w:spacing w:val="-7"/>
        </w:rPr>
        <w:t xml:space="preserve"> </w:t>
      </w:r>
      <w:r>
        <w:t>решение</w:t>
      </w:r>
      <w:r>
        <w:rPr>
          <w:spacing w:val="-9"/>
        </w:rPr>
        <w:t xml:space="preserve"> </w:t>
      </w:r>
      <w:r>
        <w:t>о</w:t>
      </w:r>
      <w:r>
        <w:rPr>
          <w:spacing w:val="-5"/>
        </w:rPr>
        <w:t xml:space="preserve"> </w:t>
      </w:r>
      <w:r>
        <w:t>назначении</w:t>
      </w:r>
      <w:r>
        <w:rPr>
          <w:spacing w:val="-8"/>
        </w:rPr>
        <w:t xml:space="preserve"> </w:t>
      </w:r>
      <w:r>
        <w:t>или</w:t>
      </w:r>
      <w:r>
        <w:rPr>
          <w:spacing w:val="-5"/>
        </w:rPr>
        <w:t xml:space="preserve"> </w:t>
      </w:r>
      <w:r>
        <w:t>о</w:t>
      </w:r>
      <w:r>
        <w:rPr>
          <w:spacing w:val="-7"/>
        </w:rPr>
        <w:t xml:space="preserve"> </w:t>
      </w:r>
      <w:r>
        <w:t>смене</w:t>
      </w:r>
      <w:r>
        <w:rPr>
          <w:spacing w:val="-7"/>
        </w:rPr>
        <w:t xml:space="preserve"> </w:t>
      </w:r>
      <w:r>
        <w:t>лица,</w:t>
      </w:r>
      <w:r>
        <w:rPr>
          <w:spacing w:val="-7"/>
        </w:rPr>
        <w:t xml:space="preserve"> </w:t>
      </w:r>
      <w:r>
        <w:t>которое</w:t>
      </w:r>
      <w:r>
        <w:rPr>
          <w:spacing w:val="-7"/>
        </w:rPr>
        <w:t xml:space="preserve"> </w:t>
      </w:r>
      <w:r>
        <w:t>будет</w:t>
      </w:r>
      <w:r>
        <w:rPr>
          <w:spacing w:val="-8"/>
        </w:rPr>
        <w:t xml:space="preserve"> </w:t>
      </w:r>
      <w:r>
        <w:t>исполнять</w:t>
      </w:r>
      <w:r>
        <w:rPr>
          <w:spacing w:val="-5"/>
        </w:rPr>
        <w:t xml:space="preserve"> </w:t>
      </w:r>
      <w:r>
        <w:t>функции</w:t>
      </w:r>
      <w:r>
        <w:rPr>
          <w:spacing w:val="-5"/>
        </w:rPr>
        <w:t xml:space="preserve"> </w:t>
      </w:r>
      <w:r>
        <w:t>Агента по приобретению.</w:t>
      </w:r>
    </w:p>
    <w:p w14:paraId="43861CF4" w14:textId="77777777" w:rsidR="00DA0C83" w:rsidRDefault="00806575">
      <w:pPr>
        <w:pStyle w:val="a3"/>
        <w:spacing w:before="238"/>
        <w:ind w:right="134"/>
      </w:pPr>
      <w:r>
        <w:t>Информация</w:t>
      </w:r>
      <w:r>
        <w:rPr>
          <w:spacing w:val="-13"/>
        </w:rPr>
        <w:t xml:space="preserve"> </w:t>
      </w:r>
      <w:r>
        <w:t>о</w:t>
      </w:r>
      <w:r>
        <w:rPr>
          <w:spacing w:val="-12"/>
        </w:rPr>
        <w:t xml:space="preserve"> </w:t>
      </w:r>
      <w:r>
        <w:t>смене</w:t>
      </w:r>
      <w:r>
        <w:rPr>
          <w:spacing w:val="-11"/>
        </w:rPr>
        <w:t xml:space="preserve"> </w:t>
      </w:r>
      <w:r>
        <w:t>или</w:t>
      </w:r>
      <w:r>
        <w:rPr>
          <w:spacing w:val="-12"/>
        </w:rPr>
        <w:t xml:space="preserve"> </w:t>
      </w:r>
      <w:r>
        <w:t>отмене</w:t>
      </w:r>
      <w:r>
        <w:rPr>
          <w:spacing w:val="-12"/>
        </w:rPr>
        <w:t xml:space="preserve"> </w:t>
      </w:r>
      <w:r>
        <w:t>назначенного</w:t>
      </w:r>
      <w:r>
        <w:rPr>
          <w:spacing w:val="-12"/>
        </w:rPr>
        <w:t xml:space="preserve"> </w:t>
      </w:r>
      <w:r>
        <w:t>Агента</w:t>
      </w:r>
      <w:r>
        <w:rPr>
          <w:spacing w:val="-11"/>
        </w:rPr>
        <w:t xml:space="preserve"> </w:t>
      </w:r>
      <w:r>
        <w:t>по</w:t>
      </w:r>
      <w:r>
        <w:rPr>
          <w:spacing w:val="-12"/>
        </w:rPr>
        <w:t xml:space="preserve"> </w:t>
      </w:r>
      <w:r>
        <w:t>приобретению</w:t>
      </w:r>
      <w:r>
        <w:rPr>
          <w:spacing w:val="-11"/>
        </w:rPr>
        <w:t xml:space="preserve"> </w:t>
      </w:r>
      <w:r>
        <w:t>Облигаций</w:t>
      </w:r>
      <w:r>
        <w:rPr>
          <w:spacing w:val="-12"/>
        </w:rPr>
        <w:t xml:space="preserve"> </w:t>
      </w:r>
      <w:r>
        <w:t>по</w:t>
      </w:r>
      <w:r>
        <w:rPr>
          <w:spacing w:val="-12"/>
        </w:rPr>
        <w:t xml:space="preserve"> </w:t>
      </w:r>
      <w:r>
        <w:t>соглашению с</w:t>
      </w:r>
      <w:r>
        <w:rPr>
          <w:spacing w:val="-4"/>
        </w:rPr>
        <w:t xml:space="preserve"> </w:t>
      </w:r>
      <w:r>
        <w:t>владельцами</w:t>
      </w:r>
      <w:r>
        <w:rPr>
          <w:spacing w:val="-5"/>
        </w:rPr>
        <w:t xml:space="preserve"> </w:t>
      </w:r>
      <w:r>
        <w:t>раскрывается</w:t>
      </w:r>
      <w:r>
        <w:rPr>
          <w:spacing w:val="-5"/>
        </w:rPr>
        <w:t xml:space="preserve"> </w:t>
      </w:r>
      <w:r>
        <w:t>Эмитентом</w:t>
      </w:r>
      <w:r>
        <w:rPr>
          <w:spacing w:val="-5"/>
        </w:rPr>
        <w:t xml:space="preserve"> </w:t>
      </w:r>
      <w:r>
        <w:t>в</w:t>
      </w:r>
      <w:r>
        <w:rPr>
          <w:spacing w:val="-6"/>
        </w:rPr>
        <w:t xml:space="preserve"> </w:t>
      </w:r>
      <w:r>
        <w:t>форме</w:t>
      </w:r>
      <w:r>
        <w:rPr>
          <w:spacing w:val="-4"/>
        </w:rPr>
        <w:t xml:space="preserve"> </w:t>
      </w:r>
      <w:r>
        <w:t>сообщения</w:t>
      </w:r>
      <w:r>
        <w:rPr>
          <w:spacing w:val="-5"/>
        </w:rPr>
        <w:t xml:space="preserve"> </w:t>
      </w:r>
      <w:r>
        <w:t>о</w:t>
      </w:r>
      <w:r>
        <w:rPr>
          <w:spacing w:val="-7"/>
        </w:rPr>
        <w:t xml:space="preserve"> </w:t>
      </w:r>
      <w:r>
        <w:t>существенном</w:t>
      </w:r>
      <w:r>
        <w:rPr>
          <w:spacing w:val="-5"/>
        </w:rPr>
        <w:t xml:space="preserve"> </w:t>
      </w:r>
      <w:r>
        <w:t>факте</w:t>
      </w:r>
      <w:r>
        <w:rPr>
          <w:spacing w:val="-5"/>
        </w:rPr>
        <w:t xml:space="preserve"> </w:t>
      </w:r>
      <w:r>
        <w:t>не</w:t>
      </w:r>
      <w:r>
        <w:rPr>
          <w:spacing w:val="-4"/>
        </w:rPr>
        <w:t xml:space="preserve"> </w:t>
      </w:r>
      <w:r>
        <w:t>позднее,</w:t>
      </w:r>
      <w:r>
        <w:rPr>
          <w:spacing w:val="-5"/>
        </w:rPr>
        <w:t xml:space="preserve"> </w:t>
      </w:r>
      <w:r>
        <w:t>чем за 7 (Семь) рабочих</w:t>
      </w:r>
      <w:r>
        <w:rPr>
          <w:spacing w:val="-1"/>
        </w:rPr>
        <w:t xml:space="preserve"> </w:t>
      </w:r>
      <w:r>
        <w:t>дней</w:t>
      </w:r>
      <w:r>
        <w:rPr>
          <w:spacing w:val="-2"/>
        </w:rPr>
        <w:t xml:space="preserve"> </w:t>
      </w:r>
      <w:r>
        <w:t>до начала</w:t>
      </w:r>
      <w:r>
        <w:rPr>
          <w:spacing w:val="-1"/>
        </w:rPr>
        <w:t xml:space="preserve"> </w:t>
      </w:r>
      <w:r>
        <w:t>срока, в течение которого владельцами</w:t>
      </w:r>
      <w:r>
        <w:rPr>
          <w:spacing w:val="-2"/>
        </w:rPr>
        <w:t xml:space="preserve"> </w:t>
      </w:r>
      <w:r>
        <w:t>Облигаций может быть принято предложение об их приобретении и в Ленте новостей не позднее 1 (одного) дня с даты заключения договора, на основании которого</w:t>
      </w:r>
      <w:r>
        <w:rPr>
          <w:spacing w:val="-1"/>
        </w:rPr>
        <w:t xml:space="preserve"> </w:t>
      </w:r>
      <w:r>
        <w:t>Эмитентом привлекается организация, оказывающая ему услуги посредника при исполнении обязательств по Облигациям Эмитента, а если такой договор</w:t>
      </w:r>
      <w:r>
        <w:rPr>
          <w:spacing w:val="-4"/>
        </w:rPr>
        <w:t xml:space="preserve"> </w:t>
      </w:r>
      <w:r>
        <w:t>вступает</w:t>
      </w:r>
      <w:r>
        <w:rPr>
          <w:spacing w:val="-2"/>
        </w:rPr>
        <w:t xml:space="preserve"> </w:t>
      </w:r>
      <w:r>
        <w:t>в</w:t>
      </w:r>
      <w:r>
        <w:rPr>
          <w:spacing w:val="-2"/>
        </w:rPr>
        <w:t xml:space="preserve"> </w:t>
      </w:r>
      <w:r>
        <w:t>силу</w:t>
      </w:r>
      <w:r>
        <w:rPr>
          <w:spacing w:val="-4"/>
        </w:rPr>
        <w:t xml:space="preserve"> </w:t>
      </w:r>
      <w:r>
        <w:t>не</w:t>
      </w:r>
      <w:r>
        <w:rPr>
          <w:spacing w:val="-1"/>
        </w:rPr>
        <w:t xml:space="preserve"> </w:t>
      </w:r>
      <w:r>
        <w:t>с</w:t>
      </w:r>
      <w:r>
        <w:rPr>
          <w:spacing w:val="-3"/>
        </w:rPr>
        <w:t xml:space="preserve"> </w:t>
      </w:r>
      <w:r>
        <w:t>даты</w:t>
      </w:r>
      <w:r>
        <w:rPr>
          <w:spacing w:val="-3"/>
        </w:rPr>
        <w:t xml:space="preserve"> </w:t>
      </w:r>
      <w:r>
        <w:t>его</w:t>
      </w:r>
      <w:r>
        <w:rPr>
          <w:spacing w:val="-1"/>
        </w:rPr>
        <w:t xml:space="preserve"> </w:t>
      </w:r>
      <w:r>
        <w:t>заключения</w:t>
      </w:r>
      <w:r>
        <w:rPr>
          <w:spacing w:val="-2"/>
        </w:rPr>
        <w:t xml:space="preserve"> </w:t>
      </w:r>
      <w:r>
        <w:t>–</w:t>
      </w:r>
      <w:r>
        <w:rPr>
          <w:spacing w:val="-4"/>
        </w:rPr>
        <w:t xml:space="preserve"> </w:t>
      </w:r>
      <w:r>
        <w:t>дата</w:t>
      </w:r>
      <w:r>
        <w:rPr>
          <w:spacing w:val="-3"/>
        </w:rPr>
        <w:t xml:space="preserve"> </w:t>
      </w:r>
      <w:r>
        <w:t>вступления</w:t>
      </w:r>
      <w:r>
        <w:rPr>
          <w:spacing w:val="-2"/>
        </w:rPr>
        <w:t xml:space="preserve"> </w:t>
      </w:r>
      <w:r>
        <w:t>его</w:t>
      </w:r>
      <w:r>
        <w:rPr>
          <w:spacing w:val="-4"/>
        </w:rPr>
        <w:t xml:space="preserve"> </w:t>
      </w:r>
      <w:r>
        <w:t>в</w:t>
      </w:r>
      <w:r>
        <w:rPr>
          <w:spacing w:val="-2"/>
        </w:rPr>
        <w:t xml:space="preserve"> </w:t>
      </w:r>
      <w:r>
        <w:t>силу</w:t>
      </w:r>
      <w:r>
        <w:rPr>
          <w:spacing w:val="-4"/>
        </w:rPr>
        <w:t xml:space="preserve"> </w:t>
      </w:r>
      <w:r>
        <w:t>(с</w:t>
      </w:r>
      <w:r>
        <w:rPr>
          <w:spacing w:val="-1"/>
        </w:rPr>
        <w:t xml:space="preserve"> </w:t>
      </w:r>
      <w:r>
        <w:t>даты</w:t>
      </w:r>
      <w:r>
        <w:rPr>
          <w:spacing w:val="-1"/>
        </w:rPr>
        <w:t xml:space="preserve"> </w:t>
      </w:r>
      <w:r>
        <w:t>заключения договора, на основании которого Эмитентом в порядке замены привлекается организация, оказывающая</w:t>
      </w:r>
      <w:r>
        <w:rPr>
          <w:spacing w:val="-14"/>
        </w:rPr>
        <w:t xml:space="preserve"> </w:t>
      </w:r>
      <w:r>
        <w:t>ему</w:t>
      </w:r>
      <w:r>
        <w:rPr>
          <w:spacing w:val="-14"/>
        </w:rPr>
        <w:t xml:space="preserve"> </w:t>
      </w:r>
      <w:r>
        <w:t>услуги</w:t>
      </w:r>
      <w:r>
        <w:rPr>
          <w:spacing w:val="-14"/>
        </w:rPr>
        <w:t xml:space="preserve"> </w:t>
      </w:r>
      <w:r>
        <w:t>посредника</w:t>
      </w:r>
      <w:r>
        <w:rPr>
          <w:spacing w:val="-13"/>
        </w:rPr>
        <w:t xml:space="preserve"> </w:t>
      </w:r>
      <w:r>
        <w:t>при</w:t>
      </w:r>
      <w:r>
        <w:rPr>
          <w:spacing w:val="-14"/>
        </w:rPr>
        <w:t xml:space="preserve"> </w:t>
      </w:r>
      <w:r>
        <w:t>исполнении</w:t>
      </w:r>
      <w:r>
        <w:rPr>
          <w:spacing w:val="-14"/>
        </w:rPr>
        <w:t xml:space="preserve"> </w:t>
      </w:r>
      <w:r>
        <w:t>обязательств</w:t>
      </w:r>
      <w:r>
        <w:rPr>
          <w:spacing w:val="-14"/>
        </w:rPr>
        <w:t xml:space="preserve"> </w:t>
      </w:r>
      <w:r>
        <w:t>по</w:t>
      </w:r>
      <w:r>
        <w:rPr>
          <w:spacing w:val="-13"/>
        </w:rPr>
        <w:t xml:space="preserve"> </w:t>
      </w:r>
      <w:r>
        <w:t>Облигациям</w:t>
      </w:r>
      <w:r>
        <w:rPr>
          <w:spacing w:val="-14"/>
        </w:rPr>
        <w:t xml:space="preserve"> </w:t>
      </w:r>
      <w:r>
        <w:t>Эмитента,</w:t>
      </w:r>
      <w:r>
        <w:rPr>
          <w:spacing w:val="-14"/>
        </w:rPr>
        <w:t xml:space="preserve"> </w:t>
      </w:r>
      <w:r>
        <w:t>а</w:t>
      </w:r>
      <w:r>
        <w:rPr>
          <w:spacing w:val="-14"/>
        </w:rPr>
        <w:t xml:space="preserve"> </w:t>
      </w:r>
      <w:r>
        <w:t>если такой договор вступает в силу не с даты его заключения – также дата вступления его в силу):</w:t>
      </w:r>
    </w:p>
    <w:p w14:paraId="0B11A445" w14:textId="77777777" w:rsidR="00DA0C83" w:rsidRDefault="00806575">
      <w:pPr>
        <w:pStyle w:val="a3"/>
        <w:spacing w:before="240"/>
        <w:ind w:right="136"/>
      </w:pPr>
      <w:r>
        <w:t>Агент по приобретению в Дату приобретения по соглашению с владельцами в течение периода времени, согласованного с Биржей, обязуется подать встречные адресные заявки к заявкам владельцев</w:t>
      </w:r>
      <w:r>
        <w:rPr>
          <w:spacing w:val="-12"/>
        </w:rPr>
        <w:t xml:space="preserve"> </w:t>
      </w:r>
      <w:r>
        <w:t>Облигаций</w:t>
      </w:r>
      <w:r>
        <w:rPr>
          <w:spacing w:val="-11"/>
        </w:rPr>
        <w:t xml:space="preserve"> </w:t>
      </w:r>
      <w:r>
        <w:t>(выставленных</w:t>
      </w:r>
      <w:r>
        <w:rPr>
          <w:spacing w:val="-10"/>
        </w:rPr>
        <w:t xml:space="preserve"> </w:t>
      </w:r>
      <w:r>
        <w:t>владельцем</w:t>
      </w:r>
      <w:r>
        <w:rPr>
          <w:spacing w:val="-12"/>
        </w:rPr>
        <w:t xml:space="preserve"> </w:t>
      </w:r>
      <w:r>
        <w:t>Облигаций</w:t>
      </w:r>
      <w:r>
        <w:rPr>
          <w:spacing w:val="-11"/>
        </w:rPr>
        <w:t xml:space="preserve"> </w:t>
      </w:r>
      <w:r>
        <w:t>или</w:t>
      </w:r>
      <w:r>
        <w:rPr>
          <w:spacing w:val="-12"/>
        </w:rPr>
        <w:t xml:space="preserve"> </w:t>
      </w:r>
      <w:r>
        <w:t>агентом</w:t>
      </w:r>
      <w:r>
        <w:rPr>
          <w:spacing w:val="-11"/>
        </w:rPr>
        <w:t xml:space="preserve"> </w:t>
      </w:r>
      <w:r>
        <w:t>по</w:t>
      </w:r>
      <w:r>
        <w:rPr>
          <w:spacing w:val="-10"/>
        </w:rPr>
        <w:t xml:space="preserve"> </w:t>
      </w:r>
      <w:r>
        <w:t>продаже),</w:t>
      </w:r>
      <w:r>
        <w:rPr>
          <w:spacing w:val="-10"/>
        </w:rPr>
        <w:t xml:space="preserve"> </w:t>
      </w:r>
      <w:r>
        <w:t>от</w:t>
      </w:r>
      <w:r>
        <w:rPr>
          <w:spacing w:val="-12"/>
        </w:rPr>
        <w:t xml:space="preserve"> </w:t>
      </w:r>
      <w:r>
        <w:t>которых Эмитент (через Агента по приобретению) получил Сообщения о принятии предложения Эмитента о приобретении Облигаций, находящимся в системе торгов Биржи к моменту совершения сделки.</w:t>
      </w:r>
    </w:p>
    <w:p w14:paraId="3ED7A68F" w14:textId="77777777" w:rsidR="00DA0C83" w:rsidRDefault="00806575">
      <w:pPr>
        <w:pStyle w:val="a3"/>
        <w:spacing w:before="242"/>
        <w:ind w:right="136"/>
      </w:pPr>
      <w:r>
        <w:t>В случае принятия владельцами Облигаций предложения Эмитента об их приобретении в отношении большего количества Облигаций, чем указано в таком предложении, Эмитент приобретает Облигации у владельцев пропорционально заявленным требованиям при соблюдении условия о приобретении только целого количества Облигаций.</w:t>
      </w:r>
    </w:p>
    <w:p w14:paraId="721D9E54" w14:textId="77777777" w:rsidR="00DA0C83" w:rsidRDefault="00806575">
      <w:pPr>
        <w:pStyle w:val="a3"/>
        <w:spacing w:before="238"/>
        <w:ind w:right="136"/>
      </w:pPr>
      <w:r>
        <w:t>Вне зависимости от вышеизложенного, владелец Облигаций вправе в течение срока принятия Сообщений</w:t>
      </w:r>
      <w:r>
        <w:rPr>
          <w:spacing w:val="-14"/>
        </w:rPr>
        <w:t xml:space="preserve"> </w:t>
      </w:r>
      <w:r>
        <w:t>о</w:t>
      </w:r>
      <w:r>
        <w:rPr>
          <w:spacing w:val="-14"/>
        </w:rPr>
        <w:t xml:space="preserve"> </w:t>
      </w:r>
      <w:r>
        <w:t>принятии</w:t>
      </w:r>
      <w:r>
        <w:rPr>
          <w:spacing w:val="-14"/>
        </w:rPr>
        <w:t xml:space="preserve"> </w:t>
      </w:r>
      <w:r>
        <w:t>предложения</w:t>
      </w:r>
      <w:r>
        <w:rPr>
          <w:spacing w:val="-13"/>
        </w:rPr>
        <w:t xml:space="preserve"> </w:t>
      </w:r>
      <w:r>
        <w:t>Эмитента</w:t>
      </w:r>
      <w:r>
        <w:rPr>
          <w:spacing w:val="-14"/>
        </w:rPr>
        <w:t xml:space="preserve"> </w:t>
      </w:r>
      <w:r>
        <w:t>о</w:t>
      </w:r>
      <w:r>
        <w:rPr>
          <w:spacing w:val="-13"/>
        </w:rPr>
        <w:t xml:space="preserve"> </w:t>
      </w:r>
      <w:r>
        <w:t>приобретении</w:t>
      </w:r>
      <w:r>
        <w:rPr>
          <w:spacing w:val="-14"/>
        </w:rPr>
        <w:t xml:space="preserve"> </w:t>
      </w:r>
      <w:r>
        <w:t>Облигаций</w:t>
      </w:r>
      <w:r>
        <w:rPr>
          <w:spacing w:val="-12"/>
        </w:rPr>
        <w:t xml:space="preserve"> </w:t>
      </w:r>
      <w:r>
        <w:t>предъявлять</w:t>
      </w:r>
      <w:r>
        <w:rPr>
          <w:spacing w:val="-14"/>
        </w:rPr>
        <w:t xml:space="preserve"> </w:t>
      </w:r>
      <w:r>
        <w:t>требование к Эмитенту о приобретении Облигаций путем дачи соответствующих указаний (инструкций) депозитарию, который осуществляет учет его прав на Облигации. В этом случае указание (инструкция)</w:t>
      </w:r>
      <w:r>
        <w:rPr>
          <w:spacing w:val="-6"/>
        </w:rPr>
        <w:t xml:space="preserve"> </w:t>
      </w:r>
      <w:r>
        <w:t>дается</w:t>
      </w:r>
      <w:r>
        <w:rPr>
          <w:spacing w:val="-8"/>
        </w:rPr>
        <w:t xml:space="preserve"> </w:t>
      </w:r>
      <w:r>
        <w:t>в</w:t>
      </w:r>
      <w:r>
        <w:rPr>
          <w:spacing w:val="-8"/>
        </w:rPr>
        <w:t xml:space="preserve"> </w:t>
      </w:r>
      <w:r>
        <w:t>соответствии</w:t>
      </w:r>
      <w:r>
        <w:rPr>
          <w:spacing w:val="-8"/>
        </w:rPr>
        <w:t xml:space="preserve"> </w:t>
      </w:r>
      <w:r>
        <w:t>со</w:t>
      </w:r>
      <w:r>
        <w:rPr>
          <w:spacing w:val="-7"/>
        </w:rPr>
        <w:t xml:space="preserve"> </w:t>
      </w:r>
      <w:r>
        <w:t>статьей</w:t>
      </w:r>
      <w:r>
        <w:rPr>
          <w:spacing w:val="-8"/>
        </w:rPr>
        <w:t xml:space="preserve"> </w:t>
      </w:r>
      <w:r>
        <w:t>8.9</w:t>
      </w:r>
      <w:r>
        <w:rPr>
          <w:spacing w:val="-7"/>
        </w:rPr>
        <w:t xml:space="preserve"> </w:t>
      </w:r>
      <w:r>
        <w:t>Федерального</w:t>
      </w:r>
      <w:r>
        <w:rPr>
          <w:spacing w:val="-7"/>
        </w:rPr>
        <w:t xml:space="preserve"> </w:t>
      </w:r>
      <w:r>
        <w:t>закона</w:t>
      </w:r>
      <w:r>
        <w:rPr>
          <w:spacing w:val="-7"/>
        </w:rPr>
        <w:t xml:space="preserve"> </w:t>
      </w:r>
      <w:r>
        <w:t>«О</w:t>
      </w:r>
      <w:r>
        <w:rPr>
          <w:spacing w:val="-6"/>
        </w:rPr>
        <w:t xml:space="preserve"> </w:t>
      </w:r>
      <w:r>
        <w:t>рынке</w:t>
      </w:r>
      <w:r>
        <w:rPr>
          <w:spacing w:val="-7"/>
        </w:rPr>
        <w:t xml:space="preserve"> </w:t>
      </w:r>
      <w:r>
        <w:t>ценных</w:t>
      </w:r>
      <w:r>
        <w:rPr>
          <w:spacing w:val="-7"/>
        </w:rPr>
        <w:t xml:space="preserve"> </w:t>
      </w:r>
      <w:r>
        <w:t>бумаг»,</w:t>
      </w:r>
      <w:r>
        <w:rPr>
          <w:spacing w:val="-5"/>
        </w:rPr>
        <w:t xml:space="preserve"> </w:t>
      </w:r>
      <w:r>
        <w:t xml:space="preserve">а владелец не вправе распоряжаться Облигациями, предъявленными для приобретения, в том числе передавать их в залог либо обременять другими способами, о чем депозитарий, осуществляющий централизованный учет прав на Облигации, и номинальный держатель без поручения владельца вносят запись об установлении этого ограничения по счету, на котором учитываются его права на </w:t>
      </w:r>
      <w:r>
        <w:rPr>
          <w:spacing w:val="-2"/>
        </w:rPr>
        <w:t>Облигации.</w:t>
      </w:r>
    </w:p>
    <w:p w14:paraId="754FE94F" w14:textId="77777777" w:rsidR="00DA0C83" w:rsidRDefault="00806575">
      <w:pPr>
        <w:pStyle w:val="1"/>
        <w:spacing w:before="244"/>
      </w:pPr>
      <w:r>
        <w:t>Цена</w:t>
      </w:r>
      <w:r>
        <w:rPr>
          <w:spacing w:val="-11"/>
        </w:rPr>
        <w:t xml:space="preserve"> </w:t>
      </w:r>
      <w:r>
        <w:t>(порядок</w:t>
      </w:r>
      <w:r>
        <w:rPr>
          <w:spacing w:val="-6"/>
        </w:rPr>
        <w:t xml:space="preserve"> </w:t>
      </w:r>
      <w:r>
        <w:t>определения</w:t>
      </w:r>
      <w:r>
        <w:rPr>
          <w:spacing w:val="-5"/>
        </w:rPr>
        <w:t xml:space="preserve"> </w:t>
      </w:r>
      <w:r>
        <w:t>цены)</w:t>
      </w:r>
      <w:r>
        <w:rPr>
          <w:spacing w:val="-8"/>
        </w:rPr>
        <w:t xml:space="preserve"> </w:t>
      </w:r>
      <w:r>
        <w:t>приобретения</w:t>
      </w:r>
      <w:r>
        <w:rPr>
          <w:spacing w:val="-5"/>
        </w:rPr>
        <w:t xml:space="preserve"> </w:t>
      </w:r>
      <w:r>
        <w:t>Облигаций</w:t>
      </w:r>
      <w:r>
        <w:rPr>
          <w:spacing w:val="-6"/>
        </w:rPr>
        <w:t xml:space="preserve"> </w:t>
      </w:r>
      <w:r>
        <w:t>их</w:t>
      </w:r>
      <w:r>
        <w:rPr>
          <w:spacing w:val="-8"/>
        </w:rPr>
        <w:t xml:space="preserve"> </w:t>
      </w:r>
      <w:r>
        <w:rPr>
          <w:spacing w:val="-2"/>
        </w:rPr>
        <w:t>Эмитентом:</w:t>
      </w:r>
    </w:p>
    <w:p w14:paraId="15B67204" w14:textId="77777777" w:rsidR="00DA0C83" w:rsidRDefault="00806575">
      <w:pPr>
        <w:pStyle w:val="a3"/>
        <w:spacing w:before="237"/>
        <w:ind w:right="136"/>
      </w:pPr>
      <w:r>
        <w:t>Цена приобретения Облигаций или порядок ее определения в виде формулы с переменными, значения которых не могут изменяться в зависимости от усмотрения Эмитента, определяется соответствующим решением о приобретении Облигаций, принятым уполномоченным органом управления Эмитента.</w:t>
      </w:r>
    </w:p>
    <w:p w14:paraId="1340AFBD" w14:textId="77777777" w:rsidR="00DA0C83" w:rsidRDefault="00DA0C83">
      <w:pPr>
        <w:pStyle w:val="a3"/>
        <w:sectPr w:rsidR="00DA0C83">
          <w:pgSz w:w="11910" w:h="16840"/>
          <w:pgMar w:top="1040" w:right="708" w:bottom="740" w:left="1559" w:header="0" w:footer="556" w:gutter="0"/>
          <w:cols w:space="720"/>
        </w:sectPr>
      </w:pPr>
    </w:p>
    <w:p w14:paraId="33A2A68D" w14:textId="77777777" w:rsidR="00DA0C83" w:rsidRDefault="00806575">
      <w:pPr>
        <w:pStyle w:val="1"/>
        <w:spacing w:before="73"/>
        <w:ind w:right="137"/>
      </w:pPr>
      <w:r>
        <w:t>Порядок</w:t>
      </w:r>
      <w:r>
        <w:rPr>
          <w:spacing w:val="-1"/>
        </w:rPr>
        <w:t xml:space="preserve"> </w:t>
      </w:r>
      <w:r>
        <w:t>раскрытия Эмитентом информации об</w:t>
      </w:r>
      <w:r>
        <w:rPr>
          <w:spacing w:val="-1"/>
        </w:rPr>
        <w:t xml:space="preserve"> </w:t>
      </w:r>
      <w:r>
        <w:t>условиях</w:t>
      </w:r>
      <w:r>
        <w:rPr>
          <w:spacing w:val="-1"/>
        </w:rPr>
        <w:t xml:space="preserve"> </w:t>
      </w:r>
      <w:r>
        <w:t>и итогах</w:t>
      </w:r>
      <w:r>
        <w:rPr>
          <w:spacing w:val="-1"/>
        </w:rPr>
        <w:t xml:space="preserve"> </w:t>
      </w:r>
      <w:r>
        <w:t>приобретения Облигаций их Эмитентом:</w:t>
      </w:r>
    </w:p>
    <w:p w14:paraId="01DC2E3E" w14:textId="77777777" w:rsidR="00DA0C83" w:rsidRDefault="00806575">
      <w:pPr>
        <w:pStyle w:val="a3"/>
        <w:spacing w:before="235"/>
        <w:ind w:right="136"/>
      </w:pPr>
      <w:r>
        <w:t>В случае принятия Эмитентом решения о приобретении Облигаций по соглашению с их владельцами, сообщение о соответствующем решении раскрывается в форме сообщения о существенном факте в Ленте новостей не позднее 1 (Одного) дня с даты составления протокола заседания уполномоченного органа Эмитента, на котором Эмитентом принято решение о приобретении Облигаций, или с даты принятия решения уполномоченным органом Эмитента (Управляющей Организацией Эмитента), но не позднее чем за 7 (Семь) Рабочих дней до начала срока,</w:t>
      </w:r>
      <w:r>
        <w:rPr>
          <w:spacing w:val="-14"/>
        </w:rPr>
        <w:t xml:space="preserve"> </w:t>
      </w:r>
      <w:r>
        <w:t>в</w:t>
      </w:r>
      <w:r>
        <w:rPr>
          <w:spacing w:val="-14"/>
        </w:rPr>
        <w:t xml:space="preserve"> </w:t>
      </w:r>
      <w:r>
        <w:t>течение</w:t>
      </w:r>
      <w:r>
        <w:rPr>
          <w:spacing w:val="-14"/>
        </w:rPr>
        <w:t xml:space="preserve"> </w:t>
      </w:r>
      <w:r>
        <w:t>которого</w:t>
      </w:r>
      <w:r>
        <w:rPr>
          <w:spacing w:val="-13"/>
        </w:rPr>
        <w:t xml:space="preserve"> </w:t>
      </w:r>
      <w:r>
        <w:t>владельцами</w:t>
      </w:r>
      <w:r>
        <w:rPr>
          <w:spacing w:val="-14"/>
        </w:rPr>
        <w:t xml:space="preserve"> </w:t>
      </w:r>
      <w:r>
        <w:t>могут</w:t>
      </w:r>
      <w:r>
        <w:rPr>
          <w:spacing w:val="-14"/>
        </w:rPr>
        <w:t xml:space="preserve"> </w:t>
      </w:r>
      <w:r>
        <w:t>быть</w:t>
      </w:r>
      <w:r>
        <w:rPr>
          <w:spacing w:val="-14"/>
        </w:rPr>
        <w:t xml:space="preserve"> </w:t>
      </w:r>
      <w:r>
        <w:t>заявлены</w:t>
      </w:r>
      <w:r>
        <w:rPr>
          <w:spacing w:val="-13"/>
        </w:rPr>
        <w:t xml:space="preserve"> </w:t>
      </w:r>
      <w:r>
        <w:t>требования</w:t>
      </w:r>
      <w:r>
        <w:rPr>
          <w:spacing w:val="-14"/>
        </w:rPr>
        <w:t xml:space="preserve"> </w:t>
      </w:r>
      <w:r>
        <w:t>о</w:t>
      </w:r>
      <w:r>
        <w:rPr>
          <w:spacing w:val="-14"/>
        </w:rPr>
        <w:t xml:space="preserve"> </w:t>
      </w:r>
      <w:r>
        <w:t>приобретении</w:t>
      </w:r>
      <w:r>
        <w:rPr>
          <w:spacing w:val="-14"/>
        </w:rPr>
        <w:t xml:space="preserve"> </w:t>
      </w:r>
      <w:r>
        <w:t>Эмитентом принадлежащих им Облигаций.</w:t>
      </w:r>
    </w:p>
    <w:p w14:paraId="76E6AAC8" w14:textId="77777777" w:rsidR="00DA0C83" w:rsidRDefault="00806575">
      <w:pPr>
        <w:pStyle w:val="a3"/>
        <w:spacing w:before="242"/>
      </w:pPr>
      <w:r>
        <w:t>Данное</w:t>
      </w:r>
      <w:r>
        <w:rPr>
          <w:spacing w:val="-8"/>
        </w:rPr>
        <w:t xml:space="preserve"> </w:t>
      </w:r>
      <w:r>
        <w:t>сообщение</w:t>
      </w:r>
      <w:r>
        <w:rPr>
          <w:spacing w:val="-4"/>
        </w:rPr>
        <w:t xml:space="preserve"> </w:t>
      </w:r>
      <w:r>
        <w:t>включает</w:t>
      </w:r>
      <w:r>
        <w:rPr>
          <w:spacing w:val="-5"/>
        </w:rPr>
        <w:t xml:space="preserve"> </w:t>
      </w:r>
      <w:r>
        <w:t>в</w:t>
      </w:r>
      <w:r>
        <w:rPr>
          <w:spacing w:val="-4"/>
        </w:rPr>
        <w:t xml:space="preserve"> </w:t>
      </w:r>
      <w:r>
        <w:t>себя</w:t>
      </w:r>
      <w:r>
        <w:rPr>
          <w:spacing w:val="-7"/>
        </w:rPr>
        <w:t xml:space="preserve"> </w:t>
      </w:r>
      <w:r>
        <w:t>следующую</w:t>
      </w:r>
      <w:r>
        <w:rPr>
          <w:spacing w:val="-3"/>
        </w:rPr>
        <w:t xml:space="preserve"> </w:t>
      </w:r>
      <w:r>
        <w:rPr>
          <w:spacing w:val="-2"/>
        </w:rPr>
        <w:t>информацию:</w:t>
      </w:r>
    </w:p>
    <w:p w14:paraId="0A32A596" w14:textId="77777777" w:rsidR="00DA0C83" w:rsidRDefault="00806575">
      <w:pPr>
        <w:pStyle w:val="a5"/>
        <w:numPr>
          <w:ilvl w:val="0"/>
          <w:numId w:val="9"/>
        </w:numPr>
        <w:tabs>
          <w:tab w:val="left" w:pos="860"/>
        </w:tabs>
        <w:spacing w:before="239" w:line="252" w:lineRule="exact"/>
        <w:ind w:left="860" w:hanging="358"/>
      </w:pPr>
      <w:r>
        <w:t>указание</w:t>
      </w:r>
      <w:r>
        <w:rPr>
          <w:spacing w:val="-8"/>
        </w:rPr>
        <w:t xml:space="preserve"> </w:t>
      </w:r>
      <w:r>
        <w:t>на</w:t>
      </w:r>
      <w:r>
        <w:rPr>
          <w:spacing w:val="-5"/>
        </w:rPr>
        <w:t xml:space="preserve"> </w:t>
      </w:r>
      <w:r>
        <w:t>выпуск</w:t>
      </w:r>
      <w:r>
        <w:rPr>
          <w:spacing w:val="-5"/>
        </w:rPr>
        <w:t xml:space="preserve"> </w:t>
      </w:r>
      <w:r>
        <w:t>(серию)</w:t>
      </w:r>
      <w:r>
        <w:rPr>
          <w:spacing w:val="-4"/>
        </w:rPr>
        <w:t xml:space="preserve"> </w:t>
      </w:r>
      <w:r>
        <w:t>Облигаций,</w:t>
      </w:r>
      <w:r>
        <w:rPr>
          <w:spacing w:val="-7"/>
        </w:rPr>
        <w:t xml:space="preserve"> </w:t>
      </w:r>
      <w:r>
        <w:t>которые</w:t>
      </w:r>
      <w:r>
        <w:rPr>
          <w:spacing w:val="-5"/>
        </w:rPr>
        <w:t xml:space="preserve"> </w:t>
      </w:r>
      <w:r>
        <w:rPr>
          <w:spacing w:val="-2"/>
        </w:rPr>
        <w:t>приобретаются;</w:t>
      </w:r>
    </w:p>
    <w:p w14:paraId="54071753" w14:textId="77777777" w:rsidR="00DA0C83" w:rsidRDefault="00806575">
      <w:pPr>
        <w:pStyle w:val="a5"/>
        <w:numPr>
          <w:ilvl w:val="0"/>
          <w:numId w:val="9"/>
        </w:numPr>
        <w:tabs>
          <w:tab w:val="left" w:pos="860"/>
        </w:tabs>
        <w:spacing w:line="252" w:lineRule="exact"/>
        <w:ind w:left="860" w:hanging="358"/>
      </w:pPr>
      <w:r>
        <w:t>количество</w:t>
      </w:r>
      <w:r>
        <w:rPr>
          <w:spacing w:val="-8"/>
        </w:rPr>
        <w:t xml:space="preserve"> </w:t>
      </w:r>
      <w:r>
        <w:t>приобретаемых</w:t>
      </w:r>
      <w:r>
        <w:rPr>
          <w:spacing w:val="-7"/>
        </w:rPr>
        <w:t xml:space="preserve"> </w:t>
      </w:r>
      <w:r>
        <w:t>Эмитентом</w:t>
      </w:r>
      <w:r>
        <w:rPr>
          <w:spacing w:val="-8"/>
        </w:rPr>
        <w:t xml:space="preserve"> </w:t>
      </w:r>
      <w:r>
        <w:rPr>
          <w:spacing w:val="-2"/>
        </w:rPr>
        <w:t>Облигаций;</w:t>
      </w:r>
    </w:p>
    <w:p w14:paraId="2F16AEF5" w14:textId="77777777" w:rsidR="00DA0C83" w:rsidRDefault="00806575">
      <w:pPr>
        <w:pStyle w:val="a5"/>
        <w:numPr>
          <w:ilvl w:val="0"/>
          <w:numId w:val="9"/>
        </w:numPr>
        <w:tabs>
          <w:tab w:val="left" w:pos="859"/>
          <w:tab w:val="left" w:pos="861"/>
        </w:tabs>
        <w:spacing w:before="1"/>
        <w:ind w:left="861" w:right="137"/>
      </w:pPr>
      <w:r>
        <w:t>цена приобретения Облигаций или порядок ее определения, форма и срок оплаты, а также срок,</w:t>
      </w:r>
      <w:r>
        <w:rPr>
          <w:spacing w:val="-6"/>
        </w:rPr>
        <w:t xml:space="preserve"> </w:t>
      </w:r>
      <w:r>
        <w:t>в</w:t>
      </w:r>
      <w:r>
        <w:rPr>
          <w:spacing w:val="-7"/>
        </w:rPr>
        <w:t xml:space="preserve"> </w:t>
      </w:r>
      <w:r>
        <w:t>течение</w:t>
      </w:r>
      <w:r>
        <w:rPr>
          <w:spacing w:val="-5"/>
        </w:rPr>
        <w:t xml:space="preserve"> </w:t>
      </w:r>
      <w:r>
        <w:t>которого</w:t>
      </w:r>
      <w:r>
        <w:rPr>
          <w:spacing w:val="-8"/>
        </w:rPr>
        <w:t xml:space="preserve"> </w:t>
      </w:r>
      <w:r>
        <w:t>осуществляется</w:t>
      </w:r>
      <w:r>
        <w:rPr>
          <w:spacing w:val="-6"/>
        </w:rPr>
        <w:t xml:space="preserve"> </w:t>
      </w:r>
      <w:r>
        <w:t>приобретение</w:t>
      </w:r>
      <w:r>
        <w:rPr>
          <w:spacing w:val="-5"/>
        </w:rPr>
        <w:t xml:space="preserve"> </w:t>
      </w:r>
      <w:r>
        <w:t>Облигаций,</w:t>
      </w:r>
      <w:r>
        <w:rPr>
          <w:spacing w:val="-6"/>
        </w:rPr>
        <w:t xml:space="preserve"> </w:t>
      </w:r>
      <w:r>
        <w:t>который</w:t>
      </w:r>
      <w:r>
        <w:rPr>
          <w:spacing w:val="-9"/>
        </w:rPr>
        <w:t xml:space="preserve"> </w:t>
      </w:r>
      <w:r>
        <w:t>не</w:t>
      </w:r>
      <w:r>
        <w:rPr>
          <w:spacing w:val="-5"/>
        </w:rPr>
        <w:t xml:space="preserve"> </w:t>
      </w:r>
      <w:r>
        <w:t>может</w:t>
      </w:r>
      <w:r>
        <w:rPr>
          <w:spacing w:val="-6"/>
        </w:rPr>
        <w:t xml:space="preserve"> </w:t>
      </w:r>
      <w:r>
        <w:t>быть менее 5 (Пяти) Рабочих дней;</w:t>
      </w:r>
    </w:p>
    <w:p w14:paraId="1442C4BF" w14:textId="77777777" w:rsidR="00DA0C83" w:rsidRDefault="00806575">
      <w:pPr>
        <w:pStyle w:val="a5"/>
        <w:numPr>
          <w:ilvl w:val="0"/>
          <w:numId w:val="9"/>
        </w:numPr>
        <w:tabs>
          <w:tab w:val="left" w:pos="859"/>
          <w:tab w:val="left" w:pos="861"/>
        </w:tabs>
        <w:ind w:left="861" w:right="137"/>
      </w:pPr>
      <w:r>
        <w:t>порядок приобретения Облигаций, в том числе порядок направления Эмитентом предложения о приобретении Облигаций, порядок и срок принятия такого предложения владельцами Облигаций.</w:t>
      </w:r>
    </w:p>
    <w:p w14:paraId="6082A1C3" w14:textId="77777777" w:rsidR="00DA0C83" w:rsidRDefault="00806575">
      <w:pPr>
        <w:pStyle w:val="a3"/>
        <w:spacing w:before="239"/>
        <w:ind w:left="141" w:right="136"/>
      </w:pPr>
      <w:r>
        <w:t>Информация об итогах приобретения Эмитентом Облигаций по соглашению с владельцами Облигаций</w:t>
      </w:r>
      <w:r>
        <w:rPr>
          <w:spacing w:val="-13"/>
        </w:rPr>
        <w:t xml:space="preserve"> </w:t>
      </w:r>
      <w:r>
        <w:t>(в</w:t>
      </w:r>
      <w:r>
        <w:rPr>
          <w:spacing w:val="-13"/>
        </w:rPr>
        <w:t xml:space="preserve"> </w:t>
      </w:r>
      <w:r>
        <w:t>том</w:t>
      </w:r>
      <w:r>
        <w:rPr>
          <w:spacing w:val="-13"/>
        </w:rPr>
        <w:t xml:space="preserve"> </w:t>
      </w:r>
      <w:r>
        <w:t>числе</w:t>
      </w:r>
      <w:r>
        <w:rPr>
          <w:spacing w:val="-12"/>
        </w:rPr>
        <w:t xml:space="preserve"> </w:t>
      </w:r>
      <w:r>
        <w:t>о</w:t>
      </w:r>
      <w:r>
        <w:rPr>
          <w:spacing w:val="-14"/>
        </w:rPr>
        <w:t xml:space="preserve"> </w:t>
      </w:r>
      <w:r>
        <w:t>количестве</w:t>
      </w:r>
      <w:r>
        <w:rPr>
          <w:spacing w:val="-11"/>
        </w:rPr>
        <w:t xml:space="preserve"> </w:t>
      </w:r>
      <w:r>
        <w:t>приобретенных</w:t>
      </w:r>
      <w:r>
        <w:rPr>
          <w:spacing w:val="-12"/>
        </w:rPr>
        <w:t xml:space="preserve"> </w:t>
      </w:r>
      <w:r>
        <w:t>Эмитентом</w:t>
      </w:r>
      <w:r>
        <w:rPr>
          <w:spacing w:val="-12"/>
        </w:rPr>
        <w:t xml:space="preserve"> </w:t>
      </w:r>
      <w:r>
        <w:t>Облигаций)</w:t>
      </w:r>
      <w:r>
        <w:rPr>
          <w:spacing w:val="-13"/>
        </w:rPr>
        <w:t xml:space="preserve"> </w:t>
      </w:r>
      <w:r>
        <w:t>раскрывается</w:t>
      </w:r>
      <w:r>
        <w:rPr>
          <w:spacing w:val="-13"/>
        </w:rPr>
        <w:t xml:space="preserve"> </w:t>
      </w:r>
      <w:r>
        <w:t>в</w:t>
      </w:r>
      <w:r>
        <w:rPr>
          <w:spacing w:val="-14"/>
        </w:rPr>
        <w:t xml:space="preserve"> </w:t>
      </w:r>
      <w:r>
        <w:t>форме сообщения о существенном факте в соответствии с нормативными актами в сфере финансовых рынков в Ленте новостей не позднее 1 (Одного) дня.</w:t>
      </w:r>
    </w:p>
    <w:p w14:paraId="0E848F88" w14:textId="77777777" w:rsidR="00DA0C83" w:rsidRDefault="00806575">
      <w:pPr>
        <w:spacing w:before="240"/>
        <w:ind w:left="141"/>
        <w:jc w:val="both"/>
      </w:pPr>
      <w:r>
        <w:rPr>
          <w:b/>
        </w:rPr>
        <w:t>Иные</w:t>
      </w:r>
      <w:r>
        <w:rPr>
          <w:b/>
          <w:spacing w:val="-6"/>
        </w:rPr>
        <w:t xml:space="preserve"> </w:t>
      </w:r>
      <w:r>
        <w:rPr>
          <w:b/>
        </w:rPr>
        <w:t>условия</w:t>
      </w:r>
      <w:r>
        <w:rPr>
          <w:b/>
          <w:spacing w:val="-6"/>
        </w:rPr>
        <w:t xml:space="preserve"> </w:t>
      </w:r>
      <w:r>
        <w:rPr>
          <w:b/>
        </w:rPr>
        <w:t>приобретения:</w:t>
      </w:r>
      <w:r>
        <w:rPr>
          <w:b/>
          <w:spacing w:val="-5"/>
        </w:rPr>
        <w:t xml:space="preserve"> </w:t>
      </w:r>
      <w:r>
        <w:rPr>
          <w:spacing w:val="-2"/>
        </w:rPr>
        <w:t>отсутствуют.</w:t>
      </w:r>
    </w:p>
    <w:p w14:paraId="0E831825" w14:textId="77777777" w:rsidR="00DA0C83" w:rsidRDefault="00806575">
      <w:pPr>
        <w:pStyle w:val="a5"/>
        <w:numPr>
          <w:ilvl w:val="0"/>
          <w:numId w:val="10"/>
        </w:numPr>
        <w:tabs>
          <w:tab w:val="left" w:pos="361"/>
        </w:tabs>
        <w:spacing w:before="244"/>
        <w:ind w:left="361" w:hanging="220"/>
        <w:rPr>
          <w:b/>
        </w:rPr>
      </w:pPr>
      <w:bookmarkStart w:id="106" w:name="7._Сведения_об_обеспечении_исполнения_об"/>
      <w:bookmarkEnd w:id="106"/>
      <w:r>
        <w:rPr>
          <w:b/>
        </w:rPr>
        <w:t>Сведения</w:t>
      </w:r>
      <w:r>
        <w:rPr>
          <w:b/>
          <w:spacing w:val="-7"/>
        </w:rPr>
        <w:t xml:space="preserve"> </w:t>
      </w:r>
      <w:r>
        <w:rPr>
          <w:b/>
        </w:rPr>
        <w:t>об</w:t>
      </w:r>
      <w:r>
        <w:rPr>
          <w:b/>
          <w:spacing w:val="-6"/>
        </w:rPr>
        <w:t xml:space="preserve"> </w:t>
      </w:r>
      <w:r>
        <w:rPr>
          <w:b/>
        </w:rPr>
        <w:t>обеспечении</w:t>
      </w:r>
      <w:r>
        <w:rPr>
          <w:b/>
          <w:spacing w:val="-6"/>
        </w:rPr>
        <w:t xml:space="preserve"> </w:t>
      </w:r>
      <w:r>
        <w:rPr>
          <w:b/>
        </w:rPr>
        <w:t>исполнения</w:t>
      </w:r>
      <w:r>
        <w:rPr>
          <w:b/>
          <w:spacing w:val="-8"/>
        </w:rPr>
        <w:t xml:space="preserve"> </w:t>
      </w:r>
      <w:r>
        <w:rPr>
          <w:b/>
        </w:rPr>
        <w:t>обязательств</w:t>
      </w:r>
      <w:r>
        <w:rPr>
          <w:b/>
          <w:spacing w:val="-6"/>
        </w:rPr>
        <w:t xml:space="preserve"> </w:t>
      </w:r>
      <w:r>
        <w:rPr>
          <w:b/>
        </w:rPr>
        <w:t>по</w:t>
      </w:r>
      <w:r>
        <w:rPr>
          <w:b/>
          <w:spacing w:val="-9"/>
        </w:rPr>
        <w:t xml:space="preserve"> </w:t>
      </w:r>
      <w:r>
        <w:rPr>
          <w:b/>
        </w:rPr>
        <w:t>облигациям</w:t>
      </w:r>
      <w:r>
        <w:rPr>
          <w:b/>
          <w:spacing w:val="-7"/>
        </w:rPr>
        <w:t xml:space="preserve"> </w:t>
      </w:r>
      <w:r>
        <w:rPr>
          <w:b/>
          <w:spacing w:val="-2"/>
        </w:rPr>
        <w:t>выпуска</w:t>
      </w:r>
    </w:p>
    <w:p w14:paraId="5641FEB5" w14:textId="77777777" w:rsidR="00DA0C83" w:rsidRDefault="00806575">
      <w:pPr>
        <w:pStyle w:val="a5"/>
        <w:numPr>
          <w:ilvl w:val="1"/>
          <w:numId w:val="8"/>
        </w:numPr>
        <w:tabs>
          <w:tab w:val="left" w:pos="527"/>
        </w:tabs>
        <w:spacing w:before="242"/>
        <w:ind w:left="527" w:hanging="386"/>
        <w:rPr>
          <w:b/>
        </w:rPr>
      </w:pPr>
      <w:bookmarkStart w:id="107" w:name="7.1._Вид_предоставляемого_обеспечения"/>
      <w:bookmarkEnd w:id="107"/>
      <w:r>
        <w:rPr>
          <w:b/>
        </w:rPr>
        <w:t>Вид</w:t>
      </w:r>
      <w:r>
        <w:rPr>
          <w:b/>
          <w:spacing w:val="-11"/>
        </w:rPr>
        <w:t xml:space="preserve"> </w:t>
      </w:r>
      <w:r>
        <w:rPr>
          <w:b/>
        </w:rPr>
        <w:t>предоставляемого</w:t>
      </w:r>
      <w:r>
        <w:rPr>
          <w:b/>
          <w:spacing w:val="-8"/>
        </w:rPr>
        <w:t xml:space="preserve"> </w:t>
      </w:r>
      <w:r>
        <w:rPr>
          <w:b/>
          <w:spacing w:val="-2"/>
        </w:rPr>
        <w:t>обеспечения</w:t>
      </w:r>
    </w:p>
    <w:p w14:paraId="3CD55998" w14:textId="77777777" w:rsidR="00DA0C83" w:rsidRDefault="00806575">
      <w:pPr>
        <w:spacing w:before="239"/>
        <w:ind w:left="141" w:right="138"/>
        <w:jc w:val="both"/>
        <w:rPr>
          <w:b/>
        </w:rPr>
      </w:pPr>
      <w:r>
        <w:rPr>
          <w:b/>
        </w:rPr>
        <w:t>Указывается вид предоставляемого обеспечения: залог, поручительство, независимая гарантия, государственная или муниципальная гарантия.</w:t>
      </w:r>
    </w:p>
    <w:p w14:paraId="5FDAEF03" w14:textId="77777777" w:rsidR="00DA0C83" w:rsidRDefault="00806575">
      <w:pPr>
        <w:pStyle w:val="a3"/>
        <w:spacing w:before="235"/>
        <w:ind w:left="141"/>
      </w:pPr>
      <w:r>
        <w:t>а)</w:t>
      </w:r>
      <w:r>
        <w:rPr>
          <w:spacing w:val="-8"/>
        </w:rPr>
        <w:t xml:space="preserve"> </w:t>
      </w:r>
      <w:r>
        <w:t>вид</w:t>
      </w:r>
      <w:r>
        <w:rPr>
          <w:spacing w:val="-7"/>
        </w:rPr>
        <w:t xml:space="preserve"> </w:t>
      </w:r>
      <w:r>
        <w:t>обеспечения</w:t>
      </w:r>
      <w:r>
        <w:rPr>
          <w:spacing w:val="-7"/>
        </w:rPr>
        <w:t xml:space="preserve"> </w:t>
      </w:r>
      <w:r>
        <w:t>(способ</w:t>
      </w:r>
      <w:r>
        <w:rPr>
          <w:spacing w:val="-7"/>
        </w:rPr>
        <w:t xml:space="preserve"> </w:t>
      </w:r>
      <w:r>
        <w:t>предоставляемого</w:t>
      </w:r>
      <w:r>
        <w:rPr>
          <w:spacing w:val="-7"/>
        </w:rPr>
        <w:t xml:space="preserve"> </w:t>
      </w:r>
      <w:r>
        <w:t>обеспечения):</w:t>
      </w:r>
      <w:r>
        <w:rPr>
          <w:spacing w:val="-5"/>
        </w:rPr>
        <w:t xml:space="preserve"> </w:t>
      </w:r>
      <w:r>
        <w:rPr>
          <w:spacing w:val="-2"/>
        </w:rPr>
        <w:t>Залог.</w:t>
      </w:r>
    </w:p>
    <w:p w14:paraId="6D103B46" w14:textId="77777777" w:rsidR="00DA0C83" w:rsidRDefault="00806575">
      <w:pPr>
        <w:pStyle w:val="a3"/>
        <w:spacing w:before="239"/>
        <w:ind w:left="141" w:right="136"/>
      </w:pPr>
      <w:r>
        <w:t>Договор залога, которым обеспечивается исполнение обязательств по Облигациям, считается заключенным с момента возникновения у их первого владельца (приобретателя) прав на такие Облигации, при этом письменная форма договора о залоге считается соблюденной. Облигация с обеспечением предоставляет ее владельцу все права, вытекающие из такого обеспечения. С переходом</w:t>
      </w:r>
      <w:r>
        <w:rPr>
          <w:spacing w:val="-2"/>
        </w:rPr>
        <w:t xml:space="preserve"> </w:t>
      </w:r>
      <w:r>
        <w:t>прав</w:t>
      </w:r>
      <w:r>
        <w:rPr>
          <w:spacing w:val="-2"/>
        </w:rPr>
        <w:t xml:space="preserve"> </w:t>
      </w:r>
      <w:r>
        <w:t>на</w:t>
      </w:r>
      <w:r>
        <w:rPr>
          <w:spacing w:val="-1"/>
        </w:rPr>
        <w:t xml:space="preserve"> </w:t>
      </w:r>
      <w:r>
        <w:t>Облигацию</w:t>
      </w:r>
      <w:r>
        <w:rPr>
          <w:spacing w:val="-1"/>
        </w:rPr>
        <w:t xml:space="preserve"> </w:t>
      </w:r>
      <w:r>
        <w:t>с</w:t>
      </w:r>
      <w:r>
        <w:rPr>
          <w:spacing w:val="-1"/>
        </w:rPr>
        <w:t xml:space="preserve"> </w:t>
      </w:r>
      <w:r>
        <w:t>обеспечением</w:t>
      </w:r>
      <w:r>
        <w:rPr>
          <w:spacing w:val="-2"/>
        </w:rPr>
        <w:t xml:space="preserve"> </w:t>
      </w:r>
      <w:r>
        <w:t>к</w:t>
      </w:r>
      <w:r>
        <w:rPr>
          <w:spacing w:val="-1"/>
        </w:rPr>
        <w:t xml:space="preserve"> </w:t>
      </w:r>
      <w:r>
        <w:t>новому</w:t>
      </w:r>
      <w:r>
        <w:rPr>
          <w:spacing w:val="-4"/>
        </w:rPr>
        <w:t xml:space="preserve"> </w:t>
      </w:r>
      <w:r>
        <w:t>владельцу</w:t>
      </w:r>
      <w:r>
        <w:rPr>
          <w:spacing w:val="-4"/>
        </w:rPr>
        <w:t xml:space="preserve"> </w:t>
      </w:r>
      <w:r>
        <w:t>(приобретателю) переходят</w:t>
      </w:r>
      <w:r>
        <w:rPr>
          <w:spacing w:val="-2"/>
        </w:rPr>
        <w:t xml:space="preserve"> </w:t>
      </w:r>
      <w:r>
        <w:t>все права, вытекающие из такого обеспечения. Передача прав, возникших из предоставленного обеспечения, без передачи прав на Облигацию является недействительной.</w:t>
      </w:r>
    </w:p>
    <w:p w14:paraId="22BEEFEE" w14:textId="77777777" w:rsidR="00DA0C83" w:rsidRDefault="00806575">
      <w:pPr>
        <w:pStyle w:val="1"/>
        <w:numPr>
          <w:ilvl w:val="1"/>
          <w:numId w:val="8"/>
        </w:numPr>
        <w:tabs>
          <w:tab w:val="left" w:pos="515"/>
        </w:tabs>
        <w:ind w:left="515" w:hanging="374"/>
      </w:pPr>
      <w:bookmarkStart w:id="108" w:name="7.2._Сведения_о_лице,_предоставляющем_об"/>
      <w:bookmarkEnd w:id="108"/>
      <w:r>
        <w:rPr>
          <w:spacing w:val="-2"/>
        </w:rPr>
        <w:t>Сведения</w:t>
      </w:r>
      <w:r>
        <w:rPr>
          <w:spacing w:val="-8"/>
        </w:rPr>
        <w:t xml:space="preserve"> </w:t>
      </w:r>
      <w:r>
        <w:rPr>
          <w:spacing w:val="-2"/>
        </w:rPr>
        <w:t>о</w:t>
      </w:r>
      <w:r>
        <w:rPr>
          <w:spacing w:val="-6"/>
        </w:rPr>
        <w:t xml:space="preserve"> </w:t>
      </w:r>
      <w:r>
        <w:rPr>
          <w:spacing w:val="-2"/>
        </w:rPr>
        <w:t>лице,</w:t>
      </w:r>
      <w:r>
        <w:rPr>
          <w:spacing w:val="-3"/>
        </w:rPr>
        <w:t xml:space="preserve"> </w:t>
      </w:r>
      <w:r>
        <w:rPr>
          <w:spacing w:val="-2"/>
        </w:rPr>
        <w:t>предоставляющем</w:t>
      </w:r>
      <w:r>
        <w:rPr>
          <w:spacing w:val="-5"/>
        </w:rPr>
        <w:t xml:space="preserve"> </w:t>
      </w:r>
      <w:r>
        <w:rPr>
          <w:spacing w:val="-2"/>
        </w:rPr>
        <w:t>обеспечение</w:t>
      </w:r>
      <w:r>
        <w:rPr>
          <w:spacing w:val="-3"/>
        </w:rPr>
        <w:t xml:space="preserve"> </w:t>
      </w:r>
      <w:r>
        <w:rPr>
          <w:spacing w:val="-2"/>
        </w:rPr>
        <w:t>исполнения обязательств</w:t>
      </w:r>
      <w:r>
        <w:rPr>
          <w:spacing w:val="-3"/>
        </w:rPr>
        <w:t xml:space="preserve"> </w:t>
      </w:r>
      <w:r>
        <w:rPr>
          <w:spacing w:val="-2"/>
        </w:rPr>
        <w:t>по</w:t>
      </w:r>
      <w:r>
        <w:rPr>
          <w:spacing w:val="-6"/>
        </w:rPr>
        <w:t xml:space="preserve"> </w:t>
      </w:r>
      <w:r>
        <w:rPr>
          <w:spacing w:val="-2"/>
        </w:rPr>
        <w:t>Облигациям</w:t>
      </w:r>
    </w:p>
    <w:p w14:paraId="12074EE9" w14:textId="77777777" w:rsidR="00DA0C83" w:rsidRDefault="00806575">
      <w:pPr>
        <w:pStyle w:val="a3"/>
        <w:spacing w:before="237"/>
        <w:ind w:left="141"/>
      </w:pPr>
      <w:r>
        <w:t>Лицо,</w:t>
      </w:r>
      <w:r>
        <w:rPr>
          <w:spacing w:val="-10"/>
        </w:rPr>
        <w:t xml:space="preserve"> </w:t>
      </w:r>
      <w:r>
        <w:t>предоставляющее</w:t>
      </w:r>
      <w:r>
        <w:rPr>
          <w:spacing w:val="-8"/>
        </w:rPr>
        <w:t xml:space="preserve"> </w:t>
      </w:r>
      <w:r>
        <w:t>обеспечение:</w:t>
      </w:r>
      <w:r>
        <w:rPr>
          <w:spacing w:val="-7"/>
        </w:rPr>
        <w:t xml:space="preserve"> </w:t>
      </w:r>
      <w:r>
        <w:t>Залогодателем</w:t>
      </w:r>
      <w:r>
        <w:rPr>
          <w:spacing w:val="-9"/>
        </w:rPr>
        <w:t xml:space="preserve"> </w:t>
      </w:r>
      <w:r>
        <w:t>является</w:t>
      </w:r>
      <w:r>
        <w:rPr>
          <w:spacing w:val="-8"/>
        </w:rPr>
        <w:t xml:space="preserve"> </w:t>
      </w:r>
      <w:r>
        <w:rPr>
          <w:spacing w:val="-2"/>
        </w:rPr>
        <w:t>Эмитент.</w:t>
      </w:r>
    </w:p>
    <w:p w14:paraId="3D6B0521" w14:textId="77777777" w:rsidR="00DA0C83" w:rsidRDefault="00806575">
      <w:pPr>
        <w:pStyle w:val="1"/>
        <w:spacing w:before="243"/>
        <w:ind w:left="141" w:right="138"/>
      </w:pPr>
      <w:r>
        <w:t>Указывается</w:t>
      </w:r>
      <w:r>
        <w:rPr>
          <w:spacing w:val="-5"/>
        </w:rPr>
        <w:t xml:space="preserve"> </w:t>
      </w:r>
      <w:r>
        <w:t>на</w:t>
      </w:r>
      <w:r>
        <w:rPr>
          <w:spacing w:val="-6"/>
        </w:rPr>
        <w:t xml:space="preserve"> </w:t>
      </w:r>
      <w:r>
        <w:t>наличие</w:t>
      </w:r>
      <w:r>
        <w:rPr>
          <w:spacing w:val="-5"/>
        </w:rPr>
        <w:t xml:space="preserve"> </w:t>
      </w:r>
      <w:r>
        <w:t>(отсутствие)</w:t>
      </w:r>
      <w:r>
        <w:rPr>
          <w:spacing w:val="-5"/>
        </w:rPr>
        <w:t xml:space="preserve"> </w:t>
      </w:r>
      <w:r>
        <w:t>у</w:t>
      </w:r>
      <w:r>
        <w:rPr>
          <w:spacing w:val="-6"/>
        </w:rPr>
        <w:t xml:space="preserve"> </w:t>
      </w:r>
      <w:r>
        <w:t>лица,</w:t>
      </w:r>
      <w:r>
        <w:rPr>
          <w:spacing w:val="-6"/>
        </w:rPr>
        <w:t xml:space="preserve"> </w:t>
      </w:r>
      <w:r>
        <w:t>предоставляющего</w:t>
      </w:r>
      <w:r>
        <w:rPr>
          <w:spacing w:val="-6"/>
        </w:rPr>
        <w:t xml:space="preserve"> </w:t>
      </w:r>
      <w:r>
        <w:t>обеспечение</w:t>
      </w:r>
      <w:r>
        <w:rPr>
          <w:spacing w:val="-5"/>
        </w:rPr>
        <w:t xml:space="preserve"> </w:t>
      </w:r>
      <w:r>
        <w:t>по</w:t>
      </w:r>
      <w:r>
        <w:rPr>
          <w:spacing w:val="-6"/>
        </w:rPr>
        <w:t xml:space="preserve"> </w:t>
      </w:r>
      <w:r>
        <w:t>облигациям, или</w:t>
      </w:r>
      <w:r>
        <w:rPr>
          <w:spacing w:val="-2"/>
        </w:rPr>
        <w:t xml:space="preserve"> </w:t>
      </w:r>
      <w:r>
        <w:t>принятие</w:t>
      </w:r>
      <w:r>
        <w:rPr>
          <w:spacing w:val="-2"/>
        </w:rPr>
        <w:t xml:space="preserve"> </w:t>
      </w:r>
      <w:r>
        <w:t>на</w:t>
      </w:r>
      <w:r>
        <w:rPr>
          <w:spacing w:val="-2"/>
        </w:rPr>
        <w:t xml:space="preserve"> </w:t>
      </w:r>
      <w:r>
        <w:t>себя</w:t>
      </w:r>
      <w:r>
        <w:rPr>
          <w:spacing w:val="-4"/>
        </w:rPr>
        <w:t xml:space="preserve"> </w:t>
      </w:r>
      <w:r>
        <w:t>лицом,</w:t>
      </w:r>
      <w:r>
        <w:rPr>
          <w:spacing w:val="-2"/>
        </w:rPr>
        <w:t xml:space="preserve"> </w:t>
      </w:r>
      <w:r>
        <w:t>предоставляющим</w:t>
      </w:r>
      <w:r>
        <w:rPr>
          <w:spacing w:val="-2"/>
        </w:rPr>
        <w:t xml:space="preserve"> </w:t>
      </w:r>
      <w:r>
        <w:t>обеспечение</w:t>
      </w:r>
      <w:r>
        <w:rPr>
          <w:spacing w:val="-2"/>
        </w:rPr>
        <w:t xml:space="preserve"> </w:t>
      </w:r>
      <w:r>
        <w:t>по</w:t>
      </w:r>
      <w:r>
        <w:rPr>
          <w:spacing w:val="-5"/>
        </w:rPr>
        <w:t xml:space="preserve"> </w:t>
      </w:r>
      <w:r>
        <w:t>Облигациям,</w:t>
      </w:r>
      <w:r>
        <w:rPr>
          <w:spacing w:val="-2"/>
        </w:rPr>
        <w:t xml:space="preserve"> </w:t>
      </w:r>
      <w:r>
        <w:t>обязанности</w:t>
      </w:r>
      <w:r>
        <w:rPr>
          <w:spacing w:val="-2"/>
        </w:rPr>
        <w:t xml:space="preserve"> </w:t>
      </w:r>
      <w:r>
        <w:t>по раскрытию информации о его финансово-хозяйственной деятельности, в том числе в форме отчета Эмитента и сообщений о существенных фактах.</w:t>
      </w:r>
    </w:p>
    <w:p w14:paraId="4DB09D93" w14:textId="77777777" w:rsidR="00DA0C83" w:rsidRDefault="00806575">
      <w:pPr>
        <w:pStyle w:val="a3"/>
        <w:spacing w:before="236"/>
        <w:ind w:left="141" w:right="135"/>
      </w:pPr>
      <w:r>
        <w:t>На дату подписания Решения о выпуске ценных бумаг Эмитентом зарегистрирован проспект ценных</w:t>
      </w:r>
      <w:r>
        <w:rPr>
          <w:spacing w:val="13"/>
        </w:rPr>
        <w:t xml:space="preserve"> </w:t>
      </w:r>
      <w:r>
        <w:t>бумаг</w:t>
      </w:r>
      <w:r>
        <w:rPr>
          <w:spacing w:val="14"/>
        </w:rPr>
        <w:t xml:space="preserve"> </w:t>
      </w:r>
      <w:r>
        <w:t>в отношении</w:t>
      </w:r>
      <w:r>
        <w:rPr>
          <w:spacing w:val="13"/>
        </w:rPr>
        <w:t xml:space="preserve"> </w:t>
      </w:r>
      <w:r>
        <w:t>Программы</w:t>
      </w:r>
      <w:r>
        <w:rPr>
          <w:spacing w:val="14"/>
        </w:rPr>
        <w:t xml:space="preserve"> </w:t>
      </w:r>
      <w:r>
        <w:t>облигаций.</w:t>
      </w:r>
      <w:r>
        <w:rPr>
          <w:spacing w:val="13"/>
        </w:rPr>
        <w:t xml:space="preserve"> </w:t>
      </w:r>
      <w:r>
        <w:t>В соответствии</w:t>
      </w:r>
      <w:r>
        <w:rPr>
          <w:spacing w:val="13"/>
        </w:rPr>
        <w:t xml:space="preserve"> </w:t>
      </w:r>
      <w:r>
        <w:t>с</w:t>
      </w:r>
      <w:r>
        <w:rPr>
          <w:spacing w:val="13"/>
        </w:rPr>
        <w:t xml:space="preserve"> </w:t>
      </w:r>
      <w:r>
        <w:t>п.</w:t>
      </w:r>
      <w:r>
        <w:rPr>
          <w:spacing w:val="13"/>
        </w:rPr>
        <w:t xml:space="preserve"> </w:t>
      </w:r>
      <w:r>
        <w:t>4.1</w:t>
      </w:r>
      <w:r>
        <w:rPr>
          <w:spacing w:val="13"/>
        </w:rPr>
        <w:t xml:space="preserve"> </w:t>
      </w:r>
      <w:r>
        <w:t>ст.</w:t>
      </w:r>
      <w:r>
        <w:rPr>
          <w:spacing w:val="13"/>
        </w:rPr>
        <w:t xml:space="preserve"> </w:t>
      </w:r>
      <w:r>
        <w:t>30</w:t>
      </w:r>
      <w:r>
        <w:rPr>
          <w:spacing w:val="13"/>
        </w:rPr>
        <w:t xml:space="preserve"> </w:t>
      </w:r>
      <w:r>
        <w:t>Закона</w:t>
      </w:r>
      <w:r>
        <w:rPr>
          <w:spacing w:val="14"/>
        </w:rPr>
        <w:t xml:space="preserve"> </w:t>
      </w:r>
      <w:r>
        <w:t>о</w:t>
      </w:r>
      <w:r>
        <w:rPr>
          <w:spacing w:val="13"/>
        </w:rPr>
        <w:t xml:space="preserve"> </w:t>
      </w:r>
      <w:r>
        <w:t>РЦБ у</w:t>
      </w:r>
    </w:p>
    <w:p w14:paraId="0B9A0166" w14:textId="77777777" w:rsidR="00DA0C83" w:rsidRDefault="00DA0C83">
      <w:pPr>
        <w:pStyle w:val="a3"/>
        <w:sectPr w:rsidR="00DA0C83">
          <w:pgSz w:w="11910" w:h="16840"/>
          <w:pgMar w:top="1040" w:right="708" w:bottom="740" w:left="1559" w:header="0" w:footer="556" w:gutter="0"/>
          <w:cols w:space="720"/>
        </w:sectPr>
      </w:pPr>
    </w:p>
    <w:p w14:paraId="2E34563C" w14:textId="77777777" w:rsidR="00DA0C83" w:rsidRDefault="00806575">
      <w:pPr>
        <w:pStyle w:val="a3"/>
        <w:spacing w:before="68"/>
        <w:ind w:right="137"/>
      </w:pPr>
      <w:r>
        <w:t>Эмитента возникает обязанность по раскрытию информации о его финансово-хозяйственной деятельности,</w:t>
      </w:r>
      <w:r>
        <w:rPr>
          <w:spacing w:val="-14"/>
        </w:rPr>
        <w:t xml:space="preserve"> </w:t>
      </w:r>
      <w:r>
        <w:t>в</w:t>
      </w:r>
      <w:r>
        <w:rPr>
          <w:spacing w:val="-14"/>
        </w:rPr>
        <w:t xml:space="preserve"> </w:t>
      </w:r>
      <w:r>
        <w:t>том</w:t>
      </w:r>
      <w:r>
        <w:rPr>
          <w:spacing w:val="-14"/>
        </w:rPr>
        <w:t xml:space="preserve"> </w:t>
      </w:r>
      <w:r>
        <w:t>числе</w:t>
      </w:r>
      <w:r>
        <w:rPr>
          <w:spacing w:val="-13"/>
        </w:rPr>
        <w:t xml:space="preserve"> </w:t>
      </w:r>
      <w:r>
        <w:t>в</w:t>
      </w:r>
      <w:r>
        <w:rPr>
          <w:spacing w:val="-14"/>
        </w:rPr>
        <w:t xml:space="preserve"> </w:t>
      </w:r>
      <w:r>
        <w:t>форме</w:t>
      </w:r>
      <w:r>
        <w:rPr>
          <w:spacing w:val="-14"/>
        </w:rPr>
        <w:t xml:space="preserve"> </w:t>
      </w:r>
      <w:r>
        <w:t>отчета</w:t>
      </w:r>
      <w:r>
        <w:rPr>
          <w:spacing w:val="-14"/>
        </w:rPr>
        <w:t xml:space="preserve"> </w:t>
      </w:r>
      <w:r>
        <w:t>Эмитента</w:t>
      </w:r>
      <w:r>
        <w:rPr>
          <w:spacing w:val="-13"/>
        </w:rPr>
        <w:t xml:space="preserve"> </w:t>
      </w:r>
      <w:r>
        <w:t>и</w:t>
      </w:r>
      <w:r>
        <w:rPr>
          <w:spacing w:val="-14"/>
        </w:rPr>
        <w:t xml:space="preserve"> </w:t>
      </w:r>
      <w:r>
        <w:t>сообщений</w:t>
      </w:r>
      <w:r>
        <w:rPr>
          <w:spacing w:val="-14"/>
        </w:rPr>
        <w:t xml:space="preserve"> </w:t>
      </w:r>
      <w:r>
        <w:t>о</w:t>
      </w:r>
      <w:r>
        <w:rPr>
          <w:spacing w:val="-14"/>
        </w:rPr>
        <w:t xml:space="preserve"> </w:t>
      </w:r>
      <w:r>
        <w:t>существенных</w:t>
      </w:r>
      <w:r>
        <w:rPr>
          <w:spacing w:val="-13"/>
        </w:rPr>
        <w:t xml:space="preserve"> </w:t>
      </w:r>
      <w:r>
        <w:t>фактах,</w:t>
      </w:r>
      <w:r>
        <w:rPr>
          <w:spacing w:val="-14"/>
        </w:rPr>
        <w:t xml:space="preserve"> </w:t>
      </w:r>
      <w:r>
        <w:t>с</w:t>
      </w:r>
      <w:r>
        <w:rPr>
          <w:spacing w:val="-14"/>
        </w:rPr>
        <w:t xml:space="preserve"> </w:t>
      </w:r>
      <w:r>
        <w:t>момента размещения первого выпуска ценных бумаг в рамках Программы облигаций.</w:t>
      </w:r>
    </w:p>
    <w:p w14:paraId="28DD0DC5" w14:textId="77777777" w:rsidR="00DA0C83" w:rsidRDefault="00806575">
      <w:pPr>
        <w:pStyle w:val="a5"/>
        <w:numPr>
          <w:ilvl w:val="1"/>
          <w:numId w:val="8"/>
        </w:numPr>
        <w:tabs>
          <w:tab w:val="left" w:pos="528"/>
        </w:tabs>
        <w:spacing w:before="246"/>
        <w:ind w:hanging="386"/>
        <w:rPr>
          <w:b/>
        </w:rPr>
      </w:pPr>
      <w:bookmarkStart w:id="109" w:name="7.3._Условия_обеспечения_исполнения_обяз"/>
      <w:bookmarkEnd w:id="109"/>
      <w:r>
        <w:rPr>
          <w:b/>
        </w:rPr>
        <w:t>Условия</w:t>
      </w:r>
      <w:r>
        <w:rPr>
          <w:b/>
          <w:spacing w:val="-11"/>
        </w:rPr>
        <w:t xml:space="preserve"> </w:t>
      </w:r>
      <w:r>
        <w:rPr>
          <w:b/>
        </w:rPr>
        <w:t>обеспечения</w:t>
      </w:r>
      <w:r>
        <w:rPr>
          <w:b/>
          <w:spacing w:val="-6"/>
        </w:rPr>
        <w:t xml:space="preserve"> </w:t>
      </w:r>
      <w:r>
        <w:rPr>
          <w:b/>
        </w:rPr>
        <w:t>исполнения</w:t>
      </w:r>
      <w:r>
        <w:rPr>
          <w:b/>
          <w:spacing w:val="-7"/>
        </w:rPr>
        <w:t xml:space="preserve"> </w:t>
      </w:r>
      <w:r>
        <w:rPr>
          <w:b/>
        </w:rPr>
        <w:t>обязательств</w:t>
      </w:r>
      <w:r>
        <w:rPr>
          <w:b/>
          <w:spacing w:val="-6"/>
        </w:rPr>
        <w:t xml:space="preserve"> </w:t>
      </w:r>
      <w:r>
        <w:rPr>
          <w:b/>
        </w:rPr>
        <w:t>по</w:t>
      </w:r>
      <w:r>
        <w:rPr>
          <w:b/>
          <w:spacing w:val="-9"/>
        </w:rPr>
        <w:t xml:space="preserve"> </w:t>
      </w:r>
      <w:r>
        <w:rPr>
          <w:b/>
          <w:spacing w:val="-2"/>
        </w:rPr>
        <w:t>Облигациям</w:t>
      </w:r>
    </w:p>
    <w:p w14:paraId="43660D77" w14:textId="77777777" w:rsidR="00DA0C83" w:rsidRDefault="00806575">
      <w:pPr>
        <w:pStyle w:val="a5"/>
        <w:numPr>
          <w:ilvl w:val="2"/>
          <w:numId w:val="8"/>
        </w:numPr>
        <w:tabs>
          <w:tab w:val="left" w:pos="770"/>
        </w:tabs>
        <w:spacing w:before="239"/>
        <w:ind w:right="137" w:firstLine="0"/>
        <w:rPr>
          <w:b/>
        </w:rPr>
      </w:pPr>
      <w:bookmarkStart w:id="110" w:name="7.3.1._Условия_обеспечения_обязательств_"/>
      <w:bookmarkEnd w:id="110"/>
      <w:r>
        <w:rPr>
          <w:b/>
        </w:rPr>
        <w:t>Условия</w:t>
      </w:r>
      <w:r>
        <w:rPr>
          <w:b/>
          <w:spacing w:val="40"/>
        </w:rPr>
        <w:t xml:space="preserve"> </w:t>
      </w:r>
      <w:r>
        <w:rPr>
          <w:b/>
        </w:rPr>
        <w:t>обеспечения</w:t>
      </w:r>
      <w:r>
        <w:rPr>
          <w:b/>
          <w:spacing w:val="40"/>
        </w:rPr>
        <w:t xml:space="preserve"> </w:t>
      </w:r>
      <w:r>
        <w:rPr>
          <w:b/>
        </w:rPr>
        <w:t>обязательств</w:t>
      </w:r>
      <w:r>
        <w:rPr>
          <w:b/>
          <w:spacing w:val="40"/>
        </w:rPr>
        <w:t xml:space="preserve"> </w:t>
      </w:r>
      <w:r>
        <w:rPr>
          <w:b/>
        </w:rPr>
        <w:t>по</w:t>
      </w:r>
      <w:r>
        <w:rPr>
          <w:b/>
          <w:spacing w:val="40"/>
        </w:rPr>
        <w:t xml:space="preserve"> </w:t>
      </w:r>
      <w:r>
        <w:rPr>
          <w:b/>
        </w:rPr>
        <w:t>облигациям</w:t>
      </w:r>
      <w:r>
        <w:rPr>
          <w:b/>
          <w:spacing w:val="40"/>
        </w:rPr>
        <w:t xml:space="preserve"> </w:t>
      </w:r>
      <w:r>
        <w:rPr>
          <w:b/>
        </w:rPr>
        <w:t>с</w:t>
      </w:r>
      <w:r>
        <w:rPr>
          <w:b/>
          <w:spacing w:val="40"/>
        </w:rPr>
        <w:t xml:space="preserve"> </w:t>
      </w:r>
      <w:r>
        <w:rPr>
          <w:b/>
        </w:rPr>
        <w:t>залоговым</w:t>
      </w:r>
      <w:r>
        <w:rPr>
          <w:b/>
          <w:spacing w:val="40"/>
        </w:rPr>
        <w:t xml:space="preserve"> </w:t>
      </w:r>
      <w:r>
        <w:rPr>
          <w:b/>
        </w:rPr>
        <w:t>обеспечением</w:t>
      </w:r>
      <w:r>
        <w:rPr>
          <w:b/>
          <w:spacing w:val="40"/>
        </w:rPr>
        <w:t xml:space="preserve"> </w:t>
      </w:r>
      <w:r>
        <w:rPr>
          <w:b/>
        </w:rPr>
        <w:t>(за</w:t>
      </w:r>
      <w:r>
        <w:rPr>
          <w:b/>
          <w:spacing w:val="80"/>
        </w:rPr>
        <w:t xml:space="preserve"> </w:t>
      </w:r>
      <w:r>
        <w:rPr>
          <w:b/>
        </w:rPr>
        <w:t>исключением облигаций с ипотечным покрытием)</w:t>
      </w:r>
    </w:p>
    <w:p w14:paraId="3D1F7256" w14:textId="77777777" w:rsidR="00DA0C83" w:rsidRDefault="00806575">
      <w:pPr>
        <w:spacing w:before="236"/>
        <w:ind w:left="142"/>
        <w:jc w:val="both"/>
        <w:rPr>
          <w:i/>
        </w:rPr>
      </w:pPr>
      <w:bookmarkStart w:id="111" w:name="а)_вид_обеспечения_(способ_предоставляем"/>
      <w:bookmarkEnd w:id="111"/>
      <w:r>
        <w:rPr>
          <w:b/>
        </w:rPr>
        <w:t>а)</w:t>
      </w:r>
      <w:r>
        <w:rPr>
          <w:b/>
          <w:spacing w:val="-8"/>
        </w:rPr>
        <w:t xml:space="preserve"> </w:t>
      </w:r>
      <w:r>
        <w:rPr>
          <w:b/>
        </w:rPr>
        <w:t>вид</w:t>
      </w:r>
      <w:r>
        <w:rPr>
          <w:b/>
          <w:spacing w:val="-6"/>
        </w:rPr>
        <w:t xml:space="preserve"> </w:t>
      </w:r>
      <w:r>
        <w:rPr>
          <w:b/>
        </w:rPr>
        <w:t>обеспечения</w:t>
      </w:r>
      <w:r>
        <w:rPr>
          <w:b/>
          <w:spacing w:val="-6"/>
        </w:rPr>
        <w:t xml:space="preserve"> </w:t>
      </w:r>
      <w:r>
        <w:rPr>
          <w:b/>
        </w:rPr>
        <w:t>(способ</w:t>
      </w:r>
      <w:r>
        <w:rPr>
          <w:b/>
          <w:spacing w:val="-7"/>
        </w:rPr>
        <w:t xml:space="preserve"> </w:t>
      </w:r>
      <w:r>
        <w:rPr>
          <w:b/>
        </w:rPr>
        <w:t>предоставляемого</w:t>
      </w:r>
      <w:r>
        <w:rPr>
          <w:b/>
          <w:spacing w:val="-6"/>
        </w:rPr>
        <w:t xml:space="preserve"> </w:t>
      </w:r>
      <w:r>
        <w:rPr>
          <w:b/>
        </w:rPr>
        <w:t>обеспечения):</w:t>
      </w:r>
      <w:r>
        <w:rPr>
          <w:b/>
          <w:spacing w:val="-8"/>
        </w:rPr>
        <w:t xml:space="preserve"> </w:t>
      </w:r>
      <w:r>
        <w:rPr>
          <w:spacing w:val="-2"/>
        </w:rPr>
        <w:t>Залог</w:t>
      </w:r>
      <w:r>
        <w:rPr>
          <w:i/>
          <w:spacing w:val="-2"/>
        </w:rPr>
        <w:t>.</w:t>
      </w:r>
    </w:p>
    <w:p w14:paraId="7A721A7D" w14:textId="77777777" w:rsidR="00DA0C83" w:rsidRDefault="00806575">
      <w:pPr>
        <w:pStyle w:val="a3"/>
        <w:spacing w:before="239"/>
        <w:ind w:right="135"/>
      </w:pPr>
      <w:r>
        <w:t>Договор залога, которым обеспечивается исполнение обязательств по Облигациям, считается заключенным с момента возникновения у их первого владельца (приобретателя) прав на такие Облигации, при этом письменная форма договора о залоге считается соблюденной. Облигация с обеспечением предоставляет ее владельцу все права, вытекающие из такого обеспечения. С переходом</w:t>
      </w:r>
      <w:r>
        <w:rPr>
          <w:spacing w:val="-2"/>
        </w:rPr>
        <w:t xml:space="preserve"> </w:t>
      </w:r>
      <w:r>
        <w:t>прав</w:t>
      </w:r>
      <w:r>
        <w:rPr>
          <w:spacing w:val="-2"/>
        </w:rPr>
        <w:t xml:space="preserve"> </w:t>
      </w:r>
      <w:r>
        <w:t>на</w:t>
      </w:r>
      <w:r>
        <w:rPr>
          <w:spacing w:val="-1"/>
        </w:rPr>
        <w:t xml:space="preserve"> </w:t>
      </w:r>
      <w:r>
        <w:t>Облигацию</w:t>
      </w:r>
      <w:r>
        <w:rPr>
          <w:spacing w:val="-1"/>
        </w:rPr>
        <w:t xml:space="preserve"> </w:t>
      </w:r>
      <w:r>
        <w:t>с</w:t>
      </w:r>
      <w:r>
        <w:rPr>
          <w:spacing w:val="-1"/>
        </w:rPr>
        <w:t xml:space="preserve"> </w:t>
      </w:r>
      <w:r>
        <w:t>обеспечением</w:t>
      </w:r>
      <w:r>
        <w:rPr>
          <w:spacing w:val="-2"/>
        </w:rPr>
        <w:t xml:space="preserve"> </w:t>
      </w:r>
      <w:r>
        <w:t>к</w:t>
      </w:r>
      <w:r>
        <w:rPr>
          <w:spacing w:val="-1"/>
        </w:rPr>
        <w:t xml:space="preserve"> </w:t>
      </w:r>
      <w:r>
        <w:t>новому</w:t>
      </w:r>
      <w:r>
        <w:rPr>
          <w:spacing w:val="-4"/>
        </w:rPr>
        <w:t xml:space="preserve"> </w:t>
      </w:r>
      <w:r>
        <w:t>владельцу</w:t>
      </w:r>
      <w:r>
        <w:rPr>
          <w:spacing w:val="-4"/>
        </w:rPr>
        <w:t xml:space="preserve"> </w:t>
      </w:r>
      <w:r>
        <w:t>(приобретателю) переходят</w:t>
      </w:r>
      <w:r>
        <w:rPr>
          <w:spacing w:val="-2"/>
        </w:rPr>
        <w:t xml:space="preserve"> </w:t>
      </w:r>
      <w:r>
        <w:t>все права, вытекающие из такого обеспечения. Передача прав, возникших из предоставленного обеспечения, без передачи прав на Облигацию является недействительной.</w:t>
      </w:r>
    </w:p>
    <w:p w14:paraId="066F3808" w14:textId="77777777" w:rsidR="00DA0C83" w:rsidRDefault="00806575">
      <w:pPr>
        <w:pStyle w:val="1"/>
      </w:pPr>
      <w:bookmarkStart w:id="112" w:name="б)_лицо,_предоставляющее_обеспечение:"/>
      <w:bookmarkEnd w:id="112"/>
      <w:r>
        <w:t>б)</w:t>
      </w:r>
      <w:r>
        <w:rPr>
          <w:spacing w:val="-6"/>
        </w:rPr>
        <w:t xml:space="preserve"> </w:t>
      </w:r>
      <w:r>
        <w:t>лицо,</w:t>
      </w:r>
      <w:r>
        <w:rPr>
          <w:spacing w:val="-6"/>
        </w:rPr>
        <w:t xml:space="preserve"> </w:t>
      </w:r>
      <w:r>
        <w:t>предоставляющее</w:t>
      </w:r>
      <w:r>
        <w:rPr>
          <w:spacing w:val="-5"/>
        </w:rPr>
        <w:t xml:space="preserve"> </w:t>
      </w:r>
      <w:r>
        <w:rPr>
          <w:spacing w:val="-2"/>
        </w:rPr>
        <w:t>обеспечение:</w:t>
      </w:r>
    </w:p>
    <w:p w14:paraId="73C53FE1" w14:textId="77777777" w:rsidR="00DA0C83" w:rsidRDefault="00806575">
      <w:pPr>
        <w:pStyle w:val="a3"/>
        <w:spacing w:before="237"/>
      </w:pPr>
      <w:r>
        <w:t>Залогодателем</w:t>
      </w:r>
      <w:r>
        <w:rPr>
          <w:spacing w:val="-8"/>
        </w:rPr>
        <w:t xml:space="preserve"> </w:t>
      </w:r>
      <w:r>
        <w:t>является</w:t>
      </w:r>
      <w:r>
        <w:rPr>
          <w:spacing w:val="-8"/>
        </w:rPr>
        <w:t xml:space="preserve"> </w:t>
      </w:r>
      <w:r>
        <w:rPr>
          <w:spacing w:val="-2"/>
        </w:rPr>
        <w:t>Эмитент.</w:t>
      </w:r>
    </w:p>
    <w:p w14:paraId="713084AF" w14:textId="77777777" w:rsidR="00DA0C83" w:rsidRDefault="00806575">
      <w:pPr>
        <w:pStyle w:val="a3"/>
        <w:spacing w:before="238"/>
        <w:ind w:right="136"/>
      </w:pPr>
      <w:r>
        <w:t>На дату подписания Решения о выпуске Облигаций денежные требования к Заемщикам по обязательствам из Кредитных договоров не перешли в собственность Эмитента и переходят в собственность Эмитента не позднее Даты начала размещения.</w:t>
      </w:r>
    </w:p>
    <w:p w14:paraId="6D5F27C8" w14:textId="77777777" w:rsidR="00DA0C83" w:rsidRDefault="00806575">
      <w:pPr>
        <w:pStyle w:val="1"/>
      </w:pPr>
      <w:bookmarkStart w:id="113" w:name="в)_предмет_залога:"/>
      <w:bookmarkEnd w:id="113"/>
      <w:r>
        <w:t>в)</w:t>
      </w:r>
      <w:r>
        <w:rPr>
          <w:spacing w:val="-3"/>
        </w:rPr>
        <w:t xml:space="preserve"> </w:t>
      </w:r>
      <w:r>
        <w:t>предмет</w:t>
      </w:r>
      <w:r>
        <w:rPr>
          <w:spacing w:val="-3"/>
        </w:rPr>
        <w:t xml:space="preserve"> </w:t>
      </w:r>
      <w:r>
        <w:rPr>
          <w:spacing w:val="-2"/>
        </w:rPr>
        <w:t>залога:</w:t>
      </w:r>
    </w:p>
    <w:p w14:paraId="76860762" w14:textId="77777777" w:rsidR="00DA0C83" w:rsidRDefault="00806575">
      <w:pPr>
        <w:pStyle w:val="a3"/>
        <w:spacing w:before="236"/>
      </w:pPr>
      <w:r>
        <w:t>Обеспечение</w:t>
      </w:r>
      <w:r>
        <w:rPr>
          <w:spacing w:val="-9"/>
        </w:rPr>
        <w:t xml:space="preserve"> </w:t>
      </w:r>
      <w:r>
        <w:t>по</w:t>
      </w:r>
      <w:r>
        <w:rPr>
          <w:spacing w:val="-5"/>
        </w:rPr>
        <w:t xml:space="preserve"> </w:t>
      </w:r>
      <w:r>
        <w:t>Облигациям</w:t>
      </w:r>
      <w:r>
        <w:rPr>
          <w:spacing w:val="-6"/>
        </w:rPr>
        <w:t xml:space="preserve"> </w:t>
      </w:r>
      <w:r>
        <w:t>выпуска</w:t>
      </w:r>
      <w:r>
        <w:rPr>
          <w:spacing w:val="-6"/>
        </w:rPr>
        <w:t xml:space="preserve"> </w:t>
      </w:r>
      <w:r>
        <w:t>предоставляется</w:t>
      </w:r>
      <w:r>
        <w:rPr>
          <w:spacing w:val="-6"/>
        </w:rPr>
        <w:t xml:space="preserve"> </w:t>
      </w:r>
      <w:r>
        <w:t>в</w:t>
      </w:r>
      <w:r>
        <w:rPr>
          <w:spacing w:val="-6"/>
        </w:rPr>
        <w:t xml:space="preserve"> </w:t>
      </w:r>
      <w:r>
        <w:t>форме</w:t>
      </w:r>
      <w:r>
        <w:rPr>
          <w:spacing w:val="-6"/>
        </w:rPr>
        <w:t xml:space="preserve"> </w:t>
      </w:r>
      <w:r>
        <w:rPr>
          <w:spacing w:val="-2"/>
        </w:rPr>
        <w:t>залога:</w:t>
      </w:r>
    </w:p>
    <w:p w14:paraId="0ED631D1" w14:textId="77777777" w:rsidR="00DA0C83" w:rsidRDefault="00806575">
      <w:pPr>
        <w:pStyle w:val="a5"/>
        <w:numPr>
          <w:ilvl w:val="0"/>
          <w:numId w:val="7"/>
        </w:numPr>
        <w:tabs>
          <w:tab w:val="left" w:pos="860"/>
          <w:tab w:val="left" w:pos="862"/>
        </w:tabs>
        <w:spacing w:before="240"/>
        <w:ind w:right="136"/>
      </w:pPr>
      <w:r>
        <w:t>уступленных Эмитенту денежных требований по Договору уступки прав (требования) по отношению к Заемщикам по Кредитным договорам, в том числе, в связи с уплатой сумм основного</w:t>
      </w:r>
      <w:r>
        <w:rPr>
          <w:spacing w:val="-1"/>
        </w:rPr>
        <w:t xml:space="preserve"> </w:t>
      </w:r>
      <w:r>
        <w:t>долга и</w:t>
      </w:r>
      <w:r>
        <w:rPr>
          <w:spacing w:val="-1"/>
        </w:rPr>
        <w:t xml:space="preserve"> </w:t>
      </w:r>
      <w:r>
        <w:t>процентов</w:t>
      </w:r>
      <w:r>
        <w:rPr>
          <w:spacing w:val="-2"/>
        </w:rPr>
        <w:t xml:space="preserve"> </w:t>
      </w:r>
      <w:r>
        <w:t>за пользование кредитом,</w:t>
      </w:r>
      <w:r>
        <w:rPr>
          <w:spacing w:val="-1"/>
        </w:rPr>
        <w:t xml:space="preserve"> </w:t>
      </w:r>
      <w:r>
        <w:t>подлежащих</w:t>
      </w:r>
      <w:r>
        <w:rPr>
          <w:spacing w:val="-1"/>
        </w:rPr>
        <w:t xml:space="preserve"> </w:t>
      </w:r>
      <w:r>
        <w:t>уплате в</w:t>
      </w:r>
      <w:r>
        <w:rPr>
          <w:spacing w:val="-2"/>
        </w:rPr>
        <w:t xml:space="preserve"> </w:t>
      </w:r>
      <w:r>
        <w:t>соответствии с Кредитными договорами («</w:t>
      </w:r>
      <w:r>
        <w:rPr>
          <w:i/>
        </w:rPr>
        <w:t>Права (требования)</w:t>
      </w:r>
      <w:r>
        <w:t>»);</w:t>
      </w:r>
    </w:p>
    <w:p w14:paraId="4A41D21A" w14:textId="77777777" w:rsidR="00DA0C83" w:rsidRDefault="00806575">
      <w:pPr>
        <w:pStyle w:val="a5"/>
        <w:numPr>
          <w:ilvl w:val="0"/>
          <w:numId w:val="7"/>
        </w:numPr>
        <w:tabs>
          <w:tab w:val="left" w:pos="861"/>
          <w:tab w:val="left" w:pos="863"/>
        </w:tabs>
        <w:ind w:left="863" w:right="138"/>
      </w:pPr>
      <w:r>
        <w:t>денежных требований (прав) по договору банковского (залогового) счета, указанному в пункте 7.3.1.1. Решения о выпуске ценных бумаг (ранее и далее - «</w:t>
      </w:r>
      <w:r>
        <w:rPr>
          <w:i/>
        </w:rPr>
        <w:t>Залоговый счет</w:t>
      </w:r>
      <w:r>
        <w:t>»),</w:t>
      </w:r>
    </w:p>
    <w:p w14:paraId="5A260B9B" w14:textId="77777777" w:rsidR="00DA0C83" w:rsidRDefault="00806575">
      <w:pPr>
        <w:spacing w:before="238"/>
        <w:ind w:left="143"/>
        <w:jc w:val="both"/>
      </w:pPr>
      <w:r>
        <w:t>в</w:t>
      </w:r>
      <w:r>
        <w:rPr>
          <w:spacing w:val="-5"/>
        </w:rPr>
        <w:t xml:space="preserve"> </w:t>
      </w:r>
      <w:r>
        <w:t>совокупности</w:t>
      </w:r>
      <w:r>
        <w:rPr>
          <w:spacing w:val="-4"/>
        </w:rPr>
        <w:t xml:space="preserve"> </w:t>
      </w:r>
      <w:r>
        <w:t>-</w:t>
      </w:r>
      <w:r>
        <w:rPr>
          <w:spacing w:val="-5"/>
        </w:rPr>
        <w:t xml:space="preserve"> </w:t>
      </w:r>
      <w:r>
        <w:t>«</w:t>
      </w:r>
      <w:r>
        <w:rPr>
          <w:i/>
        </w:rPr>
        <w:t>Предмет</w:t>
      </w:r>
      <w:r>
        <w:rPr>
          <w:i/>
          <w:spacing w:val="-4"/>
        </w:rPr>
        <w:t xml:space="preserve"> </w:t>
      </w:r>
      <w:r>
        <w:rPr>
          <w:i/>
          <w:spacing w:val="-2"/>
        </w:rPr>
        <w:t>залога</w:t>
      </w:r>
      <w:r>
        <w:rPr>
          <w:spacing w:val="-2"/>
        </w:rPr>
        <w:t>».</w:t>
      </w:r>
    </w:p>
    <w:p w14:paraId="00982330" w14:textId="77777777" w:rsidR="00DA0C83" w:rsidRDefault="00806575">
      <w:pPr>
        <w:pStyle w:val="a3"/>
        <w:spacing w:before="239"/>
        <w:ind w:left="143" w:right="134"/>
      </w:pPr>
      <w:r>
        <w:t>На дату подписания Решения о выпуске ценных бумаг денежные требования к Заемщикам по обязательствам из Кредитных договоров, не перешли в собственность Эмитента и переходят в собственность</w:t>
      </w:r>
      <w:r>
        <w:rPr>
          <w:spacing w:val="-12"/>
        </w:rPr>
        <w:t xml:space="preserve"> </w:t>
      </w:r>
      <w:r>
        <w:t>Эмитента</w:t>
      </w:r>
      <w:r>
        <w:rPr>
          <w:spacing w:val="-11"/>
        </w:rPr>
        <w:t xml:space="preserve"> </w:t>
      </w:r>
      <w:r>
        <w:t>не</w:t>
      </w:r>
      <w:r>
        <w:rPr>
          <w:spacing w:val="-9"/>
        </w:rPr>
        <w:t xml:space="preserve"> </w:t>
      </w:r>
      <w:r>
        <w:t>позднее</w:t>
      </w:r>
      <w:r>
        <w:rPr>
          <w:spacing w:val="-9"/>
        </w:rPr>
        <w:t xml:space="preserve"> </w:t>
      </w:r>
      <w:r>
        <w:t>Даты</w:t>
      </w:r>
      <w:r>
        <w:rPr>
          <w:spacing w:val="-11"/>
        </w:rPr>
        <w:t xml:space="preserve"> </w:t>
      </w:r>
      <w:r>
        <w:t>начала</w:t>
      </w:r>
      <w:r>
        <w:rPr>
          <w:spacing w:val="-9"/>
        </w:rPr>
        <w:t xml:space="preserve"> </w:t>
      </w:r>
      <w:r>
        <w:t>размещения.</w:t>
      </w:r>
      <w:r>
        <w:rPr>
          <w:spacing w:val="-9"/>
        </w:rPr>
        <w:t xml:space="preserve"> </w:t>
      </w:r>
      <w:r>
        <w:t>При</w:t>
      </w:r>
      <w:r>
        <w:rPr>
          <w:spacing w:val="-12"/>
        </w:rPr>
        <w:t xml:space="preserve"> </w:t>
      </w:r>
      <w:r>
        <w:t>этом</w:t>
      </w:r>
      <w:r>
        <w:rPr>
          <w:spacing w:val="-10"/>
        </w:rPr>
        <w:t xml:space="preserve"> </w:t>
      </w:r>
      <w:r>
        <w:t>на</w:t>
      </w:r>
      <w:r>
        <w:rPr>
          <w:spacing w:val="-14"/>
        </w:rPr>
        <w:t xml:space="preserve"> </w:t>
      </w:r>
      <w:r>
        <w:t>Дату</w:t>
      </w:r>
      <w:r>
        <w:rPr>
          <w:spacing w:val="-12"/>
        </w:rPr>
        <w:t xml:space="preserve"> </w:t>
      </w:r>
      <w:r>
        <w:t>начала</w:t>
      </w:r>
      <w:r>
        <w:rPr>
          <w:spacing w:val="-11"/>
        </w:rPr>
        <w:t xml:space="preserve"> </w:t>
      </w:r>
      <w:r>
        <w:t>размещения общий объем перешедших к Эмитенту денежных требований к Заемщикам по уплате суммы непогашенного основного долга из Кредитных договоров составит не менее совокупной номинальной стоимости размещаемых Облигаций.</w:t>
      </w:r>
    </w:p>
    <w:p w14:paraId="678A8ECC" w14:textId="77777777" w:rsidR="00DA0C83" w:rsidRDefault="00806575">
      <w:pPr>
        <w:pStyle w:val="1"/>
        <w:spacing w:before="246"/>
        <w:ind w:left="143" w:right="136"/>
      </w:pPr>
      <w:r>
        <w:t xml:space="preserve">описание предмета залога, в том числе сведения об обязательствах, из которых вытекают закладываемые денежные требования, и о должниках залогодателя - Эмитента по таким обязательствам, а также сведения о ценных бумагах, которые могут являться предметом </w:t>
      </w:r>
      <w:r>
        <w:rPr>
          <w:spacing w:val="-2"/>
        </w:rPr>
        <w:t>залога:</w:t>
      </w:r>
    </w:p>
    <w:p w14:paraId="49952850" w14:textId="77777777" w:rsidR="00DA0C83" w:rsidRDefault="00806575">
      <w:pPr>
        <w:pStyle w:val="a3"/>
        <w:spacing w:before="234"/>
        <w:ind w:left="143" w:right="136"/>
      </w:pPr>
      <w:r>
        <w:t>На дату подписания Решения о выпуске Облигаций составляющие предмет залога денежные требования, не являющиеся будущими денежными требованиями, не перешли в собственность эмитента. Срок передачи таких денежных требований: не позднее Даты начала размещения.</w:t>
      </w:r>
    </w:p>
    <w:p w14:paraId="7A386232" w14:textId="77777777" w:rsidR="00DA0C83" w:rsidRDefault="00806575">
      <w:pPr>
        <w:pStyle w:val="a3"/>
        <w:spacing w:before="239"/>
        <w:ind w:left="143" w:right="136"/>
      </w:pPr>
      <w:r>
        <w:t>Не позднее Даты начала размещения Эмитент заключит Договор уступки прав требований и приобретет права требования по Кредитным договорам.</w:t>
      </w:r>
    </w:p>
    <w:p w14:paraId="601C0FE6" w14:textId="77777777" w:rsidR="00DA0C83" w:rsidRDefault="00DA0C83">
      <w:pPr>
        <w:pStyle w:val="a3"/>
        <w:sectPr w:rsidR="00DA0C83">
          <w:pgSz w:w="11910" w:h="16840"/>
          <w:pgMar w:top="1040" w:right="708" w:bottom="740" w:left="1559" w:header="0" w:footer="556" w:gutter="0"/>
          <w:cols w:space="720"/>
        </w:sectPr>
      </w:pPr>
    </w:p>
    <w:p w14:paraId="2F9ACE96" w14:textId="77777777" w:rsidR="00DA0C83" w:rsidRDefault="00806575">
      <w:pPr>
        <w:pStyle w:val="a3"/>
        <w:spacing w:before="68"/>
        <w:ind w:right="137"/>
      </w:pPr>
      <w:r>
        <w:t>Каждый Кредитный договор должен отвечать определенным квалификационным требованиям, изложенным в Приложении №1 к настоящему Решению о выпуске Облигаций.</w:t>
      </w:r>
    </w:p>
    <w:p w14:paraId="60F416C6" w14:textId="77777777" w:rsidR="00DA0C83" w:rsidRDefault="00806575">
      <w:pPr>
        <w:pStyle w:val="1"/>
        <w:ind w:right="137"/>
      </w:pPr>
      <w:bookmarkStart w:id="114" w:name="г)_стоимость_заложенного_имущества,_опре"/>
      <w:bookmarkEnd w:id="114"/>
      <w:r>
        <w:t>г) стоимость заложенного имущества, определенная для цели заключения договора залога, которым обеспечивается исполнение обязательств по Облигациям:</w:t>
      </w:r>
    </w:p>
    <w:p w14:paraId="0F1A924F" w14:textId="77777777" w:rsidR="00DA0C83" w:rsidRDefault="00806575">
      <w:pPr>
        <w:spacing w:before="236"/>
        <w:ind w:left="142"/>
        <w:jc w:val="both"/>
      </w:pPr>
      <w:r>
        <w:t>Размер</w:t>
      </w:r>
      <w:r>
        <w:rPr>
          <w:spacing w:val="-7"/>
        </w:rPr>
        <w:t xml:space="preserve"> </w:t>
      </w:r>
      <w:r>
        <w:t>Залогового</w:t>
      </w:r>
      <w:r>
        <w:rPr>
          <w:spacing w:val="-7"/>
        </w:rPr>
        <w:t xml:space="preserve"> </w:t>
      </w:r>
      <w:r>
        <w:t>обеспечения</w:t>
      </w:r>
      <w:r>
        <w:rPr>
          <w:spacing w:val="-6"/>
        </w:rPr>
        <w:t xml:space="preserve"> </w:t>
      </w:r>
      <w:r>
        <w:t>(ранее</w:t>
      </w:r>
      <w:r>
        <w:rPr>
          <w:spacing w:val="-4"/>
        </w:rPr>
        <w:t xml:space="preserve"> </w:t>
      </w:r>
      <w:r>
        <w:t>и</w:t>
      </w:r>
      <w:r>
        <w:rPr>
          <w:spacing w:val="-6"/>
        </w:rPr>
        <w:t xml:space="preserve"> </w:t>
      </w:r>
      <w:r>
        <w:t>далее</w:t>
      </w:r>
      <w:r>
        <w:rPr>
          <w:spacing w:val="-4"/>
        </w:rPr>
        <w:t xml:space="preserve"> </w:t>
      </w:r>
      <w:r>
        <w:t>–</w:t>
      </w:r>
      <w:r>
        <w:rPr>
          <w:spacing w:val="-5"/>
        </w:rPr>
        <w:t xml:space="preserve"> </w:t>
      </w:r>
      <w:r>
        <w:t>«</w:t>
      </w:r>
      <w:r>
        <w:rPr>
          <w:i/>
        </w:rPr>
        <w:t>Залоговое</w:t>
      </w:r>
      <w:r>
        <w:rPr>
          <w:i/>
          <w:spacing w:val="-6"/>
        </w:rPr>
        <w:t xml:space="preserve"> </w:t>
      </w:r>
      <w:r>
        <w:rPr>
          <w:i/>
        </w:rPr>
        <w:t>обеспечение</w:t>
      </w:r>
      <w:r>
        <w:t>»)</w:t>
      </w:r>
      <w:r>
        <w:rPr>
          <w:spacing w:val="-3"/>
        </w:rPr>
        <w:t xml:space="preserve"> </w:t>
      </w:r>
      <w:r>
        <w:rPr>
          <w:spacing w:val="-2"/>
        </w:rPr>
        <w:t>включает:</w:t>
      </w:r>
    </w:p>
    <w:p w14:paraId="096B9527" w14:textId="25292656" w:rsidR="00DA0C83" w:rsidRDefault="00806575">
      <w:pPr>
        <w:pStyle w:val="a5"/>
        <w:numPr>
          <w:ilvl w:val="0"/>
          <w:numId w:val="7"/>
        </w:numPr>
        <w:tabs>
          <w:tab w:val="left" w:pos="860"/>
          <w:tab w:val="left" w:pos="862"/>
        </w:tabs>
        <w:spacing w:before="242"/>
        <w:ind w:right="134"/>
      </w:pPr>
      <w:r>
        <w:t>суммы денежных требований по уплате суммы непогашенного основного долга, начисленных процентов за пользование</w:t>
      </w:r>
      <w:r w:rsidR="00F02E6A">
        <w:t xml:space="preserve"> Потребительским</w:t>
      </w:r>
      <w:r>
        <w:t xml:space="preserve"> кредитом в соответствии с Кредитным договором на дату расчета стоимости Предмета залога; и</w:t>
      </w:r>
    </w:p>
    <w:p w14:paraId="7F45B256" w14:textId="77777777" w:rsidR="00DA0C83" w:rsidRDefault="00806575">
      <w:pPr>
        <w:pStyle w:val="a5"/>
        <w:numPr>
          <w:ilvl w:val="0"/>
          <w:numId w:val="7"/>
        </w:numPr>
        <w:tabs>
          <w:tab w:val="left" w:pos="860"/>
          <w:tab w:val="left" w:pos="862"/>
        </w:tabs>
        <w:spacing w:before="237"/>
        <w:ind w:right="135"/>
      </w:pPr>
      <w:r>
        <w:t>суммы денежных средств, находящихся на Залоговом счете на дату расчета стоимости Предмета залога.</w:t>
      </w:r>
    </w:p>
    <w:p w14:paraId="2FD77DC9" w14:textId="77777777" w:rsidR="00DA0C83" w:rsidRDefault="00806575">
      <w:pPr>
        <w:pStyle w:val="a3"/>
        <w:spacing w:before="240"/>
        <w:ind w:right="140"/>
      </w:pPr>
      <w:r>
        <w:t>Прогнозируемая стоимость заложенного имущества по состоянию на Дату начала размещения не меньше совокупной номинальной стоимости Облигаций.</w:t>
      </w:r>
    </w:p>
    <w:p w14:paraId="79015B43" w14:textId="77777777" w:rsidR="00DA0C83" w:rsidRDefault="00806575">
      <w:pPr>
        <w:pStyle w:val="a3"/>
        <w:spacing w:before="240"/>
        <w:ind w:right="135"/>
      </w:pPr>
      <w:r>
        <w:t>Прогнозируемая стоимость заложенного имущества на иные даты: не меньше совокупной непогашенной номинальной стоимости размещенных Облигаций.</w:t>
      </w:r>
    </w:p>
    <w:p w14:paraId="441711F9" w14:textId="77777777" w:rsidR="00DA0C83" w:rsidRDefault="00806575">
      <w:pPr>
        <w:pStyle w:val="a3"/>
        <w:spacing w:before="238"/>
        <w:ind w:right="141"/>
      </w:pPr>
      <w:r>
        <w:t>При этом на Дату начала размещения размер Залогового обеспечения должен быть не менее совокупной номинальной стоимости Облигаций.</w:t>
      </w:r>
    </w:p>
    <w:p w14:paraId="44196861" w14:textId="77777777" w:rsidR="00DA0C83" w:rsidRDefault="00DA0C83">
      <w:pPr>
        <w:pStyle w:val="a3"/>
        <w:spacing w:before="7"/>
        <w:ind w:left="0"/>
        <w:jc w:val="left"/>
      </w:pPr>
    </w:p>
    <w:p w14:paraId="1DC632CC" w14:textId="77777777" w:rsidR="00DA0C83" w:rsidRDefault="00806575">
      <w:pPr>
        <w:pStyle w:val="1"/>
        <w:spacing w:before="0"/>
      </w:pPr>
      <w:bookmarkStart w:id="115" w:name="д)_объем_требований_владельцев_Облигаций"/>
      <w:bookmarkEnd w:id="115"/>
      <w:r>
        <w:t>д)</w:t>
      </w:r>
      <w:r>
        <w:rPr>
          <w:spacing w:val="-7"/>
        </w:rPr>
        <w:t xml:space="preserve"> </w:t>
      </w:r>
      <w:r>
        <w:t>объем</w:t>
      </w:r>
      <w:r>
        <w:rPr>
          <w:spacing w:val="-6"/>
        </w:rPr>
        <w:t xml:space="preserve"> </w:t>
      </w:r>
      <w:r>
        <w:t>требований</w:t>
      </w:r>
      <w:r>
        <w:rPr>
          <w:spacing w:val="-6"/>
        </w:rPr>
        <w:t xml:space="preserve"> </w:t>
      </w:r>
      <w:r>
        <w:t>владельцев</w:t>
      </w:r>
      <w:r>
        <w:rPr>
          <w:spacing w:val="-9"/>
        </w:rPr>
        <w:t xml:space="preserve"> </w:t>
      </w:r>
      <w:r>
        <w:t>Облигаций,</w:t>
      </w:r>
      <w:r>
        <w:rPr>
          <w:spacing w:val="-7"/>
        </w:rPr>
        <w:t xml:space="preserve"> </w:t>
      </w:r>
      <w:r>
        <w:t>обеспечиваемых</w:t>
      </w:r>
      <w:r>
        <w:rPr>
          <w:spacing w:val="-9"/>
        </w:rPr>
        <w:t xml:space="preserve"> </w:t>
      </w:r>
      <w:r>
        <w:rPr>
          <w:spacing w:val="-2"/>
        </w:rPr>
        <w:t>залогом:</w:t>
      </w:r>
    </w:p>
    <w:p w14:paraId="5797829E" w14:textId="77777777" w:rsidR="00DA0C83" w:rsidRDefault="00806575">
      <w:pPr>
        <w:pStyle w:val="a3"/>
        <w:spacing w:before="234"/>
        <w:ind w:right="135"/>
      </w:pPr>
      <w:r>
        <w:t xml:space="preserve">Залогом Предмета залога обеспечивается исполнение всех обязательств Эмитента по Облигациям, включая исполнение основного обязательства Эмитента по выплате номинальной стоимости Облигаций их владельцам (в том числе, в случае досрочного погашения) и выплате купонного дохода по Облигациям, а также по выплате процентов и иных сумм, причитающихся в пользу владельцев Облигаций за неисполнение (несвоевременное исполнение) указанных обязательств (далее – </w:t>
      </w:r>
      <w:r>
        <w:rPr>
          <w:i/>
        </w:rPr>
        <w:t>«Обеспечиваемые обязательства»</w:t>
      </w:r>
      <w:r>
        <w:t>).</w:t>
      </w:r>
    </w:p>
    <w:p w14:paraId="6A7ABE50" w14:textId="77777777" w:rsidR="00DA0C83" w:rsidRDefault="00806575">
      <w:pPr>
        <w:pStyle w:val="a3"/>
        <w:spacing w:before="239"/>
        <w:ind w:right="136"/>
      </w:pPr>
      <w:bookmarkStart w:id="116" w:name="е)_указание_на_то,_у_какой_из_сторон_нах"/>
      <w:bookmarkEnd w:id="116"/>
      <w:r>
        <w:t>е) указание на то, у какой из сторон находится заложенное имущество, а если предметом залога являются денежные требования - указание на то, что подлинники документов, удостоверяющих закладываемые денежные требования, находятся (в отношении будущих денежных требований, вытекающих</w:t>
      </w:r>
      <w:r>
        <w:rPr>
          <w:spacing w:val="-4"/>
        </w:rPr>
        <w:t xml:space="preserve"> </w:t>
      </w:r>
      <w:r>
        <w:t>из</w:t>
      </w:r>
      <w:r>
        <w:rPr>
          <w:spacing w:val="-5"/>
        </w:rPr>
        <w:t xml:space="preserve"> </w:t>
      </w:r>
      <w:r>
        <w:t>будущих</w:t>
      </w:r>
      <w:r>
        <w:rPr>
          <w:spacing w:val="-1"/>
        </w:rPr>
        <w:t xml:space="preserve"> </w:t>
      </w:r>
      <w:r>
        <w:t>обязательств,</w:t>
      </w:r>
      <w:r>
        <w:rPr>
          <w:spacing w:val="-4"/>
        </w:rPr>
        <w:t xml:space="preserve"> </w:t>
      </w:r>
      <w:r>
        <w:t>-</w:t>
      </w:r>
      <w:r>
        <w:rPr>
          <w:spacing w:val="-8"/>
        </w:rPr>
        <w:t xml:space="preserve"> </w:t>
      </w:r>
      <w:r>
        <w:t>будут</w:t>
      </w:r>
      <w:r>
        <w:rPr>
          <w:spacing w:val="-2"/>
        </w:rPr>
        <w:t xml:space="preserve"> </w:t>
      </w:r>
      <w:r>
        <w:t>находиться)</w:t>
      </w:r>
      <w:r>
        <w:rPr>
          <w:spacing w:val="-3"/>
        </w:rPr>
        <w:t xml:space="preserve"> </w:t>
      </w:r>
      <w:r>
        <w:t>у</w:t>
      </w:r>
      <w:r>
        <w:rPr>
          <w:spacing w:val="-6"/>
        </w:rPr>
        <w:t xml:space="preserve"> </w:t>
      </w:r>
      <w:r>
        <w:t>эмитента</w:t>
      </w:r>
      <w:r>
        <w:rPr>
          <w:spacing w:val="-3"/>
        </w:rPr>
        <w:t xml:space="preserve"> </w:t>
      </w:r>
      <w:r>
        <w:t>или</w:t>
      </w:r>
      <w:r>
        <w:rPr>
          <w:spacing w:val="-4"/>
        </w:rPr>
        <w:t xml:space="preserve"> </w:t>
      </w:r>
      <w:r>
        <w:t>переданы</w:t>
      </w:r>
      <w:r>
        <w:rPr>
          <w:spacing w:val="-3"/>
        </w:rPr>
        <w:t xml:space="preserve"> </w:t>
      </w:r>
      <w:r>
        <w:t>(в</w:t>
      </w:r>
      <w:r>
        <w:rPr>
          <w:spacing w:val="-5"/>
        </w:rPr>
        <w:t xml:space="preserve"> </w:t>
      </w:r>
      <w:r>
        <w:t>отношении будущих денежных требований, вытекающих из будущих обязательств, - будут переданы) эмитентом на хранение нотариусу или иному третьему лицу:</w:t>
      </w:r>
    </w:p>
    <w:p w14:paraId="01E3F7E1" w14:textId="77777777" w:rsidR="00DA0C83" w:rsidRDefault="00806575">
      <w:pPr>
        <w:pStyle w:val="a3"/>
        <w:spacing w:before="241"/>
        <w:ind w:left="141" w:right="137"/>
      </w:pPr>
      <w:r>
        <w:t>Оригиналы (подлинники) документов, удостоверяющих закладываемые Права (требования) по Кредитным</w:t>
      </w:r>
      <w:r>
        <w:rPr>
          <w:spacing w:val="-6"/>
        </w:rPr>
        <w:t xml:space="preserve"> </w:t>
      </w:r>
      <w:r>
        <w:t>договорам</w:t>
      </w:r>
      <w:r>
        <w:rPr>
          <w:spacing w:val="-6"/>
        </w:rPr>
        <w:t xml:space="preserve"> </w:t>
      </w:r>
      <w:r>
        <w:t>будут</w:t>
      </w:r>
      <w:r>
        <w:rPr>
          <w:spacing w:val="-4"/>
        </w:rPr>
        <w:t xml:space="preserve"> </w:t>
      </w:r>
      <w:r>
        <w:t>переданы</w:t>
      </w:r>
      <w:r>
        <w:rPr>
          <w:spacing w:val="-3"/>
        </w:rPr>
        <w:t xml:space="preserve"> </w:t>
      </w:r>
      <w:r>
        <w:t>Сервисному</w:t>
      </w:r>
      <w:r>
        <w:rPr>
          <w:spacing w:val="-6"/>
        </w:rPr>
        <w:t xml:space="preserve"> </w:t>
      </w:r>
      <w:r>
        <w:t>агенту,</w:t>
      </w:r>
      <w:r>
        <w:rPr>
          <w:spacing w:val="-3"/>
        </w:rPr>
        <w:t xml:space="preserve"> </w:t>
      </w:r>
      <w:r>
        <w:t>указанному</w:t>
      </w:r>
      <w:r>
        <w:rPr>
          <w:spacing w:val="-6"/>
        </w:rPr>
        <w:t xml:space="preserve"> </w:t>
      </w:r>
      <w:r>
        <w:t>в</w:t>
      </w:r>
      <w:r>
        <w:rPr>
          <w:spacing w:val="-5"/>
        </w:rPr>
        <w:t xml:space="preserve"> </w:t>
      </w:r>
      <w:r>
        <w:t>пункте</w:t>
      </w:r>
      <w:r>
        <w:rPr>
          <w:spacing w:val="-3"/>
        </w:rPr>
        <w:t xml:space="preserve"> </w:t>
      </w:r>
      <w:r>
        <w:t>7.3.1.2.1.</w:t>
      </w:r>
      <w:r>
        <w:rPr>
          <w:spacing w:val="-6"/>
        </w:rPr>
        <w:t xml:space="preserve"> </w:t>
      </w:r>
      <w:r>
        <w:t>Решения о выпуске ценных бумаг в дату перехода к Эмитенту Прав (требований).</w:t>
      </w:r>
    </w:p>
    <w:p w14:paraId="21A92D09" w14:textId="77777777" w:rsidR="00DA0C83" w:rsidRDefault="00806575">
      <w:pPr>
        <w:pStyle w:val="1"/>
        <w:spacing w:before="244"/>
        <w:ind w:left="141" w:right="135"/>
      </w:pPr>
      <w:bookmarkStart w:id="117" w:name="ж)_указание_прав_владельцев_облигаций_с_"/>
      <w:bookmarkEnd w:id="117"/>
      <w:r>
        <w:t>ж) указание прав владельцев облигаций с залоговым обеспечением на получение в случае неисполнения или ненадлежащего исполнения обязательств по облигациям с залоговым обеспечением удовлетворения требований по принадлежащим им облигациям из стоимости заложенного имущества, либо из страхового возмещения, либо из сумм возмещения, причитающихся залогодателю в случае изъятия (выкупа) заложенного имущества для государственных или муниципальных нужд, его реквизиции или национализации, преимущественно перед другими кредиторами залогодателя за изъятиями, установленными федеральным законом:</w:t>
      </w:r>
    </w:p>
    <w:p w14:paraId="723171E2" w14:textId="77777777" w:rsidR="00DA0C83" w:rsidRDefault="00806575">
      <w:pPr>
        <w:pStyle w:val="a3"/>
        <w:spacing w:before="234"/>
        <w:ind w:left="141" w:right="137"/>
      </w:pPr>
      <w:r>
        <w:t>Владельцы Облигаций имеют право на получение в случае неисполнения или ненадлежащего исполнения обязательств по Облигациям удовлетворения требований по принадлежащим им Облигациям из стоимости заложенного имущества, либо из сумм возмещения, причитающихся залогодателю</w:t>
      </w:r>
      <w:r>
        <w:rPr>
          <w:spacing w:val="-10"/>
        </w:rPr>
        <w:t xml:space="preserve"> </w:t>
      </w:r>
      <w:r>
        <w:t>в</w:t>
      </w:r>
      <w:r>
        <w:rPr>
          <w:spacing w:val="-12"/>
        </w:rPr>
        <w:t xml:space="preserve"> </w:t>
      </w:r>
      <w:r>
        <w:t>случае</w:t>
      </w:r>
      <w:r>
        <w:rPr>
          <w:spacing w:val="-12"/>
        </w:rPr>
        <w:t xml:space="preserve"> </w:t>
      </w:r>
      <w:r>
        <w:t>реквизиции</w:t>
      </w:r>
      <w:r>
        <w:rPr>
          <w:spacing w:val="-11"/>
        </w:rPr>
        <w:t xml:space="preserve"> </w:t>
      </w:r>
      <w:r>
        <w:t>или</w:t>
      </w:r>
      <w:r>
        <w:rPr>
          <w:spacing w:val="-11"/>
        </w:rPr>
        <w:t xml:space="preserve"> </w:t>
      </w:r>
      <w:r>
        <w:t>национализации</w:t>
      </w:r>
      <w:r>
        <w:rPr>
          <w:spacing w:val="-11"/>
        </w:rPr>
        <w:t xml:space="preserve"> </w:t>
      </w:r>
      <w:r>
        <w:t>заложенного</w:t>
      </w:r>
      <w:r>
        <w:rPr>
          <w:spacing w:val="-13"/>
        </w:rPr>
        <w:t xml:space="preserve"> </w:t>
      </w:r>
      <w:r>
        <w:t>имущества,</w:t>
      </w:r>
      <w:r>
        <w:rPr>
          <w:spacing w:val="-10"/>
        </w:rPr>
        <w:t xml:space="preserve"> </w:t>
      </w:r>
      <w:r>
        <w:t>преимущественно перед другими кредиторами залогодателя-Эмитента (за изъятиями, установленными федеральным</w:t>
      </w:r>
    </w:p>
    <w:p w14:paraId="6DEAE41C" w14:textId="77777777" w:rsidR="00DA0C83" w:rsidRDefault="00DA0C83">
      <w:pPr>
        <w:pStyle w:val="a3"/>
        <w:sectPr w:rsidR="00DA0C83">
          <w:pgSz w:w="11910" w:h="16840"/>
          <w:pgMar w:top="1040" w:right="708" w:bottom="740" w:left="1559" w:header="0" w:footer="556" w:gutter="0"/>
          <w:cols w:space="720"/>
        </w:sectPr>
      </w:pPr>
    </w:p>
    <w:p w14:paraId="673DED7F" w14:textId="77777777" w:rsidR="00DA0C83" w:rsidRDefault="00806575">
      <w:pPr>
        <w:pStyle w:val="a3"/>
        <w:spacing w:before="68"/>
        <w:ind w:right="136"/>
      </w:pPr>
      <w:r>
        <w:t>законом). Возможность изъятия (выкупа) заложенного имущества для государственных или муниципальных нужд Законодательством РФ не предусмотрена;</w:t>
      </w:r>
    </w:p>
    <w:p w14:paraId="4DCD0D8F" w14:textId="77777777" w:rsidR="00DA0C83" w:rsidRDefault="00806575">
      <w:pPr>
        <w:pStyle w:val="1"/>
        <w:ind w:right="137"/>
      </w:pPr>
      <w:bookmarkStart w:id="118" w:name="з)_сведения_о_страховании_риска_убытков,"/>
      <w:bookmarkEnd w:id="118"/>
      <w:r>
        <w:t>з) сведения о страховании риска убытков, связанных с неисполнением обязательств по закладываемым денежным требованиям:</w:t>
      </w:r>
    </w:p>
    <w:p w14:paraId="4E8DFA6B" w14:textId="77777777" w:rsidR="00DA0C83" w:rsidRDefault="00806575">
      <w:pPr>
        <w:pStyle w:val="a3"/>
        <w:spacing w:before="236"/>
        <w:ind w:right="135"/>
      </w:pPr>
      <w:r>
        <w:t>Страхование риска убытков, связанных с неисполнением обязательств по закладываемым денежным требованиям, не проводилось.</w:t>
      </w:r>
    </w:p>
    <w:p w14:paraId="37CCC20C" w14:textId="77777777" w:rsidR="00DA0C83" w:rsidRDefault="00806575">
      <w:pPr>
        <w:pStyle w:val="1"/>
      </w:pPr>
      <w:bookmarkStart w:id="119" w:name="и)_порядок_обращения_взыскания_на_предме"/>
      <w:bookmarkEnd w:id="119"/>
      <w:r>
        <w:t>и)</w:t>
      </w:r>
      <w:r>
        <w:rPr>
          <w:spacing w:val="-4"/>
        </w:rPr>
        <w:t xml:space="preserve"> </w:t>
      </w:r>
      <w:r>
        <w:t>порядок</w:t>
      </w:r>
      <w:r>
        <w:rPr>
          <w:spacing w:val="-8"/>
        </w:rPr>
        <w:t xml:space="preserve"> </w:t>
      </w:r>
      <w:r>
        <w:t>обращения</w:t>
      </w:r>
      <w:r>
        <w:rPr>
          <w:spacing w:val="-5"/>
        </w:rPr>
        <w:t xml:space="preserve"> </w:t>
      </w:r>
      <w:r>
        <w:t>взыскания</w:t>
      </w:r>
      <w:r>
        <w:rPr>
          <w:spacing w:val="-4"/>
        </w:rPr>
        <w:t xml:space="preserve"> </w:t>
      </w:r>
      <w:r>
        <w:t>на</w:t>
      </w:r>
      <w:r>
        <w:rPr>
          <w:spacing w:val="-8"/>
        </w:rPr>
        <w:t xml:space="preserve"> </w:t>
      </w:r>
      <w:r>
        <w:t>предмет</w:t>
      </w:r>
      <w:r>
        <w:rPr>
          <w:spacing w:val="-5"/>
        </w:rPr>
        <w:t xml:space="preserve"> </w:t>
      </w:r>
      <w:r>
        <w:rPr>
          <w:spacing w:val="-2"/>
        </w:rPr>
        <w:t>залога:</w:t>
      </w:r>
    </w:p>
    <w:p w14:paraId="453D24C5" w14:textId="77777777" w:rsidR="00DA0C83" w:rsidRDefault="00806575">
      <w:pPr>
        <w:pStyle w:val="a3"/>
        <w:spacing w:before="234"/>
        <w:ind w:right="136"/>
      </w:pPr>
      <w:r>
        <w:t>В случае неисполнения или ненадлежащего исполнения обязательств по Облигациям обращение взыскания на Предмет залога может осуществляться только в судебном порядке на условиях, предусмотренных Законом о РЦБ, ГК РФ и Решением о выпуске ценных бумаг.</w:t>
      </w:r>
    </w:p>
    <w:p w14:paraId="55B86E4F" w14:textId="77777777" w:rsidR="00DA0C83" w:rsidRDefault="00806575">
      <w:pPr>
        <w:pStyle w:val="a3"/>
        <w:spacing w:before="242"/>
        <w:ind w:right="136"/>
      </w:pPr>
      <w:r>
        <w:t xml:space="preserve">При обращении взыскания на заложенные права по договорам банковского счета требования залогодержателя удовлетворяются путем списания денежных средств с соответствующего Залогового счета и направления указанных денежных средств на исполнение обязательств по </w:t>
      </w:r>
      <w:r>
        <w:rPr>
          <w:spacing w:val="-2"/>
        </w:rPr>
        <w:t>Облигациям.</w:t>
      </w:r>
    </w:p>
    <w:p w14:paraId="1F6CB740" w14:textId="77777777" w:rsidR="00DA0C83" w:rsidRDefault="00806575">
      <w:pPr>
        <w:pStyle w:val="a3"/>
        <w:spacing w:before="238"/>
        <w:ind w:right="136"/>
      </w:pPr>
      <w:r>
        <w:t>Денежные средства, полученные от реализации Предмета залога, перечисляются в безналичном порядке в валюте Российской Федерации.</w:t>
      </w:r>
    </w:p>
    <w:p w14:paraId="28BED0F7" w14:textId="77777777" w:rsidR="00DA0C83" w:rsidRDefault="00806575">
      <w:pPr>
        <w:pStyle w:val="a3"/>
        <w:spacing w:before="241"/>
        <w:ind w:right="136"/>
      </w:pPr>
      <w:r>
        <w:t>В случае, когда по основаниям, предусмотренным Законодательством РФ, имущество, составляющее Предмет залога, должно перейти в собственность владельцев Облигаций, оно переходит в общую собственность соответствующих владельцев Облигаций.</w:t>
      </w:r>
    </w:p>
    <w:p w14:paraId="3B636ED8" w14:textId="77777777" w:rsidR="00DA0C83" w:rsidRDefault="00806575">
      <w:pPr>
        <w:pStyle w:val="a3"/>
        <w:spacing w:before="239"/>
        <w:ind w:right="135"/>
      </w:pPr>
      <w:r>
        <w:t>После осуществления Эмитентом выплаты владельцам Облигаций номинальной стоимости Облигаций (остатка номинальной стоимости, если ее часть уже была выплачена владельцам Облигаций) и процентного (купонного) дохода за счет денежных средств, вырученных от реализации Предмета залога, или перехода имущества, составляющего Предмет залога, в общую долевую собственность владельцев Облигаций, Облигации переводятся со счета депо владельцев Облигаций на эмиссионный счет Эмитента, открытый в НРД.</w:t>
      </w:r>
    </w:p>
    <w:p w14:paraId="70A02982" w14:textId="77777777" w:rsidR="00DA0C83" w:rsidRDefault="00806575">
      <w:pPr>
        <w:spacing w:before="241"/>
        <w:ind w:left="142"/>
        <w:jc w:val="both"/>
        <w:rPr>
          <w:i/>
        </w:rPr>
      </w:pPr>
      <w:r>
        <w:rPr>
          <w:i/>
        </w:rPr>
        <w:t>Обращение</w:t>
      </w:r>
      <w:r>
        <w:rPr>
          <w:i/>
          <w:spacing w:val="-7"/>
        </w:rPr>
        <w:t xml:space="preserve"> </w:t>
      </w:r>
      <w:r>
        <w:rPr>
          <w:i/>
        </w:rPr>
        <w:t>взыскания</w:t>
      </w:r>
      <w:r>
        <w:rPr>
          <w:i/>
          <w:spacing w:val="-6"/>
        </w:rPr>
        <w:t xml:space="preserve"> </w:t>
      </w:r>
      <w:r>
        <w:rPr>
          <w:i/>
        </w:rPr>
        <w:t>на</w:t>
      </w:r>
      <w:r>
        <w:rPr>
          <w:i/>
          <w:spacing w:val="-7"/>
        </w:rPr>
        <w:t xml:space="preserve"> </w:t>
      </w:r>
      <w:r>
        <w:rPr>
          <w:i/>
        </w:rPr>
        <w:t>Предмет</w:t>
      </w:r>
      <w:r>
        <w:rPr>
          <w:i/>
          <w:spacing w:val="-5"/>
        </w:rPr>
        <w:t xml:space="preserve"> </w:t>
      </w:r>
      <w:r>
        <w:rPr>
          <w:i/>
        </w:rPr>
        <w:t>залога</w:t>
      </w:r>
      <w:r>
        <w:rPr>
          <w:i/>
          <w:spacing w:val="-4"/>
        </w:rPr>
        <w:t xml:space="preserve"> </w:t>
      </w:r>
      <w:r>
        <w:rPr>
          <w:i/>
        </w:rPr>
        <w:t>в</w:t>
      </w:r>
      <w:r>
        <w:rPr>
          <w:i/>
          <w:spacing w:val="-4"/>
        </w:rPr>
        <w:t xml:space="preserve"> </w:t>
      </w:r>
      <w:r>
        <w:rPr>
          <w:i/>
        </w:rPr>
        <w:t>судебном</w:t>
      </w:r>
      <w:r>
        <w:rPr>
          <w:i/>
          <w:spacing w:val="-4"/>
        </w:rPr>
        <w:t xml:space="preserve"> </w:t>
      </w:r>
      <w:r>
        <w:rPr>
          <w:i/>
          <w:spacing w:val="-2"/>
        </w:rPr>
        <w:t>порядке:</w:t>
      </w:r>
    </w:p>
    <w:p w14:paraId="4B6566A6" w14:textId="77777777" w:rsidR="00DA0C83" w:rsidRDefault="00806575">
      <w:pPr>
        <w:pStyle w:val="a3"/>
        <w:spacing w:before="239"/>
        <w:ind w:right="134"/>
      </w:pPr>
      <w:r>
        <w:t>Обращение взыскания на Предмет залога, за исключением обращения взыскания на заложенные права</w:t>
      </w:r>
      <w:r>
        <w:rPr>
          <w:spacing w:val="-14"/>
        </w:rPr>
        <w:t xml:space="preserve"> </w:t>
      </w:r>
      <w:r>
        <w:t>по</w:t>
      </w:r>
      <w:r>
        <w:rPr>
          <w:spacing w:val="-14"/>
        </w:rPr>
        <w:t xml:space="preserve"> </w:t>
      </w:r>
      <w:r>
        <w:t>договору</w:t>
      </w:r>
      <w:r>
        <w:rPr>
          <w:spacing w:val="-14"/>
        </w:rPr>
        <w:t xml:space="preserve"> </w:t>
      </w:r>
      <w:r>
        <w:t>Залогового</w:t>
      </w:r>
      <w:r>
        <w:rPr>
          <w:spacing w:val="-13"/>
        </w:rPr>
        <w:t xml:space="preserve"> </w:t>
      </w:r>
      <w:r>
        <w:t>счета,</w:t>
      </w:r>
      <w:r>
        <w:rPr>
          <w:spacing w:val="-13"/>
        </w:rPr>
        <w:t xml:space="preserve"> </w:t>
      </w:r>
      <w:r>
        <w:t>осуществляется</w:t>
      </w:r>
      <w:r>
        <w:rPr>
          <w:spacing w:val="-14"/>
        </w:rPr>
        <w:t xml:space="preserve"> </w:t>
      </w:r>
      <w:r>
        <w:t>по</w:t>
      </w:r>
      <w:r>
        <w:rPr>
          <w:spacing w:val="-13"/>
        </w:rPr>
        <w:t xml:space="preserve"> </w:t>
      </w:r>
      <w:r>
        <w:t>решению</w:t>
      </w:r>
      <w:r>
        <w:rPr>
          <w:spacing w:val="-13"/>
        </w:rPr>
        <w:t xml:space="preserve"> </w:t>
      </w:r>
      <w:r>
        <w:t>суда</w:t>
      </w:r>
      <w:r>
        <w:rPr>
          <w:spacing w:val="-13"/>
        </w:rPr>
        <w:t xml:space="preserve"> </w:t>
      </w:r>
      <w:r>
        <w:t>в</w:t>
      </w:r>
      <w:r>
        <w:rPr>
          <w:spacing w:val="-14"/>
        </w:rPr>
        <w:t xml:space="preserve"> </w:t>
      </w:r>
      <w:r>
        <w:t>соответствии</w:t>
      </w:r>
      <w:r>
        <w:rPr>
          <w:spacing w:val="-14"/>
        </w:rPr>
        <w:t xml:space="preserve"> </w:t>
      </w:r>
      <w:r>
        <w:t>с</w:t>
      </w:r>
      <w:r>
        <w:rPr>
          <w:spacing w:val="-13"/>
        </w:rPr>
        <w:t xml:space="preserve"> </w:t>
      </w:r>
      <w:r>
        <w:t>процедурой, предусмотренной Законом о РЦБ и ГК РФ, в форме перевода заложенных требований (или любой их части) по решению суда на владельцев Облигаций пропорционально размерам требований владельцев Облигаций по выплате Обеспечиваемых обязательств, устанавливаемым на дату обращения взыскания.</w:t>
      </w:r>
    </w:p>
    <w:p w14:paraId="0C1FC30D" w14:textId="77777777" w:rsidR="00DA0C83" w:rsidRDefault="00806575">
      <w:pPr>
        <w:pStyle w:val="a3"/>
        <w:spacing w:before="241"/>
        <w:ind w:right="137"/>
      </w:pPr>
      <w:r>
        <w:t>Требования владельцев облигаций, не удовлетворенные за счет средств, полученных в результате реализации Предмета залога при обращении на него взыскания, считаются погашенными.</w:t>
      </w:r>
    </w:p>
    <w:p w14:paraId="398A8DE8" w14:textId="77777777" w:rsidR="00DA0C83" w:rsidRDefault="00806575">
      <w:pPr>
        <w:pStyle w:val="a3"/>
        <w:spacing w:before="238"/>
        <w:ind w:right="138"/>
      </w:pPr>
      <w:r>
        <w:t>Вне зависимости от обстоятельств ПВО может обратиться с требованием о признании Эмитента банкротом только после обращения в суд с иском об обращении взыскания на Предмет залога.</w:t>
      </w:r>
    </w:p>
    <w:p w14:paraId="1372E25D" w14:textId="77777777" w:rsidR="00DA0C83" w:rsidRDefault="00806575">
      <w:pPr>
        <w:pStyle w:val="a3"/>
        <w:spacing w:before="240"/>
        <w:ind w:right="135"/>
      </w:pPr>
      <w:r>
        <w:t>При</w:t>
      </w:r>
      <w:r>
        <w:rPr>
          <w:spacing w:val="-1"/>
        </w:rPr>
        <w:t xml:space="preserve"> </w:t>
      </w:r>
      <w:r>
        <w:t>обращении</w:t>
      </w:r>
      <w:r>
        <w:rPr>
          <w:spacing w:val="-1"/>
        </w:rPr>
        <w:t xml:space="preserve"> </w:t>
      </w:r>
      <w:r>
        <w:t>взыскания</w:t>
      </w:r>
      <w:r>
        <w:rPr>
          <w:spacing w:val="-2"/>
        </w:rPr>
        <w:t xml:space="preserve"> </w:t>
      </w:r>
      <w:r>
        <w:t>на заложенные права по</w:t>
      </w:r>
      <w:r>
        <w:rPr>
          <w:spacing w:val="-3"/>
        </w:rPr>
        <w:t xml:space="preserve"> </w:t>
      </w:r>
      <w:r>
        <w:t>договору</w:t>
      </w:r>
      <w:r>
        <w:rPr>
          <w:spacing w:val="-3"/>
        </w:rPr>
        <w:t xml:space="preserve"> </w:t>
      </w:r>
      <w:r>
        <w:t>Залогового</w:t>
      </w:r>
      <w:r>
        <w:rPr>
          <w:spacing w:val="-1"/>
        </w:rPr>
        <w:t xml:space="preserve"> </w:t>
      </w:r>
      <w:r>
        <w:t>счета в</w:t>
      </w:r>
      <w:r>
        <w:rPr>
          <w:spacing w:val="-2"/>
        </w:rPr>
        <w:t xml:space="preserve"> </w:t>
      </w:r>
      <w:r>
        <w:t>судебном</w:t>
      </w:r>
      <w:r>
        <w:rPr>
          <w:spacing w:val="-3"/>
        </w:rPr>
        <w:t xml:space="preserve"> </w:t>
      </w:r>
      <w:r>
        <w:t>порядке требования владельцев Облигаций в соответствии с п. 1 ст. 358.14 ГК РФ удовлетворяются путем списания денежных средств с Залогового счета на основании распоряжения ПВО, осуществляющего полномочия залогодержателя, в соответствии с требованиями законодательства РФ, по форме, указанной в договоре Залогового счета, а также на основании решения суда.</w:t>
      </w:r>
    </w:p>
    <w:p w14:paraId="3962BE89" w14:textId="77777777" w:rsidR="00DA0C83" w:rsidRDefault="00806575">
      <w:pPr>
        <w:pStyle w:val="a3"/>
        <w:spacing w:before="240"/>
        <w:ind w:right="137"/>
      </w:pPr>
      <w:r>
        <w:t>Указанное распоряжение может быть предъявлено ПВО после неисполнения (ненадлежащего исполнения)</w:t>
      </w:r>
      <w:r>
        <w:rPr>
          <w:spacing w:val="6"/>
        </w:rPr>
        <w:t xml:space="preserve"> </w:t>
      </w:r>
      <w:r>
        <w:t>обязательств</w:t>
      </w:r>
      <w:r>
        <w:rPr>
          <w:spacing w:val="9"/>
        </w:rPr>
        <w:t xml:space="preserve"> </w:t>
      </w:r>
      <w:r>
        <w:t>Эмитентом</w:t>
      </w:r>
      <w:r>
        <w:rPr>
          <w:spacing w:val="10"/>
        </w:rPr>
        <w:t xml:space="preserve"> </w:t>
      </w:r>
      <w:r>
        <w:t>по</w:t>
      </w:r>
      <w:r>
        <w:rPr>
          <w:spacing w:val="10"/>
        </w:rPr>
        <w:t xml:space="preserve"> </w:t>
      </w:r>
      <w:r>
        <w:t>Решению</w:t>
      </w:r>
      <w:r>
        <w:rPr>
          <w:spacing w:val="10"/>
        </w:rPr>
        <w:t xml:space="preserve"> </w:t>
      </w:r>
      <w:r>
        <w:t>о</w:t>
      </w:r>
      <w:r>
        <w:rPr>
          <w:spacing w:val="10"/>
        </w:rPr>
        <w:t xml:space="preserve"> </w:t>
      </w:r>
      <w:r>
        <w:t>выпуске</w:t>
      </w:r>
      <w:r>
        <w:rPr>
          <w:spacing w:val="11"/>
        </w:rPr>
        <w:t xml:space="preserve"> </w:t>
      </w:r>
      <w:r>
        <w:t>Облигаций,</w:t>
      </w:r>
      <w:r>
        <w:rPr>
          <w:spacing w:val="8"/>
        </w:rPr>
        <w:t xml:space="preserve"> </w:t>
      </w:r>
      <w:r>
        <w:t>в</w:t>
      </w:r>
      <w:r>
        <w:rPr>
          <w:spacing w:val="8"/>
        </w:rPr>
        <w:t xml:space="preserve"> </w:t>
      </w:r>
      <w:r>
        <w:t>том</w:t>
      </w:r>
      <w:r>
        <w:rPr>
          <w:spacing w:val="10"/>
        </w:rPr>
        <w:t xml:space="preserve"> </w:t>
      </w:r>
      <w:r>
        <w:t>числе</w:t>
      </w:r>
      <w:r>
        <w:rPr>
          <w:spacing w:val="11"/>
        </w:rPr>
        <w:t xml:space="preserve"> </w:t>
      </w:r>
      <w:r>
        <w:t>по</w:t>
      </w:r>
      <w:r>
        <w:rPr>
          <w:spacing w:val="10"/>
        </w:rPr>
        <w:t xml:space="preserve"> </w:t>
      </w:r>
      <w:r>
        <w:rPr>
          <w:spacing w:val="-2"/>
        </w:rPr>
        <w:t>выплате</w:t>
      </w:r>
    </w:p>
    <w:p w14:paraId="1C3462D1" w14:textId="77777777" w:rsidR="00DA0C83" w:rsidRDefault="00DA0C83">
      <w:pPr>
        <w:pStyle w:val="a3"/>
        <w:sectPr w:rsidR="00DA0C83">
          <w:pgSz w:w="11910" w:h="16840"/>
          <w:pgMar w:top="1040" w:right="708" w:bottom="740" w:left="1559" w:header="0" w:footer="556" w:gutter="0"/>
          <w:cols w:space="720"/>
        </w:sectPr>
      </w:pPr>
    </w:p>
    <w:p w14:paraId="20BFA59F" w14:textId="77777777" w:rsidR="00DA0C83" w:rsidRDefault="00806575">
      <w:pPr>
        <w:pStyle w:val="a3"/>
        <w:spacing w:before="68"/>
        <w:ind w:right="138"/>
      </w:pPr>
      <w:r>
        <w:t>номинальной стоимости (части номинальной стоимости) Облигаций их владельцам, выплате купонного дохода по Облигациям.</w:t>
      </w:r>
    </w:p>
    <w:p w14:paraId="7341995A" w14:textId="77777777" w:rsidR="00DA0C83" w:rsidRDefault="00806575">
      <w:pPr>
        <w:pStyle w:val="a3"/>
        <w:spacing w:before="240"/>
        <w:ind w:right="137"/>
      </w:pPr>
      <w:r>
        <w:t>ПВО обязан направить вышеуказанное распоряжение Эмитенту и в Банк Залогового счета не позднее</w:t>
      </w:r>
      <w:r>
        <w:rPr>
          <w:spacing w:val="-10"/>
        </w:rPr>
        <w:t xml:space="preserve"> </w:t>
      </w:r>
      <w:r>
        <w:t>чем</w:t>
      </w:r>
      <w:r>
        <w:rPr>
          <w:spacing w:val="-11"/>
        </w:rPr>
        <w:t xml:space="preserve"> </w:t>
      </w:r>
      <w:r>
        <w:t>по</w:t>
      </w:r>
      <w:r>
        <w:rPr>
          <w:spacing w:val="-11"/>
        </w:rPr>
        <w:t xml:space="preserve"> </w:t>
      </w:r>
      <w:r>
        <w:t>истечении</w:t>
      </w:r>
      <w:r>
        <w:rPr>
          <w:spacing w:val="-14"/>
        </w:rPr>
        <w:t xml:space="preserve"> </w:t>
      </w:r>
      <w:r>
        <w:t>10</w:t>
      </w:r>
      <w:r>
        <w:rPr>
          <w:spacing w:val="-11"/>
        </w:rPr>
        <w:t xml:space="preserve"> </w:t>
      </w:r>
      <w:r>
        <w:t>календарных</w:t>
      </w:r>
      <w:r>
        <w:rPr>
          <w:spacing w:val="-11"/>
        </w:rPr>
        <w:t xml:space="preserve"> </w:t>
      </w:r>
      <w:r>
        <w:t>дней</w:t>
      </w:r>
      <w:r>
        <w:rPr>
          <w:spacing w:val="-12"/>
        </w:rPr>
        <w:t xml:space="preserve"> </w:t>
      </w:r>
      <w:r>
        <w:t>с</w:t>
      </w:r>
      <w:r>
        <w:rPr>
          <w:spacing w:val="-10"/>
        </w:rPr>
        <w:t xml:space="preserve"> </w:t>
      </w:r>
      <w:r>
        <w:t>даты</w:t>
      </w:r>
      <w:r>
        <w:rPr>
          <w:spacing w:val="-10"/>
        </w:rPr>
        <w:t xml:space="preserve"> </w:t>
      </w:r>
      <w:r>
        <w:t>вступления</w:t>
      </w:r>
      <w:r>
        <w:rPr>
          <w:spacing w:val="-12"/>
        </w:rPr>
        <w:t xml:space="preserve"> </w:t>
      </w:r>
      <w:r>
        <w:t>в</w:t>
      </w:r>
      <w:r>
        <w:rPr>
          <w:spacing w:val="-12"/>
        </w:rPr>
        <w:t xml:space="preserve"> </w:t>
      </w:r>
      <w:r>
        <w:t>силу</w:t>
      </w:r>
      <w:r>
        <w:rPr>
          <w:spacing w:val="-13"/>
        </w:rPr>
        <w:t xml:space="preserve"> </w:t>
      </w:r>
      <w:r>
        <w:t>решения</w:t>
      </w:r>
      <w:r>
        <w:rPr>
          <w:spacing w:val="-12"/>
        </w:rPr>
        <w:t xml:space="preserve"> </w:t>
      </w:r>
      <w:r>
        <w:t>суда</w:t>
      </w:r>
      <w:r>
        <w:rPr>
          <w:sz w:val="16"/>
        </w:rPr>
        <w:t>,</w:t>
      </w:r>
      <w:r>
        <w:rPr>
          <w:spacing w:val="5"/>
          <w:sz w:val="16"/>
        </w:rPr>
        <w:t xml:space="preserve"> </w:t>
      </w:r>
      <w:r>
        <w:t>если</w:t>
      </w:r>
      <w:r>
        <w:rPr>
          <w:spacing w:val="-11"/>
        </w:rPr>
        <w:t xml:space="preserve"> </w:t>
      </w:r>
      <w:r>
        <w:t>только в связи с фактом неисполнения или ненадлежащего исполнения Эмитентом обязательств по Облигациям ОСВО не принято:</w:t>
      </w:r>
    </w:p>
    <w:p w14:paraId="36A514AC" w14:textId="77777777" w:rsidR="00DA0C83" w:rsidRDefault="00806575">
      <w:pPr>
        <w:pStyle w:val="a5"/>
        <w:numPr>
          <w:ilvl w:val="0"/>
          <w:numId w:val="6"/>
        </w:numPr>
        <w:tabs>
          <w:tab w:val="left" w:pos="481"/>
        </w:tabs>
        <w:spacing w:before="241"/>
        <w:ind w:right="136" w:firstLine="0"/>
      </w:pPr>
      <w:r>
        <w:t>решение о согласии на внесение Эмитентом изменений в Решение о выпуске ценных бумаг, изменяющих</w:t>
      </w:r>
      <w:r>
        <w:rPr>
          <w:spacing w:val="-10"/>
        </w:rPr>
        <w:t xml:space="preserve"> </w:t>
      </w:r>
      <w:r>
        <w:t>сроки,</w:t>
      </w:r>
      <w:r>
        <w:rPr>
          <w:spacing w:val="-10"/>
        </w:rPr>
        <w:t xml:space="preserve"> </w:t>
      </w:r>
      <w:r>
        <w:t>порядок</w:t>
      </w:r>
      <w:r>
        <w:rPr>
          <w:spacing w:val="-10"/>
        </w:rPr>
        <w:t xml:space="preserve"> </w:t>
      </w:r>
      <w:r>
        <w:t>исполнения</w:t>
      </w:r>
      <w:r>
        <w:rPr>
          <w:spacing w:val="-11"/>
        </w:rPr>
        <w:t xml:space="preserve"> </w:t>
      </w:r>
      <w:r>
        <w:t>неисполненных</w:t>
      </w:r>
      <w:r>
        <w:rPr>
          <w:spacing w:val="-10"/>
        </w:rPr>
        <w:t xml:space="preserve"> </w:t>
      </w:r>
      <w:r>
        <w:t>или</w:t>
      </w:r>
      <w:r>
        <w:rPr>
          <w:spacing w:val="-11"/>
        </w:rPr>
        <w:t xml:space="preserve"> </w:t>
      </w:r>
      <w:r>
        <w:t>ненадлежащим</w:t>
      </w:r>
      <w:r>
        <w:rPr>
          <w:spacing w:val="-11"/>
        </w:rPr>
        <w:t xml:space="preserve"> </w:t>
      </w:r>
      <w:r>
        <w:t>образом</w:t>
      </w:r>
      <w:r>
        <w:rPr>
          <w:spacing w:val="-11"/>
        </w:rPr>
        <w:t xml:space="preserve"> </w:t>
      </w:r>
      <w:r>
        <w:t>исполненных Эмитентом обязательств по Облигациям (далее – «</w:t>
      </w:r>
      <w:r>
        <w:rPr>
          <w:i/>
        </w:rPr>
        <w:t>Неисполненные Обязательства</w:t>
      </w:r>
      <w:r>
        <w:t>») и объем данных Неисполненных Обязательств;</w:t>
      </w:r>
    </w:p>
    <w:p w14:paraId="7616D170" w14:textId="77777777" w:rsidR="00DA0C83" w:rsidRDefault="00806575">
      <w:pPr>
        <w:pStyle w:val="a5"/>
        <w:numPr>
          <w:ilvl w:val="0"/>
          <w:numId w:val="6"/>
        </w:numPr>
        <w:tabs>
          <w:tab w:val="left" w:pos="500"/>
        </w:tabs>
        <w:spacing w:before="1"/>
        <w:ind w:right="136" w:firstLine="0"/>
      </w:pPr>
      <w:r>
        <w:t xml:space="preserve">и (или) решение о согласии на заключение от имени владельцев Облигаций соглашения о прекращении обязательств по Облигациям в целом или Неисполненных Обязательств, предоставлением отступного или новацией, а также об утверждении условий указанного </w:t>
      </w:r>
      <w:r>
        <w:rPr>
          <w:spacing w:val="-2"/>
        </w:rPr>
        <w:t>соглашения;</w:t>
      </w:r>
    </w:p>
    <w:p w14:paraId="646DB66A" w14:textId="77777777" w:rsidR="00DA0C83" w:rsidRDefault="00806575">
      <w:pPr>
        <w:pStyle w:val="a5"/>
        <w:numPr>
          <w:ilvl w:val="0"/>
          <w:numId w:val="6"/>
        </w:numPr>
        <w:tabs>
          <w:tab w:val="left" w:pos="471"/>
        </w:tabs>
        <w:ind w:right="135" w:firstLine="0"/>
      </w:pPr>
      <w:r>
        <w:t>и (или) иное решение, влекущее исполнение либо прекращение Неисполненных Обязательств или обязательств по Облигациям в целом;</w:t>
      </w:r>
    </w:p>
    <w:p w14:paraId="5FFBDCBE" w14:textId="77777777" w:rsidR="00DA0C83" w:rsidRDefault="00806575">
      <w:pPr>
        <w:pStyle w:val="a5"/>
        <w:numPr>
          <w:ilvl w:val="0"/>
          <w:numId w:val="6"/>
        </w:numPr>
        <w:tabs>
          <w:tab w:val="left" w:pos="450"/>
        </w:tabs>
        <w:ind w:right="136" w:firstLine="0"/>
      </w:pPr>
      <w:r>
        <w:t>и</w:t>
      </w:r>
      <w:r>
        <w:rPr>
          <w:spacing w:val="-8"/>
        </w:rPr>
        <w:t xml:space="preserve"> </w:t>
      </w:r>
      <w:r>
        <w:t>(или)</w:t>
      </w:r>
      <w:r>
        <w:rPr>
          <w:spacing w:val="-6"/>
        </w:rPr>
        <w:t xml:space="preserve"> </w:t>
      </w:r>
      <w:r>
        <w:t>иное</w:t>
      </w:r>
      <w:r>
        <w:rPr>
          <w:spacing w:val="-7"/>
        </w:rPr>
        <w:t xml:space="preserve"> </w:t>
      </w:r>
      <w:r>
        <w:t>решение,</w:t>
      </w:r>
      <w:r>
        <w:rPr>
          <w:spacing w:val="-9"/>
        </w:rPr>
        <w:t xml:space="preserve"> </w:t>
      </w:r>
      <w:r>
        <w:t>которое</w:t>
      </w:r>
      <w:r>
        <w:rPr>
          <w:spacing w:val="-7"/>
        </w:rPr>
        <w:t xml:space="preserve"> </w:t>
      </w:r>
      <w:r>
        <w:t>позволяет</w:t>
      </w:r>
      <w:r>
        <w:rPr>
          <w:spacing w:val="-10"/>
        </w:rPr>
        <w:t xml:space="preserve"> </w:t>
      </w:r>
      <w:r>
        <w:t>компетенция</w:t>
      </w:r>
      <w:r>
        <w:rPr>
          <w:spacing w:val="-8"/>
        </w:rPr>
        <w:t xml:space="preserve"> </w:t>
      </w:r>
      <w:r>
        <w:t>ОСВО,</w:t>
      </w:r>
      <w:r>
        <w:rPr>
          <w:spacing w:val="-7"/>
        </w:rPr>
        <w:t xml:space="preserve"> </w:t>
      </w:r>
      <w:r>
        <w:t>исходя</w:t>
      </w:r>
      <w:r>
        <w:rPr>
          <w:spacing w:val="-8"/>
        </w:rPr>
        <w:t xml:space="preserve"> </w:t>
      </w:r>
      <w:r>
        <w:t>из</w:t>
      </w:r>
      <w:r>
        <w:rPr>
          <w:spacing w:val="-8"/>
        </w:rPr>
        <w:t xml:space="preserve"> </w:t>
      </w:r>
      <w:r>
        <w:t>действующего</w:t>
      </w:r>
      <w:r>
        <w:rPr>
          <w:spacing w:val="-7"/>
        </w:rPr>
        <w:t xml:space="preserve"> </w:t>
      </w:r>
      <w:r>
        <w:t>на</w:t>
      </w:r>
      <w:r>
        <w:rPr>
          <w:spacing w:val="-7"/>
        </w:rPr>
        <w:t xml:space="preserve"> </w:t>
      </w:r>
      <w:r>
        <w:t>такой момент</w:t>
      </w:r>
      <w:r>
        <w:rPr>
          <w:spacing w:val="-2"/>
        </w:rPr>
        <w:t xml:space="preserve"> </w:t>
      </w:r>
      <w:r>
        <w:t>времени</w:t>
      </w:r>
      <w:r>
        <w:rPr>
          <w:spacing w:val="-2"/>
        </w:rPr>
        <w:t xml:space="preserve"> </w:t>
      </w:r>
      <w:r>
        <w:t>Законодательства</w:t>
      </w:r>
      <w:r>
        <w:rPr>
          <w:spacing w:val="-1"/>
        </w:rPr>
        <w:t xml:space="preserve"> </w:t>
      </w:r>
      <w:r>
        <w:t>РФ,</w:t>
      </w:r>
      <w:r>
        <w:rPr>
          <w:spacing w:val="-1"/>
        </w:rPr>
        <w:t xml:space="preserve"> </w:t>
      </w:r>
      <w:r>
        <w:t>в</w:t>
      </w:r>
      <w:r>
        <w:rPr>
          <w:spacing w:val="-2"/>
        </w:rPr>
        <w:t xml:space="preserve"> </w:t>
      </w:r>
      <w:r>
        <w:t>отношении</w:t>
      </w:r>
      <w:r>
        <w:rPr>
          <w:spacing w:val="-2"/>
        </w:rPr>
        <w:t xml:space="preserve"> </w:t>
      </w:r>
      <w:r>
        <w:t>действий</w:t>
      </w:r>
      <w:r>
        <w:rPr>
          <w:spacing w:val="-2"/>
        </w:rPr>
        <w:t xml:space="preserve"> </w:t>
      </w:r>
      <w:r>
        <w:t>ПВО</w:t>
      </w:r>
      <w:r>
        <w:rPr>
          <w:spacing w:val="-2"/>
        </w:rPr>
        <w:t xml:space="preserve"> </w:t>
      </w:r>
      <w:r>
        <w:t>в</w:t>
      </w:r>
      <w:r>
        <w:rPr>
          <w:spacing w:val="-2"/>
        </w:rPr>
        <w:t xml:space="preserve"> </w:t>
      </w:r>
      <w:r>
        <w:t>отношении</w:t>
      </w:r>
      <w:r>
        <w:rPr>
          <w:spacing w:val="-2"/>
        </w:rPr>
        <w:t xml:space="preserve"> </w:t>
      </w:r>
      <w:r>
        <w:t>Залогового</w:t>
      </w:r>
      <w:r>
        <w:rPr>
          <w:spacing w:val="-1"/>
        </w:rPr>
        <w:t xml:space="preserve"> </w:t>
      </w:r>
      <w:r>
        <w:t>счета.</w:t>
      </w:r>
    </w:p>
    <w:p w14:paraId="5C5055DD" w14:textId="77777777" w:rsidR="00DA0C83" w:rsidRDefault="00806575">
      <w:pPr>
        <w:pStyle w:val="a3"/>
        <w:spacing w:before="198" w:line="244" w:lineRule="auto"/>
        <w:ind w:right="137"/>
      </w:pPr>
      <w:r>
        <w:t>К уведомлению ПВО об</w:t>
      </w:r>
      <w:r>
        <w:rPr>
          <w:spacing w:val="-2"/>
        </w:rPr>
        <w:t xml:space="preserve"> </w:t>
      </w:r>
      <w:r>
        <w:t>обращении взыскания на заложенные права по договору Залогового счета должны прикладываться следующие документы:</w:t>
      </w:r>
    </w:p>
    <w:p w14:paraId="10FAEE42" w14:textId="77777777" w:rsidR="00DA0C83" w:rsidRDefault="00806575">
      <w:pPr>
        <w:pStyle w:val="a5"/>
        <w:numPr>
          <w:ilvl w:val="1"/>
          <w:numId w:val="6"/>
        </w:numPr>
        <w:tabs>
          <w:tab w:val="left" w:pos="266"/>
        </w:tabs>
        <w:spacing w:before="192"/>
        <w:ind w:left="266" w:hanging="124"/>
      </w:pPr>
      <w:r>
        <w:t>документы,</w:t>
      </w:r>
      <w:r>
        <w:rPr>
          <w:spacing w:val="-8"/>
        </w:rPr>
        <w:t xml:space="preserve"> </w:t>
      </w:r>
      <w:r>
        <w:t>подтверждающие</w:t>
      </w:r>
      <w:r>
        <w:rPr>
          <w:spacing w:val="-6"/>
        </w:rPr>
        <w:t xml:space="preserve"> </w:t>
      </w:r>
      <w:r>
        <w:t>полномочия</w:t>
      </w:r>
      <w:r>
        <w:rPr>
          <w:spacing w:val="-6"/>
        </w:rPr>
        <w:t xml:space="preserve"> </w:t>
      </w:r>
      <w:r>
        <w:t>лиц,</w:t>
      </w:r>
      <w:r>
        <w:rPr>
          <w:spacing w:val="-6"/>
        </w:rPr>
        <w:t xml:space="preserve"> </w:t>
      </w:r>
      <w:r>
        <w:t>подписавших</w:t>
      </w:r>
      <w:r>
        <w:rPr>
          <w:spacing w:val="-5"/>
        </w:rPr>
        <w:t xml:space="preserve"> </w:t>
      </w:r>
      <w:r>
        <w:t>уведомление</w:t>
      </w:r>
      <w:r>
        <w:rPr>
          <w:spacing w:val="-8"/>
        </w:rPr>
        <w:t xml:space="preserve"> </w:t>
      </w:r>
      <w:r>
        <w:t>от</w:t>
      </w:r>
      <w:r>
        <w:rPr>
          <w:spacing w:val="-6"/>
        </w:rPr>
        <w:t xml:space="preserve"> </w:t>
      </w:r>
      <w:r>
        <w:t>имени</w:t>
      </w:r>
      <w:r>
        <w:rPr>
          <w:spacing w:val="-6"/>
        </w:rPr>
        <w:t xml:space="preserve"> </w:t>
      </w:r>
      <w:r>
        <w:rPr>
          <w:spacing w:val="-4"/>
        </w:rPr>
        <w:t>ПВО;</w:t>
      </w:r>
    </w:p>
    <w:p w14:paraId="05930DD5" w14:textId="77777777" w:rsidR="00DA0C83" w:rsidRDefault="00806575">
      <w:pPr>
        <w:pStyle w:val="a5"/>
        <w:numPr>
          <w:ilvl w:val="1"/>
          <w:numId w:val="6"/>
        </w:numPr>
        <w:tabs>
          <w:tab w:val="left" w:pos="266"/>
        </w:tabs>
        <w:spacing w:before="198"/>
        <w:ind w:right="136" w:firstLine="0"/>
      </w:pPr>
      <w:r>
        <w:t>заверенная</w:t>
      </w:r>
      <w:r>
        <w:rPr>
          <w:spacing w:val="-6"/>
        </w:rPr>
        <w:t xml:space="preserve"> </w:t>
      </w:r>
      <w:r>
        <w:t>представителем</w:t>
      </w:r>
      <w:r>
        <w:rPr>
          <w:spacing w:val="-5"/>
        </w:rPr>
        <w:t xml:space="preserve"> </w:t>
      </w:r>
      <w:r>
        <w:t>владельцев</w:t>
      </w:r>
      <w:r>
        <w:rPr>
          <w:spacing w:val="-6"/>
        </w:rPr>
        <w:t xml:space="preserve"> </w:t>
      </w:r>
      <w:r>
        <w:t>Облигаций</w:t>
      </w:r>
      <w:r>
        <w:rPr>
          <w:spacing w:val="-5"/>
        </w:rPr>
        <w:t xml:space="preserve"> </w:t>
      </w:r>
      <w:r>
        <w:t>копия</w:t>
      </w:r>
      <w:r>
        <w:rPr>
          <w:spacing w:val="-5"/>
        </w:rPr>
        <w:t xml:space="preserve"> </w:t>
      </w:r>
      <w:r>
        <w:t>решения</w:t>
      </w:r>
      <w:r>
        <w:rPr>
          <w:spacing w:val="-5"/>
        </w:rPr>
        <w:t xml:space="preserve"> </w:t>
      </w:r>
      <w:r>
        <w:t>суда,</w:t>
      </w:r>
      <w:r>
        <w:rPr>
          <w:spacing w:val="-5"/>
        </w:rPr>
        <w:t xml:space="preserve"> </w:t>
      </w:r>
      <w:r>
        <w:t>которым</w:t>
      </w:r>
      <w:r>
        <w:rPr>
          <w:spacing w:val="-5"/>
        </w:rPr>
        <w:t xml:space="preserve"> </w:t>
      </w:r>
      <w:r>
        <w:t>признается</w:t>
      </w:r>
      <w:r>
        <w:rPr>
          <w:spacing w:val="-5"/>
        </w:rPr>
        <w:t xml:space="preserve"> </w:t>
      </w:r>
      <w:r>
        <w:t>факт наступления</w:t>
      </w:r>
      <w:r>
        <w:rPr>
          <w:spacing w:val="-1"/>
        </w:rPr>
        <w:t xml:space="preserve"> </w:t>
      </w:r>
      <w:r>
        <w:t>неисполнения</w:t>
      </w:r>
      <w:r>
        <w:rPr>
          <w:spacing w:val="-1"/>
        </w:rPr>
        <w:t xml:space="preserve"> </w:t>
      </w:r>
      <w:r>
        <w:t>(ненадлежащего исполнения) обязательств</w:t>
      </w:r>
      <w:r>
        <w:rPr>
          <w:spacing w:val="-1"/>
        </w:rPr>
        <w:t xml:space="preserve"> </w:t>
      </w:r>
      <w:r>
        <w:t>Эмитентом</w:t>
      </w:r>
      <w:r>
        <w:rPr>
          <w:spacing w:val="-1"/>
        </w:rPr>
        <w:t xml:space="preserve"> </w:t>
      </w:r>
      <w:r>
        <w:t>по Облигациям;</w:t>
      </w:r>
    </w:p>
    <w:p w14:paraId="75864C2A" w14:textId="77777777" w:rsidR="00DA0C83" w:rsidRDefault="00806575">
      <w:pPr>
        <w:pStyle w:val="a5"/>
        <w:numPr>
          <w:ilvl w:val="1"/>
          <w:numId w:val="6"/>
        </w:numPr>
        <w:tabs>
          <w:tab w:val="left" w:pos="304"/>
        </w:tabs>
        <w:spacing w:before="199"/>
        <w:ind w:right="135" w:firstLine="0"/>
      </w:pPr>
      <w:r>
        <w:t>в случае если Эмитент не предоставляет информацию о ПВО, или если ПВО, направляющий уведомление, является иным лицом, чем лицо, раскрытое Эмитентом на дату предоставления уведомления – документы, подтверждающие назначение ПВО (копия решения Эмитента о назначении представителя владельцев Облигаций или копия протокола ОСВО, содержащая решение об избрании ПВО).</w:t>
      </w:r>
    </w:p>
    <w:p w14:paraId="3C24D268" w14:textId="77777777" w:rsidR="00DA0C83" w:rsidRDefault="00806575">
      <w:pPr>
        <w:pStyle w:val="a3"/>
        <w:spacing w:before="201"/>
        <w:ind w:right="135"/>
      </w:pPr>
      <w:r>
        <w:t>Эмитент соглашается, что Банк Залогового счета осуществляет списания с Залогового Счета без согласия Эмитента на основании надлежащим образом предоставленного распоряжения ПВО об обращении взыскания на заложенные права по договору Залогового счета.</w:t>
      </w:r>
    </w:p>
    <w:p w14:paraId="6BA8B007" w14:textId="77777777" w:rsidR="00DA0C83" w:rsidRDefault="00806575">
      <w:pPr>
        <w:pStyle w:val="1"/>
      </w:pPr>
      <w:bookmarkStart w:id="120" w:name="к)_иные_условия_залога:"/>
      <w:bookmarkEnd w:id="120"/>
      <w:r>
        <w:t>к)</w:t>
      </w:r>
      <w:r>
        <w:rPr>
          <w:spacing w:val="-3"/>
        </w:rPr>
        <w:t xml:space="preserve"> </w:t>
      </w:r>
      <w:r>
        <w:t>иные</w:t>
      </w:r>
      <w:r>
        <w:rPr>
          <w:spacing w:val="-3"/>
        </w:rPr>
        <w:t xml:space="preserve"> </w:t>
      </w:r>
      <w:r>
        <w:t>условия</w:t>
      </w:r>
      <w:r>
        <w:rPr>
          <w:spacing w:val="-3"/>
        </w:rPr>
        <w:t xml:space="preserve"> </w:t>
      </w:r>
      <w:r>
        <w:rPr>
          <w:spacing w:val="-2"/>
        </w:rPr>
        <w:t>залога:</w:t>
      </w:r>
    </w:p>
    <w:p w14:paraId="4175EAFD" w14:textId="77777777" w:rsidR="00DA0C83" w:rsidRDefault="00806575">
      <w:pPr>
        <w:pStyle w:val="a3"/>
        <w:spacing w:before="234"/>
        <w:ind w:right="136"/>
      </w:pPr>
      <w:r>
        <w:t>Допускается продажа (уступка) Эмитентом Дефолтных кредитов, а также Прав (требований) по Кредитным договорам, для которых наступило Основание для замены кредитов, не являющихся Дефолтными кредитами, без согласия владельцев Облигаций.</w:t>
      </w:r>
    </w:p>
    <w:p w14:paraId="63C4BBDB" w14:textId="77777777" w:rsidR="00DA0C83" w:rsidRDefault="00806575">
      <w:pPr>
        <w:pStyle w:val="a3"/>
        <w:spacing w:before="239"/>
        <w:ind w:left="141" w:right="138"/>
      </w:pPr>
      <w:r>
        <w:t>Уступка (продажа) Дефолтных кредитов осуществляется Эмитентом без согласия владельцев Облигаций по цене, определенной в соответствующем Договоре об обратной уступке.</w:t>
      </w:r>
    </w:p>
    <w:p w14:paraId="0D67B97F" w14:textId="77777777" w:rsidR="00DA0C83" w:rsidRDefault="00806575">
      <w:pPr>
        <w:pStyle w:val="a3"/>
        <w:spacing w:before="241"/>
        <w:ind w:left="141" w:right="136"/>
      </w:pPr>
      <w:r>
        <w:t>Уступка (продажа) Прав (требований), которые не являются Дефолтными кредитами, но в отношении которых наступило одно из Оснований для замены кредитов, осуществляется Эмитентом без согласия владельцев Облигаций по цене не менее, чем сумма основного долга и накопленных, но невыплаченных процентов по таким Потребительским кредитам.</w:t>
      </w:r>
    </w:p>
    <w:p w14:paraId="5F43F70E" w14:textId="77777777" w:rsidR="00DA0C83" w:rsidRDefault="00806575">
      <w:pPr>
        <w:pStyle w:val="a3"/>
        <w:spacing w:before="242"/>
        <w:ind w:right="136"/>
      </w:pPr>
      <w:r>
        <w:t>Эмитент вправе с целью</w:t>
      </w:r>
      <w:r>
        <w:rPr>
          <w:spacing w:val="-2"/>
        </w:rPr>
        <w:t xml:space="preserve"> </w:t>
      </w:r>
      <w:r>
        <w:t>привлечения</w:t>
      </w:r>
      <w:r>
        <w:rPr>
          <w:spacing w:val="-1"/>
        </w:rPr>
        <w:t xml:space="preserve"> </w:t>
      </w:r>
      <w:r>
        <w:t>финансирования</w:t>
      </w:r>
      <w:r>
        <w:rPr>
          <w:spacing w:val="-1"/>
        </w:rPr>
        <w:t xml:space="preserve"> </w:t>
      </w:r>
      <w:r>
        <w:t>для</w:t>
      </w:r>
      <w:r>
        <w:rPr>
          <w:spacing w:val="-1"/>
        </w:rPr>
        <w:t xml:space="preserve"> </w:t>
      </w:r>
      <w:r>
        <w:t>погашения</w:t>
      </w:r>
      <w:r>
        <w:rPr>
          <w:spacing w:val="-1"/>
        </w:rPr>
        <w:t xml:space="preserve"> </w:t>
      </w:r>
      <w:r>
        <w:t>Облигаций в</w:t>
      </w:r>
      <w:r>
        <w:rPr>
          <w:spacing w:val="-1"/>
        </w:rPr>
        <w:t xml:space="preserve"> </w:t>
      </w:r>
      <w:r>
        <w:t>соответствии</w:t>
      </w:r>
      <w:r>
        <w:rPr>
          <w:spacing w:val="-3"/>
        </w:rPr>
        <w:t xml:space="preserve"> </w:t>
      </w:r>
      <w:r>
        <w:t>с основаниями, изложенными в п. 5.6.2. Решения о выпуске Облигаций, продать (уступить) любые Права (требования) третьему лицу, в том числе Сервисному агенту, при условии, что цена, полученная от продажи (уступки) Прав (требований), будет достаточна для исполнения обязательств</w:t>
      </w:r>
      <w:r>
        <w:rPr>
          <w:spacing w:val="-9"/>
        </w:rPr>
        <w:t xml:space="preserve"> </w:t>
      </w:r>
      <w:r>
        <w:t>по</w:t>
      </w:r>
      <w:r>
        <w:rPr>
          <w:spacing w:val="-8"/>
        </w:rPr>
        <w:t xml:space="preserve"> </w:t>
      </w:r>
      <w:r>
        <w:t>Облигациям</w:t>
      </w:r>
      <w:r>
        <w:rPr>
          <w:spacing w:val="-9"/>
        </w:rPr>
        <w:t xml:space="preserve"> </w:t>
      </w:r>
      <w:r>
        <w:t>в</w:t>
      </w:r>
      <w:r>
        <w:rPr>
          <w:spacing w:val="-9"/>
        </w:rPr>
        <w:t xml:space="preserve"> </w:t>
      </w:r>
      <w:r>
        <w:t>соответствии</w:t>
      </w:r>
      <w:r>
        <w:rPr>
          <w:spacing w:val="-9"/>
        </w:rPr>
        <w:t xml:space="preserve"> </w:t>
      </w:r>
      <w:r>
        <w:t>с</w:t>
      </w:r>
      <w:r>
        <w:rPr>
          <w:spacing w:val="-8"/>
        </w:rPr>
        <w:t xml:space="preserve"> </w:t>
      </w:r>
      <w:r>
        <w:t>положениями</w:t>
      </w:r>
      <w:r>
        <w:rPr>
          <w:spacing w:val="-9"/>
        </w:rPr>
        <w:t xml:space="preserve"> </w:t>
      </w:r>
      <w:r>
        <w:t>п.</w:t>
      </w:r>
      <w:r>
        <w:rPr>
          <w:spacing w:val="-8"/>
        </w:rPr>
        <w:t xml:space="preserve"> </w:t>
      </w:r>
      <w:r>
        <w:t>5.6.2.</w:t>
      </w:r>
      <w:r>
        <w:rPr>
          <w:spacing w:val="-8"/>
        </w:rPr>
        <w:t xml:space="preserve"> </w:t>
      </w:r>
      <w:r>
        <w:t>Решения</w:t>
      </w:r>
      <w:r>
        <w:rPr>
          <w:spacing w:val="-9"/>
        </w:rPr>
        <w:t xml:space="preserve"> </w:t>
      </w:r>
      <w:r>
        <w:t>о</w:t>
      </w:r>
      <w:r>
        <w:rPr>
          <w:spacing w:val="-8"/>
        </w:rPr>
        <w:t xml:space="preserve"> </w:t>
      </w:r>
      <w:r>
        <w:t>выпуске</w:t>
      </w:r>
      <w:r>
        <w:rPr>
          <w:spacing w:val="-8"/>
        </w:rPr>
        <w:t xml:space="preserve"> </w:t>
      </w:r>
      <w:r>
        <w:t>Облигаций и оплаты иных, более приоритетных расходов Эмитента.</w:t>
      </w:r>
    </w:p>
    <w:p w14:paraId="4D69BD96" w14:textId="77777777" w:rsidR="00DA0C83" w:rsidRDefault="00DA0C83">
      <w:pPr>
        <w:pStyle w:val="a3"/>
        <w:sectPr w:rsidR="00DA0C83">
          <w:pgSz w:w="11910" w:h="16840"/>
          <w:pgMar w:top="1040" w:right="708" w:bottom="740" w:left="1559" w:header="0" w:footer="556" w:gutter="0"/>
          <w:cols w:space="720"/>
        </w:sectPr>
      </w:pPr>
    </w:p>
    <w:p w14:paraId="6C9AF3BD" w14:textId="77777777" w:rsidR="00DA0C83" w:rsidRDefault="00806575">
      <w:pPr>
        <w:pStyle w:val="a5"/>
        <w:numPr>
          <w:ilvl w:val="3"/>
          <w:numId w:val="8"/>
        </w:numPr>
        <w:tabs>
          <w:tab w:val="left" w:pos="967"/>
        </w:tabs>
        <w:spacing w:before="73"/>
        <w:ind w:right="135" w:firstLine="0"/>
        <w:rPr>
          <w:b/>
        </w:rPr>
      </w:pPr>
      <w:bookmarkStart w:id="121" w:name="7.3.1.1._Условия_обеспечения_обязательст"/>
      <w:bookmarkEnd w:id="121"/>
      <w:r>
        <w:rPr>
          <w:b/>
        </w:rPr>
        <w:t>Условия обеспечения обязательств по облигациям с залоговым обеспечением денежными требованиями (в том числе будущими денежными требованиями)</w:t>
      </w:r>
    </w:p>
    <w:p w14:paraId="0F85881C" w14:textId="77777777" w:rsidR="00DA0C83" w:rsidRDefault="00806575">
      <w:pPr>
        <w:spacing w:before="242" w:line="237" w:lineRule="auto"/>
        <w:ind w:left="142" w:right="137"/>
        <w:jc w:val="both"/>
      </w:pPr>
      <w:r>
        <w:rPr>
          <w:b/>
        </w:rPr>
        <w:t xml:space="preserve">Выпуски облигаций эмитента и (или) требования кредиторов по договорам эмитента, обеспеченные залогом тех же денежных требований (при наличии таких выпусков): </w:t>
      </w:r>
      <w:r>
        <w:rPr>
          <w:spacing w:val="-2"/>
        </w:rPr>
        <w:t>отсутствуют.</w:t>
      </w:r>
    </w:p>
    <w:p w14:paraId="10C343C3" w14:textId="77777777" w:rsidR="00DA0C83" w:rsidRDefault="00806575">
      <w:pPr>
        <w:spacing w:before="250" w:line="237" w:lineRule="auto"/>
        <w:ind w:left="142" w:right="137"/>
        <w:jc w:val="both"/>
      </w:pPr>
      <w:r>
        <w:rPr>
          <w:b/>
        </w:rPr>
        <w:t>Сведения об обязательствах, из которых вытекают заложенные денежные требования, и о должниках залогодателя, а также сведения, позволяющие определить (в том числе общим образом) лиц, которые являются или на дату обращения взыскания на предмет залога будут являться</w:t>
      </w:r>
      <w:r>
        <w:rPr>
          <w:b/>
          <w:spacing w:val="25"/>
        </w:rPr>
        <w:t xml:space="preserve"> </w:t>
      </w:r>
      <w:r>
        <w:rPr>
          <w:b/>
        </w:rPr>
        <w:t>должниками</w:t>
      </w:r>
      <w:r>
        <w:rPr>
          <w:b/>
          <w:spacing w:val="24"/>
        </w:rPr>
        <w:t xml:space="preserve"> </w:t>
      </w:r>
      <w:r>
        <w:rPr>
          <w:b/>
        </w:rPr>
        <w:t>по</w:t>
      </w:r>
      <w:r>
        <w:rPr>
          <w:b/>
          <w:spacing w:val="27"/>
        </w:rPr>
        <w:t xml:space="preserve"> </w:t>
      </w:r>
      <w:r>
        <w:rPr>
          <w:b/>
        </w:rPr>
        <w:t>таким</w:t>
      </w:r>
      <w:r>
        <w:rPr>
          <w:b/>
          <w:spacing w:val="25"/>
        </w:rPr>
        <w:t xml:space="preserve"> </w:t>
      </w:r>
      <w:r>
        <w:rPr>
          <w:b/>
        </w:rPr>
        <w:t>обязательствам:</w:t>
      </w:r>
      <w:r>
        <w:rPr>
          <w:b/>
          <w:spacing w:val="27"/>
        </w:rPr>
        <w:t xml:space="preserve"> </w:t>
      </w:r>
      <w:r>
        <w:t>указанные</w:t>
      </w:r>
      <w:r>
        <w:rPr>
          <w:spacing w:val="27"/>
        </w:rPr>
        <w:t xml:space="preserve"> </w:t>
      </w:r>
      <w:r>
        <w:t>сведения</w:t>
      </w:r>
      <w:r>
        <w:rPr>
          <w:spacing w:val="26"/>
        </w:rPr>
        <w:t xml:space="preserve"> </w:t>
      </w:r>
      <w:r>
        <w:t>приведены</w:t>
      </w:r>
      <w:r>
        <w:rPr>
          <w:spacing w:val="27"/>
        </w:rPr>
        <w:t xml:space="preserve"> </w:t>
      </w:r>
      <w:r>
        <w:t>в</w:t>
      </w:r>
      <w:r>
        <w:rPr>
          <w:spacing w:val="25"/>
        </w:rPr>
        <w:t xml:space="preserve"> </w:t>
      </w:r>
      <w:r>
        <w:t>пп.</w:t>
      </w:r>
      <w:r>
        <w:rPr>
          <w:spacing w:val="27"/>
        </w:rPr>
        <w:t xml:space="preserve"> </w:t>
      </w:r>
      <w:r>
        <w:t>«в»</w:t>
      </w:r>
      <w:r>
        <w:rPr>
          <w:spacing w:val="24"/>
        </w:rPr>
        <w:t xml:space="preserve"> </w:t>
      </w:r>
      <w:r>
        <w:t>п.</w:t>
      </w:r>
    </w:p>
    <w:p w14:paraId="2E0B3C0D" w14:textId="77777777" w:rsidR="00DA0C83" w:rsidRDefault="00806575">
      <w:pPr>
        <w:pStyle w:val="a3"/>
        <w:spacing w:before="1"/>
      </w:pPr>
      <w:r>
        <w:t>7.3.1</w:t>
      </w:r>
      <w:r>
        <w:rPr>
          <w:spacing w:val="-3"/>
        </w:rPr>
        <w:t xml:space="preserve"> </w:t>
      </w:r>
      <w:r>
        <w:t>Решения</w:t>
      </w:r>
      <w:r>
        <w:rPr>
          <w:spacing w:val="-2"/>
        </w:rPr>
        <w:t xml:space="preserve"> </w:t>
      </w:r>
      <w:r>
        <w:t>о</w:t>
      </w:r>
      <w:r>
        <w:rPr>
          <w:spacing w:val="-2"/>
        </w:rPr>
        <w:t xml:space="preserve"> выпуске.</w:t>
      </w:r>
    </w:p>
    <w:p w14:paraId="000B78A5" w14:textId="77777777" w:rsidR="00DA0C83" w:rsidRDefault="00806575">
      <w:pPr>
        <w:pStyle w:val="1"/>
        <w:spacing w:before="247"/>
        <w:ind w:right="136"/>
      </w:pPr>
      <w:r>
        <w:t>Банковские</w:t>
      </w:r>
      <w:r>
        <w:rPr>
          <w:spacing w:val="-7"/>
        </w:rPr>
        <w:t xml:space="preserve"> </w:t>
      </w:r>
      <w:r>
        <w:t>реквизиты</w:t>
      </w:r>
      <w:r>
        <w:rPr>
          <w:spacing w:val="-9"/>
        </w:rPr>
        <w:t xml:space="preserve"> </w:t>
      </w:r>
      <w:r>
        <w:t>залогового</w:t>
      </w:r>
      <w:r>
        <w:rPr>
          <w:spacing w:val="-7"/>
        </w:rPr>
        <w:t xml:space="preserve"> </w:t>
      </w:r>
      <w:r>
        <w:t>счета</w:t>
      </w:r>
      <w:r>
        <w:rPr>
          <w:spacing w:val="-7"/>
        </w:rPr>
        <w:t xml:space="preserve"> </w:t>
      </w:r>
      <w:r>
        <w:t>(или</w:t>
      </w:r>
      <w:r>
        <w:rPr>
          <w:spacing w:val="-7"/>
        </w:rPr>
        <w:t xml:space="preserve"> </w:t>
      </w:r>
      <w:r>
        <w:t>сведения,</w:t>
      </w:r>
      <w:r>
        <w:rPr>
          <w:spacing w:val="-7"/>
        </w:rPr>
        <w:t xml:space="preserve"> </w:t>
      </w:r>
      <w:r>
        <w:t>что</w:t>
      </w:r>
      <w:r>
        <w:rPr>
          <w:spacing w:val="-7"/>
        </w:rPr>
        <w:t xml:space="preserve"> </w:t>
      </w:r>
      <w:r>
        <w:t>такие</w:t>
      </w:r>
      <w:r>
        <w:rPr>
          <w:spacing w:val="-7"/>
        </w:rPr>
        <w:t xml:space="preserve"> </w:t>
      </w:r>
      <w:r>
        <w:t>реквизиты</w:t>
      </w:r>
      <w:r>
        <w:rPr>
          <w:spacing w:val="-7"/>
        </w:rPr>
        <w:t xml:space="preserve"> </w:t>
      </w:r>
      <w:r>
        <w:t>будут</w:t>
      </w:r>
      <w:r>
        <w:rPr>
          <w:spacing w:val="-8"/>
        </w:rPr>
        <w:t xml:space="preserve"> </w:t>
      </w:r>
      <w:r>
        <w:t>внесены</w:t>
      </w:r>
      <w:r>
        <w:rPr>
          <w:spacing w:val="-9"/>
        </w:rPr>
        <w:t xml:space="preserve"> </w:t>
      </w:r>
      <w:r>
        <w:t>в решение о выпуске после регистрации выпуска таких облигаций), на который подлежат зачислению</w:t>
      </w:r>
      <w:r>
        <w:rPr>
          <w:spacing w:val="-14"/>
        </w:rPr>
        <w:t xml:space="preserve"> </w:t>
      </w:r>
      <w:r>
        <w:t>денежные</w:t>
      </w:r>
      <w:r>
        <w:rPr>
          <w:spacing w:val="-14"/>
        </w:rPr>
        <w:t xml:space="preserve"> </w:t>
      </w:r>
      <w:r>
        <w:t>суммы,</w:t>
      </w:r>
      <w:r>
        <w:rPr>
          <w:spacing w:val="-14"/>
        </w:rPr>
        <w:t xml:space="preserve"> </w:t>
      </w:r>
      <w:r>
        <w:t>полученные</w:t>
      </w:r>
      <w:r>
        <w:rPr>
          <w:spacing w:val="-13"/>
        </w:rPr>
        <w:t xml:space="preserve"> </w:t>
      </w:r>
      <w:r>
        <w:t>залогодателем</w:t>
      </w:r>
      <w:r>
        <w:rPr>
          <w:spacing w:val="-14"/>
        </w:rPr>
        <w:t xml:space="preserve"> </w:t>
      </w:r>
      <w:r>
        <w:t>от</w:t>
      </w:r>
      <w:r>
        <w:rPr>
          <w:spacing w:val="-14"/>
        </w:rPr>
        <w:t xml:space="preserve"> </w:t>
      </w:r>
      <w:r>
        <w:t>его</w:t>
      </w:r>
      <w:r>
        <w:rPr>
          <w:spacing w:val="-14"/>
        </w:rPr>
        <w:t xml:space="preserve"> </w:t>
      </w:r>
      <w:r>
        <w:t>должников</w:t>
      </w:r>
      <w:r>
        <w:rPr>
          <w:spacing w:val="-13"/>
        </w:rPr>
        <w:t xml:space="preserve"> </w:t>
      </w:r>
      <w:r>
        <w:t>в</w:t>
      </w:r>
      <w:r>
        <w:rPr>
          <w:spacing w:val="-14"/>
        </w:rPr>
        <w:t xml:space="preserve"> </w:t>
      </w:r>
      <w:r>
        <w:t>счет</w:t>
      </w:r>
      <w:r>
        <w:rPr>
          <w:spacing w:val="-14"/>
        </w:rPr>
        <w:t xml:space="preserve"> </w:t>
      </w:r>
      <w:r>
        <w:t xml:space="preserve">исполнения </w:t>
      </w:r>
      <w:r>
        <w:rPr>
          <w:spacing w:val="-2"/>
        </w:rPr>
        <w:t>обязательств:</w:t>
      </w:r>
    </w:p>
    <w:p w14:paraId="53201514" w14:textId="77777777" w:rsidR="00DA0C83" w:rsidRDefault="00806575">
      <w:pPr>
        <w:pStyle w:val="a3"/>
        <w:spacing w:before="233" w:after="7" w:line="468" w:lineRule="auto"/>
        <w:ind w:right="713"/>
      </w:pPr>
      <w:r>
        <w:t>Банковские</w:t>
      </w:r>
      <w:r>
        <w:rPr>
          <w:spacing w:val="-2"/>
        </w:rPr>
        <w:t xml:space="preserve"> </w:t>
      </w:r>
      <w:r>
        <w:t>реквизиты</w:t>
      </w:r>
      <w:r>
        <w:rPr>
          <w:spacing w:val="-2"/>
        </w:rPr>
        <w:t xml:space="preserve"> </w:t>
      </w:r>
      <w:r>
        <w:t>Залогового</w:t>
      </w:r>
      <w:r>
        <w:rPr>
          <w:spacing w:val="-5"/>
        </w:rPr>
        <w:t xml:space="preserve"> </w:t>
      </w:r>
      <w:r>
        <w:t>счета</w:t>
      </w:r>
      <w:r>
        <w:rPr>
          <w:spacing w:val="-4"/>
        </w:rPr>
        <w:t xml:space="preserve"> </w:t>
      </w:r>
      <w:r>
        <w:t>(ранее</w:t>
      </w:r>
      <w:r>
        <w:rPr>
          <w:spacing w:val="-2"/>
        </w:rPr>
        <w:t xml:space="preserve"> </w:t>
      </w:r>
      <w:r>
        <w:t>и</w:t>
      </w:r>
      <w:r>
        <w:rPr>
          <w:spacing w:val="-3"/>
        </w:rPr>
        <w:t xml:space="preserve"> </w:t>
      </w:r>
      <w:r>
        <w:t>далее</w:t>
      </w:r>
      <w:r>
        <w:rPr>
          <w:spacing w:val="-2"/>
        </w:rPr>
        <w:t xml:space="preserve"> </w:t>
      </w:r>
      <w:r>
        <w:t>по</w:t>
      </w:r>
      <w:r>
        <w:rPr>
          <w:spacing w:val="-2"/>
        </w:rPr>
        <w:t xml:space="preserve"> </w:t>
      </w:r>
      <w:r>
        <w:t>тексту</w:t>
      </w:r>
      <w:r>
        <w:rPr>
          <w:spacing w:val="-5"/>
        </w:rPr>
        <w:t xml:space="preserve"> </w:t>
      </w:r>
      <w:r>
        <w:t>также</w:t>
      </w:r>
      <w:r>
        <w:rPr>
          <w:spacing w:val="-4"/>
        </w:rPr>
        <w:t xml:space="preserve"> </w:t>
      </w:r>
      <w:r>
        <w:t>–</w:t>
      </w:r>
      <w:r>
        <w:rPr>
          <w:spacing w:val="-2"/>
        </w:rPr>
        <w:t xml:space="preserve"> </w:t>
      </w:r>
      <w:r>
        <w:rPr>
          <w:i/>
        </w:rPr>
        <w:t>«Залоговый</w:t>
      </w:r>
      <w:r>
        <w:rPr>
          <w:i/>
          <w:spacing w:val="-2"/>
        </w:rPr>
        <w:t xml:space="preserve"> </w:t>
      </w:r>
      <w:r>
        <w:rPr>
          <w:i/>
        </w:rPr>
        <w:t>счет»</w:t>
      </w:r>
      <w:r>
        <w:t>): Банковские реквизиты Залогового счета:</w:t>
      </w:r>
    </w:p>
    <w:tbl>
      <w:tblPr>
        <w:tblW w:w="0" w:type="auto"/>
        <w:tblInd w:w="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70"/>
        <w:gridCol w:w="4672"/>
      </w:tblGrid>
      <w:tr w:rsidR="00DA0C83" w14:paraId="28929188" w14:textId="77777777">
        <w:trPr>
          <w:trHeight w:val="493"/>
        </w:trPr>
        <w:tc>
          <w:tcPr>
            <w:tcW w:w="4670" w:type="dxa"/>
          </w:tcPr>
          <w:p w14:paraId="10D57085" w14:textId="77777777" w:rsidR="00DA0C83" w:rsidRDefault="00806575">
            <w:pPr>
              <w:pStyle w:val="TableParagraph"/>
              <w:spacing w:line="247" w:lineRule="exact"/>
              <w:ind w:left="107"/>
            </w:pPr>
            <w:r>
              <w:t>Владелец</w:t>
            </w:r>
            <w:r>
              <w:rPr>
                <w:spacing w:val="-6"/>
              </w:rPr>
              <w:t xml:space="preserve"> </w:t>
            </w:r>
            <w:r>
              <w:t>счета</w:t>
            </w:r>
            <w:r>
              <w:rPr>
                <w:spacing w:val="-7"/>
              </w:rPr>
              <w:t xml:space="preserve"> </w:t>
            </w:r>
            <w:r>
              <w:t>(получатель</w:t>
            </w:r>
            <w:r>
              <w:rPr>
                <w:spacing w:val="-4"/>
              </w:rPr>
              <w:t xml:space="preserve"> </w:t>
            </w:r>
            <w:r>
              <w:rPr>
                <w:spacing w:val="-2"/>
              </w:rPr>
              <w:t>средств):</w:t>
            </w:r>
          </w:p>
        </w:tc>
        <w:tc>
          <w:tcPr>
            <w:tcW w:w="4672" w:type="dxa"/>
          </w:tcPr>
          <w:p w14:paraId="674A4DAB" w14:textId="77777777" w:rsidR="00DA0C83" w:rsidRDefault="00DA0C83">
            <w:pPr>
              <w:pStyle w:val="TableParagraph"/>
            </w:pPr>
          </w:p>
        </w:tc>
      </w:tr>
      <w:tr w:rsidR="00DA0C83" w14:paraId="263C6216" w14:textId="77777777">
        <w:trPr>
          <w:trHeight w:val="998"/>
        </w:trPr>
        <w:tc>
          <w:tcPr>
            <w:tcW w:w="4670" w:type="dxa"/>
          </w:tcPr>
          <w:p w14:paraId="19E5E447" w14:textId="77777777" w:rsidR="00DA0C83" w:rsidRDefault="00806575">
            <w:pPr>
              <w:pStyle w:val="TableParagraph"/>
              <w:spacing w:line="247" w:lineRule="exact"/>
              <w:ind w:left="107"/>
            </w:pPr>
            <w:r>
              <w:t>Полное</w:t>
            </w:r>
            <w:r>
              <w:rPr>
                <w:spacing w:val="-5"/>
              </w:rPr>
              <w:t xml:space="preserve"> </w:t>
            </w:r>
            <w:r>
              <w:t>фирменное</w:t>
            </w:r>
            <w:r>
              <w:rPr>
                <w:spacing w:val="-4"/>
              </w:rPr>
              <w:t xml:space="preserve"> </w:t>
            </w:r>
            <w:r>
              <w:rPr>
                <w:spacing w:val="-2"/>
              </w:rPr>
              <w:t>наименование:</w:t>
            </w:r>
          </w:p>
        </w:tc>
        <w:tc>
          <w:tcPr>
            <w:tcW w:w="4672" w:type="dxa"/>
          </w:tcPr>
          <w:p w14:paraId="2373316A" w14:textId="77777777" w:rsidR="00DA0C83" w:rsidRDefault="00806575">
            <w:pPr>
              <w:pStyle w:val="TableParagraph"/>
              <w:spacing w:line="246" w:lineRule="exact"/>
              <w:ind w:left="108"/>
            </w:pPr>
            <w:r>
              <w:t>Общество</w:t>
            </w:r>
            <w:r>
              <w:rPr>
                <w:spacing w:val="71"/>
              </w:rPr>
              <w:t xml:space="preserve"> </w:t>
            </w:r>
            <w:r>
              <w:t>с</w:t>
            </w:r>
            <w:r>
              <w:rPr>
                <w:spacing w:val="72"/>
              </w:rPr>
              <w:t xml:space="preserve"> </w:t>
            </w:r>
            <w:r>
              <w:t>ограниченной</w:t>
            </w:r>
            <w:r>
              <w:rPr>
                <w:spacing w:val="72"/>
              </w:rPr>
              <w:t xml:space="preserve"> </w:t>
            </w:r>
            <w:r>
              <w:rPr>
                <w:spacing w:val="-2"/>
              </w:rPr>
              <w:t>ответственностью</w:t>
            </w:r>
          </w:p>
          <w:p w14:paraId="153B7D23" w14:textId="77777777" w:rsidR="00DA0C83" w:rsidRDefault="00806575">
            <w:pPr>
              <w:pStyle w:val="TableParagraph"/>
              <w:ind w:left="108"/>
            </w:pPr>
            <w:r>
              <w:t>«Специализированное</w:t>
            </w:r>
            <w:r>
              <w:rPr>
                <w:spacing w:val="80"/>
              </w:rPr>
              <w:t xml:space="preserve"> </w:t>
            </w:r>
            <w:r>
              <w:t>финансовое</w:t>
            </w:r>
            <w:r>
              <w:rPr>
                <w:spacing w:val="80"/>
              </w:rPr>
              <w:t xml:space="preserve"> </w:t>
            </w:r>
            <w:r>
              <w:t>общество ВТБ РКС Эталон»</w:t>
            </w:r>
          </w:p>
        </w:tc>
      </w:tr>
      <w:tr w:rsidR="00DA0C83" w14:paraId="61691E49" w14:textId="77777777">
        <w:trPr>
          <w:trHeight w:val="493"/>
        </w:trPr>
        <w:tc>
          <w:tcPr>
            <w:tcW w:w="4670" w:type="dxa"/>
          </w:tcPr>
          <w:p w14:paraId="758BAC92" w14:textId="77777777" w:rsidR="00DA0C83" w:rsidRDefault="00806575">
            <w:pPr>
              <w:pStyle w:val="TableParagraph"/>
              <w:spacing w:line="247" w:lineRule="exact"/>
              <w:ind w:left="107"/>
            </w:pPr>
            <w:r>
              <w:t>Сокращенное</w:t>
            </w:r>
            <w:r>
              <w:rPr>
                <w:spacing w:val="-8"/>
              </w:rPr>
              <w:t xml:space="preserve"> </w:t>
            </w:r>
            <w:r>
              <w:t>фирменное</w:t>
            </w:r>
            <w:r>
              <w:rPr>
                <w:spacing w:val="-9"/>
              </w:rPr>
              <w:t xml:space="preserve"> </w:t>
            </w:r>
            <w:r>
              <w:rPr>
                <w:spacing w:val="-2"/>
              </w:rPr>
              <w:t>наименование:</w:t>
            </w:r>
          </w:p>
        </w:tc>
        <w:tc>
          <w:tcPr>
            <w:tcW w:w="4672" w:type="dxa"/>
          </w:tcPr>
          <w:p w14:paraId="0A68614B" w14:textId="77777777" w:rsidR="00DA0C83" w:rsidRDefault="00806575">
            <w:pPr>
              <w:pStyle w:val="TableParagraph"/>
              <w:spacing w:line="247" w:lineRule="exact"/>
              <w:ind w:left="108"/>
            </w:pPr>
            <w:r>
              <w:t>ООО</w:t>
            </w:r>
            <w:r>
              <w:rPr>
                <w:spacing w:val="-2"/>
              </w:rPr>
              <w:t xml:space="preserve"> </w:t>
            </w:r>
            <w:r>
              <w:t>«СФО</w:t>
            </w:r>
            <w:r>
              <w:rPr>
                <w:spacing w:val="-4"/>
              </w:rPr>
              <w:t xml:space="preserve"> </w:t>
            </w:r>
            <w:r>
              <w:t>ВТБ</w:t>
            </w:r>
            <w:r>
              <w:rPr>
                <w:spacing w:val="-2"/>
              </w:rPr>
              <w:t xml:space="preserve"> </w:t>
            </w:r>
            <w:r>
              <w:t>РКС</w:t>
            </w:r>
            <w:r>
              <w:rPr>
                <w:spacing w:val="-6"/>
              </w:rPr>
              <w:t xml:space="preserve"> </w:t>
            </w:r>
            <w:r>
              <w:rPr>
                <w:spacing w:val="-2"/>
              </w:rPr>
              <w:t>Эталон»</w:t>
            </w:r>
          </w:p>
        </w:tc>
      </w:tr>
      <w:tr w:rsidR="00DA0C83" w14:paraId="1D061E72" w14:textId="77777777">
        <w:trPr>
          <w:trHeight w:val="491"/>
        </w:trPr>
        <w:tc>
          <w:tcPr>
            <w:tcW w:w="4670" w:type="dxa"/>
          </w:tcPr>
          <w:p w14:paraId="18BBBE86" w14:textId="77777777" w:rsidR="00DA0C83" w:rsidRDefault="00806575">
            <w:pPr>
              <w:pStyle w:val="TableParagraph"/>
              <w:spacing w:line="247" w:lineRule="exact"/>
              <w:ind w:left="107"/>
            </w:pPr>
            <w:r>
              <w:t>Номер</w:t>
            </w:r>
            <w:r>
              <w:rPr>
                <w:spacing w:val="-5"/>
              </w:rPr>
              <w:t xml:space="preserve"> </w:t>
            </w:r>
            <w:r>
              <w:rPr>
                <w:spacing w:val="-2"/>
              </w:rPr>
              <w:t>счета:</w:t>
            </w:r>
          </w:p>
        </w:tc>
        <w:tc>
          <w:tcPr>
            <w:tcW w:w="4672" w:type="dxa"/>
          </w:tcPr>
          <w:p w14:paraId="7588D2A6" w14:textId="213A1DBC" w:rsidR="00DA0C83" w:rsidRPr="00581A8E" w:rsidRDefault="00581A8E">
            <w:pPr>
              <w:pStyle w:val="TableParagraph"/>
              <w:spacing w:line="247" w:lineRule="exact"/>
              <w:ind w:left="108"/>
            </w:pPr>
            <w:r>
              <w:rPr>
                <w:spacing w:val="-2"/>
              </w:rPr>
              <w:t>40701810826807000082</w:t>
            </w:r>
          </w:p>
        </w:tc>
      </w:tr>
      <w:tr w:rsidR="00DA0C83" w14:paraId="23360347" w14:textId="77777777">
        <w:trPr>
          <w:trHeight w:val="494"/>
        </w:trPr>
        <w:tc>
          <w:tcPr>
            <w:tcW w:w="4670" w:type="dxa"/>
          </w:tcPr>
          <w:p w14:paraId="0ECAC3E0" w14:textId="77777777" w:rsidR="00DA0C83" w:rsidRDefault="00806575">
            <w:pPr>
              <w:pStyle w:val="TableParagraph"/>
              <w:spacing w:line="247" w:lineRule="exact"/>
              <w:ind w:left="107"/>
            </w:pPr>
            <w:r>
              <w:t>ИНН</w:t>
            </w:r>
            <w:r>
              <w:rPr>
                <w:spacing w:val="-6"/>
              </w:rPr>
              <w:t xml:space="preserve"> </w:t>
            </w:r>
            <w:r>
              <w:t>получателя</w:t>
            </w:r>
            <w:r>
              <w:rPr>
                <w:spacing w:val="-6"/>
              </w:rPr>
              <w:t xml:space="preserve"> </w:t>
            </w:r>
            <w:r>
              <w:rPr>
                <w:spacing w:val="-2"/>
              </w:rPr>
              <w:t>средств:</w:t>
            </w:r>
          </w:p>
        </w:tc>
        <w:tc>
          <w:tcPr>
            <w:tcW w:w="4672" w:type="dxa"/>
          </w:tcPr>
          <w:p w14:paraId="13C90E4B" w14:textId="77777777" w:rsidR="00DA0C83" w:rsidRDefault="00806575">
            <w:pPr>
              <w:pStyle w:val="TableParagraph"/>
              <w:spacing w:line="247" w:lineRule="exact"/>
              <w:ind w:left="108"/>
            </w:pPr>
            <w:r>
              <w:rPr>
                <w:spacing w:val="-2"/>
              </w:rPr>
              <w:t>9704147373</w:t>
            </w:r>
          </w:p>
        </w:tc>
      </w:tr>
      <w:tr w:rsidR="00DA0C83" w14:paraId="5A407BE3" w14:textId="77777777">
        <w:trPr>
          <w:trHeight w:val="745"/>
        </w:trPr>
        <w:tc>
          <w:tcPr>
            <w:tcW w:w="4670" w:type="dxa"/>
          </w:tcPr>
          <w:p w14:paraId="6A287ED3" w14:textId="77777777" w:rsidR="00DA0C83" w:rsidRDefault="00806575">
            <w:pPr>
              <w:pStyle w:val="TableParagraph"/>
              <w:tabs>
                <w:tab w:val="left" w:pos="1348"/>
                <w:tab w:val="left" w:pos="2754"/>
                <w:tab w:val="left" w:pos="3522"/>
              </w:tabs>
              <w:ind w:left="107" w:right="93"/>
            </w:pPr>
            <w:r>
              <w:rPr>
                <w:spacing w:val="-2"/>
              </w:rPr>
              <w:t>Кредитная</w:t>
            </w:r>
            <w:r>
              <w:tab/>
            </w:r>
            <w:r>
              <w:rPr>
                <w:spacing w:val="-2"/>
              </w:rPr>
              <w:t>организация</w:t>
            </w:r>
            <w:r>
              <w:tab/>
            </w:r>
            <w:r>
              <w:rPr>
                <w:spacing w:val="-2"/>
              </w:rPr>
              <w:t>(Банк</w:t>
            </w:r>
            <w:r>
              <w:tab/>
            </w:r>
            <w:r>
              <w:rPr>
                <w:spacing w:val="-2"/>
              </w:rPr>
              <w:t>Залогового счета):</w:t>
            </w:r>
          </w:p>
        </w:tc>
        <w:tc>
          <w:tcPr>
            <w:tcW w:w="4672" w:type="dxa"/>
          </w:tcPr>
          <w:p w14:paraId="2E966229" w14:textId="77777777" w:rsidR="00DA0C83" w:rsidRDefault="00DA0C83">
            <w:pPr>
              <w:pStyle w:val="TableParagraph"/>
            </w:pPr>
          </w:p>
        </w:tc>
      </w:tr>
      <w:tr w:rsidR="00DA0C83" w14:paraId="4DF27935" w14:textId="77777777">
        <w:trPr>
          <w:trHeight w:val="491"/>
        </w:trPr>
        <w:tc>
          <w:tcPr>
            <w:tcW w:w="4670" w:type="dxa"/>
          </w:tcPr>
          <w:p w14:paraId="76DD87C2" w14:textId="77777777" w:rsidR="00DA0C83" w:rsidRDefault="00806575">
            <w:pPr>
              <w:pStyle w:val="TableParagraph"/>
              <w:spacing w:line="247" w:lineRule="exact"/>
              <w:ind w:left="107"/>
            </w:pPr>
            <w:r>
              <w:t>Полное</w:t>
            </w:r>
            <w:r>
              <w:rPr>
                <w:spacing w:val="-5"/>
              </w:rPr>
              <w:t xml:space="preserve"> </w:t>
            </w:r>
            <w:r>
              <w:t>фирменное</w:t>
            </w:r>
            <w:r>
              <w:rPr>
                <w:spacing w:val="-4"/>
              </w:rPr>
              <w:t xml:space="preserve"> </w:t>
            </w:r>
            <w:r>
              <w:rPr>
                <w:spacing w:val="-2"/>
              </w:rPr>
              <w:t>наименование:</w:t>
            </w:r>
          </w:p>
        </w:tc>
        <w:tc>
          <w:tcPr>
            <w:tcW w:w="4672" w:type="dxa"/>
          </w:tcPr>
          <w:p w14:paraId="2BAE0494" w14:textId="77777777" w:rsidR="00DA0C83" w:rsidRDefault="00806575">
            <w:pPr>
              <w:pStyle w:val="TableParagraph"/>
              <w:spacing w:line="247" w:lineRule="exact"/>
              <w:ind w:left="108"/>
            </w:pPr>
            <w:r>
              <w:t>Банк</w:t>
            </w:r>
            <w:r>
              <w:rPr>
                <w:spacing w:val="-5"/>
              </w:rPr>
              <w:t xml:space="preserve"> </w:t>
            </w:r>
            <w:r>
              <w:t>ВТБ</w:t>
            </w:r>
            <w:r>
              <w:rPr>
                <w:spacing w:val="-7"/>
              </w:rPr>
              <w:t xml:space="preserve"> </w:t>
            </w:r>
            <w:r>
              <w:t>(публичное</w:t>
            </w:r>
            <w:r>
              <w:rPr>
                <w:spacing w:val="-5"/>
              </w:rPr>
              <w:t xml:space="preserve"> </w:t>
            </w:r>
            <w:r>
              <w:t>акционерное</w:t>
            </w:r>
            <w:r>
              <w:rPr>
                <w:spacing w:val="-4"/>
              </w:rPr>
              <w:t xml:space="preserve"> </w:t>
            </w:r>
            <w:r>
              <w:rPr>
                <w:spacing w:val="-2"/>
              </w:rPr>
              <w:t>общество)</w:t>
            </w:r>
          </w:p>
        </w:tc>
      </w:tr>
      <w:tr w:rsidR="00DA0C83" w14:paraId="07B1B725" w14:textId="77777777">
        <w:trPr>
          <w:trHeight w:val="493"/>
        </w:trPr>
        <w:tc>
          <w:tcPr>
            <w:tcW w:w="4670" w:type="dxa"/>
          </w:tcPr>
          <w:p w14:paraId="6A20BF1E" w14:textId="77777777" w:rsidR="00DA0C83" w:rsidRDefault="00806575">
            <w:pPr>
              <w:pStyle w:val="TableParagraph"/>
              <w:spacing w:line="247" w:lineRule="exact"/>
              <w:ind w:left="107"/>
            </w:pPr>
            <w:r>
              <w:t>Сокращенное</w:t>
            </w:r>
            <w:r>
              <w:rPr>
                <w:spacing w:val="-8"/>
              </w:rPr>
              <w:t xml:space="preserve"> </w:t>
            </w:r>
            <w:r>
              <w:t>фирменное</w:t>
            </w:r>
            <w:r>
              <w:rPr>
                <w:spacing w:val="-9"/>
              </w:rPr>
              <w:t xml:space="preserve"> </w:t>
            </w:r>
            <w:r>
              <w:rPr>
                <w:spacing w:val="-2"/>
              </w:rPr>
              <w:t>наименование:</w:t>
            </w:r>
          </w:p>
        </w:tc>
        <w:tc>
          <w:tcPr>
            <w:tcW w:w="4672" w:type="dxa"/>
          </w:tcPr>
          <w:p w14:paraId="0550CC13" w14:textId="77777777" w:rsidR="00DA0C83" w:rsidRDefault="00806575">
            <w:pPr>
              <w:pStyle w:val="TableParagraph"/>
              <w:spacing w:line="247" w:lineRule="exact"/>
              <w:ind w:left="108"/>
            </w:pPr>
            <w:r>
              <w:t>Банк</w:t>
            </w:r>
            <w:r>
              <w:rPr>
                <w:spacing w:val="-5"/>
              </w:rPr>
              <w:t xml:space="preserve"> </w:t>
            </w:r>
            <w:r>
              <w:t>ВТБ</w:t>
            </w:r>
            <w:r>
              <w:rPr>
                <w:spacing w:val="-3"/>
              </w:rPr>
              <w:t xml:space="preserve"> </w:t>
            </w:r>
            <w:r>
              <w:rPr>
                <w:spacing w:val="-2"/>
              </w:rPr>
              <w:t>(ПАО)</w:t>
            </w:r>
          </w:p>
        </w:tc>
      </w:tr>
      <w:tr w:rsidR="00DA0C83" w14:paraId="25DE0571" w14:textId="77777777">
        <w:trPr>
          <w:trHeight w:val="491"/>
        </w:trPr>
        <w:tc>
          <w:tcPr>
            <w:tcW w:w="4670" w:type="dxa"/>
          </w:tcPr>
          <w:p w14:paraId="47CBA96F" w14:textId="77777777" w:rsidR="00DA0C83" w:rsidRDefault="00806575">
            <w:pPr>
              <w:pStyle w:val="TableParagraph"/>
              <w:spacing w:line="247" w:lineRule="exact"/>
              <w:ind w:left="107"/>
            </w:pPr>
            <w:r>
              <w:t>Место</w:t>
            </w:r>
            <w:r>
              <w:rPr>
                <w:spacing w:val="-1"/>
              </w:rPr>
              <w:t xml:space="preserve"> </w:t>
            </w:r>
            <w:r>
              <w:rPr>
                <w:spacing w:val="-2"/>
              </w:rPr>
              <w:t>нахождения:</w:t>
            </w:r>
          </w:p>
        </w:tc>
        <w:tc>
          <w:tcPr>
            <w:tcW w:w="4672" w:type="dxa"/>
          </w:tcPr>
          <w:p w14:paraId="6B2FDA7E" w14:textId="77777777" w:rsidR="00DA0C83" w:rsidRDefault="00806575">
            <w:pPr>
              <w:pStyle w:val="TableParagraph"/>
              <w:spacing w:line="247" w:lineRule="exact"/>
              <w:ind w:left="108"/>
            </w:pPr>
            <w:r>
              <w:t>Российская</w:t>
            </w:r>
            <w:r>
              <w:rPr>
                <w:spacing w:val="-13"/>
              </w:rPr>
              <w:t xml:space="preserve"> </w:t>
            </w:r>
            <w:r>
              <w:t>Федерация,</w:t>
            </w:r>
            <w:r>
              <w:rPr>
                <w:spacing w:val="-11"/>
              </w:rPr>
              <w:t xml:space="preserve"> </w:t>
            </w:r>
            <w:r>
              <w:t>город</w:t>
            </w:r>
            <w:r>
              <w:rPr>
                <w:spacing w:val="-9"/>
              </w:rPr>
              <w:t xml:space="preserve"> </w:t>
            </w:r>
            <w:r>
              <w:t>Санкт-</w:t>
            </w:r>
            <w:r>
              <w:rPr>
                <w:spacing w:val="-2"/>
              </w:rPr>
              <w:t>Петербург</w:t>
            </w:r>
          </w:p>
        </w:tc>
      </w:tr>
      <w:tr w:rsidR="00DA0C83" w14:paraId="4E554E6B" w14:textId="77777777">
        <w:trPr>
          <w:trHeight w:val="985"/>
        </w:trPr>
        <w:tc>
          <w:tcPr>
            <w:tcW w:w="4670" w:type="dxa"/>
          </w:tcPr>
          <w:p w14:paraId="518388A8" w14:textId="77777777" w:rsidR="00DA0C83" w:rsidRDefault="00806575">
            <w:pPr>
              <w:pStyle w:val="TableParagraph"/>
              <w:spacing w:line="249" w:lineRule="exact"/>
              <w:ind w:left="107"/>
            </w:pPr>
            <w:r>
              <w:t>Адрес</w:t>
            </w:r>
            <w:r>
              <w:rPr>
                <w:spacing w:val="-3"/>
              </w:rPr>
              <w:t xml:space="preserve"> </w:t>
            </w:r>
            <w:r>
              <w:t>для</w:t>
            </w:r>
            <w:r>
              <w:rPr>
                <w:spacing w:val="-2"/>
              </w:rPr>
              <w:t xml:space="preserve"> доставки</w:t>
            </w:r>
          </w:p>
          <w:p w14:paraId="3E1E6F3F" w14:textId="77777777" w:rsidR="00DA0C83" w:rsidRDefault="00806575">
            <w:pPr>
              <w:pStyle w:val="TableParagraph"/>
              <w:spacing w:before="239"/>
              <w:ind w:left="107"/>
            </w:pPr>
            <w:r>
              <w:rPr>
                <w:spacing w:val="-2"/>
              </w:rPr>
              <w:t>корреспонденции:</w:t>
            </w:r>
          </w:p>
        </w:tc>
        <w:tc>
          <w:tcPr>
            <w:tcW w:w="4672" w:type="dxa"/>
          </w:tcPr>
          <w:p w14:paraId="309E920A" w14:textId="77777777" w:rsidR="00DA0C83" w:rsidRDefault="00806575">
            <w:pPr>
              <w:pStyle w:val="TableParagraph"/>
              <w:tabs>
                <w:tab w:val="left" w:pos="1120"/>
                <w:tab w:val="left" w:pos="1564"/>
                <w:tab w:val="left" w:pos="3537"/>
              </w:tabs>
              <w:ind w:left="108" w:right="92"/>
            </w:pPr>
            <w:r>
              <w:rPr>
                <w:spacing w:val="-2"/>
              </w:rPr>
              <w:t>191144,</w:t>
            </w:r>
            <w:r>
              <w:tab/>
            </w:r>
            <w:r>
              <w:rPr>
                <w:spacing w:val="-6"/>
              </w:rPr>
              <w:t>г.</w:t>
            </w:r>
            <w:r>
              <w:tab/>
            </w:r>
            <w:r>
              <w:rPr>
                <w:spacing w:val="-2"/>
              </w:rPr>
              <w:t>Санкт-Петербург,</w:t>
            </w:r>
            <w:r>
              <w:tab/>
            </w:r>
            <w:r>
              <w:rPr>
                <w:spacing w:val="-2"/>
              </w:rPr>
              <w:t xml:space="preserve">Дегтярный </w:t>
            </w:r>
            <w:r>
              <w:t>переулок, д. 11, лит. А.</w:t>
            </w:r>
          </w:p>
        </w:tc>
      </w:tr>
      <w:tr w:rsidR="00DA0C83" w14:paraId="1D85ABFD" w14:textId="77777777">
        <w:trPr>
          <w:trHeight w:val="493"/>
        </w:trPr>
        <w:tc>
          <w:tcPr>
            <w:tcW w:w="4670" w:type="dxa"/>
          </w:tcPr>
          <w:p w14:paraId="39AE2EF8" w14:textId="77777777" w:rsidR="00DA0C83" w:rsidRDefault="00806575">
            <w:pPr>
              <w:pStyle w:val="TableParagraph"/>
              <w:spacing w:line="249" w:lineRule="exact"/>
              <w:ind w:left="107"/>
            </w:pPr>
            <w:r>
              <w:rPr>
                <w:spacing w:val="-4"/>
              </w:rPr>
              <w:t>БИК:</w:t>
            </w:r>
          </w:p>
        </w:tc>
        <w:tc>
          <w:tcPr>
            <w:tcW w:w="4672" w:type="dxa"/>
          </w:tcPr>
          <w:p w14:paraId="6A4CC099" w14:textId="77777777" w:rsidR="00DA0C83" w:rsidRDefault="00806575">
            <w:pPr>
              <w:pStyle w:val="TableParagraph"/>
              <w:spacing w:line="249" w:lineRule="exact"/>
              <w:ind w:left="108"/>
            </w:pPr>
            <w:r>
              <w:rPr>
                <w:spacing w:val="-2"/>
              </w:rPr>
              <w:t>044525187</w:t>
            </w:r>
          </w:p>
        </w:tc>
      </w:tr>
      <w:tr w:rsidR="00DA0C83" w14:paraId="331223A9" w14:textId="77777777">
        <w:trPr>
          <w:trHeight w:val="494"/>
        </w:trPr>
        <w:tc>
          <w:tcPr>
            <w:tcW w:w="4670" w:type="dxa"/>
          </w:tcPr>
          <w:p w14:paraId="2C23CCCC" w14:textId="77777777" w:rsidR="00DA0C83" w:rsidRDefault="00806575">
            <w:pPr>
              <w:pStyle w:val="TableParagraph"/>
              <w:spacing w:line="247" w:lineRule="exact"/>
              <w:ind w:left="107"/>
            </w:pPr>
            <w:r>
              <w:t>Корр.</w:t>
            </w:r>
            <w:r>
              <w:rPr>
                <w:spacing w:val="-2"/>
              </w:rPr>
              <w:t xml:space="preserve"> </w:t>
            </w:r>
            <w:r>
              <w:t>счет</w:t>
            </w:r>
            <w:r>
              <w:rPr>
                <w:spacing w:val="-3"/>
              </w:rPr>
              <w:t xml:space="preserve"> </w:t>
            </w:r>
            <w:r>
              <w:rPr>
                <w:spacing w:val="-5"/>
              </w:rPr>
              <w:t>№:</w:t>
            </w:r>
          </w:p>
        </w:tc>
        <w:tc>
          <w:tcPr>
            <w:tcW w:w="4672" w:type="dxa"/>
          </w:tcPr>
          <w:p w14:paraId="74747750" w14:textId="6D16103C" w:rsidR="00DA0C83" w:rsidRDefault="00FC1FEE">
            <w:pPr>
              <w:pStyle w:val="TableParagraph"/>
              <w:spacing w:line="247" w:lineRule="exact"/>
              <w:ind w:left="108"/>
            </w:pPr>
            <w:r w:rsidRPr="0015162E">
              <w:rPr>
                <w:rFonts w:eastAsia="Calibri"/>
              </w:rPr>
              <w:t>30101810700000000187</w:t>
            </w:r>
          </w:p>
        </w:tc>
      </w:tr>
    </w:tbl>
    <w:p w14:paraId="59EEDDF0" w14:textId="77777777" w:rsidR="00DA0C83" w:rsidRDefault="00DA0C83">
      <w:pPr>
        <w:pStyle w:val="a3"/>
        <w:spacing w:before="240"/>
        <w:ind w:left="0"/>
        <w:jc w:val="left"/>
      </w:pPr>
    </w:p>
    <w:p w14:paraId="3BC52E55" w14:textId="77777777" w:rsidR="00DA0C83" w:rsidRDefault="00806575">
      <w:pPr>
        <w:pStyle w:val="a3"/>
        <w:ind w:right="135"/>
      </w:pPr>
      <w:r>
        <w:t>На Залоговый счет подлежат зачислению денежные суммы, полученные Эмитентом в счет исполнения обязательств Заемщиков по Кредитным договорам.</w:t>
      </w:r>
    </w:p>
    <w:p w14:paraId="168F4D2C" w14:textId="77777777" w:rsidR="00DA0C83" w:rsidRDefault="00806575">
      <w:pPr>
        <w:pStyle w:val="a3"/>
        <w:spacing w:before="240"/>
        <w:ind w:right="137"/>
      </w:pPr>
      <w:r>
        <w:t>Залоговый</w:t>
      </w:r>
      <w:r>
        <w:rPr>
          <w:spacing w:val="-2"/>
        </w:rPr>
        <w:t xml:space="preserve"> </w:t>
      </w:r>
      <w:r>
        <w:t>счет</w:t>
      </w:r>
      <w:r>
        <w:rPr>
          <w:spacing w:val="-2"/>
        </w:rPr>
        <w:t xml:space="preserve"> </w:t>
      </w:r>
      <w:r>
        <w:t>является</w:t>
      </w:r>
      <w:r>
        <w:rPr>
          <w:spacing w:val="-2"/>
        </w:rPr>
        <w:t xml:space="preserve"> </w:t>
      </w:r>
      <w:r>
        <w:t>Залоговым</w:t>
      </w:r>
      <w:r>
        <w:rPr>
          <w:spacing w:val="-4"/>
        </w:rPr>
        <w:t xml:space="preserve"> </w:t>
      </w:r>
      <w:r>
        <w:t>счетом</w:t>
      </w:r>
      <w:r>
        <w:rPr>
          <w:spacing w:val="-2"/>
        </w:rPr>
        <w:t xml:space="preserve"> </w:t>
      </w:r>
      <w:r>
        <w:t>Эмитента</w:t>
      </w:r>
      <w:r>
        <w:rPr>
          <w:spacing w:val="-1"/>
        </w:rPr>
        <w:t xml:space="preserve"> </w:t>
      </w:r>
      <w:r>
        <w:t>в</w:t>
      </w:r>
      <w:r>
        <w:rPr>
          <w:spacing w:val="-2"/>
        </w:rPr>
        <w:t xml:space="preserve"> </w:t>
      </w:r>
      <w:r>
        <w:t>смысле</w:t>
      </w:r>
      <w:r>
        <w:rPr>
          <w:spacing w:val="-1"/>
        </w:rPr>
        <w:t xml:space="preserve"> </w:t>
      </w:r>
      <w:r>
        <w:t>ст.</w:t>
      </w:r>
      <w:r>
        <w:rPr>
          <w:spacing w:val="-1"/>
        </w:rPr>
        <w:t xml:space="preserve"> </w:t>
      </w:r>
      <w:r>
        <w:t>358.9</w:t>
      </w:r>
      <w:r>
        <w:rPr>
          <w:spacing w:val="-1"/>
        </w:rPr>
        <w:t xml:space="preserve"> </w:t>
      </w:r>
      <w:r>
        <w:t>ГК</w:t>
      </w:r>
      <w:r>
        <w:rPr>
          <w:spacing w:val="-2"/>
        </w:rPr>
        <w:t xml:space="preserve"> </w:t>
      </w:r>
      <w:r>
        <w:t>РФ</w:t>
      </w:r>
      <w:r>
        <w:rPr>
          <w:spacing w:val="-1"/>
        </w:rPr>
        <w:t xml:space="preserve"> </w:t>
      </w:r>
      <w:r>
        <w:t>и</w:t>
      </w:r>
      <w:r>
        <w:rPr>
          <w:spacing w:val="-2"/>
        </w:rPr>
        <w:t xml:space="preserve"> </w:t>
      </w:r>
      <w:r>
        <w:t>для</w:t>
      </w:r>
      <w:r>
        <w:rPr>
          <w:spacing w:val="-2"/>
        </w:rPr>
        <w:t xml:space="preserve"> </w:t>
      </w:r>
      <w:r>
        <w:t>целей</w:t>
      </w:r>
      <w:r>
        <w:rPr>
          <w:spacing w:val="-2"/>
        </w:rPr>
        <w:t xml:space="preserve"> </w:t>
      </w:r>
      <w:r>
        <w:t>п.</w:t>
      </w:r>
      <w:r>
        <w:rPr>
          <w:spacing w:val="-1"/>
        </w:rPr>
        <w:t xml:space="preserve"> </w:t>
      </w:r>
      <w:r>
        <w:t>4</w:t>
      </w:r>
      <w:r>
        <w:rPr>
          <w:spacing w:val="-1"/>
        </w:rPr>
        <w:t xml:space="preserve"> </w:t>
      </w:r>
      <w:r>
        <w:t>ст. 27.3-1 Закона о РЦБ.</w:t>
      </w:r>
    </w:p>
    <w:p w14:paraId="12903FBE" w14:textId="77777777" w:rsidR="00DA0C83" w:rsidRDefault="00DA0C83">
      <w:pPr>
        <w:pStyle w:val="a3"/>
        <w:sectPr w:rsidR="00DA0C83">
          <w:pgSz w:w="11910" w:h="16840"/>
          <w:pgMar w:top="1040" w:right="708" w:bottom="740" w:left="1559" w:header="0" w:footer="556" w:gutter="0"/>
          <w:cols w:space="720"/>
        </w:sectPr>
      </w:pPr>
    </w:p>
    <w:p w14:paraId="42EA1CB0" w14:textId="77777777" w:rsidR="00DA0C83" w:rsidRDefault="00806575">
      <w:pPr>
        <w:pStyle w:val="a3"/>
        <w:spacing w:before="68"/>
      </w:pPr>
      <w:r>
        <w:t>Приобретение</w:t>
      </w:r>
      <w:r>
        <w:rPr>
          <w:spacing w:val="23"/>
        </w:rPr>
        <w:t xml:space="preserve"> </w:t>
      </w:r>
      <w:r>
        <w:t>Облигаций</w:t>
      </w:r>
      <w:r>
        <w:rPr>
          <w:spacing w:val="24"/>
        </w:rPr>
        <w:t xml:space="preserve"> </w:t>
      </w:r>
      <w:r>
        <w:t>означает</w:t>
      </w:r>
      <w:r>
        <w:rPr>
          <w:spacing w:val="24"/>
        </w:rPr>
        <w:t xml:space="preserve"> </w:t>
      </w:r>
      <w:r>
        <w:t>согласие</w:t>
      </w:r>
      <w:r>
        <w:rPr>
          <w:spacing w:val="25"/>
        </w:rPr>
        <w:t xml:space="preserve"> </w:t>
      </w:r>
      <w:r>
        <w:t>владельцев</w:t>
      </w:r>
      <w:r>
        <w:rPr>
          <w:spacing w:val="24"/>
        </w:rPr>
        <w:t xml:space="preserve"> </w:t>
      </w:r>
      <w:r>
        <w:t>Облигаций</w:t>
      </w:r>
      <w:r>
        <w:rPr>
          <w:spacing w:val="24"/>
        </w:rPr>
        <w:t xml:space="preserve"> </w:t>
      </w:r>
      <w:r>
        <w:t>с</w:t>
      </w:r>
      <w:r>
        <w:rPr>
          <w:spacing w:val="25"/>
        </w:rPr>
        <w:t xml:space="preserve"> </w:t>
      </w:r>
      <w:r>
        <w:t>тем,</w:t>
      </w:r>
      <w:r>
        <w:rPr>
          <w:spacing w:val="23"/>
        </w:rPr>
        <w:t xml:space="preserve"> </w:t>
      </w:r>
      <w:r>
        <w:t>что,</w:t>
      </w:r>
      <w:r>
        <w:rPr>
          <w:spacing w:val="25"/>
        </w:rPr>
        <w:t xml:space="preserve"> </w:t>
      </w:r>
      <w:r>
        <w:t>для</w:t>
      </w:r>
      <w:r>
        <w:rPr>
          <w:spacing w:val="24"/>
        </w:rPr>
        <w:t xml:space="preserve"> </w:t>
      </w:r>
      <w:r>
        <w:t>целей</w:t>
      </w:r>
      <w:r>
        <w:rPr>
          <w:spacing w:val="23"/>
        </w:rPr>
        <w:t xml:space="preserve"> </w:t>
      </w:r>
      <w:r>
        <w:rPr>
          <w:spacing w:val="-2"/>
        </w:rPr>
        <w:t>статьи</w:t>
      </w:r>
    </w:p>
    <w:p w14:paraId="2A5B5C6A" w14:textId="77777777" w:rsidR="00DA0C83" w:rsidRDefault="00806575">
      <w:pPr>
        <w:pStyle w:val="a3"/>
        <w:spacing w:before="1"/>
        <w:ind w:right="136"/>
      </w:pPr>
      <w:r>
        <w:t>358.13 ГК РФ, Банк Залогового счета вправе в одностороннем порядке или по соглашению с Эмитентом вносить изменения в договор Залогового счета в части установления общих условий отношений</w:t>
      </w:r>
      <w:r>
        <w:rPr>
          <w:spacing w:val="-6"/>
        </w:rPr>
        <w:t xml:space="preserve"> </w:t>
      </w:r>
      <w:r>
        <w:t>Эмитента</w:t>
      </w:r>
      <w:r>
        <w:rPr>
          <w:spacing w:val="-5"/>
        </w:rPr>
        <w:t xml:space="preserve"> </w:t>
      </w:r>
      <w:r>
        <w:t>и</w:t>
      </w:r>
      <w:r>
        <w:rPr>
          <w:spacing w:val="-9"/>
        </w:rPr>
        <w:t xml:space="preserve"> </w:t>
      </w:r>
      <w:r>
        <w:t>Банка</w:t>
      </w:r>
      <w:r>
        <w:rPr>
          <w:spacing w:val="-5"/>
        </w:rPr>
        <w:t xml:space="preserve"> </w:t>
      </w:r>
      <w:r>
        <w:t>Залогового</w:t>
      </w:r>
      <w:r>
        <w:rPr>
          <w:spacing w:val="-8"/>
        </w:rPr>
        <w:t xml:space="preserve"> </w:t>
      </w:r>
      <w:r>
        <w:t>счета,</w:t>
      </w:r>
      <w:r>
        <w:rPr>
          <w:spacing w:val="-6"/>
        </w:rPr>
        <w:t xml:space="preserve"> </w:t>
      </w:r>
      <w:r>
        <w:t>порядка</w:t>
      </w:r>
      <w:r>
        <w:rPr>
          <w:spacing w:val="-5"/>
        </w:rPr>
        <w:t xml:space="preserve"> </w:t>
      </w:r>
      <w:r>
        <w:t>проведения</w:t>
      </w:r>
      <w:r>
        <w:rPr>
          <w:spacing w:val="-6"/>
        </w:rPr>
        <w:t xml:space="preserve"> </w:t>
      </w:r>
      <w:r>
        <w:t>операций</w:t>
      </w:r>
      <w:r>
        <w:rPr>
          <w:spacing w:val="-6"/>
        </w:rPr>
        <w:t xml:space="preserve"> </w:t>
      </w:r>
      <w:r>
        <w:t>по</w:t>
      </w:r>
      <w:r>
        <w:rPr>
          <w:spacing w:val="-6"/>
        </w:rPr>
        <w:t xml:space="preserve"> </w:t>
      </w:r>
      <w:r>
        <w:t>Залоговому</w:t>
      </w:r>
      <w:r>
        <w:rPr>
          <w:spacing w:val="-8"/>
        </w:rPr>
        <w:t xml:space="preserve"> </w:t>
      </w:r>
      <w:r>
        <w:t>счету и тарифов на банковское обслуживание Банка Залогового счета и других положений договора Залогового счета, которые не затрагивают права и законные интересы владельцев Облигаций.</w:t>
      </w:r>
    </w:p>
    <w:p w14:paraId="0DF50522" w14:textId="77777777" w:rsidR="00DA0C83" w:rsidRDefault="00806575">
      <w:pPr>
        <w:pStyle w:val="a3"/>
        <w:spacing w:before="240"/>
        <w:ind w:right="136"/>
      </w:pPr>
      <w:r>
        <w:t>Эмитент</w:t>
      </w:r>
      <w:r>
        <w:rPr>
          <w:spacing w:val="-3"/>
        </w:rPr>
        <w:t xml:space="preserve"> </w:t>
      </w:r>
      <w:r>
        <w:t>в</w:t>
      </w:r>
      <w:r>
        <w:rPr>
          <w:spacing w:val="-3"/>
        </w:rPr>
        <w:t xml:space="preserve"> </w:t>
      </w:r>
      <w:r>
        <w:t>целях</w:t>
      </w:r>
      <w:r>
        <w:rPr>
          <w:spacing w:val="-2"/>
        </w:rPr>
        <w:t xml:space="preserve"> </w:t>
      </w:r>
      <w:r>
        <w:t>соблюдения</w:t>
      </w:r>
      <w:r>
        <w:rPr>
          <w:spacing w:val="-3"/>
        </w:rPr>
        <w:t xml:space="preserve"> </w:t>
      </w:r>
      <w:r>
        <w:t>положений</w:t>
      </w:r>
      <w:r>
        <w:rPr>
          <w:spacing w:val="-3"/>
        </w:rPr>
        <w:t xml:space="preserve"> </w:t>
      </w:r>
      <w:r>
        <w:t>статьи</w:t>
      </w:r>
      <w:r>
        <w:rPr>
          <w:spacing w:val="-3"/>
        </w:rPr>
        <w:t xml:space="preserve"> </w:t>
      </w:r>
      <w:r>
        <w:t>358.11</w:t>
      </w:r>
      <w:r>
        <w:rPr>
          <w:spacing w:val="-2"/>
        </w:rPr>
        <w:t xml:space="preserve"> </w:t>
      </w:r>
      <w:r>
        <w:t>ГК</w:t>
      </w:r>
      <w:r>
        <w:rPr>
          <w:spacing w:val="-3"/>
        </w:rPr>
        <w:t xml:space="preserve"> </w:t>
      </w:r>
      <w:r>
        <w:t>РФ</w:t>
      </w:r>
      <w:r>
        <w:rPr>
          <w:spacing w:val="-2"/>
        </w:rPr>
        <w:t xml:space="preserve"> </w:t>
      </w:r>
      <w:r>
        <w:t>не</w:t>
      </w:r>
      <w:r>
        <w:rPr>
          <w:spacing w:val="-2"/>
        </w:rPr>
        <w:t xml:space="preserve"> </w:t>
      </w:r>
      <w:r>
        <w:t>позднее</w:t>
      </w:r>
      <w:r>
        <w:rPr>
          <w:spacing w:val="-2"/>
        </w:rPr>
        <w:t xml:space="preserve"> </w:t>
      </w:r>
      <w:r>
        <w:t>Даты</w:t>
      </w:r>
      <w:r>
        <w:rPr>
          <w:spacing w:val="-2"/>
        </w:rPr>
        <w:t xml:space="preserve"> </w:t>
      </w:r>
      <w:r>
        <w:t>начала</w:t>
      </w:r>
      <w:r>
        <w:rPr>
          <w:spacing w:val="-2"/>
        </w:rPr>
        <w:t xml:space="preserve"> </w:t>
      </w:r>
      <w:r>
        <w:t>размещения уведомляет Банк Залогового счета об условиях залога прав по договору банковского счета, устанавливаемого в обеспечение исполнения обязательств по Облигациям, путем направления Банку Залогового счета Решения о выпуске ценных бумаг, содержащего условия залога прав по Залоговому</w:t>
      </w:r>
      <w:r>
        <w:rPr>
          <w:spacing w:val="-9"/>
        </w:rPr>
        <w:t xml:space="preserve"> </w:t>
      </w:r>
      <w:r>
        <w:t>счету,</w:t>
      </w:r>
      <w:r>
        <w:rPr>
          <w:spacing w:val="-7"/>
        </w:rPr>
        <w:t xml:space="preserve"> </w:t>
      </w:r>
      <w:r>
        <w:t>в</w:t>
      </w:r>
      <w:r>
        <w:rPr>
          <w:spacing w:val="-8"/>
        </w:rPr>
        <w:t xml:space="preserve"> </w:t>
      </w:r>
      <w:r>
        <w:t>составе</w:t>
      </w:r>
      <w:r>
        <w:rPr>
          <w:spacing w:val="-7"/>
        </w:rPr>
        <w:t xml:space="preserve"> </w:t>
      </w:r>
      <w:r>
        <w:t>пакета</w:t>
      </w:r>
      <w:r>
        <w:rPr>
          <w:spacing w:val="-7"/>
        </w:rPr>
        <w:t xml:space="preserve"> </w:t>
      </w:r>
      <w:r>
        <w:t>электронных</w:t>
      </w:r>
      <w:r>
        <w:rPr>
          <w:spacing w:val="-7"/>
        </w:rPr>
        <w:t xml:space="preserve"> </w:t>
      </w:r>
      <w:r>
        <w:t>документов</w:t>
      </w:r>
      <w:r>
        <w:rPr>
          <w:spacing w:val="-8"/>
        </w:rPr>
        <w:t xml:space="preserve"> </w:t>
      </w:r>
      <w:r>
        <w:t>в</w:t>
      </w:r>
      <w:r>
        <w:rPr>
          <w:spacing w:val="-8"/>
        </w:rPr>
        <w:t xml:space="preserve"> </w:t>
      </w:r>
      <w:r>
        <w:t>виде</w:t>
      </w:r>
      <w:r>
        <w:rPr>
          <w:spacing w:val="-7"/>
        </w:rPr>
        <w:t xml:space="preserve"> </w:t>
      </w:r>
      <w:r>
        <w:t>zip-архива</w:t>
      </w:r>
      <w:r>
        <w:rPr>
          <w:spacing w:val="-7"/>
        </w:rPr>
        <w:t xml:space="preserve"> </w:t>
      </w:r>
      <w:r>
        <w:t>совместно</w:t>
      </w:r>
      <w:r>
        <w:rPr>
          <w:spacing w:val="-9"/>
        </w:rPr>
        <w:t xml:space="preserve"> </w:t>
      </w:r>
      <w:r>
        <w:t>с</w:t>
      </w:r>
      <w:r>
        <w:rPr>
          <w:spacing w:val="-7"/>
        </w:rPr>
        <w:t xml:space="preserve"> </w:t>
      </w:r>
      <w:r>
        <w:t>файлом, содержащим усиленную квалифицированную электронную подпись Банка России, которой был подписан пакет электронных документов при регистрации.</w:t>
      </w:r>
    </w:p>
    <w:p w14:paraId="0BD2ACCA" w14:textId="77777777" w:rsidR="00DA0C83" w:rsidRDefault="00806575">
      <w:pPr>
        <w:pStyle w:val="a3"/>
        <w:spacing w:before="240"/>
        <w:ind w:left="143" w:right="134"/>
      </w:pPr>
      <w:r>
        <w:t>В</w:t>
      </w:r>
      <w:r>
        <w:rPr>
          <w:spacing w:val="-13"/>
        </w:rPr>
        <w:t xml:space="preserve"> </w:t>
      </w:r>
      <w:r>
        <w:t>Дату</w:t>
      </w:r>
      <w:r>
        <w:rPr>
          <w:spacing w:val="-14"/>
        </w:rPr>
        <w:t xml:space="preserve"> </w:t>
      </w:r>
      <w:r>
        <w:t>начала</w:t>
      </w:r>
      <w:r>
        <w:rPr>
          <w:spacing w:val="-14"/>
        </w:rPr>
        <w:t xml:space="preserve"> </w:t>
      </w:r>
      <w:r>
        <w:t>размещения</w:t>
      </w:r>
      <w:r>
        <w:rPr>
          <w:spacing w:val="-12"/>
        </w:rPr>
        <w:t xml:space="preserve"> </w:t>
      </w:r>
      <w:r>
        <w:t>Эмитент</w:t>
      </w:r>
      <w:r>
        <w:rPr>
          <w:spacing w:val="-12"/>
        </w:rPr>
        <w:t xml:space="preserve"> </w:t>
      </w:r>
      <w:r>
        <w:t>направляет</w:t>
      </w:r>
      <w:r>
        <w:rPr>
          <w:spacing w:val="-12"/>
        </w:rPr>
        <w:t xml:space="preserve"> </w:t>
      </w:r>
      <w:r>
        <w:t>уведомление</w:t>
      </w:r>
      <w:r>
        <w:rPr>
          <w:spacing w:val="-14"/>
        </w:rPr>
        <w:t xml:space="preserve"> </w:t>
      </w:r>
      <w:r>
        <w:t>о</w:t>
      </w:r>
      <w:r>
        <w:rPr>
          <w:spacing w:val="-12"/>
        </w:rPr>
        <w:t xml:space="preserve"> </w:t>
      </w:r>
      <w:r>
        <w:t>залоге</w:t>
      </w:r>
      <w:r>
        <w:rPr>
          <w:spacing w:val="-14"/>
        </w:rPr>
        <w:t xml:space="preserve"> </w:t>
      </w:r>
      <w:r>
        <w:t>прав</w:t>
      </w:r>
      <w:r>
        <w:rPr>
          <w:spacing w:val="-13"/>
        </w:rPr>
        <w:t xml:space="preserve"> </w:t>
      </w:r>
      <w:r>
        <w:t>по</w:t>
      </w:r>
      <w:r>
        <w:rPr>
          <w:spacing w:val="-14"/>
        </w:rPr>
        <w:t xml:space="preserve"> </w:t>
      </w:r>
      <w:r>
        <w:t>договору</w:t>
      </w:r>
      <w:r>
        <w:rPr>
          <w:spacing w:val="-14"/>
        </w:rPr>
        <w:t xml:space="preserve"> </w:t>
      </w:r>
      <w:r>
        <w:t>банковского счета в Банк Залогового счета.</w:t>
      </w:r>
    </w:p>
    <w:p w14:paraId="2C3B8725" w14:textId="77777777" w:rsidR="00DA0C83" w:rsidRDefault="00806575">
      <w:pPr>
        <w:pStyle w:val="a3"/>
        <w:spacing w:before="240"/>
        <w:ind w:left="143" w:right="134"/>
      </w:pPr>
      <w:r>
        <w:t>С момента направления такого уведомления о залоге прав по договору банковского счета (при условии направления в Банк Залогового счета вышеуказанных документов) в соответствии со статьями</w:t>
      </w:r>
      <w:r>
        <w:rPr>
          <w:spacing w:val="-14"/>
        </w:rPr>
        <w:t xml:space="preserve"> </w:t>
      </w:r>
      <w:r>
        <w:t>358.11</w:t>
      </w:r>
      <w:r>
        <w:rPr>
          <w:spacing w:val="-13"/>
        </w:rPr>
        <w:t xml:space="preserve"> </w:t>
      </w:r>
      <w:r>
        <w:t>и</w:t>
      </w:r>
      <w:r>
        <w:rPr>
          <w:spacing w:val="-14"/>
        </w:rPr>
        <w:t xml:space="preserve"> </w:t>
      </w:r>
      <w:r>
        <w:t>п.</w:t>
      </w:r>
      <w:r>
        <w:rPr>
          <w:spacing w:val="-13"/>
        </w:rPr>
        <w:t xml:space="preserve"> </w:t>
      </w:r>
      <w:r>
        <w:t>1</w:t>
      </w:r>
      <w:r>
        <w:rPr>
          <w:spacing w:val="-13"/>
        </w:rPr>
        <w:t xml:space="preserve"> </w:t>
      </w:r>
      <w:r>
        <w:t>ст.</w:t>
      </w:r>
      <w:r>
        <w:rPr>
          <w:spacing w:val="-11"/>
        </w:rPr>
        <w:t xml:space="preserve"> </w:t>
      </w:r>
      <w:r>
        <w:t>358.12</w:t>
      </w:r>
      <w:r>
        <w:rPr>
          <w:spacing w:val="-13"/>
        </w:rPr>
        <w:t xml:space="preserve"> </w:t>
      </w:r>
      <w:r>
        <w:t>ГК</w:t>
      </w:r>
      <w:r>
        <w:rPr>
          <w:spacing w:val="-14"/>
        </w:rPr>
        <w:t xml:space="preserve"> </w:t>
      </w:r>
      <w:r>
        <w:t>РФ</w:t>
      </w:r>
      <w:r>
        <w:rPr>
          <w:spacing w:val="-13"/>
        </w:rPr>
        <w:t xml:space="preserve"> </w:t>
      </w:r>
      <w:r>
        <w:t>считается</w:t>
      </w:r>
      <w:r>
        <w:rPr>
          <w:spacing w:val="-14"/>
        </w:rPr>
        <w:t xml:space="preserve"> </w:t>
      </w:r>
      <w:r>
        <w:t>заключенным</w:t>
      </w:r>
      <w:r>
        <w:rPr>
          <w:spacing w:val="-14"/>
        </w:rPr>
        <w:t xml:space="preserve"> </w:t>
      </w:r>
      <w:r>
        <w:t>договор</w:t>
      </w:r>
      <w:r>
        <w:rPr>
          <w:spacing w:val="-12"/>
        </w:rPr>
        <w:t xml:space="preserve"> </w:t>
      </w:r>
      <w:r>
        <w:t>залога</w:t>
      </w:r>
      <w:r>
        <w:rPr>
          <w:spacing w:val="-13"/>
        </w:rPr>
        <w:t xml:space="preserve"> </w:t>
      </w:r>
      <w:r>
        <w:t>прав</w:t>
      </w:r>
      <w:r>
        <w:rPr>
          <w:spacing w:val="-14"/>
        </w:rPr>
        <w:t xml:space="preserve"> </w:t>
      </w:r>
      <w:r>
        <w:t>по</w:t>
      </w:r>
      <w:r>
        <w:rPr>
          <w:spacing w:val="-13"/>
        </w:rPr>
        <w:t xml:space="preserve"> </w:t>
      </w:r>
      <w:r>
        <w:t>банковскому счету</w:t>
      </w:r>
      <w:r>
        <w:rPr>
          <w:spacing w:val="-9"/>
        </w:rPr>
        <w:t xml:space="preserve"> </w:t>
      </w:r>
      <w:r>
        <w:t>в</w:t>
      </w:r>
      <w:r>
        <w:rPr>
          <w:spacing w:val="-8"/>
        </w:rPr>
        <w:t xml:space="preserve"> </w:t>
      </w:r>
      <w:r>
        <w:t>отношении</w:t>
      </w:r>
      <w:r>
        <w:rPr>
          <w:spacing w:val="-8"/>
        </w:rPr>
        <w:t xml:space="preserve"> </w:t>
      </w:r>
      <w:r>
        <w:t>Залогового</w:t>
      </w:r>
      <w:r>
        <w:rPr>
          <w:spacing w:val="-7"/>
        </w:rPr>
        <w:t xml:space="preserve"> </w:t>
      </w:r>
      <w:r>
        <w:t>счета</w:t>
      </w:r>
      <w:r>
        <w:rPr>
          <w:spacing w:val="-7"/>
        </w:rPr>
        <w:t xml:space="preserve"> </w:t>
      </w:r>
      <w:r>
        <w:t>между</w:t>
      </w:r>
      <w:r>
        <w:rPr>
          <w:spacing w:val="-9"/>
        </w:rPr>
        <w:t xml:space="preserve"> </w:t>
      </w:r>
      <w:r>
        <w:t>Эмитентом</w:t>
      </w:r>
      <w:r>
        <w:rPr>
          <w:spacing w:val="-8"/>
        </w:rPr>
        <w:t xml:space="preserve"> </w:t>
      </w:r>
      <w:r>
        <w:t>как</w:t>
      </w:r>
      <w:r>
        <w:rPr>
          <w:spacing w:val="-6"/>
        </w:rPr>
        <w:t xml:space="preserve"> </w:t>
      </w:r>
      <w:r>
        <w:t>залогодателем,</w:t>
      </w:r>
      <w:r>
        <w:rPr>
          <w:spacing w:val="-7"/>
        </w:rPr>
        <w:t xml:space="preserve"> </w:t>
      </w:r>
      <w:r>
        <w:t>владельцами</w:t>
      </w:r>
      <w:r>
        <w:rPr>
          <w:spacing w:val="-8"/>
        </w:rPr>
        <w:t xml:space="preserve"> </w:t>
      </w:r>
      <w:r>
        <w:t>Облигаций как</w:t>
      </w:r>
      <w:r>
        <w:rPr>
          <w:spacing w:val="-1"/>
        </w:rPr>
        <w:t xml:space="preserve"> </w:t>
      </w:r>
      <w:r>
        <w:t>залогодержателями,</w:t>
      </w:r>
      <w:r>
        <w:rPr>
          <w:spacing w:val="-1"/>
        </w:rPr>
        <w:t xml:space="preserve"> </w:t>
      </w:r>
      <w:r>
        <w:t>а</w:t>
      </w:r>
      <w:r>
        <w:rPr>
          <w:spacing w:val="-3"/>
        </w:rPr>
        <w:t xml:space="preserve"> </w:t>
      </w:r>
      <w:r>
        <w:t>также</w:t>
      </w:r>
      <w:r>
        <w:rPr>
          <w:spacing w:val="-1"/>
        </w:rPr>
        <w:t xml:space="preserve"> </w:t>
      </w:r>
      <w:r>
        <w:t>Банком</w:t>
      </w:r>
      <w:r>
        <w:rPr>
          <w:spacing w:val="-2"/>
        </w:rPr>
        <w:t xml:space="preserve"> </w:t>
      </w:r>
      <w:r>
        <w:t>ВТБ</w:t>
      </w:r>
      <w:r>
        <w:rPr>
          <w:spacing w:val="-3"/>
        </w:rPr>
        <w:t xml:space="preserve"> </w:t>
      </w:r>
      <w:r>
        <w:t>(ПАО) как</w:t>
      </w:r>
      <w:r>
        <w:rPr>
          <w:spacing w:val="-1"/>
        </w:rPr>
        <w:t xml:space="preserve"> </w:t>
      </w:r>
      <w:r>
        <w:t>банком,</w:t>
      </w:r>
      <w:r>
        <w:rPr>
          <w:spacing w:val="-1"/>
        </w:rPr>
        <w:t xml:space="preserve"> </w:t>
      </w:r>
      <w:r>
        <w:t>в</w:t>
      </w:r>
      <w:r>
        <w:rPr>
          <w:spacing w:val="-5"/>
        </w:rPr>
        <w:t xml:space="preserve"> </w:t>
      </w:r>
      <w:r>
        <w:t>котором</w:t>
      </w:r>
      <w:r>
        <w:rPr>
          <w:spacing w:val="-2"/>
        </w:rPr>
        <w:t xml:space="preserve"> </w:t>
      </w:r>
      <w:r>
        <w:t>открыт</w:t>
      </w:r>
      <w:r>
        <w:rPr>
          <w:spacing w:val="-2"/>
        </w:rPr>
        <w:t xml:space="preserve"> </w:t>
      </w:r>
      <w:r>
        <w:t>Залоговый</w:t>
      </w:r>
      <w:r>
        <w:rPr>
          <w:spacing w:val="-4"/>
        </w:rPr>
        <w:t xml:space="preserve"> </w:t>
      </w:r>
      <w:r>
        <w:t>счет.</w:t>
      </w:r>
    </w:p>
    <w:p w14:paraId="02BC4E0B" w14:textId="77777777" w:rsidR="00DA0C83" w:rsidRDefault="00806575">
      <w:pPr>
        <w:pStyle w:val="a3"/>
        <w:spacing w:before="240"/>
        <w:ind w:left="143" w:right="135"/>
      </w:pPr>
      <w:r>
        <w:t>Обязанности кредитной организации по ведению Залогового счета, а также порядок обращения владельцев Облигаций к указанной кредитной организации и действий кредитной организации в случае неисполнения или ненадлежащего исполнения Эмитентом обязательств перед владельцами Облигаций определяются договором Залогового счета.</w:t>
      </w:r>
    </w:p>
    <w:p w14:paraId="0D0AA6EF" w14:textId="77777777" w:rsidR="00DA0C83" w:rsidRDefault="00806575">
      <w:pPr>
        <w:pStyle w:val="1"/>
        <w:spacing w:before="243"/>
        <w:ind w:left="143" w:right="134"/>
      </w:pPr>
      <w:r>
        <w:t>Исчерпывающий перечень и предельный размер выплат, для осуществления которых эмитент вправе использовать денежные суммы, зачисленные на залоговый счет, либо указание на то, что денежные суммы, зачисленные на залоговый счет, используются эмитентом только для исполнения обязательств по облигациям:</w:t>
      </w:r>
    </w:p>
    <w:p w14:paraId="6CB2D55F" w14:textId="77777777" w:rsidR="00DA0C83" w:rsidRDefault="00806575">
      <w:pPr>
        <w:pStyle w:val="a3"/>
        <w:spacing w:before="236"/>
        <w:ind w:left="143"/>
      </w:pPr>
      <w:r>
        <w:t>Ограничений</w:t>
      </w:r>
      <w:r>
        <w:rPr>
          <w:spacing w:val="-7"/>
        </w:rPr>
        <w:t xml:space="preserve"> </w:t>
      </w:r>
      <w:r>
        <w:t>в</w:t>
      </w:r>
      <w:r>
        <w:rPr>
          <w:spacing w:val="-5"/>
        </w:rPr>
        <w:t xml:space="preserve"> </w:t>
      </w:r>
      <w:r>
        <w:t>отношении</w:t>
      </w:r>
      <w:r>
        <w:rPr>
          <w:spacing w:val="-5"/>
        </w:rPr>
        <w:t xml:space="preserve"> </w:t>
      </w:r>
      <w:r>
        <w:t>твердой</w:t>
      </w:r>
      <w:r>
        <w:rPr>
          <w:spacing w:val="-4"/>
        </w:rPr>
        <w:t xml:space="preserve"> </w:t>
      </w:r>
      <w:r>
        <w:t>денежной</w:t>
      </w:r>
      <w:r>
        <w:rPr>
          <w:spacing w:val="-7"/>
        </w:rPr>
        <w:t xml:space="preserve"> </w:t>
      </w:r>
      <w:r>
        <w:t>суммы</w:t>
      </w:r>
      <w:r>
        <w:rPr>
          <w:spacing w:val="-4"/>
        </w:rPr>
        <w:t xml:space="preserve"> </w:t>
      </w:r>
      <w:r>
        <w:t>на</w:t>
      </w:r>
      <w:r>
        <w:rPr>
          <w:spacing w:val="-3"/>
        </w:rPr>
        <w:t xml:space="preserve"> </w:t>
      </w:r>
      <w:r>
        <w:t>Залоговом</w:t>
      </w:r>
      <w:r>
        <w:rPr>
          <w:spacing w:val="-5"/>
        </w:rPr>
        <w:t xml:space="preserve"> </w:t>
      </w:r>
      <w:r>
        <w:t>счете</w:t>
      </w:r>
      <w:r>
        <w:rPr>
          <w:spacing w:val="-4"/>
        </w:rPr>
        <w:t xml:space="preserve"> </w:t>
      </w:r>
      <w:r>
        <w:t>не</w:t>
      </w:r>
      <w:r>
        <w:rPr>
          <w:spacing w:val="-3"/>
        </w:rPr>
        <w:t xml:space="preserve"> </w:t>
      </w:r>
      <w:r>
        <w:rPr>
          <w:spacing w:val="-2"/>
        </w:rPr>
        <w:t>установлено.</w:t>
      </w:r>
    </w:p>
    <w:p w14:paraId="23B09756" w14:textId="52529182" w:rsidR="00DA0C83" w:rsidRDefault="00806575">
      <w:pPr>
        <w:pStyle w:val="a3"/>
        <w:spacing w:before="239"/>
        <w:ind w:left="143" w:right="136"/>
      </w:pPr>
      <w:r>
        <w:t>Денежные средства, зачисленные на Залоговый счет, могут быть использованы (списаны со Залогового счета) только для осуществления следующих выплат (далее – «</w:t>
      </w:r>
      <w:r>
        <w:rPr>
          <w:i/>
        </w:rPr>
        <w:t>Перечень</w:t>
      </w:r>
      <w:r w:rsidR="001B1019">
        <w:rPr>
          <w:i/>
        </w:rPr>
        <w:t xml:space="preserve"> доступных операций по счету</w:t>
      </w:r>
      <w:r>
        <w:t>»):</w:t>
      </w:r>
    </w:p>
    <w:p w14:paraId="48AA9648" w14:textId="77777777" w:rsidR="00DA0C83" w:rsidRDefault="00DA0C83">
      <w:pPr>
        <w:pStyle w:val="a3"/>
        <w:spacing w:before="19"/>
        <w:ind w:left="0"/>
        <w:jc w:val="left"/>
        <w:rPr>
          <w:sz w:val="20"/>
        </w:rPr>
      </w:pPr>
    </w:p>
    <w:tbl>
      <w:tblPr>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30"/>
        <w:gridCol w:w="4118"/>
        <w:gridCol w:w="1824"/>
        <w:gridCol w:w="2275"/>
      </w:tblGrid>
      <w:tr w:rsidR="00DA0C83" w14:paraId="1503EEBE" w14:textId="77777777">
        <w:trPr>
          <w:trHeight w:val="758"/>
        </w:trPr>
        <w:tc>
          <w:tcPr>
            <w:tcW w:w="1130" w:type="dxa"/>
          </w:tcPr>
          <w:p w14:paraId="53543267" w14:textId="77777777" w:rsidR="00DA0C83" w:rsidRDefault="00806575">
            <w:pPr>
              <w:pStyle w:val="TableParagraph"/>
              <w:spacing w:before="244"/>
              <w:ind w:left="7"/>
              <w:jc w:val="center"/>
            </w:pPr>
            <w:r>
              <w:rPr>
                <w:spacing w:val="-10"/>
              </w:rPr>
              <w:t>№</w:t>
            </w:r>
          </w:p>
        </w:tc>
        <w:tc>
          <w:tcPr>
            <w:tcW w:w="4118" w:type="dxa"/>
          </w:tcPr>
          <w:p w14:paraId="601E88FC" w14:textId="77777777" w:rsidR="00DA0C83" w:rsidRDefault="00806575">
            <w:pPr>
              <w:pStyle w:val="TableParagraph"/>
              <w:spacing w:before="244"/>
              <w:ind w:left="6"/>
              <w:jc w:val="center"/>
            </w:pPr>
            <w:r>
              <w:rPr>
                <w:spacing w:val="-2"/>
              </w:rPr>
              <w:t>Расход</w:t>
            </w:r>
          </w:p>
        </w:tc>
        <w:tc>
          <w:tcPr>
            <w:tcW w:w="1824" w:type="dxa"/>
          </w:tcPr>
          <w:p w14:paraId="0E7A1726" w14:textId="77777777" w:rsidR="00DA0C83" w:rsidRDefault="00806575">
            <w:pPr>
              <w:pStyle w:val="TableParagraph"/>
              <w:ind w:left="166" w:right="153" w:firstLine="1"/>
              <w:jc w:val="center"/>
            </w:pPr>
            <w:r>
              <w:rPr>
                <w:spacing w:val="-4"/>
              </w:rPr>
              <w:t xml:space="preserve">Лимит </w:t>
            </w:r>
            <w:r>
              <w:rPr>
                <w:spacing w:val="-2"/>
              </w:rPr>
              <w:t>(включительно)</w:t>
            </w:r>
          </w:p>
          <w:p w14:paraId="7CD6B9FC" w14:textId="77777777" w:rsidR="00DA0C83" w:rsidRDefault="00806575">
            <w:pPr>
              <w:pStyle w:val="TableParagraph"/>
              <w:spacing w:line="238" w:lineRule="exact"/>
              <w:ind w:left="14" w:right="2"/>
              <w:jc w:val="center"/>
            </w:pPr>
            <w:r>
              <w:rPr>
                <w:spacing w:val="-2"/>
              </w:rPr>
              <w:t>(руб.)</w:t>
            </w:r>
          </w:p>
        </w:tc>
        <w:tc>
          <w:tcPr>
            <w:tcW w:w="2275" w:type="dxa"/>
          </w:tcPr>
          <w:p w14:paraId="54A9E6B1" w14:textId="77777777" w:rsidR="00DA0C83" w:rsidRDefault="00806575">
            <w:pPr>
              <w:pStyle w:val="TableParagraph"/>
              <w:spacing w:before="245"/>
              <w:ind w:left="13"/>
              <w:jc w:val="center"/>
            </w:pPr>
            <w:r>
              <w:rPr>
                <w:spacing w:val="-2"/>
              </w:rPr>
              <w:t>Период</w:t>
            </w:r>
          </w:p>
        </w:tc>
      </w:tr>
      <w:tr w:rsidR="00DA0C83" w14:paraId="2E1FC9F3" w14:textId="77777777">
        <w:trPr>
          <w:trHeight w:val="1012"/>
        </w:trPr>
        <w:tc>
          <w:tcPr>
            <w:tcW w:w="1130" w:type="dxa"/>
          </w:tcPr>
          <w:p w14:paraId="52EAABB7" w14:textId="77777777" w:rsidR="00DA0C83" w:rsidRDefault="00DA0C83">
            <w:pPr>
              <w:pStyle w:val="TableParagraph"/>
              <w:spacing w:before="119"/>
            </w:pPr>
          </w:p>
          <w:p w14:paraId="0FCA6A45" w14:textId="77777777" w:rsidR="00DA0C83" w:rsidRDefault="00806575">
            <w:pPr>
              <w:pStyle w:val="TableParagraph"/>
              <w:spacing w:before="1"/>
              <w:ind w:right="357"/>
              <w:jc w:val="right"/>
            </w:pPr>
            <w:r>
              <w:rPr>
                <w:spacing w:val="-5"/>
              </w:rPr>
              <w:t>1.</w:t>
            </w:r>
          </w:p>
        </w:tc>
        <w:tc>
          <w:tcPr>
            <w:tcW w:w="4118" w:type="dxa"/>
          </w:tcPr>
          <w:p w14:paraId="635B83EC" w14:textId="77777777" w:rsidR="00DA0C83" w:rsidRDefault="00806575">
            <w:pPr>
              <w:pStyle w:val="TableParagraph"/>
              <w:ind w:left="105" w:right="171"/>
            </w:pPr>
            <w:r>
              <w:t>Исполнение обязательств по Облигациям</w:t>
            </w:r>
            <w:r>
              <w:rPr>
                <w:spacing w:val="-14"/>
              </w:rPr>
              <w:t xml:space="preserve"> </w:t>
            </w:r>
            <w:r>
              <w:t>(выплата</w:t>
            </w:r>
            <w:r>
              <w:rPr>
                <w:spacing w:val="-14"/>
              </w:rPr>
              <w:t xml:space="preserve"> </w:t>
            </w:r>
            <w:r>
              <w:t>номинальной стоимости и купонного дохода по</w:t>
            </w:r>
          </w:p>
          <w:p w14:paraId="48E0F10A" w14:textId="77777777" w:rsidR="00DA0C83" w:rsidRDefault="00806575">
            <w:pPr>
              <w:pStyle w:val="TableParagraph"/>
              <w:spacing w:line="240" w:lineRule="exact"/>
              <w:ind w:left="105"/>
            </w:pPr>
            <w:r>
              <w:rPr>
                <w:spacing w:val="-2"/>
              </w:rPr>
              <w:t>облигациям)</w:t>
            </w:r>
          </w:p>
        </w:tc>
        <w:tc>
          <w:tcPr>
            <w:tcW w:w="1824" w:type="dxa"/>
          </w:tcPr>
          <w:p w14:paraId="788BF395" w14:textId="77777777" w:rsidR="00DA0C83" w:rsidRDefault="00DA0C83">
            <w:pPr>
              <w:pStyle w:val="TableParagraph"/>
              <w:spacing w:before="119"/>
            </w:pPr>
          </w:p>
          <w:p w14:paraId="2C0C8B00" w14:textId="77777777" w:rsidR="00DA0C83" w:rsidRDefault="00806575">
            <w:pPr>
              <w:pStyle w:val="TableParagraph"/>
              <w:spacing w:before="1"/>
              <w:ind w:left="125"/>
            </w:pPr>
            <w:r>
              <w:t>Без</w:t>
            </w:r>
            <w:r>
              <w:rPr>
                <w:spacing w:val="-1"/>
              </w:rPr>
              <w:t xml:space="preserve"> </w:t>
            </w:r>
            <w:r>
              <w:rPr>
                <w:spacing w:val="-2"/>
              </w:rPr>
              <w:t>ограничений</w:t>
            </w:r>
          </w:p>
        </w:tc>
        <w:tc>
          <w:tcPr>
            <w:tcW w:w="2275" w:type="dxa"/>
          </w:tcPr>
          <w:p w14:paraId="783D39D1" w14:textId="77777777" w:rsidR="00DA0C83" w:rsidRDefault="00DA0C83">
            <w:pPr>
              <w:pStyle w:val="TableParagraph"/>
              <w:spacing w:before="119"/>
            </w:pPr>
          </w:p>
          <w:p w14:paraId="5FDFF751" w14:textId="77777777" w:rsidR="00DA0C83" w:rsidRDefault="00806575">
            <w:pPr>
              <w:pStyle w:val="TableParagraph"/>
              <w:spacing w:before="1"/>
              <w:ind w:left="13" w:right="4"/>
              <w:jc w:val="center"/>
            </w:pPr>
            <w:r>
              <w:t>Без</w:t>
            </w:r>
            <w:r>
              <w:rPr>
                <w:spacing w:val="-1"/>
              </w:rPr>
              <w:t xml:space="preserve"> </w:t>
            </w:r>
            <w:r>
              <w:rPr>
                <w:spacing w:val="-2"/>
              </w:rPr>
              <w:t>ограничений</w:t>
            </w:r>
          </w:p>
        </w:tc>
      </w:tr>
      <w:tr w:rsidR="00DA0C83" w14:paraId="55186B56" w14:textId="77777777">
        <w:trPr>
          <w:trHeight w:val="505"/>
        </w:trPr>
        <w:tc>
          <w:tcPr>
            <w:tcW w:w="1130" w:type="dxa"/>
          </w:tcPr>
          <w:p w14:paraId="14933BDB" w14:textId="77777777" w:rsidR="00DA0C83" w:rsidRDefault="00806575">
            <w:pPr>
              <w:pStyle w:val="TableParagraph"/>
              <w:spacing w:before="121"/>
              <w:ind w:right="357"/>
              <w:jc w:val="right"/>
            </w:pPr>
            <w:r>
              <w:rPr>
                <w:spacing w:val="-5"/>
              </w:rPr>
              <w:t>2.</w:t>
            </w:r>
          </w:p>
        </w:tc>
        <w:tc>
          <w:tcPr>
            <w:tcW w:w="4118" w:type="dxa"/>
          </w:tcPr>
          <w:p w14:paraId="6F6C0C75" w14:textId="77777777" w:rsidR="00DA0C83" w:rsidRDefault="00806575">
            <w:pPr>
              <w:pStyle w:val="TableParagraph"/>
              <w:spacing w:line="246" w:lineRule="exact"/>
              <w:ind w:left="105"/>
            </w:pPr>
            <w:r>
              <w:t>Оплата</w:t>
            </w:r>
            <w:r>
              <w:rPr>
                <w:spacing w:val="-5"/>
              </w:rPr>
              <w:t xml:space="preserve"> </w:t>
            </w:r>
            <w:r>
              <w:t>налогов,</w:t>
            </w:r>
            <w:r>
              <w:rPr>
                <w:spacing w:val="-4"/>
              </w:rPr>
              <w:t xml:space="preserve"> </w:t>
            </w:r>
            <w:r>
              <w:t>пошлин</w:t>
            </w:r>
            <w:r>
              <w:rPr>
                <w:spacing w:val="-5"/>
              </w:rPr>
              <w:t xml:space="preserve"> </w:t>
            </w:r>
            <w:r>
              <w:t>и</w:t>
            </w:r>
            <w:r>
              <w:rPr>
                <w:spacing w:val="-4"/>
              </w:rPr>
              <w:t xml:space="preserve"> </w:t>
            </w:r>
            <w:r>
              <w:rPr>
                <w:spacing w:val="-2"/>
              </w:rPr>
              <w:t>сборов,</w:t>
            </w:r>
          </w:p>
          <w:p w14:paraId="1F26E4C9" w14:textId="77777777" w:rsidR="00DA0C83" w:rsidRDefault="00806575">
            <w:pPr>
              <w:pStyle w:val="TableParagraph"/>
              <w:spacing w:line="240" w:lineRule="exact"/>
              <w:ind w:left="105"/>
            </w:pPr>
            <w:r>
              <w:t>подлежащих</w:t>
            </w:r>
            <w:r>
              <w:rPr>
                <w:spacing w:val="-5"/>
              </w:rPr>
              <w:t xml:space="preserve"> </w:t>
            </w:r>
            <w:r>
              <w:t>уплате</w:t>
            </w:r>
            <w:r>
              <w:rPr>
                <w:spacing w:val="-5"/>
              </w:rPr>
              <w:t xml:space="preserve"> </w:t>
            </w:r>
            <w:r>
              <w:rPr>
                <w:spacing w:val="-2"/>
              </w:rPr>
              <w:t>Эмитентом</w:t>
            </w:r>
          </w:p>
        </w:tc>
        <w:tc>
          <w:tcPr>
            <w:tcW w:w="1824" w:type="dxa"/>
          </w:tcPr>
          <w:p w14:paraId="3223A54C" w14:textId="77777777" w:rsidR="00DA0C83" w:rsidRDefault="00806575">
            <w:pPr>
              <w:pStyle w:val="TableParagraph"/>
              <w:spacing w:before="121"/>
              <w:ind w:left="471"/>
            </w:pPr>
            <w:r>
              <w:t xml:space="preserve">3 500 </w:t>
            </w:r>
            <w:r>
              <w:rPr>
                <w:spacing w:val="-5"/>
              </w:rPr>
              <w:t>000</w:t>
            </w:r>
          </w:p>
        </w:tc>
        <w:tc>
          <w:tcPr>
            <w:tcW w:w="2275" w:type="dxa"/>
          </w:tcPr>
          <w:p w14:paraId="1C8929E1" w14:textId="77777777" w:rsidR="00DA0C83" w:rsidRDefault="00806575">
            <w:pPr>
              <w:pStyle w:val="TableParagraph"/>
              <w:spacing w:before="121"/>
              <w:ind w:left="13" w:right="2"/>
              <w:jc w:val="center"/>
              <w:rPr>
                <w:sz w:val="14"/>
              </w:rPr>
            </w:pPr>
            <w:r>
              <w:t>Календарный</w:t>
            </w:r>
            <w:r>
              <w:rPr>
                <w:spacing w:val="-8"/>
              </w:rPr>
              <w:t xml:space="preserve"> </w:t>
            </w:r>
            <w:r>
              <w:rPr>
                <w:spacing w:val="-4"/>
              </w:rPr>
              <w:t>год</w:t>
            </w:r>
            <w:hyperlink w:anchor="_bookmark0" w:history="1">
              <w:r w:rsidR="00DA0C83">
                <w:rPr>
                  <w:spacing w:val="-4"/>
                  <w:sz w:val="14"/>
                </w:rPr>
                <w:t>1</w:t>
              </w:r>
            </w:hyperlink>
          </w:p>
        </w:tc>
      </w:tr>
      <w:tr w:rsidR="00DA0C83" w14:paraId="24D71950" w14:textId="77777777">
        <w:trPr>
          <w:trHeight w:val="506"/>
        </w:trPr>
        <w:tc>
          <w:tcPr>
            <w:tcW w:w="1130" w:type="dxa"/>
          </w:tcPr>
          <w:p w14:paraId="24DAB0D7" w14:textId="77777777" w:rsidR="00DA0C83" w:rsidRDefault="00806575">
            <w:pPr>
              <w:pStyle w:val="TableParagraph"/>
              <w:spacing w:before="121"/>
              <w:ind w:right="357"/>
              <w:jc w:val="right"/>
            </w:pPr>
            <w:r>
              <w:rPr>
                <w:spacing w:val="-5"/>
              </w:rPr>
              <w:t>3.</w:t>
            </w:r>
          </w:p>
        </w:tc>
        <w:tc>
          <w:tcPr>
            <w:tcW w:w="4118" w:type="dxa"/>
          </w:tcPr>
          <w:p w14:paraId="74BEDF79" w14:textId="77777777" w:rsidR="00DA0C83" w:rsidRDefault="00806575">
            <w:pPr>
              <w:pStyle w:val="TableParagraph"/>
              <w:spacing w:line="246" w:lineRule="exact"/>
              <w:ind w:left="105"/>
            </w:pPr>
            <w:r>
              <w:t>Ежемесячное</w:t>
            </w:r>
            <w:r>
              <w:rPr>
                <w:spacing w:val="-6"/>
              </w:rPr>
              <w:t xml:space="preserve"> </w:t>
            </w:r>
            <w:r>
              <w:rPr>
                <w:spacing w:val="-2"/>
              </w:rPr>
              <w:t>вознаграждение</w:t>
            </w:r>
          </w:p>
          <w:p w14:paraId="59902E13" w14:textId="77777777" w:rsidR="00DA0C83" w:rsidRDefault="00806575">
            <w:pPr>
              <w:pStyle w:val="TableParagraph"/>
              <w:spacing w:line="240" w:lineRule="exact"/>
              <w:ind w:left="105"/>
            </w:pPr>
            <w:r>
              <w:t>Управляющей</w:t>
            </w:r>
            <w:r>
              <w:rPr>
                <w:spacing w:val="-10"/>
              </w:rPr>
              <w:t xml:space="preserve"> </w:t>
            </w:r>
            <w:r>
              <w:t>Организации</w:t>
            </w:r>
            <w:r>
              <w:rPr>
                <w:spacing w:val="-9"/>
              </w:rPr>
              <w:t xml:space="preserve"> </w:t>
            </w:r>
            <w:r>
              <w:rPr>
                <w:spacing w:val="-2"/>
              </w:rPr>
              <w:t>Эмитента</w:t>
            </w:r>
          </w:p>
        </w:tc>
        <w:tc>
          <w:tcPr>
            <w:tcW w:w="1824" w:type="dxa"/>
          </w:tcPr>
          <w:p w14:paraId="0B447854" w14:textId="77777777" w:rsidR="00DA0C83" w:rsidRDefault="00806575">
            <w:pPr>
              <w:pStyle w:val="TableParagraph"/>
              <w:spacing w:before="121"/>
              <w:ind w:left="526"/>
            </w:pPr>
            <w:r>
              <w:t xml:space="preserve">3 500 </w:t>
            </w:r>
            <w:r>
              <w:rPr>
                <w:spacing w:val="-5"/>
              </w:rPr>
              <w:t>000</w:t>
            </w:r>
          </w:p>
        </w:tc>
        <w:tc>
          <w:tcPr>
            <w:tcW w:w="2275" w:type="dxa"/>
          </w:tcPr>
          <w:p w14:paraId="5CC8F7CB" w14:textId="77777777" w:rsidR="00DA0C83" w:rsidRDefault="00806575">
            <w:pPr>
              <w:pStyle w:val="TableParagraph"/>
              <w:spacing w:before="121"/>
              <w:ind w:left="13" w:right="3"/>
              <w:jc w:val="center"/>
            </w:pPr>
            <w:r>
              <w:t>Календарный</w:t>
            </w:r>
            <w:r>
              <w:rPr>
                <w:spacing w:val="-6"/>
              </w:rPr>
              <w:t xml:space="preserve"> </w:t>
            </w:r>
            <w:r>
              <w:rPr>
                <w:spacing w:val="-5"/>
              </w:rPr>
              <w:t>год</w:t>
            </w:r>
          </w:p>
        </w:tc>
      </w:tr>
      <w:tr w:rsidR="00DA0C83" w14:paraId="7AB8725C" w14:textId="77777777">
        <w:trPr>
          <w:trHeight w:val="506"/>
        </w:trPr>
        <w:tc>
          <w:tcPr>
            <w:tcW w:w="1130" w:type="dxa"/>
          </w:tcPr>
          <w:p w14:paraId="6AF2E17C" w14:textId="77777777" w:rsidR="00DA0C83" w:rsidRDefault="00806575">
            <w:pPr>
              <w:pStyle w:val="TableParagraph"/>
              <w:spacing w:before="121"/>
              <w:ind w:right="357"/>
              <w:jc w:val="right"/>
            </w:pPr>
            <w:r>
              <w:rPr>
                <w:spacing w:val="-5"/>
              </w:rPr>
              <w:t>4.</w:t>
            </w:r>
          </w:p>
        </w:tc>
        <w:tc>
          <w:tcPr>
            <w:tcW w:w="4118" w:type="dxa"/>
          </w:tcPr>
          <w:p w14:paraId="02C14092" w14:textId="77777777" w:rsidR="00DA0C83" w:rsidRDefault="00806575">
            <w:pPr>
              <w:pStyle w:val="TableParagraph"/>
              <w:spacing w:line="246" w:lineRule="exact"/>
              <w:ind w:left="105"/>
            </w:pPr>
            <w:r>
              <w:t>Единовременное</w:t>
            </w:r>
            <w:r>
              <w:rPr>
                <w:spacing w:val="-8"/>
              </w:rPr>
              <w:t xml:space="preserve"> </w:t>
            </w:r>
            <w:r>
              <w:rPr>
                <w:spacing w:val="-2"/>
              </w:rPr>
              <w:t>вознаграждение</w:t>
            </w:r>
          </w:p>
          <w:p w14:paraId="4AD6D184" w14:textId="77777777" w:rsidR="00DA0C83" w:rsidRDefault="00806575">
            <w:pPr>
              <w:pStyle w:val="TableParagraph"/>
              <w:spacing w:line="240" w:lineRule="exact"/>
              <w:ind w:left="105"/>
            </w:pPr>
            <w:r>
              <w:t>Управляющей</w:t>
            </w:r>
            <w:r>
              <w:rPr>
                <w:spacing w:val="-9"/>
              </w:rPr>
              <w:t xml:space="preserve"> </w:t>
            </w:r>
            <w:r>
              <w:t>Организации</w:t>
            </w:r>
            <w:r>
              <w:rPr>
                <w:spacing w:val="-8"/>
              </w:rPr>
              <w:t xml:space="preserve"> </w:t>
            </w:r>
            <w:r>
              <w:t>Эмитента</w:t>
            </w:r>
            <w:r>
              <w:rPr>
                <w:spacing w:val="-7"/>
              </w:rPr>
              <w:t xml:space="preserve"> </w:t>
            </w:r>
            <w:r>
              <w:rPr>
                <w:spacing w:val="-5"/>
              </w:rPr>
              <w:t>на</w:t>
            </w:r>
          </w:p>
        </w:tc>
        <w:tc>
          <w:tcPr>
            <w:tcW w:w="1824" w:type="dxa"/>
          </w:tcPr>
          <w:p w14:paraId="2E30A2CD" w14:textId="77777777" w:rsidR="00DA0C83" w:rsidRDefault="00806575">
            <w:pPr>
              <w:pStyle w:val="TableParagraph"/>
              <w:spacing w:before="121"/>
              <w:ind w:left="526"/>
            </w:pPr>
            <w:r>
              <w:t xml:space="preserve">1 500 </w:t>
            </w:r>
            <w:r>
              <w:rPr>
                <w:spacing w:val="-5"/>
              </w:rPr>
              <w:t>000</w:t>
            </w:r>
          </w:p>
        </w:tc>
        <w:tc>
          <w:tcPr>
            <w:tcW w:w="2275" w:type="dxa"/>
          </w:tcPr>
          <w:p w14:paraId="1AE267E5" w14:textId="77777777" w:rsidR="00DA0C83" w:rsidRDefault="00806575">
            <w:pPr>
              <w:pStyle w:val="TableParagraph"/>
              <w:spacing w:before="121"/>
              <w:ind w:left="13" w:right="3"/>
              <w:jc w:val="center"/>
            </w:pPr>
            <w:r>
              <w:t>Календарный</w:t>
            </w:r>
            <w:r>
              <w:rPr>
                <w:spacing w:val="-6"/>
              </w:rPr>
              <w:t xml:space="preserve"> </w:t>
            </w:r>
            <w:r>
              <w:rPr>
                <w:spacing w:val="-5"/>
              </w:rPr>
              <w:t>год</w:t>
            </w:r>
          </w:p>
        </w:tc>
      </w:tr>
    </w:tbl>
    <w:p w14:paraId="11084024" w14:textId="77777777" w:rsidR="00DA0C83" w:rsidRDefault="00DA0C83">
      <w:pPr>
        <w:pStyle w:val="a3"/>
        <w:ind w:left="0"/>
        <w:jc w:val="left"/>
        <w:rPr>
          <w:sz w:val="20"/>
        </w:rPr>
      </w:pPr>
    </w:p>
    <w:p w14:paraId="04915D5A" w14:textId="77777777" w:rsidR="00DA0C83" w:rsidRDefault="00806575">
      <w:pPr>
        <w:pStyle w:val="a3"/>
        <w:spacing w:before="143"/>
        <w:ind w:left="0"/>
        <w:jc w:val="left"/>
        <w:rPr>
          <w:sz w:val="20"/>
        </w:rPr>
      </w:pPr>
      <w:r>
        <w:rPr>
          <w:noProof/>
          <w:sz w:val="20"/>
          <w:lang w:eastAsia="ru-RU"/>
        </w:rPr>
        <mc:AlternateContent>
          <mc:Choice Requires="wps">
            <w:drawing>
              <wp:anchor distT="0" distB="0" distL="0" distR="0" simplePos="0" relativeHeight="487588352" behindDoc="1" locked="0" layoutInCell="1" allowOverlap="1" wp14:anchorId="4BCA2F9E" wp14:editId="269194D8">
                <wp:simplePos x="0" y="0"/>
                <wp:positionH relativeFrom="page">
                  <wp:posOffset>1080516</wp:posOffset>
                </wp:positionH>
                <wp:positionV relativeFrom="paragraph">
                  <wp:posOffset>252361</wp:posOffset>
                </wp:positionV>
                <wp:extent cx="1828800" cy="762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7620"/>
                        </a:xfrm>
                        <a:custGeom>
                          <a:avLst/>
                          <a:gdLst/>
                          <a:ahLst/>
                          <a:cxnLst/>
                          <a:rect l="l" t="t" r="r" b="b"/>
                          <a:pathLst>
                            <a:path w="1828800" h="7620">
                              <a:moveTo>
                                <a:pt x="1828800" y="0"/>
                              </a:moveTo>
                              <a:lnTo>
                                <a:pt x="0" y="0"/>
                              </a:lnTo>
                              <a:lnTo>
                                <a:pt x="0" y="7619"/>
                              </a:lnTo>
                              <a:lnTo>
                                <a:pt x="1828800" y="7619"/>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FA8631F" id="Graphic 4" o:spid="_x0000_s1026" style="position:absolute;margin-left:85.1pt;margin-top:19.85pt;width:2in;height:.6pt;z-index:-15728128;visibility:visible;mso-wrap-style:square;mso-wrap-distance-left:0;mso-wrap-distance-top:0;mso-wrap-distance-right:0;mso-wrap-distance-bottom:0;mso-position-horizontal:absolute;mso-position-horizontal-relative:page;mso-position-vertical:absolute;mso-position-vertical-relative:text;v-text-anchor:top" coordsize="18288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" path="m1828800,l,,,7619r1828800,l1828800,xe" fillcolor="black" stroked="f">
                <v:path arrowok="t"/>
                <w10:wrap type="topAndBottom" anchorx="page"/>
              </v:shape>
            </w:pict>
          </mc:Fallback>
        </mc:AlternateContent>
      </w:r>
    </w:p>
    <w:p w14:paraId="57B708FB" w14:textId="77777777" w:rsidR="00DA0C83" w:rsidRDefault="00806575">
      <w:pPr>
        <w:spacing w:before="103"/>
        <w:ind w:left="142" w:right="141" w:hanging="1"/>
        <w:jc w:val="both"/>
        <w:rPr>
          <w:sz w:val="20"/>
        </w:rPr>
      </w:pPr>
      <w:bookmarkStart w:id="122" w:name="_bookmark0"/>
      <w:bookmarkEnd w:id="122"/>
      <w:r>
        <w:rPr>
          <w:sz w:val="13"/>
        </w:rPr>
        <w:t>1</w:t>
      </w:r>
      <w:r>
        <w:rPr>
          <w:spacing w:val="40"/>
          <w:sz w:val="13"/>
        </w:rPr>
        <w:t xml:space="preserve"> </w:t>
      </w:r>
      <w:r>
        <w:rPr>
          <w:sz w:val="20"/>
        </w:rPr>
        <w:t>Под календарным годом понимается период с 01 января по 31 декабря. Лимиты после истечения года восстанавливаются на каждый последующий год.</w:t>
      </w:r>
    </w:p>
    <w:p w14:paraId="23E0635F" w14:textId="77777777" w:rsidR="00DA0C83" w:rsidRDefault="00DA0C83">
      <w:pPr>
        <w:jc w:val="both"/>
        <w:rPr>
          <w:sz w:val="20"/>
        </w:rPr>
        <w:sectPr w:rsidR="00DA0C83">
          <w:pgSz w:w="11910" w:h="16840"/>
          <w:pgMar w:top="1040" w:right="708" w:bottom="740" w:left="1559" w:header="0" w:footer="556" w:gutter="0"/>
          <w:cols w:space="720"/>
        </w:sectPr>
      </w:pPr>
    </w:p>
    <w:tbl>
      <w:tblPr>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30"/>
        <w:gridCol w:w="4118"/>
        <w:gridCol w:w="1824"/>
        <w:gridCol w:w="2275"/>
      </w:tblGrid>
      <w:tr w:rsidR="00DA0C83" w14:paraId="4B61E806" w14:textId="77777777">
        <w:trPr>
          <w:trHeight w:val="505"/>
        </w:trPr>
        <w:tc>
          <w:tcPr>
            <w:tcW w:w="1130" w:type="dxa"/>
          </w:tcPr>
          <w:p w14:paraId="7250F359" w14:textId="77777777" w:rsidR="00DA0C83" w:rsidRDefault="00DA0C83">
            <w:pPr>
              <w:pStyle w:val="TableParagraph"/>
            </w:pPr>
          </w:p>
        </w:tc>
        <w:tc>
          <w:tcPr>
            <w:tcW w:w="4118" w:type="dxa"/>
          </w:tcPr>
          <w:p w14:paraId="2694943F" w14:textId="77777777" w:rsidR="00DA0C83" w:rsidRDefault="00806575">
            <w:pPr>
              <w:pStyle w:val="TableParagraph"/>
              <w:spacing w:line="252" w:lineRule="exact"/>
              <w:ind w:left="105" w:right="171"/>
            </w:pPr>
            <w:r>
              <w:t>осуществление</w:t>
            </w:r>
            <w:r>
              <w:rPr>
                <w:spacing w:val="-14"/>
              </w:rPr>
              <w:t xml:space="preserve"> </w:t>
            </w:r>
            <w:r>
              <w:t>процедуры</w:t>
            </w:r>
            <w:r>
              <w:rPr>
                <w:spacing w:val="-14"/>
              </w:rPr>
              <w:t xml:space="preserve"> </w:t>
            </w:r>
            <w:r>
              <w:t xml:space="preserve">ликвидации </w:t>
            </w:r>
            <w:r>
              <w:rPr>
                <w:spacing w:val="-2"/>
              </w:rPr>
              <w:t>Эмитента</w:t>
            </w:r>
          </w:p>
        </w:tc>
        <w:tc>
          <w:tcPr>
            <w:tcW w:w="1824" w:type="dxa"/>
          </w:tcPr>
          <w:p w14:paraId="2D07F28E" w14:textId="77777777" w:rsidR="00DA0C83" w:rsidRDefault="00DA0C83">
            <w:pPr>
              <w:pStyle w:val="TableParagraph"/>
            </w:pPr>
          </w:p>
        </w:tc>
        <w:tc>
          <w:tcPr>
            <w:tcW w:w="2275" w:type="dxa"/>
          </w:tcPr>
          <w:p w14:paraId="24F0F7DF" w14:textId="77777777" w:rsidR="00DA0C83" w:rsidRDefault="00DA0C83">
            <w:pPr>
              <w:pStyle w:val="TableParagraph"/>
            </w:pPr>
          </w:p>
        </w:tc>
      </w:tr>
      <w:tr w:rsidR="00DA0C83" w14:paraId="701ECD93" w14:textId="77777777">
        <w:trPr>
          <w:trHeight w:val="760"/>
        </w:trPr>
        <w:tc>
          <w:tcPr>
            <w:tcW w:w="1130" w:type="dxa"/>
          </w:tcPr>
          <w:p w14:paraId="060F08FF" w14:textId="77777777" w:rsidR="00DA0C83" w:rsidRDefault="00806575">
            <w:pPr>
              <w:pStyle w:val="TableParagraph"/>
              <w:spacing w:before="248"/>
              <w:ind w:right="357"/>
              <w:jc w:val="right"/>
            </w:pPr>
            <w:r>
              <w:rPr>
                <w:spacing w:val="-5"/>
              </w:rPr>
              <w:t>5.</w:t>
            </w:r>
          </w:p>
        </w:tc>
        <w:tc>
          <w:tcPr>
            <w:tcW w:w="4118" w:type="dxa"/>
          </w:tcPr>
          <w:p w14:paraId="09D8D7D0" w14:textId="77777777" w:rsidR="00DA0C83" w:rsidRDefault="00806575">
            <w:pPr>
              <w:pStyle w:val="TableParagraph"/>
              <w:spacing w:line="252" w:lineRule="exact"/>
              <w:ind w:left="105" w:right="171"/>
            </w:pPr>
            <w:r>
              <w:t>Вознаграждение Управляющей Организации</w:t>
            </w:r>
            <w:r>
              <w:rPr>
                <w:spacing w:val="-12"/>
              </w:rPr>
              <w:t xml:space="preserve"> </w:t>
            </w:r>
            <w:r>
              <w:t>Эмитента</w:t>
            </w:r>
            <w:r>
              <w:rPr>
                <w:spacing w:val="-12"/>
              </w:rPr>
              <w:t xml:space="preserve"> </w:t>
            </w:r>
            <w:r>
              <w:t>за</w:t>
            </w:r>
            <w:r>
              <w:rPr>
                <w:spacing w:val="-13"/>
              </w:rPr>
              <w:t xml:space="preserve"> </w:t>
            </w:r>
            <w:r>
              <w:t xml:space="preserve">раскрытие </w:t>
            </w:r>
            <w:r>
              <w:rPr>
                <w:spacing w:val="-2"/>
              </w:rPr>
              <w:t>информации</w:t>
            </w:r>
          </w:p>
        </w:tc>
        <w:tc>
          <w:tcPr>
            <w:tcW w:w="1824" w:type="dxa"/>
          </w:tcPr>
          <w:p w14:paraId="5EDBEA60" w14:textId="77777777" w:rsidR="00DA0C83" w:rsidRDefault="00806575">
            <w:pPr>
              <w:pStyle w:val="TableParagraph"/>
              <w:spacing w:before="248"/>
              <w:ind w:left="526"/>
            </w:pPr>
            <w:r>
              <w:t xml:space="preserve">1 000 </w:t>
            </w:r>
            <w:r>
              <w:rPr>
                <w:spacing w:val="-5"/>
              </w:rPr>
              <w:t>000</w:t>
            </w:r>
          </w:p>
        </w:tc>
        <w:tc>
          <w:tcPr>
            <w:tcW w:w="2275" w:type="dxa"/>
          </w:tcPr>
          <w:p w14:paraId="35BB5E56" w14:textId="77777777" w:rsidR="00DA0C83" w:rsidRDefault="00806575">
            <w:pPr>
              <w:pStyle w:val="TableParagraph"/>
              <w:spacing w:before="248"/>
              <w:ind w:left="13" w:right="3"/>
              <w:jc w:val="center"/>
            </w:pPr>
            <w:r>
              <w:t>Календарный</w:t>
            </w:r>
            <w:r>
              <w:rPr>
                <w:spacing w:val="-6"/>
              </w:rPr>
              <w:t xml:space="preserve"> </w:t>
            </w:r>
            <w:r>
              <w:rPr>
                <w:spacing w:val="-5"/>
              </w:rPr>
              <w:t>год</w:t>
            </w:r>
          </w:p>
        </w:tc>
      </w:tr>
      <w:tr w:rsidR="00DA0C83" w14:paraId="779EB055" w14:textId="77777777">
        <w:trPr>
          <w:trHeight w:val="758"/>
        </w:trPr>
        <w:tc>
          <w:tcPr>
            <w:tcW w:w="1130" w:type="dxa"/>
          </w:tcPr>
          <w:p w14:paraId="68C1736A" w14:textId="77777777" w:rsidR="00DA0C83" w:rsidRDefault="00806575">
            <w:pPr>
              <w:pStyle w:val="TableParagraph"/>
              <w:spacing w:before="245"/>
              <w:ind w:right="357"/>
              <w:jc w:val="right"/>
            </w:pPr>
            <w:r>
              <w:rPr>
                <w:spacing w:val="-5"/>
              </w:rPr>
              <w:t>6.</w:t>
            </w:r>
          </w:p>
        </w:tc>
        <w:tc>
          <w:tcPr>
            <w:tcW w:w="4118" w:type="dxa"/>
          </w:tcPr>
          <w:p w14:paraId="6075A2D1" w14:textId="77777777" w:rsidR="00DA0C83" w:rsidRDefault="00806575">
            <w:pPr>
              <w:pStyle w:val="TableParagraph"/>
              <w:ind w:left="105" w:right="171"/>
            </w:pPr>
            <w:r>
              <w:t>Вознаграждение Управляющей Организации</w:t>
            </w:r>
            <w:r>
              <w:rPr>
                <w:spacing w:val="-12"/>
              </w:rPr>
              <w:t xml:space="preserve"> </w:t>
            </w:r>
            <w:r>
              <w:t>Эмитента</w:t>
            </w:r>
            <w:r>
              <w:rPr>
                <w:spacing w:val="-12"/>
              </w:rPr>
              <w:t xml:space="preserve"> </w:t>
            </w:r>
            <w:r>
              <w:t>за</w:t>
            </w:r>
            <w:r>
              <w:rPr>
                <w:spacing w:val="-13"/>
              </w:rPr>
              <w:t xml:space="preserve"> </w:t>
            </w:r>
            <w:r>
              <w:t>ведение</w:t>
            </w:r>
          </w:p>
          <w:p w14:paraId="1BF408B1" w14:textId="77777777" w:rsidR="00DA0C83" w:rsidRDefault="00806575">
            <w:pPr>
              <w:pStyle w:val="TableParagraph"/>
              <w:spacing w:line="238" w:lineRule="exact"/>
              <w:ind w:left="105"/>
            </w:pPr>
            <w:r>
              <w:t>реестра</w:t>
            </w:r>
            <w:r>
              <w:rPr>
                <w:spacing w:val="-5"/>
              </w:rPr>
              <w:t xml:space="preserve"> </w:t>
            </w:r>
            <w:r>
              <w:t>залогового</w:t>
            </w:r>
            <w:r>
              <w:rPr>
                <w:spacing w:val="-5"/>
              </w:rPr>
              <w:t xml:space="preserve"> </w:t>
            </w:r>
            <w:r>
              <w:rPr>
                <w:spacing w:val="-2"/>
              </w:rPr>
              <w:t>обеспечения</w:t>
            </w:r>
          </w:p>
        </w:tc>
        <w:tc>
          <w:tcPr>
            <w:tcW w:w="1824" w:type="dxa"/>
          </w:tcPr>
          <w:p w14:paraId="7BFE1CD4" w14:textId="77777777" w:rsidR="00DA0C83" w:rsidRDefault="00806575">
            <w:pPr>
              <w:pStyle w:val="TableParagraph"/>
              <w:spacing w:before="245"/>
              <w:ind w:left="526"/>
            </w:pPr>
            <w:r>
              <w:t xml:space="preserve">1 200 </w:t>
            </w:r>
            <w:r>
              <w:rPr>
                <w:spacing w:val="-5"/>
              </w:rPr>
              <w:t>000</w:t>
            </w:r>
          </w:p>
        </w:tc>
        <w:tc>
          <w:tcPr>
            <w:tcW w:w="2275" w:type="dxa"/>
          </w:tcPr>
          <w:p w14:paraId="5EA4E980" w14:textId="77777777" w:rsidR="00DA0C83" w:rsidRDefault="00806575">
            <w:pPr>
              <w:pStyle w:val="TableParagraph"/>
              <w:spacing w:before="245"/>
              <w:ind w:left="13" w:right="3"/>
              <w:jc w:val="center"/>
            </w:pPr>
            <w:r>
              <w:t>Календарный</w:t>
            </w:r>
            <w:r>
              <w:rPr>
                <w:spacing w:val="-6"/>
              </w:rPr>
              <w:t xml:space="preserve"> </w:t>
            </w:r>
            <w:r>
              <w:rPr>
                <w:spacing w:val="-5"/>
              </w:rPr>
              <w:t>год</w:t>
            </w:r>
          </w:p>
        </w:tc>
      </w:tr>
      <w:tr w:rsidR="00DA0C83" w14:paraId="71DB5AA8" w14:textId="77777777">
        <w:trPr>
          <w:trHeight w:val="506"/>
        </w:trPr>
        <w:tc>
          <w:tcPr>
            <w:tcW w:w="1130" w:type="dxa"/>
          </w:tcPr>
          <w:p w14:paraId="1DDFAF1B" w14:textId="77777777" w:rsidR="00DA0C83" w:rsidRDefault="00806575">
            <w:pPr>
              <w:pStyle w:val="TableParagraph"/>
              <w:spacing w:before="121"/>
              <w:ind w:right="357"/>
              <w:jc w:val="right"/>
            </w:pPr>
            <w:r>
              <w:rPr>
                <w:spacing w:val="-5"/>
              </w:rPr>
              <w:t>7.</w:t>
            </w:r>
          </w:p>
        </w:tc>
        <w:tc>
          <w:tcPr>
            <w:tcW w:w="4118" w:type="dxa"/>
          </w:tcPr>
          <w:p w14:paraId="294D6CF6" w14:textId="77777777" w:rsidR="00DA0C83" w:rsidRDefault="00806575">
            <w:pPr>
              <w:pStyle w:val="TableParagraph"/>
              <w:spacing w:line="247" w:lineRule="exact"/>
              <w:ind w:left="105"/>
            </w:pPr>
            <w:r>
              <w:t>Дополнительное</w:t>
            </w:r>
            <w:r>
              <w:rPr>
                <w:spacing w:val="-8"/>
              </w:rPr>
              <w:t xml:space="preserve"> </w:t>
            </w:r>
            <w:r>
              <w:rPr>
                <w:spacing w:val="-2"/>
              </w:rPr>
              <w:t>вознаграждение</w:t>
            </w:r>
          </w:p>
          <w:p w14:paraId="1A59DE27" w14:textId="77777777" w:rsidR="00DA0C83" w:rsidRDefault="00806575">
            <w:pPr>
              <w:pStyle w:val="TableParagraph"/>
              <w:spacing w:before="1" w:line="238" w:lineRule="exact"/>
              <w:ind w:left="105"/>
            </w:pPr>
            <w:r>
              <w:t>Управляющей</w:t>
            </w:r>
            <w:r>
              <w:rPr>
                <w:spacing w:val="-10"/>
              </w:rPr>
              <w:t xml:space="preserve"> </w:t>
            </w:r>
            <w:r>
              <w:t>Организации</w:t>
            </w:r>
            <w:r>
              <w:rPr>
                <w:spacing w:val="-9"/>
              </w:rPr>
              <w:t xml:space="preserve"> </w:t>
            </w:r>
            <w:r>
              <w:rPr>
                <w:spacing w:val="-2"/>
              </w:rPr>
              <w:t>Эмитента</w:t>
            </w:r>
          </w:p>
        </w:tc>
        <w:tc>
          <w:tcPr>
            <w:tcW w:w="1824" w:type="dxa"/>
          </w:tcPr>
          <w:p w14:paraId="04AC4E45" w14:textId="77777777" w:rsidR="00DA0C83" w:rsidRDefault="00806575">
            <w:pPr>
              <w:pStyle w:val="TableParagraph"/>
              <w:spacing w:before="121"/>
              <w:ind w:left="526"/>
            </w:pPr>
            <w:r>
              <w:t xml:space="preserve">1 500 </w:t>
            </w:r>
            <w:r>
              <w:rPr>
                <w:spacing w:val="-5"/>
              </w:rPr>
              <w:t>000</w:t>
            </w:r>
          </w:p>
        </w:tc>
        <w:tc>
          <w:tcPr>
            <w:tcW w:w="2275" w:type="dxa"/>
          </w:tcPr>
          <w:p w14:paraId="61436736" w14:textId="77777777" w:rsidR="00DA0C83" w:rsidRDefault="00806575">
            <w:pPr>
              <w:pStyle w:val="TableParagraph"/>
              <w:spacing w:before="121"/>
              <w:ind w:left="13" w:right="3"/>
              <w:jc w:val="center"/>
            </w:pPr>
            <w:r>
              <w:t>Календарный</w:t>
            </w:r>
            <w:r>
              <w:rPr>
                <w:spacing w:val="-6"/>
              </w:rPr>
              <w:t xml:space="preserve"> </w:t>
            </w:r>
            <w:r>
              <w:rPr>
                <w:spacing w:val="-5"/>
              </w:rPr>
              <w:t>год</w:t>
            </w:r>
          </w:p>
        </w:tc>
      </w:tr>
      <w:tr w:rsidR="00DA0C83" w14:paraId="4D76CAB4" w14:textId="77777777">
        <w:trPr>
          <w:trHeight w:val="505"/>
        </w:trPr>
        <w:tc>
          <w:tcPr>
            <w:tcW w:w="1130" w:type="dxa"/>
          </w:tcPr>
          <w:p w14:paraId="0731C949" w14:textId="77777777" w:rsidR="00DA0C83" w:rsidRDefault="00806575">
            <w:pPr>
              <w:pStyle w:val="TableParagraph"/>
              <w:spacing w:before="121"/>
              <w:ind w:right="357"/>
              <w:jc w:val="right"/>
            </w:pPr>
            <w:r>
              <w:rPr>
                <w:spacing w:val="-5"/>
              </w:rPr>
              <w:t>8.</w:t>
            </w:r>
          </w:p>
        </w:tc>
        <w:tc>
          <w:tcPr>
            <w:tcW w:w="4118" w:type="dxa"/>
          </w:tcPr>
          <w:p w14:paraId="1C039883" w14:textId="77777777" w:rsidR="00DA0C83" w:rsidRDefault="00806575">
            <w:pPr>
              <w:pStyle w:val="TableParagraph"/>
              <w:spacing w:line="247" w:lineRule="exact"/>
              <w:ind w:left="105"/>
            </w:pPr>
            <w:r>
              <w:t>Компенсация</w:t>
            </w:r>
            <w:r>
              <w:rPr>
                <w:spacing w:val="-6"/>
              </w:rPr>
              <w:t xml:space="preserve"> </w:t>
            </w:r>
            <w:r>
              <w:t>расходов</w:t>
            </w:r>
            <w:r>
              <w:rPr>
                <w:spacing w:val="-5"/>
              </w:rPr>
              <w:t xml:space="preserve"> </w:t>
            </w:r>
            <w:r>
              <w:rPr>
                <w:spacing w:val="-2"/>
              </w:rPr>
              <w:t>Управляющей</w:t>
            </w:r>
          </w:p>
          <w:p w14:paraId="50FEACC2" w14:textId="77777777" w:rsidR="00DA0C83" w:rsidRDefault="00806575">
            <w:pPr>
              <w:pStyle w:val="TableParagraph"/>
              <w:spacing w:before="1" w:line="238" w:lineRule="exact"/>
              <w:ind w:left="105"/>
            </w:pPr>
            <w:r>
              <w:t>Организации</w:t>
            </w:r>
            <w:r>
              <w:rPr>
                <w:spacing w:val="-8"/>
              </w:rPr>
              <w:t xml:space="preserve"> </w:t>
            </w:r>
            <w:r>
              <w:rPr>
                <w:spacing w:val="-2"/>
              </w:rPr>
              <w:t>Эмитента</w:t>
            </w:r>
          </w:p>
        </w:tc>
        <w:tc>
          <w:tcPr>
            <w:tcW w:w="1824" w:type="dxa"/>
          </w:tcPr>
          <w:p w14:paraId="55368024" w14:textId="77777777" w:rsidR="00DA0C83" w:rsidRDefault="00806575">
            <w:pPr>
              <w:pStyle w:val="TableParagraph"/>
              <w:spacing w:before="121"/>
              <w:ind w:left="526"/>
            </w:pPr>
            <w:r>
              <w:t xml:space="preserve">2 300 </w:t>
            </w:r>
            <w:r>
              <w:rPr>
                <w:spacing w:val="-5"/>
              </w:rPr>
              <w:t>000</w:t>
            </w:r>
          </w:p>
        </w:tc>
        <w:tc>
          <w:tcPr>
            <w:tcW w:w="2275" w:type="dxa"/>
          </w:tcPr>
          <w:p w14:paraId="26DED3F9" w14:textId="77777777" w:rsidR="00DA0C83" w:rsidRDefault="00806575">
            <w:pPr>
              <w:pStyle w:val="TableParagraph"/>
              <w:spacing w:before="121"/>
              <w:ind w:left="13" w:right="3"/>
              <w:jc w:val="center"/>
            </w:pPr>
            <w:r>
              <w:t>Календарный</w:t>
            </w:r>
            <w:r>
              <w:rPr>
                <w:spacing w:val="-6"/>
              </w:rPr>
              <w:t xml:space="preserve"> </w:t>
            </w:r>
            <w:r>
              <w:rPr>
                <w:spacing w:val="-5"/>
              </w:rPr>
              <w:t>год</w:t>
            </w:r>
          </w:p>
        </w:tc>
      </w:tr>
      <w:tr w:rsidR="00DA0C83" w14:paraId="43D52B13" w14:textId="77777777">
        <w:trPr>
          <w:trHeight w:val="506"/>
        </w:trPr>
        <w:tc>
          <w:tcPr>
            <w:tcW w:w="1130" w:type="dxa"/>
          </w:tcPr>
          <w:p w14:paraId="614B2DA9" w14:textId="77777777" w:rsidR="00DA0C83" w:rsidRDefault="00806575">
            <w:pPr>
              <w:pStyle w:val="TableParagraph"/>
              <w:spacing w:before="121"/>
              <w:ind w:right="357"/>
              <w:jc w:val="right"/>
            </w:pPr>
            <w:r>
              <w:rPr>
                <w:spacing w:val="-5"/>
              </w:rPr>
              <w:t>9.</w:t>
            </w:r>
          </w:p>
        </w:tc>
        <w:tc>
          <w:tcPr>
            <w:tcW w:w="4118" w:type="dxa"/>
          </w:tcPr>
          <w:p w14:paraId="1C23972B" w14:textId="77777777" w:rsidR="00DA0C83" w:rsidRDefault="00806575">
            <w:pPr>
              <w:pStyle w:val="TableParagraph"/>
              <w:spacing w:line="247" w:lineRule="exact"/>
              <w:ind w:left="105"/>
            </w:pPr>
            <w:r>
              <w:t>Ежемесячное</w:t>
            </w:r>
            <w:r>
              <w:rPr>
                <w:spacing w:val="-6"/>
              </w:rPr>
              <w:t xml:space="preserve"> </w:t>
            </w:r>
            <w:r>
              <w:rPr>
                <w:spacing w:val="-2"/>
              </w:rPr>
              <w:t>вознаграждение</w:t>
            </w:r>
          </w:p>
          <w:p w14:paraId="1C6B203E" w14:textId="77777777" w:rsidR="00DA0C83" w:rsidRDefault="00806575">
            <w:pPr>
              <w:pStyle w:val="TableParagraph"/>
              <w:spacing w:before="1" w:line="238" w:lineRule="exact"/>
              <w:ind w:left="105"/>
            </w:pPr>
            <w:r>
              <w:t>Бухгалтерской</w:t>
            </w:r>
            <w:r>
              <w:rPr>
                <w:spacing w:val="-9"/>
              </w:rPr>
              <w:t xml:space="preserve"> </w:t>
            </w:r>
            <w:r>
              <w:t>организации</w:t>
            </w:r>
            <w:r>
              <w:rPr>
                <w:spacing w:val="-9"/>
              </w:rPr>
              <w:t xml:space="preserve"> </w:t>
            </w:r>
            <w:r>
              <w:rPr>
                <w:spacing w:val="-2"/>
              </w:rPr>
              <w:t>Эмитента</w:t>
            </w:r>
          </w:p>
        </w:tc>
        <w:tc>
          <w:tcPr>
            <w:tcW w:w="1824" w:type="dxa"/>
          </w:tcPr>
          <w:p w14:paraId="54C0B946" w14:textId="77777777" w:rsidR="00DA0C83" w:rsidRDefault="00806575">
            <w:pPr>
              <w:pStyle w:val="TableParagraph"/>
              <w:spacing w:before="121"/>
              <w:ind w:left="526"/>
            </w:pPr>
            <w:r>
              <w:t xml:space="preserve">4 000 </w:t>
            </w:r>
            <w:r>
              <w:rPr>
                <w:spacing w:val="-5"/>
              </w:rPr>
              <w:t>000</w:t>
            </w:r>
          </w:p>
        </w:tc>
        <w:tc>
          <w:tcPr>
            <w:tcW w:w="2275" w:type="dxa"/>
          </w:tcPr>
          <w:p w14:paraId="0090889A" w14:textId="77777777" w:rsidR="00DA0C83" w:rsidRDefault="00806575">
            <w:pPr>
              <w:pStyle w:val="TableParagraph"/>
              <w:spacing w:before="121"/>
              <w:ind w:left="13" w:right="3"/>
              <w:jc w:val="center"/>
            </w:pPr>
            <w:r>
              <w:t>Календарный</w:t>
            </w:r>
            <w:r>
              <w:rPr>
                <w:spacing w:val="-6"/>
              </w:rPr>
              <w:t xml:space="preserve"> </w:t>
            </w:r>
            <w:r>
              <w:rPr>
                <w:spacing w:val="-5"/>
              </w:rPr>
              <w:t>год</w:t>
            </w:r>
          </w:p>
        </w:tc>
      </w:tr>
      <w:tr w:rsidR="00DA0C83" w14:paraId="01D9EF6E" w14:textId="77777777">
        <w:trPr>
          <w:trHeight w:val="1012"/>
        </w:trPr>
        <w:tc>
          <w:tcPr>
            <w:tcW w:w="1130" w:type="dxa"/>
          </w:tcPr>
          <w:p w14:paraId="63E25B68" w14:textId="77777777" w:rsidR="00DA0C83" w:rsidRDefault="00DA0C83">
            <w:pPr>
              <w:pStyle w:val="TableParagraph"/>
              <w:spacing w:before="119"/>
            </w:pPr>
          </w:p>
          <w:p w14:paraId="7DD99279" w14:textId="77777777" w:rsidR="00DA0C83" w:rsidRDefault="00806575">
            <w:pPr>
              <w:pStyle w:val="TableParagraph"/>
              <w:spacing w:before="1"/>
              <w:ind w:right="246"/>
              <w:jc w:val="right"/>
            </w:pPr>
            <w:r>
              <w:rPr>
                <w:spacing w:val="-5"/>
              </w:rPr>
              <w:t>10.</w:t>
            </w:r>
          </w:p>
        </w:tc>
        <w:tc>
          <w:tcPr>
            <w:tcW w:w="4118" w:type="dxa"/>
          </w:tcPr>
          <w:p w14:paraId="1ED5292A" w14:textId="77777777" w:rsidR="00DA0C83" w:rsidRDefault="00806575">
            <w:pPr>
              <w:pStyle w:val="TableParagraph"/>
              <w:ind w:left="105"/>
            </w:pPr>
            <w:r>
              <w:t>Единовременное вознаграждение Бухгалтерской</w:t>
            </w:r>
            <w:r>
              <w:rPr>
                <w:spacing w:val="-12"/>
              </w:rPr>
              <w:t xml:space="preserve"> </w:t>
            </w:r>
            <w:r>
              <w:t>организации</w:t>
            </w:r>
            <w:r>
              <w:rPr>
                <w:spacing w:val="-12"/>
              </w:rPr>
              <w:t xml:space="preserve"> </w:t>
            </w:r>
            <w:r>
              <w:t>Эмитента</w:t>
            </w:r>
            <w:r>
              <w:rPr>
                <w:spacing w:val="-11"/>
              </w:rPr>
              <w:t xml:space="preserve"> </w:t>
            </w:r>
            <w:r>
              <w:t>на осуществление процедуры ликвидации</w:t>
            </w:r>
          </w:p>
          <w:p w14:paraId="7298F7D0" w14:textId="77777777" w:rsidR="00DA0C83" w:rsidRDefault="00806575">
            <w:pPr>
              <w:pStyle w:val="TableParagraph"/>
              <w:spacing w:line="238" w:lineRule="exact"/>
              <w:ind w:left="105"/>
            </w:pPr>
            <w:r>
              <w:rPr>
                <w:spacing w:val="-2"/>
              </w:rPr>
              <w:t>Эмитента</w:t>
            </w:r>
          </w:p>
        </w:tc>
        <w:tc>
          <w:tcPr>
            <w:tcW w:w="1824" w:type="dxa"/>
          </w:tcPr>
          <w:p w14:paraId="7167D24F" w14:textId="77777777" w:rsidR="00DA0C83" w:rsidRDefault="00DA0C83">
            <w:pPr>
              <w:pStyle w:val="TableParagraph"/>
              <w:spacing w:before="119"/>
            </w:pPr>
          </w:p>
          <w:p w14:paraId="36FC0255" w14:textId="77777777" w:rsidR="00DA0C83" w:rsidRDefault="00806575">
            <w:pPr>
              <w:pStyle w:val="TableParagraph"/>
              <w:spacing w:before="1"/>
              <w:ind w:left="526"/>
            </w:pPr>
            <w:r>
              <w:t xml:space="preserve">2 000 </w:t>
            </w:r>
            <w:r>
              <w:rPr>
                <w:spacing w:val="-5"/>
              </w:rPr>
              <w:t>000</w:t>
            </w:r>
          </w:p>
        </w:tc>
        <w:tc>
          <w:tcPr>
            <w:tcW w:w="2275" w:type="dxa"/>
          </w:tcPr>
          <w:p w14:paraId="7CF2446D" w14:textId="77777777" w:rsidR="00DA0C83" w:rsidRDefault="00DA0C83">
            <w:pPr>
              <w:pStyle w:val="TableParagraph"/>
              <w:spacing w:before="119"/>
            </w:pPr>
          </w:p>
          <w:p w14:paraId="753809B9" w14:textId="77777777" w:rsidR="00DA0C83" w:rsidRDefault="00806575">
            <w:pPr>
              <w:pStyle w:val="TableParagraph"/>
              <w:spacing w:before="1"/>
              <w:ind w:left="13" w:right="3"/>
              <w:jc w:val="center"/>
            </w:pPr>
            <w:r>
              <w:t>Календарный</w:t>
            </w:r>
            <w:r>
              <w:rPr>
                <w:spacing w:val="-6"/>
              </w:rPr>
              <w:t xml:space="preserve"> </w:t>
            </w:r>
            <w:r>
              <w:rPr>
                <w:spacing w:val="-5"/>
              </w:rPr>
              <w:t>год</w:t>
            </w:r>
          </w:p>
        </w:tc>
      </w:tr>
      <w:tr w:rsidR="00DA0C83" w14:paraId="661382C3" w14:textId="77777777">
        <w:trPr>
          <w:trHeight w:val="505"/>
        </w:trPr>
        <w:tc>
          <w:tcPr>
            <w:tcW w:w="1130" w:type="dxa"/>
          </w:tcPr>
          <w:p w14:paraId="20C2EDC2" w14:textId="77777777" w:rsidR="00DA0C83" w:rsidRDefault="00806575">
            <w:pPr>
              <w:pStyle w:val="TableParagraph"/>
              <w:spacing w:before="121"/>
              <w:ind w:right="246"/>
              <w:jc w:val="right"/>
            </w:pPr>
            <w:r>
              <w:rPr>
                <w:spacing w:val="-5"/>
              </w:rPr>
              <w:t>11.</w:t>
            </w:r>
          </w:p>
        </w:tc>
        <w:tc>
          <w:tcPr>
            <w:tcW w:w="4118" w:type="dxa"/>
          </w:tcPr>
          <w:p w14:paraId="7127F80E" w14:textId="77777777" w:rsidR="00DA0C83" w:rsidRDefault="00806575">
            <w:pPr>
              <w:pStyle w:val="TableParagraph"/>
              <w:spacing w:line="247" w:lineRule="exact"/>
              <w:ind w:left="105"/>
            </w:pPr>
            <w:r>
              <w:t>Дополнительное</w:t>
            </w:r>
            <w:r>
              <w:rPr>
                <w:spacing w:val="-8"/>
              </w:rPr>
              <w:t xml:space="preserve"> </w:t>
            </w:r>
            <w:r>
              <w:rPr>
                <w:spacing w:val="-2"/>
              </w:rPr>
              <w:t>вознаграждение</w:t>
            </w:r>
          </w:p>
          <w:p w14:paraId="256413FE" w14:textId="77777777" w:rsidR="00DA0C83" w:rsidRDefault="00806575">
            <w:pPr>
              <w:pStyle w:val="TableParagraph"/>
              <w:spacing w:before="1" w:line="238" w:lineRule="exact"/>
              <w:ind w:left="105"/>
            </w:pPr>
            <w:r>
              <w:t>Бухгалтерской</w:t>
            </w:r>
            <w:r>
              <w:rPr>
                <w:spacing w:val="-9"/>
              </w:rPr>
              <w:t xml:space="preserve"> </w:t>
            </w:r>
            <w:r>
              <w:t>организации</w:t>
            </w:r>
            <w:r>
              <w:rPr>
                <w:spacing w:val="-9"/>
              </w:rPr>
              <w:t xml:space="preserve"> </w:t>
            </w:r>
            <w:r>
              <w:rPr>
                <w:spacing w:val="-2"/>
              </w:rPr>
              <w:t>Эмитента</w:t>
            </w:r>
          </w:p>
        </w:tc>
        <w:tc>
          <w:tcPr>
            <w:tcW w:w="1824" w:type="dxa"/>
          </w:tcPr>
          <w:p w14:paraId="0B5FC820" w14:textId="77777777" w:rsidR="00DA0C83" w:rsidRDefault="00806575">
            <w:pPr>
              <w:pStyle w:val="TableParagraph"/>
              <w:spacing w:before="121"/>
              <w:ind w:left="526"/>
            </w:pPr>
            <w:r>
              <w:t xml:space="preserve">2 500 </w:t>
            </w:r>
            <w:r>
              <w:rPr>
                <w:spacing w:val="-5"/>
              </w:rPr>
              <w:t>000</w:t>
            </w:r>
          </w:p>
        </w:tc>
        <w:tc>
          <w:tcPr>
            <w:tcW w:w="2275" w:type="dxa"/>
          </w:tcPr>
          <w:p w14:paraId="748D26B9" w14:textId="77777777" w:rsidR="00DA0C83" w:rsidRDefault="00806575">
            <w:pPr>
              <w:pStyle w:val="TableParagraph"/>
              <w:spacing w:before="121"/>
              <w:ind w:left="13" w:right="3"/>
              <w:jc w:val="center"/>
            </w:pPr>
            <w:r>
              <w:t>Календарный</w:t>
            </w:r>
            <w:r>
              <w:rPr>
                <w:spacing w:val="-6"/>
              </w:rPr>
              <w:t xml:space="preserve"> </w:t>
            </w:r>
            <w:r>
              <w:rPr>
                <w:spacing w:val="-5"/>
              </w:rPr>
              <w:t>год</w:t>
            </w:r>
          </w:p>
        </w:tc>
      </w:tr>
      <w:tr w:rsidR="00DA0C83" w14:paraId="00AD4AD5" w14:textId="77777777">
        <w:trPr>
          <w:trHeight w:val="505"/>
        </w:trPr>
        <w:tc>
          <w:tcPr>
            <w:tcW w:w="1130" w:type="dxa"/>
          </w:tcPr>
          <w:p w14:paraId="158C60EA" w14:textId="77777777" w:rsidR="00DA0C83" w:rsidRDefault="00806575">
            <w:pPr>
              <w:pStyle w:val="TableParagraph"/>
              <w:spacing w:before="121"/>
              <w:ind w:right="246"/>
              <w:jc w:val="right"/>
            </w:pPr>
            <w:r>
              <w:rPr>
                <w:spacing w:val="-5"/>
              </w:rPr>
              <w:t>12.</w:t>
            </w:r>
          </w:p>
        </w:tc>
        <w:tc>
          <w:tcPr>
            <w:tcW w:w="4118" w:type="dxa"/>
          </w:tcPr>
          <w:p w14:paraId="456E9DF7" w14:textId="77777777" w:rsidR="00DA0C83" w:rsidRDefault="00806575">
            <w:pPr>
              <w:pStyle w:val="TableParagraph"/>
              <w:spacing w:line="247" w:lineRule="exact"/>
              <w:ind w:left="105"/>
            </w:pPr>
            <w:r>
              <w:t>Компенсация</w:t>
            </w:r>
            <w:r>
              <w:rPr>
                <w:spacing w:val="-6"/>
              </w:rPr>
              <w:t xml:space="preserve"> </w:t>
            </w:r>
            <w:r>
              <w:t>расходов</w:t>
            </w:r>
            <w:r>
              <w:rPr>
                <w:spacing w:val="-5"/>
              </w:rPr>
              <w:t xml:space="preserve"> </w:t>
            </w:r>
            <w:r>
              <w:rPr>
                <w:spacing w:val="-2"/>
              </w:rPr>
              <w:t>Бухгалтерской</w:t>
            </w:r>
          </w:p>
          <w:p w14:paraId="3FAEE5F8" w14:textId="77777777" w:rsidR="00DA0C83" w:rsidRDefault="00806575">
            <w:pPr>
              <w:pStyle w:val="TableParagraph"/>
              <w:spacing w:before="1" w:line="238" w:lineRule="exact"/>
              <w:ind w:left="105"/>
            </w:pPr>
            <w:r>
              <w:t>организации</w:t>
            </w:r>
            <w:r>
              <w:rPr>
                <w:spacing w:val="-6"/>
              </w:rPr>
              <w:t xml:space="preserve"> </w:t>
            </w:r>
            <w:r>
              <w:rPr>
                <w:spacing w:val="-2"/>
              </w:rPr>
              <w:t>Эмитента</w:t>
            </w:r>
          </w:p>
        </w:tc>
        <w:tc>
          <w:tcPr>
            <w:tcW w:w="1824" w:type="dxa"/>
          </w:tcPr>
          <w:p w14:paraId="33B941BF" w14:textId="77777777" w:rsidR="00DA0C83" w:rsidRDefault="00806575">
            <w:pPr>
              <w:pStyle w:val="TableParagraph"/>
              <w:spacing w:before="121"/>
              <w:ind w:left="526"/>
            </w:pPr>
            <w:r>
              <w:t xml:space="preserve">2 300 </w:t>
            </w:r>
            <w:r>
              <w:rPr>
                <w:spacing w:val="-5"/>
              </w:rPr>
              <w:t>000</w:t>
            </w:r>
          </w:p>
        </w:tc>
        <w:tc>
          <w:tcPr>
            <w:tcW w:w="2275" w:type="dxa"/>
          </w:tcPr>
          <w:p w14:paraId="651C1061" w14:textId="77777777" w:rsidR="00DA0C83" w:rsidRDefault="00806575">
            <w:pPr>
              <w:pStyle w:val="TableParagraph"/>
              <w:spacing w:before="121"/>
              <w:ind w:left="13" w:right="3"/>
              <w:jc w:val="center"/>
            </w:pPr>
            <w:r>
              <w:t>Календарный</w:t>
            </w:r>
            <w:r>
              <w:rPr>
                <w:spacing w:val="-6"/>
              </w:rPr>
              <w:t xml:space="preserve"> </w:t>
            </w:r>
            <w:r>
              <w:rPr>
                <w:spacing w:val="-5"/>
              </w:rPr>
              <w:t>год</w:t>
            </w:r>
          </w:p>
        </w:tc>
      </w:tr>
      <w:tr w:rsidR="00DA0C83" w14:paraId="2630B150" w14:textId="77777777">
        <w:trPr>
          <w:trHeight w:val="1264"/>
        </w:trPr>
        <w:tc>
          <w:tcPr>
            <w:tcW w:w="1130" w:type="dxa"/>
          </w:tcPr>
          <w:p w14:paraId="131C8EF2" w14:textId="77777777" w:rsidR="00DA0C83" w:rsidRDefault="00DA0C83">
            <w:pPr>
              <w:pStyle w:val="TableParagraph"/>
              <w:spacing w:before="247"/>
            </w:pPr>
          </w:p>
          <w:p w14:paraId="49A48AEB" w14:textId="77777777" w:rsidR="00DA0C83" w:rsidRDefault="00806575">
            <w:pPr>
              <w:pStyle w:val="TableParagraph"/>
              <w:ind w:right="246"/>
              <w:jc w:val="right"/>
            </w:pPr>
            <w:r>
              <w:rPr>
                <w:spacing w:val="-5"/>
              </w:rPr>
              <w:t>13.</w:t>
            </w:r>
          </w:p>
        </w:tc>
        <w:tc>
          <w:tcPr>
            <w:tcW w:w="4118" w:type="dxa"/>
          </w:tcPr>
          <w:p w14:paraId="487236C5" w14:textId="77777777" w:rsidR="00DA0C83" w:rsidRDefault="00806575">
            <w:pPr>
              <w:pStyle w:val="TableParagraph"/>
              <w:ind w:left="105" w:right="171"/>
            </w:pPr>
            <w:r>
              <w:t>Вознаграждение Бухгалтерской организации</w:t>
            </w:r>
            <w:r>
              <w:rPr>
                <w:spacing w:val="-12"/>
              </w:rPr>
              <w:t xml:space="preserve"> </w:t>
            </w:r>
            <w:r>
              <w:t>за</w:t>
            </w:r>
            <w:r>
              <w:rPr>
                <w:spacing w:val="-11"/>
              </w:rPr>
              <w:t xml:space="preserve"> </w:t>
            </w:r>
            <w:r>
              <w:t>подготовку</w:t>
            </w:r>
            <w:r>
              <w:rPr>
                <w:spacing w:val="-13"/>
              </w:rPr>
              <w:t xml:space="preserve"> </w:t>
            </w:r>
            <w:r>
              <w:t>методики расчета оценочных значений при выделении краткосрочной части</w:t>
            </w:r>
          </w:p>
          <w:p w14:paraId="60ABFA2F" w14:textId="77777777" w:rsidR="00DA0C83" w:rsidRDefault="00806575">
            <w:pPr>
              <w:pStyle w:val="TableParagraph"/>
              <w:spacing w:line="238" w:lineRule="exact"/>
              <w:ind w:left="105"/>
            </w:pPr>
            <w:r>
              <w:rPr>
                <w:spacing w:val="-2"/>
              </w:rPr>
              <w:t>Облигаций</w:t>
            </w:r>
          </w:p>
        </w:tc>
        <w:tc>
          <w:tcPr>
            <w:tcW w:w="1824" w:type="dxa"/>
          </w:tcPr>
          <w:p w14:paraId="40A9B604" w14:textId="77777777" w:rsidR="00DA0C83" w:rsidRDefault="00DA0C83">
            <w:pPr>
              <w:pStyle w:val="TableParagraph"/>
              <w:spacing w:before="247"/>
            </w:pPr>
          </w:p>
          <w:p w14:paraId="49B8823B" w14:textId="77777777" w:rsidR="00DA0C83" w:rsidRDefault="00806575">
            <w:pPr>
              <w:pStyle w:val="TableParagraph"/>
              <w:ind w:left="610"/>
            </w:pPr>
            <w:r>
              <w:t xml:space="preserve">700 </w:t>
            </w:r>
            <w:r>
              <w:rPr>
                <w:spacing w:val="-5"/>
              </w:rPr>
              <w:t>000</w:t>
            </w:r>
          </w:p>
        </w:tc>
        <w:tc>
          <w:tcPr>
            <w:tcW w:w="2275" w:type="dxa"/>
          </w:tcPr>
          <w:p w14:paraId="4668F5EA" w14:textId="77777777" w:rsidR="00DA0C83" w:rsidRDefault="00DA0C83">
            <w:pPr>
              <w:pStyle w:val="TableParagraph"/>
              <w:spacing w:before="247"/>
            </w:pPr>
          </w:p>
          <w:p w14:paraId="43AEDBBD" w14:textId="77777777" w:rsidR="00DA0C83" w:rsidRDefault="00806575">
            <w:pPr>
              <w:pStyle w:val="TableParagraph"/>
              <w:ind w:left="13" w:right="2"/>
              <w:jc w:val="center"/>
            </w:pPr>
            <w:r>
              <w:t>Календарный</w:t>
            </w:r>
            <w:r>
              <w:rPr>
                <w:spacing w:val="-6"/>
              </w:rPr>
              <w:t xml:space="preserve"> </w:t>
            </w:r>
            <w:r>
              <w:rPr>
                <w:spacing w:val="-5"/>
              </w:rPr>
              <w:t>год</w:t>
            </w:r>
          </w:p>
        </w:tc>
      </w:tr>
      <w:tr w:rsidR="00DA0C83" w14:paraId="4826ECAC" w14:textId="77777777">
        <w:trPr>
          <w:trHeight w:val="1264"/>
        </w:trPr>
        <w:tc>
          <w:tcPr>
            <w:tcW w:w="1130" w:type="dxa"/>
          </w:tcPr>
          <w:p w14:paraId="350F00C3" w14:textId="77777777" w:rsidR="00DA0C83" w:rsidRDefault="00DA0C83">
            <w:pPr>
              <w:pStyle w:val="TableParagraph"/>
              <w:spacing w:before="247"/>
            </w:pPr>
          </w:p>
          <w:p w14:paraId="1B9D033F" w14:textId="77777777" w:rsidR="00DA0C83" w:rsidRDefault="00806575">
            <w:pPr>
              <w:pStyle w:val="TableParagraph"/>
              <w:ind w:right="246"/>
              <w:jc w:val="right"/>
            </w:pPr>
            <w:r>
              <w:rPr>
                <w:spacing w:val="-5"/>
              </w:rPr>
              <w:t>14.</w:t>
            </w:r>
          </w:p>
        </w:tc>
        <w:tc>
          <w:tcPr>
            <w:tcW w:w="4118" w:type="dxa"/>
          </w:tcPr>
          <w:p w14:paraId="71924985" w14:textId="77777777" w:rsidR="00DA0C83" w:rsidRDefault="00806575">
            <w:pPr>
              <w:pStyle w:val="TableParagraph"/>
              <w:ind w:left="105" w:right="171"/>
            </w:pPr>
            <w:r>
              <w:t>Вознаграждение Бухгалтерской организации</w:t>
            </w:r>
            <w:r>
              <w:rPr>
                <w:spacing w:val="-9"/>
              </w:rPr>
              <w:t xml:space="preserve"> </w:t>
            </w:r>
            <w:r>
              <w:t>за</w:t>
            </w:r>
            <w:r>
              <w:rPr>
                <w:spacing w:val="-9"/>
              </w:rPr>
              <w:t xml:space="preserve"> </w:t>
            </w:r>
            <w:r>
              <w:t>подготовку</w:t>
            </w:r>
            <w:r>
              <w:rPr>
                <w:spacing w:val="-11"/>
              </w:rPr>
              <w:t xml:space="preserve"> </w:t>
            </w:r>
            <w:r>
              <w:t>отчета</w:t>
            </w:r>
            <w:r>
              <w:rPr>
                <w:spacing w:val="-9"/>
              </w:rPr>
              <w:t xml:space="preserve"> </w:t>
            </w:r>
            <w:r>
              <w:t>по методике оценочных значений при</w:t>
            </w:r>
          </w:p>
          <w:p w14:paraId="141B7804" w14:textId="77777777" w:rsidR="00DA0C83" w:rsidRDefault="00806575">
            <w:pPr>
              <w:pStyle w:val="TableParagraph"/>
              <w:spacing w:line="252" w:lineRule="exact"/>
              <w:ind w:left="105" w:right="182"/>
            </w:pPr>
            <w:r>
              <w:t>выделении</w:t>
            </w:r>
            <w:r>
              <w:rPr>
                <w:spacing w:val="-14"/>
              </w:rPr>
              <w:t xml:space="preserve"> </w:t>
            </w:r>
            <w:r>
              <w:t>краткосрочной</w:t>
            </w:r>
            <w:r>
              <w:rPr>
                <w:spacing w:val="-14"/>
              </w:rPr>
              <w:t xml:space="preserve"> </w:t>
            </w:r>
            <w:r>
              <w:t xml:space="preserve">части </w:t>
            </w:r>
            <w:r>
              <w:rPr>
                <w:spacing w:val="-2"/>
              </w:rPr>
              <w:t>Облигаций</w:t>
            </w:r>
          </w:p>
        </w:tc>
        <w:tc>
          <w:tcPr>
            <w:tcW w:w="1824" w:type="dxa"/>
          </w:tcPr>
          <w:p w14:paraId="7CD7FF4D" w14:textId="77777777" w:rsidR="00DA0C83" w:rsidRDefault="00DA0C83">
            <w:pPr>
              <w:pStyle w:val="TableParagraph"/>
              <w:spacing w:before="247"/>
            </w:pPr>
          </w:p>
          <w:p w14:paraId="056A229D" w14:textId="77777777" w:rsidR="00DA0C83" w:rsidRDefault="00806575">
            <w:pPr>
              <w:pStyle w:val="TableParagraph"/>
              <w:ind w:left="610"/>
            </w:pPr>
            <w:r>
              <w:t xml:space="preserve">700 </w:t>
            </w:r>
            <w:r>
              <w:rPr>
                <w:spacing w:val="-5"/>
              </w:rPr>
              <w:t>000</w:t>
            </w:r>
          </w:p>
        </w:tc>
        <w:tc>
          <w:tcPr>
            <w:tcW w:w="2275" w:type="dxa"/>
          </w:tcPr>
          <w:p w14:paraId="53BE9B67" w14:textId="77777777" w:rsidR="00DA0C83" w:rsidRDefault="00DA0C83">
            <w:pPr>
              <w:pStyle w:val="TableParagraph"/>
              <w:spacing w:before="247"/>
            </w:pPr>
          </w:p>
          <w:p w14:paraId="525CAB5D" w14:textId="77777777" w:rsidR="00DA0C83" w:rsidRDefault="00806575">
            <w:pPr>
              <w:pStyle w:val="TableParagraph"/>
              <w:ind w:left="13" w:right="2"/>
              <w:jc w:val="center"/>
            </w:pPr>
            <w:r>
              <w:t>Календарный</w:t>
            </w:r>
            <w:r>
              <w:rPr>
                <w:spacing w:val="-6"/>
              </w:rPr>
              <w:t xml:space="preserve"> </w:t>
            </w:r>
            <w:r>
              <w:rPr>
                <w:spacing w:val="-5"/>
              </w:rPr>
              <w:t>год</w:t>
            </w:r>
          </w:p>
        </w:tc>
      </w:tr>
      <w:tr w:rsidR="00DA0C83" w14:paraId="2A7A0C7A" w14:textId="77777777">
        <w:trPr>
          <w:trHeight w:val="1266"/>
        </w:trPr>
        <w:tc>
          <w:tcPr>
            <w:tcW w:w="1130" w:type="dxa"/>
          </w:tcPr>
          <w:p w14:paraId="18524CD1" w14:textId="77777777" w:rsidR="00DA0C83" w:rsidRDefault="00DA0C83">
            <w:pPr>
              <w:pStyle w:val="TableParagraph"/>
              <w:spacing w:before="247"/>
            </w:pPr>
          </w:p>
          <w:p w14:paraId="2859A899" w14:textId="77777777" w:rsidR="00DA0C83" w:rsidRDefault="00806575">
            <w:pPr>
              <w:pStyle w:val="TableParagraph"/>
              <w:ind w:right="246"/>
              <w:jc w:val="right"/>
            </w:pPr>
            <w:r>
              <w:rPr>
                <w:spacing w:val="-5"/>
              </w:rPr>
              <w:t>15.</w:t>
            </w:r>
          </w:p>
        </w:tc>
        <w:tc>
          <w:tcPr>
            <w:tcW w:w="4118" w:type="dxa"/>
          </w:tcPr>
          <w:p w14:paraId="12A5B1AD" w14:textId="77777777" w:rsidR="00DA0C83" w:rsidRDefault="00806575">
            <w:pPr>
              <w:pStyle w:val="TableParagraph"/>
              <w:ind w:left="105" w:right="171"/>
            </w:pPr>
            <w:r>
              <w:t>Вознаграждение Бухгалтерской организации</w:t>
            </w:r>
            <w:r>
              <w:rPr>
                <w:spacing w:val="-12"/>
              </w:rPr>
              <w:t xml:space="preserve"> </w:t>
            </w:r>
            <w:r>
              <w:t>за</w:t>
            </w:r>
            <w:r>
              <w:rPr>
                <w:spacing w:val="-12"/>
              </w:rPr>
              <w:t xml:space="preserve"> </w:t>
            </w:r>
            <w:r>
              <w:t>составление</w:t>
            </w:r>
            <w:r>
              <w:rPr>
                <w:spacing w:val="-12"/>
              </w:rPr>
              <w:t xml:space="preserve"> </w:t>
            </w:r>
            <w:r>
              <w:t>финансовой отчетности Общества в соответствии с Международными стандартами</w:t>
            </w:r>
          </w:p>
          <w:p w14:paraId="799E073F" w14:textId="77777777" w:rsidR="00DA0C83" w:rsidRDefault="00806575">
            <w:pPr>
              <w:pStyle w:val="TableParagraph"/>
              <w:spacing w:line="239" w:lineRule="exact"/>
              <w:ind w:left="105"/>
            </w:pPr>
            <w:r>
              <w:t>финансовой</w:t>
            </w:r>
            <w:r>
              <w:rPr>
                <w:spacing w:val="-8"/>
              </w:rPr>
              <w:t xml:space="preserve"> </w:t>
            </w:r>
            <w:r>
              <w:t>отчетности</w:t>
            </w:r>
            <w:r>
              <w:rPr>
                <w:spacing w:val="-7"/>
              </w:rPr>
              <w:t xml:space="preserve"> </w:t>
            </w:r>
            <w:r>
              <w:rPr>
                <w:spacing w:val="-2"/>
              </w:rPr>
              <w:t>(МСФО)</w:t>
            </w:r>
          </w:p>
        </w:tc>
        <w:tc>
          <w:tcPr>
            <w:tcW w:w="1824" w:type="dxa"/>
          </w:tcPr>
          <w:p w14:paraId="3E88EE14" w14:textId="77777777" w:rsidR="00DA0C83" w:rsidRDefault="00DA0C83">
            <w:pPr>
              <w:pStyle w:val="TableParagraph"/>
              <w:spacing w:before="247"/>
            </w:pPr>
          </w:p>
          <w:p w14:paraId="26224837" w14:textId="77777777" w:rsidR="00DA0C83" w:rsidRDefault="00806575">
            <w:pPr>
              <w:pStyle w:val="TableParagraph"/>
              <w:ind w:left="526"/>
            </w:pPr>
            <w:r>
              <w:t xml:space="preserve">1 000 </w:t>
            </w:r>
            <w:r>
              <w:rPr>
                <w:spacing w:val="-5"/>
              </w:rPr>
              <w:t>000</w:t>
            </w:r>
          </w:p>
        </w:tc>
        <w:tc>
          <w:tcPr>
            <w:tcW w:w="2275" w:type="dxa"/>
          </w:tcPr>
          <w:p w14:paraId="0C391C62" w14:textId="77777777" w:rsidR="00DA0C83" w:rsidRDefault="00DA0C83">
            <w:pPr>
              <w:pStyle w:val="TableParagraph"/>
              <w:spacing w:before="247"/>
            </w:pPr>
          </w:p>
          <w:p w14:paraId="06028A23" w14:textId="77777777" w:rsidR="00DA0C83" w:rsidRDefault="00806575">
            <w:pPr>
              <w:pStyle w:val="TableParagraph"/>
              <w:ind w:left="13" w:right="3"/>
              <w:jc w:val="center"/>
            </w:pPr>
            <w:r>
              <w:t>Календарный</w:t>
            </w:r>
            <w:r>
              <w:rPr>
                <w:spacing w:val="-6"/>
              </w:rPr>
              <w:t xml:space="preserve"> </w:t>
            </w:r>
            <w:r>
              <w:rPr>
                <w:spacing w:val="-5"/>
              </w:rPr>
              <w:t>год</w:t>
            </w:r>
          </w:p>
        </w:tc>
      </w:tr>
      <w:tr w:rsidR="00DA0C83" w14:paraId="606096E0" w14:textId="77777777">
        <w:trPr>
          <w:trHeight w:val="251"/>
        </w:trPr>
        <w:tc>
          <w:tcPr>
            <w:tcW w:w="1130" w:type="dxa"/>
          </w:tcPr>
          <w:p w14:paraId="273D5ACC" w14:textId="77777777" w:rsidR="00DA0C83" w:rsidRDefault="00806575">
            <w:pPr>
              <w:pStyle w:val="TableParagraph"/>
              <w:spacing w:line="232" w:lineRule="exact"/>
              <w:ind w:right="246"/>
              <w:jc w:val="right"/>
            </w:pPr>
            <w:r>
              <w:rPr>
                <w:spacing w:val="-5"/>
              </w:rPr>
              <w:t>16.</w:t>
            </w:r>
          </w:p>
        </w:tc>
        <w:tc>
          <w:tcPr>
            <w:tcW w:w="4118" w:type="dxa"/>
          </w:tcPr>
          <w:p w14:paraId="77D0F99B" w14:textId="77777777" w:rsidR="00DA0C83" w:rsidRDefault="00806575">
            <w:pPr>
              <w:pStyle w:val="TableParagraph"/>
              <w:spacing w:line="232" w:lineRule="exact"/>
              <w:ind w:left="105"/>
            </w:pPr>
            <w:r>
              <w:t>Оплата</w:t>
            </w:r>
            <w:r>
              <w:rPr>
                <w:spacing w:val="-5"/>
              </w:rPr>
              <w:t xml:space="preserve"> </w:t>
            </w:r>
            <w:r>
              <w:t>услуг</w:t>
            </w:r>
            <w:r>
              <w:rPr>
                <w:spacing w:val="-5"/>
              </w:rPr>
              <w:t xml:space="preserve"> ПВО</w:t>
            </w:r>
          </w:p>
        </w:tc>
        <w:tc>
          <w:tcPr>
            <w:tcW w:w="1824" w:type="dxa"/>
          </w:tcPr>
          <w:p w14:paraId="2704A3AD" w14:textId="77777777" w:rsidR="00DA0C83" w:rsidRDefault="00806575">
            <w:pPr>
              <w:pStyle w:val="TableParagraph"/>
              <w:spacing w:line="232" w:lineRule="exact"/>
              <w:ind w:left="526"/>
            </w:pPr>
            <w:r>
              <w:t xml:space="preserve">1 300 </w:t>
            </w:r>
            <w:r>
              <w:rPr>
                <w:spacing w:val="-5"/>
              </w:rPr>
              <w:t>000</w:t>
            </w:r>
          </w:p>
        </w:tc>
        <w:tc>
          <w:tcPr>
            <w:tcW w:w="2275" w:type="dxa"/>
          </w:tcPr>
          <w:p w14:paraId="7807DAC4" w14:textId="77777777" w:rsidR="00DA0C83" w:rsidRDefault="00806575">
            <w:pPr>
              <w:pStyle w:val="TableParagraph"/>
              <w:spacing w:line="232" w:lineRule="exact"/>
              <w:ind w:left="13" w:right="3"/>
              <w:jc w:val="center"/>
            </w:pPr>
            <w:r>
              <w:t>Календарный</w:t>
            </w:r>
            <w:r>
              <w:rPr>
                <w:spacing w:val="-6"/>
              </w:rPr>
              <w:t xml:space="preserve"> </w:t>
            </w:r>
            <w:r>
              <w:rPr>
                <w:spacing w:val="-5"/>
              </w:rPr>
              <w:t>год</w:t>
            </w:r>
          </w:p>
        </w:tc>
      </w:tr>
      <w:tr w:rsidR="00DA0C83" w14:paraId="3FF0DA3D" w14:textId="77777777">
        <w:trPr>
          <w:trHeight w:val="321"/>
        </w:trPr>
        <w:tc>
          <w:tcPr>
            <w:tcW w:w="1130" w:type="dxa"/>
          </w:tcPr>
          <w:p w14:paraId="7488EB02" w14:textId="77777777" w:rsidR="00DA0C83" w:rsidRDefault="00806575">
            <w:pPr>
              <w:pStyle w:val="TableParagraph"/>
              <w:spacing w:before="27"/>
              <w:ind w:right="246"/>
              <w:jc w:val="right"/>
            </w:pPr>
            <w:r>
              <w:rPr>
                <w:spacing w:val="-5"/>
              </w:rPr>
              <w:t>17.</w:t>
            </w:r>
          </w:p>
        </w:tc>
        <w:tc>
          <w:tcPr>
            <w:tcW w:w="4118" w:type="dxa"/>
          </w:tcPr>
          <w:p w14:paraId="43ACB18C" w14:textId="77777777" w:rsidR="00DA0C83" w:rsidRDefault="00806575">
            <w:pPr>
              <w:pStyle w:val="TableParagraph"/>
              <w:spacing w:before="27"/>
              <w:ind w:left="105"/>
            </w:pPr>
            <w:r>
              <w:t>Возмещение</w:t>
            </w:r>
            <w:r>
              <w:rPr>
                <w:spacing w:val="-8"/>
              </w:rPr>
              <w:t xml:space="preserve"> </w:t>
            </w:r>
            <w:r>
              <w:t>расходов</w:t>
            </w:r>
            <w:r>
              <w:rPr>
                <w:spacing w:val="-6"/>
              </w:rPr>
              <w:t xml:space="preserve"> </w:t>
            </w:r>
            <w:r>
              <w:rPr>
                <w:spacing w:val="-5"/>
              </w:rPr>
              <w:t>ПВО</w:t>
            </w:r>
          </w:p>
        </w:tc>
        <w:tc>
          <w:tcPr>
            <w:tcW w:w="1824" w:type="dxa"/>
          </w:tcPr>
          <w:p w14:paraId="53243195" w14:textId="77777777" w:rsidR="00DA0C83" w:rsidRDefault="00806575">
            <w:pPr>
              <w:pStyle w:val="TableParagraph"/>
              <w:spacing w:before="27"/>
              <w:ind w:left="526"/>
            </w:pPr>
            <w:r>
              <w:t xml:space="preserve">1 200 </w:t>
            </w:r>
            <w:r>
              <w:rPr>
                <w:spacing w:val="-5"/>
              </w:rPr>
              <w:t>000</w:t>
            </w:r>
          </w:p>
        </w:tc>
        <w:tc>
          <w:tcPr>
            <w:tcW w:w="2275" w:type="dxa"/>
          </w:tcPr>
          <w:p w14:paraId="2E8F0649" w14:textId="77777777" w:rsidR="00DA0C83" w:rsidRDefault="00806575">
            <w:pPr>
              <w:pStyle w:val="TableParagraph"/>
              <w:spacing w:before="27"/>
              <w:ind w:left="13" w:right="3"/>
              <w:jc w:val="center"/>
            </w:pPr>
            <w:r>
              <w:t>Календарный</w:t>
            </w:r>
            <w:r>
              <w:rPr>
                <w:spacing w:val="-6"/>
              </w:rPr>
              <w:t xml:space="preserve"> </w:t>
            </w:r>
            <w:r>
              <w:rPr>
                <w:spacing w:val="-5"/>
              </w:rPr>
              <w:t>год</w:t>
            </w:r>
          </w:p>
        </w:tc>
      </w:tr>
      <w:tr w:rsidR="00DA0C83" w14:paraId="7FC861C9" w14:textId="77777777">
        <w:trPr>
          <w:trHeight w:val="254"/>
        </w:trPr>
        <w:tc>
          <w:tcPr>
            <w:tcW w:w="1130" w:type="dxa"/>
          </w:tcPr>
          <w:p w14:paraId="15F12716" w14:textId="77777777" w:rsidR="00DA0C83" w:rsidRDefault="00806575">
            <w:pPr>
              <w:pStyle w:val="TableParagraph"/>
              <w:spacing w:line="234" w:lineRule="exact"/>
              <w:ind w:right="246"/>
              <w:jc w:val="right"/>
            </w:pPr>
            <w:r>
              <w:rPr>
                <w:spacing w:val="-5"/>
              </w:rPr>
              <w:t>18.</w:t>
            </w:r>
          </w:p>
        </w:tc>
        <w:tc>
          <w:tcPr>
            <w:tcW w:w="4118" w:type="dxa"/>
          </w:tcPr>
          <w:p w14:paraId="5F75310F" w14:textId="77777777" w:rsidR="00DA0C83" w:rsidRDefault="00806575">
            <w:pPr>
              <w:pStyle w:val="TableParagraph"/>
              <w:spacing w:line="234" w:lineRule="exact"/>
              <w:ind w:left="105"/>
            </w:pPr>
            <w:r>
              <w:t>Оплата</w:t>
            </w:r>
            <w:r>
              <w:rPr>
                <w:spacing w:val="-5"/>
              </w:rPr>
              <w:t xml:space="preserve"> </w:t>
            </w:r>
            <w:r>
              <w:t>услуг</w:t>
            </w:r>
            <w:r>
              <w:rPr>
                <w:spacing w:val="-5"/>
              </w:rPr>
              <w:t xml:space="preserve"> </w:t>
            </w:r>
            <w:r>
              <w:t>аудитора</w:t>
            </w:r>
            <w:r>
              <w:rPr>
                <w:spacing w:val="-5"/>
              </w:rPr>
              <w:t xml:space="preserve"> </w:t>
            </w:r>
            <w:r>
              <w:rPr>
                <w:spacing w:val="-2"/>
              </w:rPr>
              <w:t>Эмитента</w:t>
            </w:r>
          </w:p>
        </w:tc>
        <w:tc>
          <w:tcPr>
            <w:tcW w:w="1824" w:type="dxa"/>
          </w:tcPr>
          <w:p w14:paraId="2DE803E3" w14:textId="77777777" w:rsidR="00DA0C83" w:rsidRDefault="00806575">
            <w:pPr>
              <w:pStyle w:val="TableParagraph"/>
              <w:spacing w:line="234" w:lineRule="exact"/>
              <w:ind w:left="526"/>
            </w:pPr>
            <w:r>
              <w:t xml:space="preserve">1 500 </w:t>
            </w:r>
            <w:r>
              <w:rPr>
                <w:spacing w:val="-5"/>
              </w:rPr>
              <w:t>000</w:t>
            </w:r>
          </w:p>
        </w:tc>
        <w:tc>
          <w:tcPr>
            <w:tcW w:w="2275" w:type="dxa"/>
          </w:tcPr>
          <w:p w14:paraId="38E9E379" w14:textId="77777777" w:rsidR="00DA0C83" w:rsidRDefault="00806575">
            <w:pPr>
              <w:pStyle w:val="TableParagraph"/>
              <w:spacing w:line="234" w:lineRule="exact"/>
              <w:ind w:left="13" w:right="3"/>
              <w:jc w:val="center"/>
            </w:pPr>
            <w:r>
              <w:t>Календарный</w:t>
            </w:r>
            <w:r>
              <w:rPr>
                <w:spacing w:val="-6"/>
              </w:rPr>
              <w:t xml:space="preserve"> </w:t>
            </w:r>
            <w:r>
              <w:rPr>
                <w:spacing w:val="-5"/>
              </w:rPr>
              <w:t>год</w:t>
            </w:r>
          </w:p>
        </w:tc>
      </w:tr>
      <w:tr w:rsidR="00DA0C83" w14:paraId="1C9BAEA0" w14:textId="77777777">
        <w:trPr>
          <w:trHeight w:val="757"/>
        </w:trPr>
        <w:tc>
          <w:tcPr>
            <w:tcW w:w="1130" w:type="dxa"/>
          </w:tcPr>
          <w:p w14:paraId="455C4B23" w14:textId="77777777" w:rsidR="00DA0C83" w:rsidRDefault="00806575">
            <w:pPr>
              <w:pStyle w:val="TableParagraph"/>
              <w:spacing w:before="245"/>
              <w:ind w:right="246"/>
              <w:jc w:val="right"/>
            </w:pPr>
            <w:r>
              <w:rPr>
                <w:spacing w:val="-5"/>
              </w:rPr>
              <w:t>19.</w:t>
            </w:r>
          </w:p>
        </w:tc>
        <w:tc>
          <w:tcPr>
            <w:tcW w:w="4118" w:type="dxa"/>
          </w:tcPr>
          <w:p w14:paraId="00BB65F2" w14:textId="77777777" w:rsidR="00DA0C83" w:rsidRDefault="00806575">
            <w:pPr>
              <w:pStyle w:val="TableParagraph"/>
              <w:ind w:left="105" w:right="171"/>
            </w:pPr>
            <w:r>
              <w:t>Ежегодное вознаграждение рейтингового</w:t>
            </w:r>
            <w:r>
              <w:rPr>
                <w:spacing w:val="-13"/>
              </w:rPr>
              <w:t xml:space="preserve"> </w:t>
            </w:r>
            <w:r>
              <w:t>агентства</w:t>
            </w:r>
            <w:r>
              <w:rPr>
                <w:spacing w:val="-11"/>
              </w:rPr>
              <w:t xml:space="preserve"> </w:t>
            </w:r>
            <w:r>
              <w:t>за</w:t>
            </w:r>
            <w:r>
              <w:rPr>
                <w:spacing w:val="-11"/>
              </w:rPr>
              <w:t xml:space="preserve"> </w:t>
            </w:r>
            <w:r>
              <w:t>поддержание</w:t>
            </w:r>
          </w:p>
          <w:p w14:paraId="30429B6E" w14:textId="77777777" w:rsidR="00DA0C83" w:rsidRDefault="00806575">
            <w:pPr>
              <w:pStyle w:val="TableParagraph"/>
              <w:spacing w:line="238" w:lineRule="exact"/>
              <w:ind w:left="105"/>
            </w:pPr>
            <w:r>
              <w:t>кредитного</w:t>
            </w:r>
            <w:r>
              <w:rPr>
                <w:spacing w:val="-6"/>
              </w:rPr>
              <w:t xml:space="preserve"> </w:t>
            </w:r>
            <w:r>
              <w:t>рейтинга</w:t>
            </w:r>
            <w:r>
              <w:rPr>
                <w:spacing w:val="-6"/>
              </w:rPr>
              <w:t xml:space="preserve"> </w:t>
            </w:r>
            <w:r>
              <w:rPr>
                <w:spacing w:val="-2"/>
              </w:rPr>
              <w:t>Облигаций</w:t>
            </w:r>
          </w:p>
        </w:tc>
        <w:tc>
          <w:tcPr>
            <w:tcW w:w="1824" w:type="dxa"/>
          </w:tcPr>
          <w:p w14:paraId="06518C61" w14:textId="77777777" w:rsidR="00DA0C83" w:rsidRDefault="00806575">
            <w:pPr>
              <w:pStyle w:val="TableParagraph"/>
              <w:spacing w:before="245"/>
              <w:ind w:left="526"/>
            </w:pPr>
            <w:r>
              <w:t xml:space="preserve">1 700 </w:t>
            </w:r>
            <w:r>
              <w:rPr>
                <w:spacing w:val="-5"/>
              </w:rPr>
              <w:t>000</w:t>
            </w:r>
          </w:p>
        </w:tc>
        <w:tc>
          <w:tcPr>
            <w:tcW w:w="2275" w:type="dxa"/>
          </w:tcPr>
          <w:p w14:paraId="018313CF" w14:textId="77777777" w:rsidR="00DA0C83" w:rsidRDefault="00806575">
            <w:pPr>
              <w:pStyle w:val="TableParagraph"/>
              <w:spacing w:before="245"/>
              <w:ind w:left="13" w:right="3"/>
              <w:jc w:val="center"/>
            </w:pPr>
            <w:r>
              <w:t>Календарный</w:t>
            </w:r>
            <w:r>
              <w:rPr>
                <w:spacing w:val="-6"/>
              </w:rPr>
              <w:t xml:space="preserve"> </w:t>
            </w:r>
            <w:r>
              <w:rPr>
                <w:spacing w:val="-5"/>
              </w:rPr>
              <w:t>год</w:t>
            </w:r>
          </w:p>
        </w:tc>
      </w:tr>
      <w:tr w:rsidR="00DA0C83" w14:paraId="3D3B0F20" w14:textId="77777777">
        <w:trPr>
          <w:trHeight w:val="254"/>
        </w:trPr>
        <w:tc>
          <w:tcPr>
            <w:tcW w:w="1130" w:type="dxa"/>
          </w:tcPr>
          <w:p w14:paraId="1B86F7B9" w14:textId="77777777" w:rsidR="00DA0C83" w:rsidRDefault="00806575">
            <w:pPr>
              <w:pStyle w:val="TableParagraph"/>
              <w:spacing w:line="234" w:lineRule="exact"/>
              <w:ind w:right="246"/>
              <w:jc w:val="right"/>
            </w:pPr>
            <w:r>
              <w:rPr>
                <w:spacing w:val="-5"/>
              </w:rPr>
              <w:t>20.</w:t>
            </w:r>
          </w:p>
        </w:tc>
        <w:tc>
          <w:tcPr>
            <w:tcW w:w="4118" w:type="dxa"/>
          </w:tcPr>
          <w:p w14:paraId="23DA3566" w14:textId="77777777" w:rsidR="00DA0C83" w:rsidRDefault="00806575">
            <w:pPr>
              <w:pStyle w:val="TableParagraph"/>
              <w:spacing w:line="234" w:lineRule="exact"/>
              <w:ind w:left="105"/>
            </w:pPr>
            <w:r>
              <w:t>Ежегодное</w:t>
            </w:r>
            <w:r>
              <w:rPr>
                <w:spacing w:val="-7"/>
              </w:rPr>
              <w:t xml:space="preserve"> </w:t>
            </w:r>
            <w:r>
              <w:t>вознаграждение</w:t>
            </w:r>
            <w:r>
              <w:rPr>
                <w:spacing w:val="-7"/>
              </w:rPr>
              <w:t xml:space="preserve"> </w:t>
            </w:r>
            <w:r>
              <w:rPr>
                <w:spacing w:val="-4"/>
              </w:rPr>
              <w:t>Бирже</w:t>
            </w:r>
          </w:p>
        </w:tc>
        <w:tc>
          <w:tcPr>
            <w:tcW w:w="1824" w:type="dxa"/>
          </w:tcPr>
          <w:p w14:paraId="053F3E95" w14:textId="03C49112" w:rsidR="00DA0C83" w:rsidRDefault="000F2353">
            <w:pPr>
              <w:pStyle w:val="TableParagraph"/>
              <w:spacing w:line="234" w:lineRule="exact"/>
              <w:ind w:left="526"/>
            </w:pPr>
            <w:r>
              <w:t>2 000 000</w:t>
            </w:r>
          </w:p>
        </w:tc>
        <w:tc>
          <w:tcPr>
            <w:tcW w:w="2275" w:type="dxa"/>
          </w:tcPr>
          <w:p w14:paraId="66509A44" w14:textId="77777777" w:rsidR="00DA0C83" w:rsidRDefault="00806575">
            <w:pPr>
              <w:pStyle w:val="TableParagraph"/>
              <w:spacing w:line="234" w:lineRule="exact"/>
              <w:ind w:left="13" w:right="3"/>
              <w:jc w:val="center"/>
            </w:pPr>
            <w:r>
              <w:t>Календарный</w:t>
            </w:r>
            <w:r>
              <w:rPr>
                <w:spacing w:val="-6"/>
              </w:rPr>
              <w:t xml:space="preserve"> </w:t>
            </w:r>
            <w:r>
              <w:rPr>
                <w:spacing w:val="-5"/>
              </w:rPr>
              <w:t>год</w:t>
            </w:r>
          </w:p>
        </w:tc>
      </w:tr>
      <w:tr w:rsidR="00DA0C83" w14:paraId="72F8A68F" w14:textId="77777777">
        <w:trPr>
          <w:trHeight w:val="251"/>
        </w:trPr>
        <w:tc>
          <w:tcPr>
            <w:tcW w:w="1130" w:type="dxa"/>
          </w:tcPr>
          <w:p w14:paraId="1DC01219" w14:textId="77777777" w:rsidR="00DA0C83" w:rsidRDefault="00806575">
            <w:pPr>
              <w:pStyle w:val="TableParagraph"/>
              <w:spacing w:line="232" w:lineRule="exact"/>
              <w:ind w:right="246"/>
              <w:jc w:val="right"/>
            </w:pPr>
            <w:r>
              <w:rPr>
                <w:spacing w:val="-5"/>
              </w:rPr>
              <w:t>21.</w:t>
            </w:r>
          </w:p>
        </w:tc>
        <w:tc>
          <w:tcPr>
            <w:tcW w:w="4118" w:type="dxa"/>
          </w:tcPr>
          <w:p w14:paraId="6C8309E5" w14:textId="77777777" w:rsidR="00DA0C83" w:rsidRDefault="00806575">
            <w:pPr>
              <w:pStyle w:val="TableParagraph"/>
              <w:spacing w:line="232" w:lineRule="exact"/>
              <w:ind w:left="105"/>
            </w:pPr>
            <w:r>
              <w:t>Вознаграждение</w:t>
            </w:r>
            <w:r>
              <w:rPr>
                <w:spacing w:val="-8"/>
              </w:rPr>
              <w:t xml:space="preserve"> </w:t>
            </w:r>
            <w:r>
              <w:rPr>
                <w:spacing w:val="-5"/>
              </w:rPr>
              <w:t>НРД</w:t>
            </w:r>
          </w:p>
        </w:tc>
        <w:tc>
          <w:tcPr>
            <w:tcW w:w="1824" w:type="dxa"/>
          </w:tcPr>
          <w:p w14:paraId="7A1F7499" w14:textId="77777777" w:rsidR="00DA0C83" w:rsidRDefault="00806575">
            <w:pPr>
              <w:pStyle w:val="TableParagraph"/>
              <w:spacing w:line="232" w:lineRule="exact"/>
              <w:ind w:left="471"/>
            </w:pPr>
            <w:r>
              <w:t xml:space="preserve">3 000 </w:t>
            </w:r>
            <w:r>
              <w:rPr>
                <w:spacing w:val="-5"/>
              </w:rPr>
              <w:t>000</w:t>
            </w:r>
          </w:p>
        </w:tc>
        <w:tc>
          <w:tcPr>
            <w:tcW w:w="2275" w:type="dxa"/>
          </w:tcPr>
          <w:p w14:paraId="23C90CB1" w14:textId="77777777" w:rsidR="00DA0C83" w:rsidRDefault="00806575">
            <w:pPr>
              <w:pStyle w:val="TableParagraph"/>
              <w:spacing w:line="232" w:lineRule="exact"/>
              <w:ind w:left="13" w:right="3"/>
              <w:jc w:val="center"/>
            </w:pPr>
            <w:r>
              <w:t>Календарный</w:t>
            </w:r>
            <w:r>
              <w:rPr>
                <w:spacing w:val="-6"/>
              </w:rPr>
              <w:t xml:space="preserve"> </w:t>
            </w:r>
            <w:r>
              <w:rPr>
                <w:spacing w:val="-5"/>
              </w:rPr>
              <w:t>год</w:t>
            </w:r>
          </w:p>
        </w:tc>
      </w:tr>
      <w:tr w:rsidR="00DA0C83" w14:paraId="7E9A0AD3" w14:textId="77777777">
        <w:trPr>
          <w:trHeight w:val="1012"/>
        </w:trPr>
        <w:tc>
          <w:tcPr>
            <w:tcW w:w="1130" w:type="dxa"/>
          </w:tcPr>
          <w:p w14:paraId="481AA7FF" w14:textId="77777777" w:rsidR="00DA0C83" w:rsidRDefault="00DA0C83">
            <w:pPr>
              <w:pStyle w:val="TableParagraph"/>
              <w:spacing w:before="119"/>
            </w:pPr>
          </w:p>
          <w:p w14:paraId="41ABB8C7" w14:textId="77777777" w:rsidR="00DA0C83" w:rsidRDefault="00806575">
            <w:pPr>
              <w:pStyle w:val="TableParagraph"/>
              <w:spacing w:before="1"/>
              <w:ind w:right="246"/>
              <w:jc w:val="right"/>
            </w:pPr>
            <w:r>
              <w:rPr>
                <w:spacing w:val="-5"/>
              </w:rPr>
              <w:t>22.</w:t>
            </w:r>
          </w:p>
        </w:tc>
        <w:tc>
          <w:tcPr>
            <w:tcW w:w="4118" w:type="dxa"/>
          </w:tcPr>
          <w:p w14:paraId="73DC8DA5" w14:textId="77777777" w:rsidR="00DA0C83" w:rsidRDefault="00806575">
            <w:pPr>
              <w:pStyle w:val="TableParagraph"/>
              <w:ind w:left="105" w:right="171"/>
            </w:pPr>
            <w:r>
              <w:t>Выплата</w:t>
            </w:r>
            <w:r>
              <w:rPr>
                <w:spacing w:val="-11"/>
              </w:rPr>
              <w:t xml:space="preserve"> </w:t>
            </w:r>
            <w:r>
              <w:t>вознаграждения</w:t>
            </w:r>
            <w:r>
              <w:rPr>
                <w:spacing w:val="-13"/>
              </w:rPr>
              <w:t xml:space="preserve"> </w:t>
            </w:r>
            <w:r>
              <w:t>и</w:t>
            </w:r>
            <w:r>
              <w:rPr>
                <w:spacing w:val="-12"/>
              </w:rPr>
              <w:t xml:space="preserve"> </w:t>
            </w:r>
            <w:r>
              <w:t>стандартных платежей в пользу кредитных организаций, в которых открыты счета</w:t>
            </w:r>
          </w:p>
          <w:p w14:paraId="6F32ED99" w14:textId="77777777" w:rsidR="00DA0C83" w:rsidRDefault="00806575">
            <w:pPr>
              <w:pStyle w:val="TableParagraph"/>
              <w:spacing w:line="238" w:lineRule="exact"/>
              <w:ind w:left="105"/>
            </w:pPr>
            <w:r>
              <w:rPr>
                <w:spacing w:val="-2"/>
              </w:rPr>
              <w:t>Эмитента</w:t>
            </w:r>
          </w:p>
        </w:tc>
        <w:tc>
          <w:tcPr>
            <w:tcW w:w="1824" w:type="dxa"/>
          </w:tcPr>
          <w:p w14:paraId="0FD1EDC3" w14:textId="77777777" w:rsidR="00DA0C83" w:rsidRDefault="00DA0C83">
            <w:pPr>
              <w:pStyle w:val="TableParagraph"/>
              <w:spacing w:before="119"/>
            </w:pPr>
          </w:p>
          <w:p w14:paraId="039B09F7" w14:textId="77777777" w:rsidR="00DA0C83" w:rsidRDefault="00806575">
            <w:pPr>
              <w:pStyle w:val="TableParagraph"/>
              <w:spacing w:before="1"/>
              <w:ind w:left="555"/>
            </w:pPr>
            <w:r>
              <w:t xml:space="preserve">700 </w:t>
            </w:r>
            <w:r>
              <w:rPr>
                <w:spacing w:val="-5"/>
              </w:rPr>
              <w:t>000</w:t>
            </w:r>
          </w:p>
        </w:tc>
        <w:tc>
          <w:tcPr>
            <w:tcW w:w="2275" w:type="dxa"/>
          </w:tcPr>
          <w:p w14:paraId="6DD9FE14" w14:textId="77777777" w:rsidR="00DA0C83" w:rsidRDefault="00DA0C83">
            <w:pPr>
              <w:pStyle w:val="TableParagraph"/>
              <w:spacing w:before="119"/>
            </w:pPr>
          </w:p>
          <w:p w14:paraId="5EF52BB1" w14:textId="77777777" w:rsidR="00DA0C83" w:rsidRDefault="00806575">
            <w:pPr>
              <w:pStyle w:val="TableParagraph"/>
              <w:spacing w:before="1"/>
              <w:ind w:left="13" w:right="2"/>
              <w:jc w:val="center"/>
            </w:pPr>
            <w:r>
              <w:t>Календарный</w:t>
            </w:r>
            <w:r>
              <w:rPr>
                <w:spacing w:val="-6"/>
              </w:rPr>
              <w:t xml:space="preserve"> </w:t>
            </w:r>
            <w:r>
              <w:rPr>
                <w:spacing w:val="-5"/>
              </w:rPr>
              <w:t>год</w:t>
            </w:r>
          </w:p>
        </w:tc>
      </w:tr>
      <w:tr w:rsidR="00DA0C83" w14:paraId="771149CB" w14:textId="77777777">
        <w:trPr>
          <w:trHeight w:val="758"/>
        </w:trPr>
        <w:tc>
          <w:tcPr>
            <w:tcW w:w="1130" w:type="dxa"/>
          </w:tcPr>
          <w:p w14:paraId="769E4592" w14:textId="77777777" w:rsidR="00DA0C83" w:rsidRDefault="00806575">
            <w:pPr>
              <w:pStyle w:val="TableParagraph"/>
              <w:spacing w:before="248"/>
              <w:ind w:right="246"/>
              <w:jc w:val="right"/>
            </w:pPr>
            <w:r>
              <w:rPr>
                <w:spacing w:val="-5"/>
              </w:rPr>
              <w:t>23.</w:t>
            </w:r>
          </w:p>
        </w:tc>
        <w:tc>
          <w:tcPr>
            <w:tcW w:w="4118" w:type="dxa"/>
          </w:tcPr>
          <w:p w14:paraId="30DFFB3C" w14:textId="77777777" w:rsidR="00DA0C83" w:rsidRDefault="00806575">
            <w:pPr>
              <w:pStyle w:val="TableParagraph"/>
              <w:spacing w:line="247" w:lineRule="exact"/>
              <w:ind w:left="105"/>
            </w:pPr>
            <w:r>
              <w:t>Ежемесячное</w:t>
            </w:r>
            <w:r>
              <w:rPr>
                <w:spacing w:val="-10"/>
              </w:rPr>
              <w:t xml:space="preserve"> </w:t>
            </w:r>
            <w:r>
              <w:t>вознаграждение</w:t>
            </w:r>
            <w:r>
              <w:rPr>
                <w:spacing w:val="-9"/>
              </w:rPr>
              <w:t xml:space="preserve"> </w:t>
            </w:r>
            <w:r>
              <w:rPr>
                <w:spacing w:val="-10"/>
              </w:rPr>
              <w:t>и</w:t>
            </w:r>
          </w:p>
          <w:p w14:paraId="1BB5F6C1" w14:textId="77777777" w:rsidR="00DA0C83" w:rsidRDefault="00806575">
            <w:pPr>
              <w:pStyle w:val="TableParagraph"/>
              <w:spacing w:line="252" w:lineRule="exact"/>
              <w:ind w:left="105" w:right="182"/>
            </w:pPr>
            <w:r>
              <w:t>компенсация</w:t>
            </w:r>
            <w:r>
              <w:rPr>
                <w:spacing w:val="-14"/>
              </w:rPr>
              <w:t xml:space="preserve"> </w:t>
            </w:r>
            <w:r>
              <w:t>расходов</w:t>
            </w:r>
            <w:r>
              <w:rPr>
                <w:spacing w:val="-14"/>
              </w:rPr>
              <w:t xml:space="preserve"> </w:t>
            </w:r>
            <w:r>
              <w:t xml:space="preserve">Сервисного </w:t>
            </w:r>
            <w:r>
              <w:rPr>
                <w:spacing w:val="-2"/>
              </w:rPr>
              <w:t>агента</w:t>
            </w:r>
          </w:p>
        </w:tc>
        <w:tc>
          <w:tcPr>
            <w:tcW w:w="1824" w:type="dxa"/>
          </w:tcPr>
          <w:p w14:paraId="2EC8084E" w14:textId="77777777" w:rsidR="00DA0C83" w:rsidRDefault="00806575">
            <w:pPr>
              <w:pStyle w:val="TableParagraph"/>
              <w:spacing w:before="248"/>
              <w:ind w:left="418"/>
            </w:pPr>
            <w:r>
              <w:t xml:space="preserve">250 000 </w:t>
            </w:r>
            <w:r>
              <w:rPr>
                <w:spacing w:val="-5"/>
              </w:rPr>
              <w:t>000</w:t>
            </w:r>
          </w:p>
        </w:tc>
        <w:tc>
          <w:tcPr>
            <w:tcW w:w="2275" w:type="dxa"/>
          </w:tcPr>
          <w:p w14:paraId="4AF36909" w14:textId="77777777" w:rsidR="00DA0C83" w:rsidRDefault="00806575">
            <w:pPr>
              <w:pStyle w:val="TableParagraph"/>
              <w:spacing w:before="248"/>
              <w:ind w:left="13" w:right="3"/>
              <w:jc w:val="center"/>
            </w:pPr>
            <w:r>
              <w:t>Календарный</w:t>
            </w:r>
            <w:r>
              <w:rPr>
                <w:spacing w:val="-6"/>
              </w:rPr>
              <w:t xml:space="preserve"> </w:t>
            </w:r>
            <w:r>
              <w:rPr>
                <w:spacing w:val="-5"/>
              </w:rPr>
              <w:t>год</w:t>
            </w:r>
          </w:p>
        </w:tc>
      </w:tr>
      <w:tr w:rsidR="00DA0C83" w14:paraId="416DE5E4" w14:textId="77777777">
        <w:trPr>
          <w:trHeight w:val="760"/>
        </w:trPr>
        <w:tc>
          <w:tcPr>
            <w:tcW w:w="1130" w:type="dxa"/>
          </w:tcPr>
          <w:p w14:paraId="6D48F48B" w14:textId="77777777" w:rsidR="00DA0C83" w:rsidRDefault="00806575">
            <w:pPr>
              <w:pStyle w:val="TableParagraph"/>
              <w:spacing w:before="248"/>
              <w:ind w:right="246"/>
              <w:jc w:val="right"/>
            </w:pPr>
            <w:r>
              <w:rPr>
                <w:spacing w:val="-5"/>
              </w:rPr>
              <w:t>24.</w:t>
            </w:r>
          </w:p>
        </w:tc>
        <w:tc>
          <w:tcPr>
            <w:tcW w:w="4118" w:type="dxa"/>
          </w:tcPr>
          <w:p w14:paraId="22DA65D2" w14:textId="77777777" w:rsidR="00DA0C83" w:rsidRDefault="00806575">
            <w:pPr>
              <w:pStyle w:val="TableParagraph"/>
              <w:spacing w:line="252" w:lineRule="exact"/>
              <w:ind w:left="105" w:right="171"/>
            </w:pPr>
            <w:r>
              <w:t>Единоразовая комиссия Расчетного агента за услуги по подготовке к принятию</w:t>
            </w:r>
            <w:r>
              <w:rPr>
                <w:spacing w:val="-12"/>
              </w:rPr>
              <w:t xml:space="preserve"> </w:t>
            </w:r>
            <w:r>
              <w:t>функций</w:t>
            </w:r>
            <w:r>
              <w:rPr>
                <w:spacing w:val="-12"/>
              </w:rPr>
              <w:t xml:space="preserve"> </w:t>
            </w:r>
            <w:r>
              <w:t>Расчетного</w:t>
            </w:r>
            <w:r>
              <w:rPr>
                <w:spacing w:val="-12"/>
              </w:rPr>
              <w:t xml:space="preserve"> </w:t>
            </w:r>
            <w:r>
              <w:t>агента</w:t>
            </w:r>
          </w:p>
        </w:tc>
        <w:tc>
          <w:tcPr>
            <w:tcW w:w="1824" w:type="dxa"/>
          </w:tcPr>
          <w:p w14:paraId="2F80DD5E" w14:textId="77777777" w:rsidR="00DA0C83" w:rsidRDefault="00806575">
            <w:pPr>
              <w:pStyle w:val="TableParagraph"/>
              <w:spacing w:before="248"/>
              <w:ind w:left="471"/>
            </w:pPr>
            <w:r>
              <w:t xml:space="preserve">1 000 </w:t>
            </w:r>
            <w:r>
              <w:rPr>
                <w:spacing w:val="-5"/>
              </w:rPr>
              <w:t>000</w:t>
            </w:r>
          </w:p>
        </w:tc>
        <w:tc>
          <w:tcPr>
            <w:tcW w:w="2275" w:type="dxa"/>
          </w:tcPr>
          <w:p w14:paraId="7DB91BD6" w14:textId="77777777" w:rsidR="00DA0C83" w:rsidRDefault="00806575">
            <w:pPr>
              <w:pStyle w:val="TableParagraph"/>
              <w:spacing w:before="248"/>
              <w:ind w:left="13" w:right="3"/>
              <w:jc w:val="center"/>
            </w:pPr>
            <w:r>
              <w:t>Календарный</w:t>
            </w:r>
            <w:r>
              <w:rPr>
                <w:spacing w:val="-6"/>
              </w:rPr>
              <w:t xml:space="preserve"> </w:t>
            </w:r>
            <w:r>
              <w:rPr>
                <w:spacing w:val="-5"/>
              </w:rPr>
              <w:t>год</w:t>
            </w:r>
          </w:p>
        </w:tc>
      </w:tr>
    </w:tbl>
    <w:p w14:paraId="30192D20" w14:textId="77777777" w:rsidR="00DA0C83" w:rsidRDefault="00DA0C83">
      <w:pPr>
        <w:pStyle w:val="TableParagraph"/>
        <w:jc w:val="center"/>
        <w:sectPr w:rsidR="00DA0C83">
          <w:pgSz w:w="11910" w:h="16840"/>
          <w:pgMar w:top="1100" w:right="708" w:bottom="1293" w:left="1559" w:header="0" w:footer="556" w:gutter="0"/>
          <w:cols w:space="720"/>
        </w:sectPr>
      </w:pPr>
    </w:p>
    <w:tbl>
      <w:tblPr>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30"/>
        <w:gridCol w:w="4118"/>
        <w:gridCol w:w="1824"/>
        <w:gridCol w:w="2275"/>
      </w:tblGrid>
      <w:tr w:rsidR="00DA0C83" w14:paraId="0FD22CB9" w14:textId="77777777">
        <w:trPr>
          <w:trHeight w:val="505"/>
        </w:trPr>
        <w:tc>
          <w:tcPr>
            <w:tcW w:w="1130" w:type="dxa"/>
          </w:tcPr>
          <w:p w14:paraId="50E50189" w14:textId="77777777" w:rsidR="00DA0C83" w:rsidRDefault="00806575">
            <w:pPr>
              <w:pStyle w:val="TableParagraph"/>
              <w:spacing w:before="121"/>
              <w:ind w:right="246"/>
              <w:jc w:val="right"/>
            </w:pPr>
            <w:r>
              <w:rPr>
                <w:spacing w:val="-5"/>
              </w:rPr>
              <w:t>25.</w:t>
            </w:r>
          </w:p>
        </w:tc>
        <w:tc>
          <w:tcPr>
            <w:tcW w:w="4118" w:type="dxa"/>
          </w:tcPr>
          <w:p w14:paraId="7C78C799" w14:textId="77777777" w:rsidR="00DA0C83" w:rsidRDefault="00806575">
            <w:pPr>
              <w:pStyle w:val="TableParagraph"/>
              <w:spacing w:line="252" w:lineRule="exact"/>
              <w:ind w:left="105" w:right="1177"/>
            </w:pPr>
            <w:r>
              <w:t>Ежемесячное</w:t>
            </w:r>
            <w:r>
              <w:rPr>
                <w:spacing w:val="-14"/>
              </w:rPr>
              <w:t xml:space="preserve"> </w:t>
            </w:r>
            <w:r>
              <w:t>вознаграждение Расчетного агента</w:t>
            </w:r>
          </w:p>
        </w:tc>
        <w:tc>
          <w:tcPr>
            <w:tcW w:w="1824" w:type="dxa"/>
          </w:tcPr>
          <w:p w14:paraId="408E28D3" w14:textId="77777777" w:rsidR="00DA0C83" w:rsidRDefault="00806575">
            <w:pPr>
              <w:pStyle w:val="TableParagraph"/>
              <w:spacing w:before="121"/>
              <w:ind w:left="526"/>
            </w:pPr>
            <w:r>
              <w:t xml:space="preserve">2 500 </w:t>
            </w:r>
            <w:r>
              <w:rPr>
                <w:spacing w:val="-5"/>
              </w:rPr>
              <w:t>000</w:t>
            </w:r>
          </w:p>
        </w:tc>
        <w:tc>
          <w:tcPr>
            <w:tcW w:w="2275" w:type="dxa"/>
          </w:tcPr>
          <w:p w14:paraId="28C10464" w14:textId="77777777" w:rsidR="00DA0C83" w:rsidRDefault="00806575">
            <w:pPr>
              <w:pStyle w:val="TableParagraph"/>
              <w:spacing w:before="121"/>
              <w:ind w:left="13" w:right="3"/>
              <w:jc w:val="center"/>
            </w:pPr>
            <w:r>
              <w:t>Календарный</w:t>
            </w:r>
            <w:r>
              <w:rPr>
                <w:spacing w:val="-6"/>
              </w:rPr>
              <w:t xml:space="preserve"> </w:t>
            </w:r>
            <w:r>
              <w:rPr>
                <w:spacing w:val="-5"/>
              </w:rPr>
              <w:t>год</w:t>
            </w:r>
          </w:p>
        </w:tc>
      </w:tr>
      <w:tr w:rsidR="00DA0C83" w14:paraId="20BF7C96" w14:textId="77777777">
        <w:trPr>
          <w:trHeight w:val="760"/>
        </w:trPr>
        <w:tc>
          <w:tcPr>
            <w:tcW w:w="1130" w:type="dxa"/>
          </w:tcPr>
          <w:p w14:paraId="0D0A781F" w14:textId="77777777" w:rsidR="00DA0C83" w:rsidRDefault="00806575">
            <w:pPr>
              <w:pStyle w:val="TableParagraph"/>
              <w:spacing w:before="248"/>
              <w:ind w:right="246"/>
              <w:jc w:val="right"/>
            </w:pPr>
            <w:r>
              <w:rPr>
                <w:spacing w:val="-5"/>
              </w:rPr>
              <w:t>26.</w:t>
            </w:r>
          </w:p>
        </w:tc>
        <w:tc>
          <w:tcPr>
            <w:tcW w:w="4118" w:type="dxa"/>
          </w:tcPr>
          <w:p w14:paraId="65AEF89A" w14:textId="77777777" w:rsidR="00DA0C83" w:rsidRDefault="00806575">
            <w:pPr>
              <w:pStyle w:val="TableParagraph"/>
              <w:spacing w:line="252" w:lineRule="exact"/>
              <w:ind w:left="105" w:right="182"/>
            </w:pPr>
            <w:r>
              <w:t>Единоразовая</w:t>
            </w:r>
            <w:r>
              <w:rPr>
                <w:spacing w:val="-14"/>
              </w:rPr>
              <w:t xml:space="preserve"> </w:t>
            </w:r>
            <w:r>
              <w:t>комиссия</w:t>
            </w:r>
            <w:r>
              <w:rPr>
                <w:spacing w:val="-14"/>
              </w:rPr>
              <w:t xml:space="preserve"> </w:t>
            </w:r>
            <w:r>
              <w:t xml:space="preserve">Расчетного агента за досрочное погашение </w:t>
            </w:r>
            <w:r>
              <w:rPr>
                <w:spacing w:val="-2"/>
              </w:rPr>
              <w:t>Облигаций</w:t>
            </w:r>
          </w:p>
        </w:tc>
        <w:tc>
          <w:tcPr>
            <w:tcW w:w="1824" w:type="dxa"/>
          </w:tcPr>
          <w:p w14:paraId="048426C2" w14:textId="77777777" w:rsidR="00DA0C83" w:rsidRDefault="00806575">
            <w:pPr>
              <w:pStyle w:val="TableParagraph"/>
              <w:spacing w:before="248"/>
              <w:ind w:left="471"/>
            </w:pPr>
            <w:r>
              <w:t xml:space="preserve">1 500 </w:t>
            </w:r>
            <w:r>
              <w:rPr>
                <w:spacing w:val="-5"/>
              </w:rPr>
              <w:t>000</w:t>
            </w:r>
          </w:p>
        </w:tc>
        <w:tc>
          <w:tcPr>
            <w:tcW w:w="2275" w:type="dxa"/>
          </w:tcPr>
          <w:p w14:paraId="5CCF88C9" w14:textId="77777777" w:rsidR="00DA0C83" w:rsidRDefault="00806575">
            <w:pPr>
              <w:pStyle w:val="TableParagraph"/>
              <w:spacing w:before="248"/>
              <w:ind w:left="13" w:right="3"/>
              <w:jc w:val="center"/>
            </w:pPr>
            <w:r>
              <w:t>Календарный</w:t>
            </w:r>
            <w:r>
              <w:rPr>
                <w:spacing w:val="-6"/>
              </w:rPr>
              <w:t xml:space="preserve"> </w:t>
            </w:r>
            <w:r>
              <w:rPr>
                <w:spacing w:val="-5"/>
              </w:rPr>
              <w:t>год</w:t>
            </w:r>
          </w:p>
        </w:tc>
      </w:tr>
      <w:tr w:rsidR="00DA0C83" w14:paraId="66CC4714" w14:textId="77777777">
        <w:trPr>
          <w:trHeight w:val="758"/>
        </w:trPr>
        <w:tc>
          <w:tcPr>
            <w:tcW w:w="1130" w:type="dxa"/>
          </w:tcPr>
          <w:p w14:paraId="6D1B39BE" w14:textId="77777777" w:rsidR="00DA0C83" w:rsidRDefault="00806575">
            <w:pPr>
              <w:pStyle w:val="TableParagraph"/>
              <w:spacing w:before="245"/>
              <w:ind w:right="246"/>
              <w:jc w:val="right"/>
            </w:pPr>
            <w:r>
              <w:rPr>
                <w:spacing w:val="-5"/>
              </w:rPr>
              <w:t>27.</w:t>
            </w:r>
          </w:p>
        </w:tc>
        <w:tc>
          <w:tcPr>
            <w:tcW w:w="4118" w:type="dxa"/>
          </w:tcPr>
          <w:p w14:paraId="48831127" w14:textId="77777777" w:rsidR="00DA0C83" w:rsidRDefault="00806575">
            <w:pPr>
              <w:pStyle w:val="TableParagraph"/>
              <w:ind w:left="105" w:right="171"/>
            </w:pPr>
            <w:r>
              <w:t>Вознаграждение</w:t>
            </w:r>
            <w:r>
              <w:rPr>
                <w:spacing w:val="-11"/>
              </w:rPr>
              <w:t xml:space="preserve"> </w:t>
            </w:r>
            <w:r>
              <w:t>за</w:t>
            </w:r>
            <w:r>
              <w:rPr>
                <w:spacing w:val="-10"/>
              </w:rPr>
              <w:t xml:space="preserve"> </w:t>
            </w:r>
            <w:r>
              <w:t>оказание</w:t>
            </w:r>
            <w:r>
              <w:rPr>
                <w:spacing w:val="-10"/>
              </w:rPr>
              <w:t xml:space="preserve"> </w:t>
            </w:r>
            <w:r>
              <w:t>услуг</w:t>
            </w:r>
            <w:r>
              <w:rPr>
                <w:spacing w:val="-10"/>
              </w:rPr>
              <w:t xml:space="preserve"> </w:t>
            </w:r>
            <w:r>
              <w:t>по публикации информации в сети</w:t>
            </w:r>
          </w:p>
          <w:p w14:paraId="6735EAFE" w14:textId="77777777" w:rsidR="00DA0C83" w:rsidRDefault="00806575">
            <w:pPr>
              <w:pStyle w:val="TableParagraph"/>
              <w:spacing w:line="238" w:lineRule="exact"/>
              <w:ind w:left="105"/>
            </w:pPr>
            <w:r>
              <w:rPr>
                <w:spacing w:val="-2"/>
              </w:rPr>
              <w:t>Интернет</w:t>
            </w:r>
          </w:p>
        </w:tc>
        <w:tc>
          <w:tcPr>
            <w:tcW w:w="1824" w:type="dxa"/>
          </w:tcPr>
          <w:p w14:paraId="1A850CB5" w14:textId="77777777" w:rsidR="00DA0C83" w:rsidRDefault="00806575">
            <w:pPr>
              <w:pStyle w:val="TableParagraph"/>
              <w:spacing w:before="245"/>
              <w:ind w:left="471"/>
            </w:pPr>
            <w:r>
              <w:t xml:space="preserve">1 000 </w:t>
            </w:r>
            <w:r>
              <w:rPr>
                <w:spacing w:val="-5"/>
              </w:rPr>
              <w:t>000</w:t>
            </w:r>
          </w:p>
        </w:tc>
        <w:tc>
          <w:tcPr>
            <w:tcW w:w="2275" w:type="dxa"/>
          </w:tcPr>
          <w:p w14:paraId="7D454DF2" w14:textId="77777777" w:rsidR="00DA0C83" w:rsidRDefault="00806575">
            <w:pPr>
              <w:pStyle w:val="TableParagraph"/>
              <w:spacing w:before="245"/>
              <w:ind w:left="13" w:right="3"/>
              <w:jc w:val="center"/>
            </w:pPr>
            <w:r>
              <w:t>Календарный</w:t>
            </w:r>
            <w:r>
              <w:rPr>
                <w:spacing w:val="-6"/>
              </w:rPr>
              <w:t xml:space="preserve"> </w:t>
            </w:r>
            <w:r>
              <w:rPr>
                <w:spacing w:val="-5"/>
              </w:rPr>
              <w:t>год</w:t>
            </w:r>
          </w:p>
        </w:tc>
      </w:tr>
      <w:tr w:rsidR="00DA0C83" w14:paraId="41CB34B8" w14:textId="77777777">
        <w:trPr>
          <w:trHeight w:val="506"/>
        </w:trPr>
        <w:tc>
          <w:tcPr>
            <w:tcW w:w="1130" w:type="dxa"/>
          </w:tcPr>
          <w:p w14:paraId="45CFC85F" w14:textId="77777777" w:rsidR="00DA0C83" w:rsidRDefault="00806575">
            <w:pPr>
              <w:pStyle w:val="TableParagraph"/>
              <w:spacing w:before="121"/>
              <w:ind w:right="246"/>
              <w:jc w:val="right"/>
            </w:pPr>
            <w:r>
              <w:rPr>
                <w:spacing w:val="-5"/>
              </w:rPr>
              <w:t>28.</w:t>
            </w:r>
          </w:p>
        </w:tc>
        <w:tc>
          <w:tcPr>
            <w:tcW w:w="4118" w:type="dxa"/>
          </w:tcPr>
          <w:p w14:paraId="4F46B2E3" w14:textId="77777777" w:rsidR="00DA0C83" w:rsidRDefault="00806575">
            <w:pPr>
              <w:pStyle w:val="TableParagraph"/>
              <w:spacing w:line="247" w:lineRule="exact"/>
              <w:ind w:left="105"/>
            </w:pPr>
            <w:r>
              <w:t>Вознаграждение</w:t>
            </w:r>
            <w:r>
              <w:rPr>
                <w:spacing w:val="-6"/>
              </w:rPr>
              <w:t xml:space="preserve"> </w:t>
            </w:r>
            <w:r>
              <w:t>за</w:t>
            </w:r>
            <w:r>
              <w:rPr>
                <w:spacing w:val="-4"/>
              </w:rPr>
              <w:t xml:space="preserve"> </w:t>
            </w:r>
            <w:r>
              <w:rPr>
                <w:spacing w:val="-2"/>
              </w:rPr>
              <w:t>поддержание</w:t>
            </w:r>
          </w:p>
          <w:p w14:paraId="66498827" w14:textId="77777777" w:rsidR="00DA0C83" w:rsidRDefault="00806575">
            <w:pPr>
              <w:pStyle w:val="TableParagraph"/>
              <w:spacing w:before="1" w:line="238" w:lineRule="exact"/>
              <w:ind w:left="105"/>
            </w:pPr>
            <w:r>
              <w:t>интернет-сайта</w:t>
            </w:r>
            <w:r>
              <w:rPr>
                <w:spacing w:val="-11"/>
              </w:rPr>
              <w:t xml:space="preserve"> </w:t>
            </w:r>
            <w:r>
              <w:rPr>
                <w:spacing w:val="-2"/>
              </w:rPr>
              <w:t>Эмитента</w:t>
            </w:r>
          </w:p>
        </w:tc>
        <w:tc>
          <w:tcPr>
            <w:tcW w:w="1824" w:type="dxa"/>
          </w:tcPr>
          <w:p w14:paraId="2DF92A45" w14:textId="77777777" w:rsidR="00DA0C83" w:rsidRDefault="00806575">
            <w:pPr>
              <w:pStyle w:val="TableParagraph"/>
              <w:spacing w:before="121"/>
              <w:ind w:left="471"/>
            </w:pPr>
            <w:r>
              <w:t xml:space="preserve">1 500 </w:t>
            </w:r>
            <w:r>
              <w:rPr>
                <w:spacing w:val="-5"/>
              </w:rPr>
              <w:t>000</w:t>
            </w:r>
          </w:p>
        </w:tc>
        <w:tc>
          <w:tcPr>
            <w:tcW w:w="2275" w:type="dxa"/>
          </w:tcPr>
          <w:p w14:paraId="4AD75456" w14:textId="77777777" w:rsidR="00DA0C83" w:rsidRDefault="00806575">
            <w:pPr>
              <w:pStyle w:val="TableParagraph"/>
              <w:spacing w:before="121"/>
              <w:ind w:left="13" w:right="3"/>
              <w:jc w:val="center"/>
            </w:pPr>
            <w:r>
              <w:t>Календарный</w:t>
            </w:r>
            <w:r>
              <w:rPr>
                <w:spacing w:val="-6"/>
              </w:rPr>
              <w:t xml:space="preserve"> </w:t>
            </w:r>
            <w:r>
              <w:rPr>
                <w:spacing w:val="-5"/>
              </w:rPr>
              <w:t>год</w:t>
            </w:r>
          </w:p>
        </w:tc>
      </w:tr>
      <w:tr w:rsidR="00DA0C83" w14:paraId="635D03DA" w14:textId="77777777">
        <w:trPr>
          <w:trHeight w:val="505"/>
        </w:trPr>
        <w:tc>
          <w:tcPr>
            <w:tcW w:w="1130" w:type="dxa"/>
          </w:tcPr>
          <w:p w14:paraId="2BB249A4" w14:textId="77777777" w:rsidR="00DA0C83" w:rsidRDefault="00806575">
            <w:pPr>
              <w:pStyle w:val="TableParagraph"/>
              <w:spacing w:before="121"/>
              <w:ind w:right="246"/>
              <w:jc w:val="right"/>
            </w:pPr>
            <w:r>
              <w:rPr>
                <w:spacing w:val="-5"/>
              </w:rPr>
              <w:t>29.</w:t>
            </w:r>
          </w:p>
        </w:tc>
        <w:tc>
          <w:tcPr>
            <w:tcW w:w="4118" w:type="dxa"/>
          </w:tcPr>
          <w:p w14:paraId="71BFE766" w14:textId="77777777" w:rsidR="00DA0C83" w:rsidRDefault="00806575">
            <w:pPr>
              <w:pStyle w:val="TableParagraph"/>
              <w:spacing w:line="247" w:lineRule="exact"/>
              <w:ind w:left="105"/>
            </w:pPr>
            <w:r>
              <w:t>Вознаграждение</w:t>
            </w:r>
            <w:r>
              <w:rPr>
                <w:spacing w:val="-8"/>
              </w:rPr>
              <w:t xml:space="preserve"> </w:t>
            </w:r>
            <w:r>
              <w:rPr>
                <w:spacing w:val="-2"/>
              </w:rPr>
              <w:t>юридическому</w:t>
            </w:r>
          </w:p>
          <w:p w14:paraId="6A1D378D" w14:textId="77777777" w:rsidR="00DA0C83" w:rsidRDefault="00806575">
            <w:pPr>
              <w:pStyle w:val="TableParagraph"/>
              <w:spacing w:before="1" w:line="238" w:lineRule="exact"/>
              <w:ind w:left="105"/>
            </w:pPr>
            <w:r>
              <w:rPr>
                <w:spacing w:val="-2"/>
              </w:rPr>
              <w:t>консультанту</w:t>
            </w:r>
          </w:p>
        </w:tc>
        <w:tc>
          <w:tcPr>
            <w:tcW w:w="1824" w:type="dxa"/>
          </w:tcPr>
          <w:p w14:paraId="7DE91408" w14:textId="77777777" w:rsidR="00DA0C83" w:rsidRDefault="00806575">
            <w:pPr>
              <w:pStyle w:val="TableParagraph"/>
              <w:spacing w:before="121"/>
              <w:ind w:left="471"/>
            </w:pPr>
            <w:r>
              <w:t xml:space="preserve">7 000 </w:t>
            </w:r>
            <w:r>
              <w:rPr>
                <w:spacing w:val="-5"/>
              </w:rPr>
              <w:t>000</w:t>
            </w:r>
          </w:p>
        </w:tc>
        <w:tc>
          <w:tcPr>
            <w:tcW w:w="2275" w:type="dxa"/>
          </w:tcPr>
          <w:p w14:paraId="71B261C0" w14:textId="77777777" w:rsidR="00DA0C83" w:rsidRDefault="00806575">
            <w:pPr>
              <w:pStyle w:val="TableParagraph"/>
              <w:spacing w:before="121"/>
              <w:ind w:left="13" w:right="3"/>
              <w:jc w:val="center"/>
            </w:pPr>
            <w:r>
              <w:t>Календарный</w:t>
            </w:r>
            <w:r>
              <w:rPr>
                <w:spacing w:val="-6"/>
              </w:rPr>
              <w:t xml:space="preserve"> </w:t>
            </w:r>
            <w:r>
              <w:rPr>
                <w:spacing w:val="-5"/>
              </w:rPr>
              <w:t>год</w:t>
            </w:r>
          </w:p>
        </w:tc>
      </w:tr>
      <w:tr w:rsidR="00DA0C83" w14:paraId="36E2D345" w14:textId="77777777">
        <w:trPr>
          <w:trHeight w:val="506"/>
        </w:trPr>
        <w:tc>
          <w:tcPr>
            <w:tcW w:w="1130" w:type="dxa"/>
          </w:tcPr>
          <w:p w14:paraId="02699AD7" w14:textId="77777777" w:rsidR="00DA0C83" w:rsidRDefault="00806575">
            <w:pPr>
              <w:pStyle w:val="TableParagraph"/>
              <w:spacing w:before="121"/>
              <w:ind w:right="246"/>
              <w:jc w:val="right"/>
            </w:pPr>
            <w:r>
              <w:rPr>
                <w:spacing w:val="-5"/>
              </w:rPr>
              <w:t>30.</w:t>
            </w:r>
          </w:p>
        </w:tc>
        <w:tc>
          <w:tcPr>
            <w:tcW w:w="4118" w:type="dxa"/>
          </w:tcPr>
          <w:p w14:paraId="2865D903" w14:textId="77777777" w:rsidR="00DA0C83" w:rsidRDefault="00806575">
            <w:pPr>
              <w:pStyle w:val="TableParagraph"/>
              <w:spacing w:line="247" w:lineRule="exact"/>
              <w:ind w:left="105"/>
            </w:pPr>
            <w:r>
              <w:t>Вознаграждение</w:t>
            </w:r>
            <w:r>
              <w:rPr>
                <w:spacing w:val="-11"/>
              </w:rPr>
              <w:t xml:space="preserve"> </w:t>
            </w:r>
            <w:r>
              <w:t>Резервному</w:t>
            </w:r>
            <w:r>
              <w:rPr>
                <w:spacing w:val="-10"/>
              </w:rPr>
              <w:t xml:space="preserve"> </w:t>
            </w:r>
            <w:r>
              <w:rPr>
                <w:spacing w:val="-2"/>
              </w:rPr>
              <w:t>сервисному</w:t>
            </w:r>
          </w:p>
          <w:p w14:paraId="664316B1" w14:textId="77777777" w:rsidR="00DA0C83" w:rsidRDefault="00806575">
            <w:pPr>
              <w:pStyle w:val="TableParagraph"/>
              <w:spacing w:before="1" w:line="238" w:lineRule="exact"/>
              <w:ind w:left="105"/>
            </w:pPr>
            <w:r>
              <w:rPr>
                <w:spacing w:val="-2"/>
              </w:rPr>
              <w:t>агенту</w:t>
            </w:r>
          </w:p>
        </w:tc>
        <w:tc>
          <w:tcPr>
            <w:tcW w:w="1824" w:type="dxa"/>
          </w:tcPr>
          <w:p w14:paraId="36CA6389" w14:textId="77777777" w:rsidR="00DA0C83" w:rsidRDefault="00806575">
            <w:pPr>
              <w:pStyle w:val="TableParagraph"/>
              <w:spacing w:before="121"/>
              <w:ind w:left="363"/>
            </w:pPr>
            <w:r>
              <w:t xml:space="preserve">250 000 </w:t>
            </w:r>
            <w:r>
              <w:rPr>
                <w:spacing w:val="-5"/>
              </w:rPr>
              <w:t>000</w:t>
            </w:r>
          </w:p>
        </w:tc>
        <w:tc>
          <w:tcPr>
            <w:tcW w:w="2275" w:type="dxa"/>
          </w:tcPr>
          <w:p w14:paraId="0D595371" w14:textId="77777777" w:rsidR="00DA0C83" w:rsidRDefault="00806575">
            <w:pPr>
              <w:pStyle w:val="TableParagraph"/>
              <w:spacing w:before="121"/>
              <w:ind w:left="13" w:right="3"/>
              <w:jc w:val="center"/>
            </w:pPr>
            <w:r>
              <w:t>Календарный</w:t>
            </w:r>
            <w:r>
              <w:rPr>
                <w:spacing w:val="-6"/>
              </w:rPr>
              <w:t xml:space="preserve"> </w:t>
            </w:r>
            <w:r>
              <w:rPr>
                <w:spacing w:val="-5"/>
              </w:rPr>
              <w:t>год</w:t>
            </w:r>
          </w:p>
        </w:tc>
      </w:tr>
      <w:tr w:rsidR="00DA0C83" w14:paraId="1362FA83" w14:textId="77777777">
        <w:trPr>
          <w:trHeight w:val="505"/>
        </w:trPr>
        <w:tc>
          <w:tcPr>
            <w:tcW w:w="1130" w:type="dxa"/>
          </w:tcPr>
          <w:p w14:paraId="36CFC0E7" w14:textId="77777777" w:rsidR="00DA0C83" w:rsidRDefault="00806575">
            <w:pPr>
              <w:pStyle w:val="TableParagraph"/>
              <w:spacing w:before="121"/>
              <w:ind w:right="246"/>
              <w:jc w:val="right"/>
            </w:pPr>
            <w:r>
              <w:rPr>
                <w:spacing w:val="-5"/>
              </w:rPr>
              <w:t>31.</w:t>
            </w:r>
          </w:p>
        </w:tc>
        <w:tc>
          <w:tcPr>
            <w:tcW w:w="4118" w:type="dxa"/>
          </w:tcPr>
          <w:p w14:paraId="5B2838A8" w14:textId="77777777" w:rsidR="00DA0C83" w:rsidRDefault="00806575">
            <w:pPr>
              <w:pStyle w:val="TableParagraph"/>
              <w:spacing w:line="247" w:lineRule="exact"/>
              <w:ind w:left="105"/>
            </w:pPr>
            <w:r>
              <w:t>Вознаграждение</w:t>
            </w:r>
            <w:r>
              <w:rPr>
                <w:spacing w:val="-7"/>
              </w:rPr>
              <w:t xml:space="preserve"> </w:t>
            </w:r>
            <w:r>
              <w:t>андеррайтеру</w:t>
            </w:r>
            <w:r>
              <w:rPr>
                <w:spacing w:val="-7"/>
              </w:rPr>
              <w:t xml:space="preserve"> </w:t>
            </w:r>
            <w:r>
              <w:t>и</w:t>
            </w:r>
            <w:r>
              <w:rPr>
                <w:spacing w:val="-5"/>
              </w:rPr>
              <w:t xml:space="preserve"> </w:t>
            </w:r>
            <w:r>
              <w:rPr>
                <w:spacing w:val="-4"/>
              </w:rPr>
              <w:t>(или)</w:t>
            </w:r>
          </w:p>
          <w:p w14:paraId="31125D99" w14:textId="77777777" w:rsidR="00DA0C83" w:rsidRDefault="00806575">
            <w:pPr>
              <w:pStyle w:val="TableParagraph"/>
              <w:spacing w:before="1" w:line="238" w:lineRule="exact"/>
              <w:ind w:left="105"/>
            </w:pPr>
            <w:r>
              <w:rPr>
                <w:spacing w:val="-2"/>
              </w:rPr>
              <w:t>маркет-мейкеру</w:t>
            </w:r>
          </w:p>
        </w:tc>
        <w:tc>
          <w:tcPr>
            <w:tcW w:w="1824" w:type="dxa"/>
          </w:tcPr>
          <w:p w14:paraId="289D84E2" w14:textId="77777777" w:rsidR="00DA0C83" w:rsidRDefault="00806575">
            <w:pPr>
              <w:pStyle w:val="TableParagraph"/>
              <w:spacing w:before="121"/>
              <w:ind w:left="415"/>
            </w:pPr>
            <w:r>
              <w:t xml:space="preserve">20 000 </w:t>
            </w:r>
            <w:r>
              <w:rPr>
                <w:spacing w:val="-5"/>
              </w:rPr>
              <w:t>000</w:t>
            </w:r>
          </w:p>
        </w:tc>
        <w:tc>
          <w:tcPr>
            <w:tcW w:w="2275" w:type="dxa"/>
          </w:tcPr>
          <w:p w14:paraId="3DFFA4D3" w14:textId="77777777" w:rsidR="00DA0C83" w:rsidRDefault="00806575">
            <w:pPr>
              <w:pStyle w:val="TableParagraph"/>
              <w:spacing w:before="121"/>
              <w:ind w:left="13" w:right="3"/>
              <w:jc w:val="center"/>
            </w:pPr>
            <w:r>
              <w:t>Календарный</w:t>
            </w:r>
            <w:r>
              <w:rPr>
                <w:spacing w:val="-6"/>
              </w:rPr>
              <w:t xml:space="preserve"> </w:t>
            </w:r>
            <w:r>
              <w:rPr>
                <w:spacing w:val="-5"/>
              </w:rPr>
              <w:t>год</w:t>
            </w:r>
          </w:p>
        </w:tc>
      </w:tr>
      <w:tr w:rsidR="00DA0C83" w14:paraId="6318B1FF" w14:textId="77777777">
        <w:trPr>
          <w:trHeight w:val="1518"/>
        </w:trPr>
        <w:tc>
          <w:tcPr>
            <w:tcW w:w="1130" w:type="dxa"/>
          </w:tcPr>
          <w:p w14:paraId="57312E7B" w14:textId="77777777" w:rsidR="00DA0C83" w:rsidRDefault="00DA0C83">
            <w:pPr>
              <w:pStyle w:val="TableParagraph"/>
            </w:pPr>
          </w:p>
          <w:p w14:paraId="14D11C0C" w14:textId="77777777" w:rsidR="00DA0C83" w:rsidRDefault="00DA0C83">
            <w:pPr>
              <w:pStyle w:val="TableParagraph"/>
              <w:spacing w:before="121"/>
            </w:pPr>
          </w:p>
          <w:p w14:paraId="352DB966" w14:textId="77777777" w:rsidR="00DA0C83" w:rsidRDefault="00806575">
            <w:pPr>
              <w:pStyle w:val="TableParagraph"/>
              <w:ind w:right="246"/>
              <w:jc w:val="right"/>
            </w:pPr>
            <w:r>
              <w:rPr>
                <w:spacing w:val="-5"/>
              </w:rPr>
              <w:t>32.</w:t>
            </w:r>
          </w:p>
        </w:tc>
        <w:tc>
          <w:tcPr>
            <w:tcW w:w="4118" w:type="dxa"/>
          </w:tcPr>
          <w:p w14:paraId="362E4B02" w14:textId="77777777" w:rsidR="00DA0C83" w:rsidRDefault="00806575">
            <w:pPr>
              <w:pStyle w:val="TableParagraph"/>
              <w:ind w:left="105" w:right="171"/>
            </w:pPr>
            <w:r>
              <w:t>Осуществление</w:t>
            </w:r>
            <w:r>
              <w:rPr>
                <w:spacing w:val="-7"/>
              </w:rPr>
              <w:t xml:space="preserve"> </w:t>
            </w:r>
            <w:r>
              <w:t>выплат</w:t>
            </w:r>
            <w:r>
              <w:rPr>
                <w:spacing w:val="-8"/>
              </w:rPr>
              <w:t xml:space="preserve"> </w:t>
            </w:r>
            <w:r>
              <w:t>в</w:t>
            </w:r>
            <w:r>
              <w:rPr>
                <w:spacing w:val="-11"/>
              </w:rPr>
              <w:t xml:space="preserve"> </w:t>
            </w:r>
            <w:r>
              <w:t>пользу</w:t>
            </w:r>
            <w:r>
              <w:rPr>
                <w:spacing w:val="-10"/>
              </w:rPr>
              <w:t xml:space="preserve"> </w:t>
            </w:r>
            <w:r>
              <w:t>Банка ВТБ (ПАО) в счет погашения предоставленных кредитов, уплаты процентов (платы за пользованием</w:t>
            </w:r>
          </w:p>
          <w:p w14:paraId="2900541C" w14:textId="77777777" w:rsidR="00DA0C83" w:rsidRDefault="00806575">
            <w:pPr>
              <w:pStyle w:val="TableParagraph"/>
              <w:spacing w:line="252" w:lineRule="exact"/>
              <w:ind w:left="105" w:right="171"/>
            </w:pPr>
            <w:r>
              <w:t>кредитом) и комиссий по предоставленным</w:t>
            </w:r>
            <w:r>
              <w:rPr>
                <w:spacing w:val="-14"/>
              </w:rPr>
              <w:t xml:space="preserve"> </w:t>
            </w:r>
            <w:r>
              <w:t>кредитам</w:t>
            </w:r>
          </w:p>
        </w:tc>
        <w:tc>
          <w:tcPr>
            <w:tcW w:w="1824" w:type="dxa"/>
          </w:tcPr>
          <w:p w14:paraId="0CA77B7C" w14:textId="77777777" w:rsidR="00DA0C83" w:rsidRDefault="00DA0C83">
            <w:pPr>
              <w:pStyle w:val="TableParagraph"/>
            </w:pPr>
          </w:p>
          <w:p w14:paraId="1038F833" w14:textId="77777777" w:rsidR="00DA0C83" w:rsidRDefault="00DA0C83">
            <w:pPr>
              <w:pStyle w:val="TableParagraph"/>
              <w:spacing w:before="121"/>
            </w:pPr>
          </w:p>
          <w:p w14:paraId="7496802F" w14:textId="65777238" w:rsidR="00DA0C83" w:rsidRDefault="008435E4">
            <w:pPr>
              <w:pStyle w:val="TableParagraph"/>
              <w:ind w:left="223"/>
            </w:pPr>
            <w:r>
              <w:t xml:space="preserve">30 000 000 000 </w:t>
            </w:r>
          </w:p>
        </w:tc>
        <w:tc>
          <w:tcPr>
            <w:tcW w:w="2275" w:type="dxa"/>
          </w:tcPr>
          <w:p w14:paraId="4CC08C1A" w14:textId="77777777" w:rsidR="00DA0C83" w:rsidRDefault="00DA0C83">
            <w:pPr>
              <w:pStyle w:val="TableParagraph"/>
            </w:pPr>
          </w:p>
          <w:p w14:paraId="11CB9332" w14:textId="77777777" w:rsidR="00DA0C83" w:rsidRDefault="00DA0C83">
            <w:pPr>
              <w:pStyle w:val="TableParagraph"/>
              <w:spacing w:before="121"/>
            </w:pPr>
          </w:p>
          <w:p w14:paraId="49DA9F29" w14:textId="77777777" w:rsidR="00DA0C83" w:rsidRDefault="00806575">
            <w:pPr>
              <w:pStyle w:val="TableParagraph"/>
              <w:ind w:left="13" w:right="2"/>
              <w:jc w:val="center"/>
            </w:pPr>
            <w:r>
              <w:t>Календарный</w:t>
            </w:r>
            <w:r>
              <w:rPr>
                <w:spacing w:val="-6"/>
              </w:rPr>
              <w:t xml:space="preserve"> </w:t>
            </w:r>
            <w:r>
              <w:rPr>
                <w:spacing w:val="-5"/>
              </w:rPr>
              <w:t>год</w:t>
            </w:r>
          </w:p>
        </w:tc>
      </w:tr>
      <w:tr w:rsidR="00DA0C83" w14:paraId="56089160" w14:textId="77777777">
        <w:trPr>
          <w:trHeight w:val="1012"/>
        </w:trPr>
        <w:tc>
          <w:tcPr>
            <w:tcW w:w="1130" w:type="dxa"/>
          </w:tcPr>
          <w:p w14:paraId="45717621" w14:textId="77777777" w:rsidR="00DA0C83" w:rsidRDefault="00DA0C83">
            <w:pPr>
              <w:pStyle w:val="TableParagraph"/>
              <w:spacing w:before="119"/>
            </w:pPr>
          </w:p>
          <w:p w14:paraId="2CCD9872" w14:textId="77777777" w:rsidR="00DA0C83" w:rsidRDefault="00806575">
            <w:pPr>
              <w:pStyle w:val="TableParagraph"/>
              <w:spacing w:before="1"/>
              <w:ind w:right="246"/>
              <w:jc w:val="right"/>
            </w:pPr>
            <w:r>
              <w:rPr>
                <w:spacing w:val="-5"/>
              </w:rPr>
              <w:t>33.</w:t>
            </w:r>
          </w:p>
        </w:tc>
        <w:tc>
          <w:tcPr>
            <w:tcW w:w="4118" w:type="dxa"/>
          </w:tcPr>
          <w:p w14:paraId="665E19B0" w14:textId="77777777" w:rsidR="00DA0C83" w:rsidRDefault="00806575">
            <w:pPr>
              <w:pStyle w:val="TableParagraph"/>
              <w:ind w:left="105" w:right="171"/>
            </w:pPr>
            <w:r>
              <w:t>Осуществление</w:t>
            </w:r>
            <w:r>
              <w:rPr>
                <w:spacing w:val="-7"/>
              </w:rPr>
              <w:t xml:space="preserve"> </w:t>
            </w:r>
            <w:r>
              <w:t>выплат</w:t>
            </w:r>
            <w:r>
              <w:rPr>
                <w:spacing w:val="-8"/>
              </w:rPr>
              <w:t xml:space="preserve"> </w:t>
            </w:r>
            <w:r>
              <w:t>в</w:t>
            </w:r>
            <w:r>
              <w:rPr>
                <w:spacing w:val="-11"/>
              </w:rPr>
              <w:t xml:space="preserve"> </w:t>
            </w:r>
            <w:r>
              <w:t>пользу</w:t>
            </w:r>
            <w:r>
              <w:rPr>
                <w:spacing w:val="-10"/>
              </w:rPr>
              <w:t xml:space="preserve"> </w:t>
            </w:r>
            <w:r>
              <w:t>Банка ВТБ (ПАО) в целях оплаты покупной цены за потребительские кредиты по</w:t>
            </w:r>
          </w:p>
          <w:p w14:paraId="430C71B1" w14:textId="77777777" w:rsidR="00DA0C83" w:rsidRDefault="00806575">
            <w:pPr>
              <w:pStyle w:val="TableParagraph"/>
              <w:spacing w:line="240" w:lineRule="exact"/>
              <w:ind w:left="105"/>
            </w:pPr>
            <w:r>
              <w:t>Договорам</w:t>
            </w:r>
            <w:r>
              <w:rPr>
                <w:spacing w:val="-7"/>
              </w:rPr>
              <w:t xml:space="preserve"> </w:t>
            </w:r>
            <w:r>
              <w:t>уступки</w:t>
            </w:r>
            <w:r>
              <w:rPr>
                <w:spacing w:val="-6"/>
              </w:rPr>
              <w:t xml:space="preserve"> </w:t>
            </w:r>
            <w:r>
              <w:t>прав</w:t>
            </w:r>
            <w:r>
              <w:rPr>
                <w:spacing w:val="-6"/>
              </w:rPr>
              <w:t xml:space="preserve"> </w:t>
            </w:r>
            <w:r>
              <w:rPr>
                <w:spacing w:val="-2"/>
              </w:rPr>
              <w:t>требований</w:t>
            </w:r>
          </w:p>
        </w:tc>
        <w:tc>
          <w:tcPr>
            <w:tcW w:w="1824" w:type="dxa"/>
          </w:tcPr>
          <w:p w14:paraId="4F727DB3" w14:textId="77777777" w:rsidR="00DA0C83" w:rsidRDefault="00DA0C83">
            <w:pPr>
              <w:pStyle w:val="TableParagraph"/>
              <w:spacing w:before="119"/>
            </w:pPr>
          </w:p>
          <w:p w14:paraId="764D132A" w14:textId="55B644EC" w:rsidR="00DA0C83" w:rsidRDefault="008435E4">
            <w:pPr>
              <w:pStyle w:val="TableParagraph"/>
              <w:spacing w:before="1"/>
              <w:ind w:left="223"/>
            </w:pPr>
            <w:r>
              <w:t xml:space="preserve">57 000 000 000 </w:t>
            </w:r>
          </w:p>
        </w:tc>
        <w:tc>
          <w:tcPr>
            <w:tcW w:w="2275" w:type="dxa"/>
          </w:tcPr>
          <w:p w14:paraId="05E53BFB" w14:textId="77777777" w:rsidR="00DA0C83" w:rsidRDefault="00DA0C83">
            <w:pPr>
              <w:pStyle w:val="TableParagraph"/>
              <w:spacing w:before="119"/>
            </w:pPr>
          </w:p>
          <w:p w14:paraId="463ABA44" w14:textId="77777777" w:rsidR="00DA0C83" w:rsidRDefault="00806575">
            <w:pPr>
              <w:pStyle w:val="TableParagraph"/>
              <w:spacing w:before="1"/>
              <w:ind w:left="13" w:right="2"/>
              <w:jc w:val="center"/>
            </w:pPr>
            <w:r>
              <w:t>Календарный</w:t>
            </w:r>
            <w:r>
              <w:rPr>
                <w:spacing w:val="-6"/>
              </w:rPr>
              <w:t xml:space="preserve"> </w:t>
            </w:r>
            <w:r>
              <w:rPr>
                <w:spacing w:val="-5"/>
              </w:rPr>
              <w:t>год</w:t>
            </w:r>
          </w:p>
        </w:tc>
      </w:tr>
      <w:tr w:rsidR="00DA0C83" w14:paraId="039049B7" w14:textId="77777777">
        <w:trPr>
          <w:trHeight w:val="1264"/>
        </w:trPr>
        <w:tc>
          <w:tcPr>
            <w:tcW w:w="1130" w:type="dxa"/>
          </w:tcPr>
          <w:p w14:paraId="21BE0571" w14:textId="77777777" w:rsidR="00DA0C83" w:rsidRDefault="00DA0C83">
            <w:pPr>
              <w:pStyle w:val="TableParagraph"/>
              <w:spacing w:before="247"/>
            </w:pPr>
          </w:p>
          <w:p w14:paraId="11E3734E" w14:textId="77777777" w:rsidR="00DA0C83" w:rsidRDefault="00806575">
            <w:pPr>
              <w:pStyle w:val="TableParagraph"/>
              <w:ind w:right="246"/>
              <w:jc w:val="right"/>
            </w:pPr>
            <w:r>
              <w:rPr>
                <w:spacing w:val="-5"/>
              </w:rPr>
              <w:t>34.</w:t>
            </w:r>
          </w:p>
        </w:tc>
        <w:tc>
          <w:tcPr>
            <w:tcW w:w="4118" w:type="dxa"/>
          </w:tcPr>
          <w:p w14:paraId="5DCB341A" w14:textId="77777777" w:rsidR="00DA0C83" w:rsidRDefault="00806575">
            <w:pPr>
              <w:pStyle w:val="TableParagraph"/>
              <w:ind w:left="105" w:right="171"/>
            </w:pPr>
            <w:r>
              <w:t>Осуществление выплат в счет доплат покупной</w:t>
            </w:r>
            <w:r>
              <w:rPr>
                <w:spacing w:val="-10"/>
              </w:rPr>
              <w:t xml:space="preserve"> </w:t>
            </w:r>
            <w:r>
              <w:t>цены</w:t>
            </w:r>
            <w:r>
              <w:rPr>
                <w:spacing w:val="-10"/>
              </w:rPr>
              <w:t xml:space="preserve"> </w:t>
            </w:r>
            <w:r>
              <w:t>по</w:t>
            </w:r>
            <w:r>
              <w:rPr>
                <w:spacing w:val="-10"/>
              </w:rPr>
              <w:t xml:space="preserve"> </w:t>
            </w:r>
            <w:r>
              <w:t>Договорам</w:t>
            </w:r>
            <w:r>
              <w:rPr>
                <w:spacing w:val="-10"/>
              </w:rPr>
              <w:t xml:space="preserve"> </w:t>
            </w:r>
            <w:r>
              <w:t>уступки прав требований и возврата покупной цены</w:t>
            </w:r>
            <w:r>
              <w:rPr>
                <w:spacing w:val="-4"/>
              </w:rPr>
              <w:t xml:space="preserve"> </w:t>
            </w:r>
            <w:r>
              <w:t>по</w:t>
            </w:r>
            <w:r>
              <w:rPr>
                <w:spacing w:val="-4"/>
              </w:rPr>
              <w:t xml:space="preserve"> </w:t>
            </w:r>
            <w:r>
              <w:t>Договорам</w:t>
            </w:r>
            <w:r>
              <w:rPr>
                <w:spacing w:val="-6"/>
              </w:rPr>
              <w:t xml:space="preserve"> </w:t>
            </w:r>
            <w:r>
              <w:t>обратной</w:t>
            </w:r>
            <w:r>
              <w:rPr>
                <w:spacing w:val="-4"/>
              </w:rPr>
              <w:t xml:space="preserve"> </w:t>
            </w:r>
            <w:r>
              <w:rPr>
                <w:spacing w:val="-2"/>
              </w:rPr>
              <w:t>уступки</w:t>
            </w:r>
          </w:p>
          <w:p w14:paraId="579AAF32" w14:textId="77777777" w:rsidR="00DA0C83" w:rsidRDefault="00806575">
            <w:pPr>
              <w:pStyle w:val="TableParagraph"/>
              <w:spacing w:line="239" w:lineRule="exact"/>
              <w:ind w:left="105"/>
            </w:pPr>
            <w:r>
              <w:t>прав</w:t>
            </w:r>
            <w:r>
              <w:rPr>
                <w:spacing w:val="-2"/>
              </w:rPr>
              <w:t xml:space="preserve"> требований</w:t>
            </w:r>
          </w:p>
        </w:tc>
        <w:tc>
          <w:tcPr>
            <w:tcW w:w="1824" w:type="dxa"/>
          </w:tcPr>
          <w:p w14:paraId="644004A0" w14:textId="77777777" w:rsidR="00DA0C83" w:rsidRDefault="00DA0C83">
            <w:pPr>
              <w:pStyle w:val="TableParagraph"/>
              <w:spacing w:before="247"/>
            </w:pPr>
          </w:p>
          <w:p w14:paraId="06FE6ACF" w14:textId="7B2B16B6" w:rsidR="00DA0C83" w:rsidRDefault="008435E4">
            <w:pPr>
              <w:pStyle w:val="TableParagraph"/>
              <w:ind w:left="223"/>
            </w:pPr>
            <w:r>
              <w:t xml:space="preserve">57 000 000 000 </w:t>
            </w:r>
          </w:p>
        </w:tc>
        <w:tc>
          <w:tcPr>
            <w:tcW w:w="2275" w:type="dxa"/>
          </w:tcPr>
          <w:p w14:paraId="69544443" w14:textId="77777777" w:rsidR="00DA0C83" w:rsidRDefault="00DA0C83">
            <w:pPr>
              <w:pStyle w:val="TableParagraph"/>
              <w:spacing w:before="247"/>
            </w:pPr>
          </w:p>
          <w:p w14:paraId="60CBBFF7" w14:textId="77777777" w:rsidR="00DA0C83" w:rsidRDefault="00806575">
            <w:pPr>
              <w:pStyle w:val="TableParagraph"/>
              <w:ind w:left="13" w:right="2"/>
              <w:jc w:val="center"/>
            </w:pPr>
            <w:r>
              <w:t>Календарный</w:t>
            </w:r>
            <w:r>
              <w:rPr>
                <w:spacing w:val="-6"/>
              </w:rPr>
              <w:t xml:space="preserve"> </w:t>
            </w:r>
            <w:r>
              <w:rPr>
                <w:spacing w:val="-5"/>
              </w:rPr>
              <w:t>год</w:t>
            </w:r>
          </w:p>
        </w:tc>
      </w:tr>
      <w:tr w:rsidR="00DA0C83" w14:paraId="02853633" w14:textId="77777777">
        <w:trPr>
          <w:trHeight w:val="1770"/>
        </w:trPr>
        <w:tc>
          <w:tcPr>
            <w:tcW w:w="1130" w:type="dxa"/>
          </w:tcPr>
          <w:p w14:paraId="5168A2EF" w14:textId="77777777" w:rsidR="00DA0C83" w:rsidRDefault="00DA0C83">
            <w:pPr>
              <w:pStyle w:val="TableParagraph"/>
            </w:pPr>
          </w:p>
          <w:p w14:paraId="363F802B" w14:textId="77777777" w:rsidR="00DA0C83" w:rsidRDefault="00DA0C83">
            <w:pPr>
              <w:pStyle w:val="TableParagraph"/>
              <w:spacing w:before="246"/>
            </w:pPr>
          </w:p>
          <w:p w14:paraId="3D24C731" w14:textId="77777777" w:rsidR="00DA0C83" w:rsidRDefault="00806575">
            <w:pPr>
              <w:pStyle w:val="TableParagraph"/>
              <w:ind w:right="246"/>
              <w:jc w:val="right"/>
            </w:pPr>
            <w:r>
              <w:rPr>
                <w:spacing w:val="-5"/>
              </w:rPr>
              <w:t>35.</w:t>
            </w:r>
          </w:p>
        </w:tc>
        <w:tc>
          <w:tcPr>
            <w:tcW w:w="4118" w:type="dxa"/>
          </w:tcPr>
          <w:p w14:paraId="46FA66E9" w14:textId="77777777" w:rsidR="00DA0C83" w:rsidRDefault="00806575">
            <w:pPr>
              <w:pStyle w:val="TableParagraph"/>
              <w:ind w:left="105" w:right="97"/>
            </w:pPr>
            <w:r>
              <w:t>Выплаты третьим лицам при условии, что такие выплаты связаны с осуществлением Эмитентом уставной деятельности</w:t>
            </w:r>
            <w:r>
              <w:rPr>
                <w:spacing w:val="-8"/>
              </w:rPr>
              <w:t xml:space="preserve"> </w:t>
            </w:r>
            <w:r>
              <w:t>и</w:t>
            </w:r>
            <w:r>
              <w:rPr>
                <w:spacing w:val="-8"/>
              </w:rPr>
              <w:t xml:space="preserve"> </w:t>
            </w:r>
            <w:r>
              <w:t>не</w:t>
            </w:r>
            <w:r>
              <w:rPr>
                <w:spacing w:val="-7"/>
              </w:rPr>
              <w:t xml:space="preserve"> </w:t>
            </w:r>
            <w:r>
              <w:t>противоречат</w:t>
            </w:r>
            <w:r>
              <w:rPr>
                <w:spacing w:val="-8"/>
              </w:rPr>
              <w:t xml:space="preserve"> </w:t>
            </w:r>
            <w:r>
              <w:t>Закону</w:t>
            </w:r>
            <w:r>
              <w:rPr>
                <w:spacing w:val="-9"/>
              </w:rPr>
              <w:t xml:space="preserve"> </w:t>
            </w:r>
            <w:r>
              <w:t>о РЦБ, в том числе необходимы для надлежащего исполнения Эмитентом</w:t>
            </w:r>
          </w:p>
          <w:p w14:paraId="0F4AD6C2" w14:textId="77777777" w:rsidR="00DA0C83" w:rsidRDefault="00806575">
            <w:pPr>
              <w:pStyle w:val="TableParagraph"/>
              <w:spacing w:line="239" w:lineRule="exact"/>
              <w:ind w:left="105"/>
            </w:pPr>
            <w:r>
              <w:t>обязательств</w:t>
            </w:r>
            <w:r>
              <w:rPr>
                <w:spacing w:val="-6"/>
              </w:rPr>
              <w:t xml:space="preserve"> </w:t>
            </w:r>
            <w:r>
              <w:t>по</w:t>
            </w:r>
            <w:r>
              <w:rPr>
                <w:spacing w:val="-2"/>
              </w:rPr>
              <w:t xml:space="preserve"> Облигациям</w:t>
            </w:r>
          </w:p>
        </w:tc>
        <w:tc>
          <w:tcPr>
            <w:tcW w:w="1824" w:type="dxa"/>
          </w:tcPr>
          <w:p w14:paraId="451D8959" w14:textId="77777777" w:rsidR="00DA0C83" w:rsidRDefault="00DA0C83">
            <w:pPr>
              <w:pStyle w:val="TableParagraph"/>
            </w:pPr>
          </w:p>
          <w:p w14:paraId="192AF001" w14:textId="77777777" w:rsidR="00DA0C83" w:rsidRDefault="00DA0C83">
            <w:pPr>
              <w:pStyle w:val="TableParagraph"/>
              <w:spacing w:before="246"/>
            </w:pPr>
          </w:p>
          <w:p w14:paraId="1F461395" w14:textId="77777777" w:rsidR="00DA0C83" w:rsidRDefault="00806575">
            <w:pPr>
              <w:pStyle w:val="TableParagraph"/>
              <w:ind w:left="363"/>
            </w:pPr>
            <w:r>
              <w:t xml:space="preserve">100 000 </w:t>
            </w:r>
            <w:r>
              <w:rPr>
                <w:spacing w:val="-5"/>
              </w:rPr>
              <w:t>000</w:t>
            </w:r>
          </w:p>
        </w:tc>
        <w:tc>
          <w:tcPr>
            <w:tcW w:w="2275" w:type="dxa"/>
          </w:tcPr>
          <w:p w14:paraId="5E69FDF7" w14:textId="77777777" w:rsidR="00DA0C83" w:rsidRDefault="00DA0C83">
            <w:pPr>
              <w:pStyle w:val="TableParagraph"/>
            </w:pPr>
          </w:p>
          <w:p w14:paraId="2340C779" w14:textId="77777777" w:rsidR="00DA0C83" w:rsidRDefault="00DA0C83">
            <w:pPr>
              <w:pStyle w:val="TableParagraph"/>
              <w:spacing w:before="246"/>
            </w:pPr>
          </w:p>
          <w:p w14:paraId="07311F2A" w14:textId="77777777" w:rsidR="00DA0C83" w:rsidRDefault="00806575">
            <w:pPr>
              <w:pStyle w:val="TableParagraph"/>
              <w:ind w:left="13" w:right="3"/>
              <w:jc w:val="center"/>
            </w:pPr>
            <w:r>
              <w:t>Календарный</w:t>
            </w:r>
            <w:r>
              <w:rPr>
                <w:spacing w:val="-6"/>
              </w:rPr>
              <w:t xml:space="preserve"> </w:t>
            </w:r>
            <w:r>
              <w:rPr>
                <w:spacing w:val="-5"/>
              </w:rPr>
              <w:t>год</w:t>
            </w:r>
          </w:p>
        </w:tc>
      </w:tr>
      <w:tr w:rsidR="00DA0C83" w14:paraId="18B28404" w14:textId="77777777">
        <w:trPr>
          <w:trHeight w:val="2022"/>
        </w:trPr>
        <w:tc>
          <w:tcPr>
            <w:tcW w:w="1130" w:type="dxa"/>
          </w:tcPr>
          <w:p w14:paraId="4B7CEEE2" w14:textId="77777777" w:rsidR="00DA0C83" w:rsidRDefault="00DA0C83">
            <w:pPr>
              <w:pStyle w:val="TableParagraph"/>
            </w:pPr>
          </w:p>
          <w:p w14:paraId="12E54254" w14:textId="77777777" w:rsidR="00DA0C83" w:rsidRDefault="00DA0C83">
            <w:pPr>
              <w:pStyle w:val="TableParagraph"/>
            </w:pPr>
          </w:p>
          <w:p w14:paraId="002E3C0E" w14:textId="77777777" w:rsidR="00DA0C83" w:rsidRDefault="00DA0C83">
            <w:pPr>
              <w:pStyle w:val="TableParagraph"/>
              <w:spacing w:before="120"/>
            </w:pPr>
          </w:p>
          <w:p w14:paraId="08C286A8" w14:textId="77777777" w:rsidR="00DA0C83" w:rsidRDefault="00806575">
            <w:pPr>
              <w:pStyle w:val="TableParagraph"/>
              <w:ind w:right="246"/>
              <w:jc w:val="right"/>
            </w:pPr>
            <w:r>
              <w:rPr>
                <w:spacing w:val="-5"/>
              </w:rPr>
              <w:t>36.</w:t>
            </w:r>
          </w:p>
        </w:tc>
        <w:tc>
          <w:tcPr>
            <w:tcW w:w="4118" w:type="dxa"/>
          </w:tcPr>
          <w:p w14:paraId="29B49CE5" w14:textId="77777777" w:rsidR="00DA0C83" w:rsidRDefault="00806575">
            <w:pPr>
              <w:pStyle w:val="TableParagraph"/>
              <w:ind w:left="105" w:right="171"/>
            </w:pPr>
            <w:r>
              <w:t>Выплата сумм, необходимых в соответствии с применимым законодательством Российской Федерации (в том числе выплат, подлежащих уплате в связи с обоснованным требованием органов государственной</w:t>
            </w:r>
            <w:r>
              <w:rPr>
                <w:spacing w:val="-13"/>
              </w:rPr>
              <w:t xml:space="preserve"> </w:t>
            </w:r>
            <w:r>
              <w:t>власти,</w:t>
            </w:r>
            <w:r>
              <w:rPr>
                <w:spacing w:val="-14"/>
              </w:rPr>
              <w:t xml:space="preserve"> </w:t>
            </w:r>
            <w:r>
              <w:t>вступившим</w:t>
            </w:r>
            <w:r>
              <w:rPr>
                <w:spacing w:val="-12"/>
              </w:rPr>
              <w:t xml:space="preserve"> </w:t>
            </w:r>
            <w:r>
              <w:t>в</w:t>
            </w:r>
          </w:p>
          <w:p w14:paraId="10F3D873" w14:textId="77777777" w:rsidR="00DA0C83" w:rsidRDefault="00806575">
            <w:pPr>
              <w:pStyle w:val="TableParagraph"/>
              <w:spacing w:line="238" w:lineRule="exact"/>
              <w:ind w:left="105"/>
            </w:pPr>
            <w:r>
              <w:t>законную</w:t>
            </w:r>
            <w:r>
              <w:rPr>
                <w:spacing w:val="-4"/>
              </w:rPr>
              <w:t xml:space="preserve"> </w:t>
            </w:r>
            <w:r>
              <w:t>силу</w:t>
            </w:r>
            <w:r>
              <w:rPr>
                <w:spacing w:val="-6"/>
              </w:rPr>
              <w:t xml:space="preserve"> </w:t>
            </w:r>
            <w:r>
              <w:t>решением</w:t>
            </w:r>
            <w:r>
              <w:rPr>
                <w:spacing w:val="-5"/>
              </w:rPr>
              <w:t xml:space="preserve"> </w:t>
            </w:r>
            <w:r>
              <w:rPr>
                <w:spacing w:val="-2"/>
              </w:rPr>
              <w:t>суда)</w:t>
            </w:r>
          </w:p>
        </w:tc>
        <w:tc>
          <w:tcPr>
            <w:tcW w:w="1824" w:type="dxa"/>
          </w:tcPr>
          <w:p w14:paraId="75C36125" w14:textId="77777777" w:rsidR="00DA0C83" w:rsidRDefault="00DA0C83">
            <w:pPr>
              <w:pStyle w:val="TableParagraph"/>
            </w:pPr>
          </w:p>
          <w:p w14:paraId="6372B4D3" w14:textId="77777777" w:rsidR="00DA0C83" w:rsidRDefault="00DA0C83">
            <w:pPr>
              <w:pStyle w:val="TableParagraph"/>
            </w:pPr>
          </w:p>
          <w:p w14:paraId="428FE5EF" w14:textId="77777777" w:rsidR="00DA0C83" w:rsidRDefault="00DA0C83">
            <w:pPr>
              <w:pStyle w:val="TableParagraph"/>
              <w:spacing w:before="120"/>
            </w:pPr>
          </w:p>
          <w:p w14:paraId="2574CF27" w14:textId="77777777" w:rsidR="00DA0C83" w:rsidRDefault="00806575">
            <w:pPr>
              <w:pStyle w:val="TableParagraph"/>
              <w:ind w:left="363"/>
            </w:pPr>
            <w:r>
              <w:t xml:space="preserve">100 000 </w:t>
            </w:r>
            <w:r>
              <w:rPr>
                <w:spacing w:val="-5"/>
              </w:rPr>
              <w:t>000</w:t>
            </w:r>
          </w:p>
        </w:tc>
        <w:tc>
          <w:tcPr>
            <w:tcW w:w="2275" w:type="dxa"/>
          </w:tcPr>
          <w:p w14:paraId="0D3BD008" w14:textId="77777777" w:rsidR="00DA0C83" w:rsidRDefault="00DA0C83">
            <w:pPr>
              <w:pStyle w:val="TableParagraph"/>
            </w:pPr>
          </w:p>
          <w:p w14:paraId="4AA8739C" w14:textId="77777777" w:rsidR="00DA0C83" w:rsidRDefault="00DA0C83">
            <w:pPr>
              <w:pStyle w:val="TableParagraph"/>
            </w:pPr>
          </w:p>
          <w:p w14:paraId="3B68040F" w14:textId="77777777" w:rsidR="00DA0C83" w:rsidRDefault="00DA0C83">
            <w:pPr>
              <w:pStyle w:val="TableParagraph"/>
              <w:spacing w:before="120"/>
            </w:pPr>
          </w:p>
          <w:p w14:paraId="20708BDE" w14:textId="77777777" w:rsidR="00DA0C83" w:rsidRDefault="00806575">
            <w:pPr>
              <w:pStyle w:val="TableParagraph"/>
              <w:ind w:left="13" w:right="3"/>
              <w:jc w:val="center"/>
            </w:pPr>
            <w:r>
              <w:t>Календарный</w:t>
            </w:r>
            <w:r>
              <w:rPr>
                <w:spacing w:val="-6"/>
              </w:rPr>
              <w:t xml:space="preserve"> </w:t>
            </w:r>
            <w:r>
              <w:rPr>
                <w:spacing w:val="-5"/>
              </w:rPr>
              <w:t>год</w:t>
            </w:r>
          </w:p>
        </w:tc>
      </w:tr>
      <w:tr w:rsidR="00DA0C83" w14:paraId="3560F530" w14:textId="77777777">
        <w:trPr>
          <w:trHeight w:val="1012"/>
        </w:trPr>
        <w:tc>
          <w:tcPr>
            <w:tcW w:w="1130" w:type="dxa"/>
          </w:tcPr>
          <w:p w14:paraId="137F420E" w14:textId="77777777" w:rsidR="00DA0C83" w:rsidRDefault="00DA0C83">
            <w:pPr>
              <w:pStyle w:val="TableParagraph"/>
              <w:spacing w:before="122"/>
            </w:pPr>
          </w:p>
          <w:p w14:paraId="1415DA32" w14:textId="77777777" w:rsidR="00DA0C83" w:rsidRDefault="00806575">
            <w:pPr>
              <w:pStyle w:val="TableParagraph"/>
              <w:ind w:right="246"/>
              <w:jc w:val="right"/>
            </w:pPr>
            <w:r>
              <w:rPr>
                <w:spacing w:val="-5"/>
              </w:rPr>
              <w:t>37.</w:t>
            </w:r>
          </w:p>
        </w:tc>
        <w:tc>
          <w:tcPr>
            <w:tcW w:w="4118" w:type="dxa"/>
          </w:tcPr>
          <w:p w14:paraId="2560721A" w14:textId="77777777" w:rsidR="00DA0C83" w:rsidRDefault="00806575">
            <w:pPr>
              <w:pStyle w:val="TableParagraph"/>
              <w:spacing w:before="248"/>
              <w:ind w:left="105" w:right="171"/>
            </w:pPr>
            <w:r>
              <w:t>Возврат</w:t>
            </w:r>
            <w:r>
              <w:rPr>
                <w:spacing w:val="-10"/>
              </w:rPr>
              <w:t xml:space="preserve"> </w:t>
            </w:r>
            <w:r>
              <w:t>ошибочно</w:t>
            </w:r>
            <w:r>
              <w:rPr>
                <w:spacing w:val="-9"/>
              </w:rPr>
              <w:t xml:space="preserve"> </w:t>
            </w:r>
            <w:r>
              <w:t>зачисленных</w:t>
            </w:r>
            <w:r>
              <w:rPr>
                <w:spacing w:val="-9"/>
              </w:rPr>
              <w:t xml:space="preserve"> </w:t>
            </w:r>
            <w:r>
              <w:t>на</w:t>
            </w:r>
            <w:r>
              <w:rPr>
                <w:spacing w:val="-9"/>
              </w:rPr>
              <w:t xml:space="preserve"> </w:t>
            </w:r>
            <w:r>
              <w:t>счет денежных средств</w:t>
            </w:r>
          </w:p>
        </w:tc>
        <w:tc>
          <w:tcPr>
            <w:tcW w:w="1824" w:type="dxa"/>
          </w:tcPr>
          <w:p w14:paraId="0006234B" w14:textId="77777777" w:rsidR="00DA0C83" w:rsidRDefault="00806575">
            <w:pPr>
              <w:pStyle w:val="TableParagraph"/>
              <w:ind w:left="14"/>
              <w:jc w:val="center"/>
            </w:pPr>
            <w:r>
              <w:t>в</w:t>
            </w:r>
            <w:r>
              <w:rPr>
                <w:spacing w:val="-14"/>
              </w:rPr>
              <w:t xml:space="preserve"> </w:t>
            </w:r>
            <w:r>
              <w:t>размере</w:t>
            </w:r>
            <w:r>
              <w:rPr>
                <w:spacing w:val="-14"/>
              </w:rPr>
              <w:t xml:space="preserve"> </w:t>
            </w:r>
            <w:r>
              <w:t xml:space="preserve">такой </w:t>
            </w:r>
            <w:r>
              <w:rPr>
                <w:spacing w:val="-2"/>
              </w:rPr>
              <w:t xml:space="preserve">ошибочно </w:t>
            </w:r>
            <w:r>
              <w:t>зачисленной</w:t>
            </w:r>
            <w:r>
              <w:rPr>
                <w:spacing w:val="-6"/>
              </w:rPr>
              <w:t xml:space="preserve"> </w:t>
            </w:r>
            <w:r>
              <w:t>на</w:t>
            </w:r>
          </w:p>
          <w:p w14:paraId="0684B18B" w14:textId="77777777" w:rsidR="00DA0C83" w:rsidRDefault="00806575">
            <w:pPr>
              <w:pStyle w:val="TableParagraph"/>
              <w:spacing w:line="238" w:lineRule="exact"/>
              <w:ind w:left="14" w:right="6"/>
              <w:jc w:val="center"/>
            </w:pPr>
            <w:r>
              <w:t>счет</w:t>
            </w:r>
            <w:r>
              <w:rPr>
                <w:spacing w:val="-4"/>
              </w:rPr>
              <w:t xml:space="preserve"> </w:t>
            </w:r>
            <w:r>
              <w:rPr>
                <w:spacing w:val="-2"/>
              </w:rPr>
              <w:t>суммы</w:t>
            </w:r>
          </w:p>
        </w:tc>
        <w:tc>
          <w:tcPr>
            <w:tcW w:w="2275" w:type="dxa"/>
          </w:tcPr>
          <w:p w14:paraId="2B9BC4F1" w14:textId="77777777" w:rsidR="00DA0C83" w:rsidRDefault="00DA0C83">
            <w:pPr>
              <w:pStyle w:val="TableParagraph"/>
              <w:spacing w:before="122"/>
            </w:pPr>
          </w:p>
          <w:p w14:paraId="11DF0F77" w14:textId="77777777" w:rsidR="00DA0C83" w:rsidRDefault="00806575">
            <w:pPr>
              <w:pStyle w:val="TableParagraph"/>
              <w:ind w:left="13" w:right="4"/>
              <w:jc w:val="center"/>
            </w:pPr>
            <w:r>
              <w:t>Без</w:t>
            </w:r>
            <w:r>
              <w:rPr>
                <w:spacing w:val="-1"/>
              </w:rPr>
              <w:t xml:space="preserve"> </w:t>
            </w:r>
            <w:r>
              <w:rPr>
                <w:spacing w:val="-2"/>
              </w:rPr>
              <w:t>ограничений</w:t>
            </w:r>
          </w:p>
        </w:tc>
      </w:tr>
    </w:tbl>
    <w:p w14:paraId="63AB0BAD" w14:textId="77777777" w:rsidR="00DA0C83" w:rsidRDefault="00DA0C83">
      <w:pPr>
        <w:pStyle w:val="a3"/>
        <w:ind w:left="0"/>
        <w:jc w:val="left"/>
      </w:pPr>
    </w:p>
    <w:p w14:paraId="33EBD280" w14:textId="77777777" w:rsidR="00DA0C83" w:rsidRDefault="00DA0C83">
      <w:pPr>
        <w:pStyle w:val="a3"/>
        <w:spacing w:before="39"/>
        <w:ind w:left="0"/>
        <w:jc w:val="left"/>
      </w:pPr>
    </w:p>
    <w:p w14:paraId="78F74C7E" w14:textId="77777777" w:rsidR="00DA0C83" w:rsidRDefault="00806575">
      <w:pPr>
        <w:pStyle w:val="a3"/>
        <w:ind w:right="135"/>
      </w:pPr>
      <w:r>
        <w:t>Предельные величины расходов, перечисленных выше, увеличиваются на сумму НДС, рассчитанную по ставке НДС, действующей на момент принятия Эмитентом к учету соответствующих расходов в соответствии с законодательством Российской Федерации.</w:t>
      </w:r>
    </w:p>
    <w:p w14:paraId="423E6F5D" w14:textId="77777777" w:rsidR="00DA0C83" w:rsidRDefault="00DA0C83">
      <w:pPr>
        <w:pStyle w:val="a3"/>
        <w:sectPr w:rsidR="00DA0C83">
          <w:type w:val="continuous"/>
          <w:pgSz w:w="11910" w:h="16840"/>
          <w:pgMar w:top="1100" w:right="708" w:bottom="740" w:left="1559" w:header="0" w:footer="556" w:gutter="0"/>
          <w:cols w:space="720"/>
        </w:sectPr>
      </w:pPr>
    </w:p>
    <w:p w14:paraId="70432AB5" w14:textId="77777777" w:rsidR="00DA0C83" w:rsidRDefault="00806575">
      <w:pPr>
        <w:pStyle w:val="a3"/>
        <w:spacing w:before="68"/>
        <w:ind w:right="136"/>
      </w:pPr>
      <w:r>
        <w:t>На Залоговый счет подлежат зачислению платежи в пользу Эмитента, включая денежные суммы, полученные Эмитентом в счет исполнения обязательств Заемщиков по Кредитным договорам, проценты и другое.</w:t>
      </w:r>
    </w:p>
    <w:p w14:paraId="5BCA5F7B" w14:textId="40093D9E" w:rsidR="00DA0C83" w:rsidRDefault="00806575">
      <w:pPr>
        <w:pStyle w:val="a3"/>
        <w:spacing w:before="242"/>
        <w:ind w:right="135"/>
      </w:pPr>
      <w:r>
        <w:t>Операции</w:t>
      </w:r>
      <w:r>
        <w:rPr>
          <w:spacing w:val="-9"/>
        </w:rPr>
        <w:t xml:space="preserve"> </w:t>
      </w:r>
      <w:r>
        <w:t>по</w:t>
      </w:r>
      <w:r>
        <w:rPr>
          <w:spacing w:val="-8"/>
        </w:rPr>
        <w:t xml:space="preserve"> </w:t>
      </w:r>
      <w:r>
        <w:t>распоряжению</w:t>
      </w:r>
      <w:r>
        <w:rPr>
          <w:spacing w:val="-7"/>
        </w:rPr>
        <w:t xml:space="preserve"> </w:t>
      </w:r>
      <w:r>
        <w:t>денежными</w:t>
      </w:r>
      <w:r>
        <w:rPr>
          <w:spacing w:val="-9"/>
        </w:rPr>
        <w:t xml:space="preserve"> </w:t>
      </w:r>
      <w:r>
        <w:t>средствами,</w:t>
      </w:r>
      <w:r>
        <w:rPr>
          <w:spacing w:val="-8"/>
        </w:rPr>
        <w:t xml:space="preserve"> </w:t>
      </w:r>
      <w:r>
        <w:t>находящимися</w:t>
      </w:r>
      <w:r>
        <w:rPr>
          <w:spacing w:val="-9"/>
        </w:rPr>
        <w:t xml:space="preserve"> </w:t>
      </w:r>
      <w:r>
        <w:t>на</w:t>
      </w:r>
      <w:r>
        <w:rPr>
          <w:spacing w:val="-8"/>
        </w:rPr>
        <w:t xml:space="preserve"> </w:t>
      </w:r>
      <w:r>
        <w:t>Залоговом</w:t>
      </w:r>
      <w:r>
        <w:rPr>
          <w:spacing w:val="-9"/>
        </w:rPr>
        <w:t xml:space="preserve"> </w:t>
      </w:r>
      <w:r>
        <w:t>счете,</w:t>
      </w:r>
      <w:r>
        <w:rPr>
          <w:spacing w:val="-8"/>
        </w:rPr>
        <w:t xml:space="preserve"> </w:t>
      </w:r>
      <w:r>
        <w:t>указанные в Перечне</w:t>
      </w:r>
      <w:r w:rsidR="001B1019">
        <w:t xml:space="preserve"> доступных операций по счету</w:t>
      </w:r>
      <w:r>
        <w:t>, совершаются Эмитентом с согласия ПВО. Использование Эмитентом денежных средств, находящихся на Залоговом счете, без предварительного согласия ПВО не предусмотрено.</w:t>
      </w:r>
    </w:p>
    <w:p w14:paraId="7DBDEA17" w14:textId="77777777" w:rsidR="00DA0C83" w:rsidRDefault="00806575">
      <w:pPr>
        <w:pStyle w:val="a3"/>
        <w:spacing w:before="238"/>
        <w:ind w:right="135"/>
      </w:pPr>
      <w:r>
        <w:t>Во избежание сомнений, ПВО предоставляет согласие на списание денежных средств со счета в порядке</w:t>
      </w:r>
      <w:r>
        <w:rPr>
          <w:spacing w:val="-3"/>
        </w:rPr>
        <w:t xml:space="preserve"> </w:t>
      </w:r>
      <w:r>
        <w:t>осуществления</w:t>
      </w:r>
      <w:r>
        <w:rPr>
          <w:spacing w:val="-4"/>
        </w:rPr>
        <w:t xml:space="preserve"> </w:t>
      </w:r>
      <w:r>
        <w:t>ПВО</w:t>
      </w:r>
      <w:r>
        <w:rPr>
          <w:spacing w:val="-4"/>
        </w:rPr>
        <w:t xml:space="preserve"> </w:t>
      </w:r>
      <w:r>
        <w:t>полномочий</w:t>
      </w:r>
      <w:r>
        <w:rPr>
          <w:spacing w:val="-4"/>
        </w:rPr>
        <w:t xml:space="preserve"> </w:t>
      </w:r>
      <w:r>
        <w:t>залогодержателей</w:t>
      </w:r>
      <w:r>
        <w:rPr>
          <w:spacing w:val="-4"/>
        </w:rPr>
        <w:t xml:space="preserve"> </w:t>
      </w:r>
      <w:r>
        <w:t>–</w:t>
      </w:r>
      <w:r>
        <w:rPr>
          <w:spacing w:val="-3"/>
        </w:rPr>
        <w:t xml:space="preserve"> </w:t>
      </w:r>
      <w:r>
        <w:t>владельцев</w:t>
      </w:r>
      <w:r>
        <w:rPr>
          <w:spacing w:val="-4"/>
        </w:rPr>
        <w:t xml:space="preserve"> </w:t>
      </w:r>
      <w:r>
        <w:t>Облигаций</w:t>
      </w:r>
      <w:r>
        <w:rPr>
          <w:spacing w:val="-4"/>
        </w:rPr>
        <w:t xml:space="preserve"> </w:t>
      </w:r>
      <w:r>
        <w:t>в</w:t>
      </w:r>
      <w:r>
        <w:rPr>
          <w:spacing w:val="-4"/>
        </w:rPr>
        <w:t xml:space="preserve"> </w:t>
      </w:r>
      <w:r>
        <w:t>отношении прав по договору Залогового счета.</w:t>
      </w:r>
    </w:p>
    <w:p w14:paraId="79CA7095" w14:textId="548BE6AD" w:rsidR="00DA0C83" w:rsidRDefault="00806575">
      <w:pPr>
        <w:pStyle w:val="a3"/>
        <w:spacing w:before="242"/>
        <w:ind w:right="136"/>
      </w:pPr>
      <w:r>
        <w:t>Не требуется принятие решения ОСВО для предоставления согласия ПВО на предоставление согласия</w:t>
      </w:r>
      <w:r>
        <w:rPr>
          <w:spacing w:val="-11"/>
        </w:rPr>
        <w:t xml:space="preserve"> </w:t>
      </w:r>
      <w:r>
        <w:t>Эмитенту</w:t>
      </w:r>
      <w:r>
        <w:rPr>
          <w:spacing w:val="-13"/>
        </w:rPr>
        <w:t xml:space="preserve"> </w:t>
      </w:r>
      <w:r>
        <w:t>на</w:t>
      </w:r>
      <w:r>
        <w:rPr>
          <w:spacing w:val="-10"/>
        </w:rPr>
        <w:t xml:space="preserve"> </w:t>
      </w:r>
      <w:r>
        <w:t>распоряжение</w:t>
      </w:r>
      <w:r>
        <w:rPr>
          <w:spacing w:val="-12"/>
        </w:rPr>
        <w:t xml:space="preserve"> </w:t>
      </w:r>
      <w:r>
        <w:t>денежными</w:t>
      </w:r>
      <w:r>
        <w:rPr>
          <w:spacing w:val="-11"/>
        </w:rPr>
        <w:t xml:space="preserve"> </w:t>
      </w:r>
      <w:r>
        <w:t>средствами</w:t>
      </w:r>
      <w:r>
        <w:rPr>
          <w:spacing w:val="-11"/>
        </w:rPr>
        <w:t xml:space="preserve"> </w:t>
      </w:r>
      <w:r>
        <w:t>на</w:t>
      </w:r>
      <w:r>
        <w:rPr>
          <w:spacing w:val="-10"/>
        </w:rPr>
        <w:t xml:space="preserve"> </w:t>
      </w:r>
      <w:r>
        <w:t>Залоговом</w:t>
      </w:r>
      <w:r>
        <w:rPr>
          <w:spacing w:val="-13"/>
        </w:rPr>
        <w:t xml:space="preserve"> </w:t>
      </w:r>
      <w:r>
        <w:t>счете</w:t>
      </w:r>
      <w:r>
        <w:rPr>
          <w:spacing w:val="-10"/>
        </w:rPr>
        <w:t xml:space="preserve"> </w:t>
      </w:r>
      <w:r>
        <w:t>в</w:t>
      </w:r>
      <w:r>
        <w:rPr>
          <w:spacing w:val="-12"/>
        </w:rPr>
        <w:t xml:space="preserve"> </w:t>
      </w:r>
      <w:r>
        <w:t>целях,</w:t>
      </w:r>
      <w:r>
        <w:rPr>
          <w:spacing w:val="-10"/>
        </w:rPr>
        <w:t xml:space="preserve"> </w:t>
      </w:r>
      <w:r>
        <w:t>указанных в Перечне</w:t>
      </w:r>
      <w:r w:rsidR="001B1019">
        <w:t xml:space="preserve"> доступных операций по счету</w:t>
      </w:r>
      <w:r>
        <w:t>, а также в случаях, когда Банк Залогового счета ошибочно осуществил зачисление средств на Залоговый счет и осуществляет соответствующую корректировку, а также в случае перевода средств с Залогового счета на иной залоговый счет Эмитента, права Эмитента по которому заложены или будут заложены (в момент перевода денежных</w:t>
      </w:r>
      <w:r>
        <w:rPr>
          <w:spacing w:val="-14"/>
        </w:rPr>
        <w:t xml:space="preserve"> </w:t>
      </w:r>
      <w:r>
        <w:t>средств)</w:t>
      </w:r>
      <w:r>
        <w:rPr>
          <w:spacing w:val="-11"/>
        </w:rPr>
        <w:t xml:space="preserve"> </w:t>
      </w:r>
      <w:r>
        <w:t>в</w:t>
      </w:r>
      <w:r>
        <w:rPr>
          <w:spacing w:val="-13"/>
        </w:rPr>
        <w:t xml:space="preserve"> </w:t>
      </w:r>
      <w:r>
        <w:t>пользу</w:t>
      </w:r>
      <w:r>
        <w:rPr>
          <w:spacing w:val="-14"/>
        </w:rPr>
        <w:t xml:space="preserve"> </w:t>
      </w:r>
      <w:r>
        <w:t>владельцев</w:t>
      </w:r>
      <w:r>
        <w:rPr>
          <w:spacing w:val="-13"/>
        </w:rPr>
        <w:t xml:space="preserve"> </w:t>
      </w:r>
      <w:r>
        <w:t>Облигаций,</w:t>
      </w:r>
      <w:r>
        <w:rPr>
          <w:spacing w:val="-14"/>
        </w:rPr>
        <w:t xml:space="preserve"> </w:t>
      </w:r>
      <w:r>
        <w:t>вследствие</w:t>
      </w:r>
      <w:r>
        <w:rPr>
          <w:spacing w:val="-14"/>
        </w:rPr>
        <w:t xml:space="preserve"> </w:t>
      </w:r>
      <w:r>
        <w:t>наступления</w:t>
      </w:r>
      <w:r>
        <w:rPr>
          <w:spacing w:val="-14"/>
        </w:rPr>
        <w:t xml:space="preserve"> </w:t>
      </w:r>
      <w:r>
        <w:t>События</w:t>
      </w:r>
      <w:r>
        <w:rPr>
          <w:spacing w:val="-12"/>
        </w:rPr>
        <w:t xml:space="preserve"> </w:t>
      </w:r>
      <w:r>
        <w:t>замены</w:t>
      </w:r>
      <w:r>
        <w:rPr>
          <w:spacing w:val="-14"/>
        </w:rPr>
        <w:t xml:space="preserve"> </w:t>
      </w:r>
      <w:r>
        <w:t>Банка Залогового счета.</w:t>
      </w:r>
      <w:r w:rsidR="001B1019">
        <w:t xml:space="preserve"> </w:t>
      </w:r>
    </w:p>
    <w:p w14:paraId="664E0AA0" w14:textId="77777777" w:rsidR="00DA0C83" w:rsidRDefault="00806575">
      <w:pPr>
        <w:pStyle w:val="a3"/>
        <w:spacing w:before="239"/>
        <w:ind w:right="136"/>
      </w:pPr>
      <w:r>
        <w:t>Предоставляя согласие на списание средств с Залогового счета, ПВО проверяет исключительно целевой характер списания на основании информации, предоставленной ему Эмитентом, Сервисными агентами и</w:t>
      </w:r>
      <w:r>
        <w:rPr>
          <w:spacing w:val="-2"/>
        </w:rPr>
        <w:t xml:space="preserve"> </w:t>
      </w:r>
      <w:r>
        <w:t>(или) Расчетным агентом. ПВО не осуществляет контроль за необходимостью, разумностью, обоснованностью данных расходов.</w:t>
      </w:r>
    </w:p>
    <w:p w14:paraId="5AFA77C3" w14:textId="77777777" w:rsidR="00DA0C83" w:rsidRDefault="00806575">
      <w:pPr>
        <w:pStyle w:val="a3"/>
        <w:spacing w:before="238"/>
        <w:ind w:right="136"/>
      </w:pPr>
      <w:r>
        <w:t>ПВО, действуя в соответствии с п. 4 ст. 358.12 ГК РФ, имеет право направить Банку Залогового счета уведомление (далее в настоящем пункте – «Уведомление») в письменной форме о неисполнении или ненадлежащем исполнении Эмитентом обеспеченных</w:t>
      </w:r>
      <w:r>
        <w:rPr>
          <w:spacing w:val="-1"/>
        </w:rPr>
        <w:t xml:space="preserve"> </w:t>
      </w:r>
      <w:r>
        <w:t>Залоговым обеспечением обязательств по Облигациям.</w:t>
      </w:r>
    </w:p>
    <w:p w14:paraId="55D1534C" w14:textId="77777777" w:rsidR="00DA0C83" w:rsidRDefault="00806575">
      <w:pPr>
        <w:pStyle w:val="a3"/>
        <w:spacing w:before="240"/>
        <w:ind w:right="136"/>
      </w:pPr>
      <w:r>
        <w:t>Банк Залогового счета после получения Уведомления от ПВО обязан приостановить исполнение распоряжений</w:t>
      </w:r>
      <w:r>
        <w:rPr>
          <w:spacing w:val="-4"/>
        </w:rPr>
        <w:t xml:space="preserve"> </w:t>
      </w:r>
      <w:r>
        <w:t>Эмитента</w:t>
      </w:r>
      <w:r>
        <w:rPr>
          <w:spacing w:val="-6"/>
        </w:rPr>
        <w:t xml:space="preserve"> </w:t>
      </w:r>
      <w:r>
        <w:t>по</w:t>
      </w:r>
      <w:r>
        <w:rPr>
          <w:spacing w:val="-4"/>
        </w:rPr>
        <w:t xml:space="preserve"> </w:t>
      </w:r>
      <w:r>
        <w:t>списанию</w:t>
      </w:r>
      <w:r>
        <w:rPr>
          <w:spacing w:val="-3"/>
        </w:rPr>
        <w:t xml:space="preserve"> </w:t>
      </w:r>
      <w:r>
        <w:t>денежных</w:t>
      </w:r>
      <w:r>
        <w:rPr>
          <w:spacing w:val="-4"/>
        </w:rPr>
        <w:t xml:space="preserve"> </w:t>
      </w:r>
      <w:r>
        <w:t>средств</w:t>
      </w:r>
      <w:r>
        <w:rPr>
          <w:spacing w:val="-5"/>
        </w:rPr>
        <w:t xml:space="preserve"> </w:t>
      </w:r>
      <w:r>
        <w:t>с</w:t>
      </w:r>
      <w:r>
        <w:rPr>
          <w:spacing w:val="-3"/>
        </w:rPr>
        <w:t xml:space="preserve"> </w:t>
      </w:r>
      <w:r>
        <w:t>Залогового</w:t>
      </w:r>
      <w:r>
        <w:rPr>
          <w:spacing w:val="-4"/>
        </w:rPr>
        <w:t xml:space="preserve"> </w:t>
      </w:r>
      <w:r>
        <w:t>счета.</w:t>
      </w:r>
      <w:r>
        <w:rPr>
          <w:spacing w:val="-4"/>
        </w:rPr>
        <w:t xml:space="preserve"> </w:t>
      </w:r>
      <w:r>
        <w:t>Банк</w:t>
      </w:r>
      <w:r>
        <w:rPr>
          <w:spacing w:val="-3"/>
        </w:rPr>
        <w:t xml:space="preserve"> </w:t>
      </w:r>
      <w:r>
        <w:t>Залогового</w:t>
      </w:r>
      <w:r>
        <w:rPr>
          <w:spacing w:val="-4"/>
        </w:rPr>
        <w:t xml:space="preserve"> </w:t>
      </w:r>
      <w:r>
        <w:t>счета обязан</w:t>
      </w:r>
      <w:r>
        <w:rPr>
          <w:spacing w:val="-5"/>
        </w:rPr>
        <w:t xml:space="preserve"> </w:t>
      </w:r>
      <w:r>
        <w:t>снять</w:t>
      </w:r>
      <w:r>
        <w:rPr>
          <w:spacing w:val="-5"/>
        </w:rPr>
        <w:t xml:space="preserve"> </w:t>
      </w:r>
      <w:r>
        <w:t>такое</w:t>
      </w:r>
      <w:r>
        <w:rPr>
          <w:spacing w:val="-4"/>
        </w:rPr>
        <w:t xml:space="preserve"> </w:t>
      </w:r>
      <w:r>
        <w:t>ограничение</w:t>
      </w:r>
      <w:r>
        <w:rPr>
          <w:spacing w:val="-4"/>
        </w:rPr>
        <w:t xml:space="preserve"> </w:t>
      </w:r>
      <w:r>
        <w:t>права</w:t>
      </w:r>
      <w:r>
        <w:rPr>
          <w:spacing w:val="-4"/>
        </w:rPr>
        <w:t xml:space="preserve"> </w:t>
      </w:r>
      <w:r>
        <w:t>распоряжения</w:t>
      </w:r>
      <w:r>
        <w:rPr>
          <w:spacing w:val="-5"/>
        </w:rPr>
        <w:t xml:space="preserve"> </w:t>
      </w:r>
      <w:r>
        <w:t>по</w:t>
      </w:r>
      <w:r>
        <w:rPr>
          <w:spacing w:val="-5"/>
        </w:rPr>
        <w:t xml:space="preserve"> </w:t>
      </w:r>
      <w:r>
        <w:t>Залоговому</w:t>
      </w:r>
      <w:r>
        <w:rPr>
          <w:spacing w:val="-7"/>
        </w:rPr>
        <w:t xml:space="preserve"> </w:t>
      </w:r>
      <w:r>
        <w:t>счету</w:t>
      </w:r>
      <w:r>
        <w:rPr>
          <w:spacing w:val="-7"/>
        </w:rPr>
        <w:t xml:space="preserve"> </w:t>
      </w:r>
      <w:r>
        <w:t>после</w:t>
      </w:r>
      <w:r>
        <w:rPr>
          <w:spacing w:val="-4"/>
        </w:rPr>
        <w:t xml:space="preserve"> </w:t>
      </w:r>
      <w:r>
        <w:t>получения</w:t>
      </w:r>
      <w:r>
        <w:rPr>
          <w:spacing w:val="-5"/>
        </w:rPr>
        <w:t xml:space="preserve"> </w:t>
      </w:r>
      <w:r>
        <w:t>от</w:t>
      </w:r>
      <w:r>
        <w:rPr>
          <w:spacing w:val="-5"/>
        </w:rPr>
        <w:t xml:space="preserve"> </w:t>
      </w:r>
      <w:r>
        <w:t>ПВО уведомления о надлежащем исполнении Эмитентом всех обязательств по Облигациям, неисполнение</w:t>
      </w:r>
      <w:r>
        <w:rPr>
          <w:spacing w:val="-16"/>
        </w:rPr>
        <w:t xml:space="preserve"> </w:t>
      </w:r>
      <w:r>
        <w:t>(ненадлежащее</w:t>
      </w:r>
      <w:r>
        <w:rPr>
          <w:spacing w:val="-14"/>
        </w:rPr>
        <w:t xml:space="preserve"> </w:t>
      </w:r>
      <w:r>
        <w:t>исполнение)</w:t>
      </w:r>
      <w:r>
        <w:rPr>
          <w:spacing w:val="-14"/>
        </w:rPr>
        <w:t xml:space="preserve"> </w:t>
      </w:r>
      <w:r>
        <w:t>обязательств</w:t>
      </w:r>
      <w:r>
        <w:rPr>
          <w:spacing w:val="-13"/>
        </w:rPr>
        <w:t xml:space="preserve"> </w:t>
      </w:r>
      <w:r>
        <w:t>Эмитента</w:t>
      </w:r>
      <w:r>
        <w:rPr>
          <w:spacing w:val="-14"/>
        </w:rPr>
        <w:t xml:space="preserve"> </w:t>
      </w:r>
      <w:r>
        <w:t>по</w:t>
      </w:r>
      <w:r>
        <w:rPr>
          <w:spacing w:val="-14"/>
        </w:rPr>
        <w:t xml:space="preserve"> </w:t>
      </w:r>
      <w:r>
        <w:t>которому</w:t>
      </w:r>
      <w:r>
        <w:rPr>
          <w:spacing w:val="-14"/>
        </w:rPr>
        <w:t xml:space="preserve"> </w:t>
      </w:r>
      <w:r>
        <w:t>явились</w:t>
      </w:r>
      <w:r>
        <w:rPr>
          <w:spacing w:val="-13"/>
        </w:rPr>
        <w:t xml:space="preserve"> </w:t>
      </w:r>
      <w:r>
        <w:t>основанием для введения ограничений на исполнение распоряжений по списанию денежных средств с Залогового счета, или полного погашения Облигаций, или прекращения неисполненных обязательств или ненадлежащим образом исполненных обязательств по Облигациям. Факт надлежащего исполнения Эмитентом всех обязательств по Облигациям должен подтверждаться фактом</w:t>
      </w:r>
      <w:r>
        <w:rPr>
          <w:spacing w:val="-5"/>
        </w:rPr>
        <w:t xml:space="preserve"> </w:t>
      </w:r>
      <w:r>
        <w:t>раскрытия</w:t>
      </w:r>
      <w:r>
        <w:rPr>
          <w:spacing w:val="-3"/>
        </w:rPr>
        <w:t xml:space="preserve"> </w:t>
      </w:r>
      <w:r>
        <w:t>НРД</w:t>
      </w:r>
      <w:r>
        <w:rPr>
          <w:spacing w:val="-2"/>
        </w:rPr>
        <w:t xml:space="preserve"> </w:t>
      </w:r>
      <w:r>
        <w:t>на</w:t>
      </w:r>
      <w:r>
        <w:rPr>
          <w:spacing w:val="-2"/>
        </w:rPr>
        <w:t xml:space="preserve"> </w:t>
      </w:r>
      <w:r>
        <w:t>своем</w:t>
      </w:r>
      <w:r>
        <w:rPr>
          <w:spacing w:val="-5"/>
        </w:rPr>
        <w:t xml:space="preserve"> </w:t>
      </w:r>
      <w:r>
        <w:t>сайте</w:t>
      </w:r>
      <w:r>
        <w:rPr>
          <w:spacing w:val="-2"/>
        </w:rPr>
        <w:t xml:space="preserve"> </w:t>
      </w:r>
      <w:r>
        <w:t>на</w:t>
      </w:r>
      <w:r>
        <w:rPr>
          <w:spacing w:val="-2"/>
        </w:rPr>
        <w:t xml:space="preserve"> </w:t>
      </w:r>
      <w:r>
        <w:t>странице</w:t>
      </w:r>
      <w:r>
        <w:rPr>
          <w:spacing w:val="-4"/>
        </w:rPr>
        <w:t xml:space="preserve"> </w:t>
      </w:r>
      <w:r>
        <w:t>в</w:t>
      </w:r>
      <w:r>
        <w:rPr>
          <w:spacing w:val="-3"/>
        </w:rPr>
        <w:t xml:space="preserve"> </w:t>
      </w:r>
      <w:r>
        <w:t>сети</w:t>
      </w:r>
      <w:r>
        <w:rPr>
          <w:spacing w:val="-3"/>
        </w:rPr>
        <w:t xml:space="preserve"> </w:t>
      </w:r>
      <w:r>
        <w:t>Интернет</w:t>
      </w:r>
      <w:r>
        <w:rPr>
          <w:spacing w:val="-3"/>
        </w:rPr>
        <w:t xml:space="preserve"> </w:t>
      </w:r>
      <w:r>
        <w:t>информации</w:t>
      </w:r>
      <w:r>
        <w:rPr>
          <w:spacing w:val="-3"/>
        </w:rPr>
        <w:t xml:space="preserve"> </w:t>
      </w:r>
      <w:r>
        <w:t>о</w:t>
      </w:r>
      <w:r>
        <w:rPr>
          <w:spacing w:val="-2"/>
        </w:rPr>
        <w:t xml:space="preserve"> </w:t>
      </w:r>
      <w:r>
        <w:t>получении</w:t>
      </w:r>
      <w:r>
        <w:rPr>
          <w:spacing w:val="-3"/>
        </w:rPr>
        <w:t xml:space="preserve"> </w:t>
      </w:r>
      <w:r>
        <w:t>им</w:t>
      </w:r>
      <w:r>
        <w:rPr>
          <w:spacing w:val="-3"/>
        </w:rPr>
        <w:t xml:space="preserve"> </w:t>
      </w:r>
      <w:r>
        <w:t>и передаче владельцам Облигаций соответствующих выплат по Облигациям. Факт полного погашения Эмитентом Облигаций должен подтверждаться фактом раскрытия НРД на своем сайте на странице в сети Интернет информации о полном погашении Облигаций. Факт прекращения неисполненных обязательств или ненадлежащим образом исполненных обязательств по Облигациям должен подтверждаться фактом раскрытия Биржей на своем сайте на странице в сети Интернет информации о прекращении неисполненных обязательств или ненадлежащим образом исполненных обязательств по Облигациям.</w:t>
      </w:r>
    </w:p>
    <w:p w14:paraId="5A75742F" w14:textId="77777777" w:rsidR="00DA0C83" w:rsidRDefault="00806575">
      <w:pPr>
        <w:pStyle w:val="a3"/>
        <w:spacing w:before="242"/>
        <w:ind w:right="136"/>
      </w:pPr>
      <w:r>
        <w:t xml:space="preserve">ПВО обязан направить Уведомление не позднее чем по истечении 3 (Трех) Рабочих дней после даты, в которую имел место факт Неисполненных обязательств, если только в связи с фактом неисполнения или ненадлежащего исполнения Эмитентом обязательств по Облигациям ОСВО не </w:t>
      </w:r>
      <w:r>
        <w:rPr>
          <w:spacing w:val="-2"/>
        </w:rPr>
        <w:t>принято:</w:t>
      </w:r>
    </w:p>
    <w:p w14:paraId="66F7064A" w14:textId="77777777" w:rsidR="00DA0C83" w:rsidRDefault="00806575">
      <w:pPr>
        <w:pStyle w:val="a5"/>
        <w:numPr>
          <w:ilvl w:val="0"/>
          <w:numId w:val="5"/>
        </w:numPr>
        <w:tabs>
          <w:tab w:val="left" w:pos="539"/>
        </w:tabs>
        <w:spacing w:before="241"/>
        <w:ind w:right="137" w:firstLine="0"/>
      </w:pPr>
      <w:r>
        <w:t>решение</w:t>
      </w:r>
      <w:r>
        <w:rPr>
          <w:spacing w:val="40"/>
        </w:rPr>
        <w:t xml:space="preserve"> </w:t>
      </w:r>
      <w:r>
        <w:t>о</w:t>
      </w:r>
      <w:r>
        <w:rPr>
          <w:spacing w:val="40"/>
        </w:rPr>
        <w:t xml:space="preserve"> </w:t>
      </w:r>
      <w:r>
        <w:t>согласии</w:t>
      </w:r>
      <w:r>
        <w:rPr>
          <w:spacing w:val="40"/>
        </w:rPr>
        <w:t xml:space="preserve"> </w:t>
      </w:r>
      <w:r>
        <w:t>на</w:t>
      </w:r>
      <w:r>
        <w:rPr>
          <w:spacing w:val="40"/>
        </w:rPr>
        <w:t xml:space="preserve"> </w:t>
      </w:r>
      <w:r>
        <w:t>внесение</w:t>
      </w:r>
      <w:r>
        <w:rPr>
          <w:spacing w:val="40"/>
        </w:rPr>
        <w:t xml:space="preserve"> </w:t>
      </w:r>
      <w:r>
        <w:t>Эмитентом</w:t>
      </w:r>
      <w:r>
        <w:rPr>
          <w:spacing w:val="40"/>
        </w:rPr>
        <w:t xml:space="preserve"> </w:t>
      </w:r>
      <w:r>
        <w:t>изменений</w:t>
      </w:r>
      <w:r>
        <w:rPr>
          <w:spacing w:val="40"/>
        </w:rPr>
        <w:t xml:space="preserve"> </w:t>
      </w:r>
      <w:r>
        <w:t>в</w:t>
      </w:r>
      <w:r>
        <w:rPr>
          <w:spacing w:val="40"/>
        </w:rPr>
        <w:t xml:space="preserve"> </w:t>
      </w:r>
      <w:r>
        <w:t>Решение</w:t>
      </w:r>
      <w:r>
        <w:rPr>
          <w:spacing w:val="40"/>
        </w:rPr>
        <w:t xml:space="preserve"> </w:t>
      </w:r>
      <w:r>
        <w:t>о</w:t>
      </w:r>
      <w:r>
        <w:rPr>
          <w:spacing w:val="40"/>
        </w:rPr>
        <w:t xml:space="preserve"> </w:t>
      </w:r>
      <w:r>
        <w:t>выпуске</w:t>
      </w:r>
      <w:r>
        <w:rPr>
          <w:spacing w:val="40"/>
        </w:rPr>
        <w:t xml:space="preserve"> </w:t>
      </w:r>
      <w:r>
        <w:t>ценных бумаг,</w:t>
      </w:r>
      <w:r>
        <w:rPr>
          <w:spacing w:val="-2"/>
        </w:rPr>
        <w:t xml:space="preserve"> </w:t>
      </w:r>
      <w:r>
        <w:t>изменяющие сроки, порядок исполнения Неисполненных Обязательств и объем данных Неисполненных Обязательств;</w:t>
      </w:r>
    </w:p>
    <w:p w14:paraId="2DB92F35" w14:textId="77777777" w:rsidR="00DA0C83" w:rsidRDefault="00DA0C83">
      <w:pPr>
        <w:pStyle w:val="a5"/>
        <w:sectPr w:rsidR="00DA0C83">
          <w:pgSz w:w="11910" w:h="16840"/>
          <w:pgMar w:top="1040" w:right="708" w:bottom="740" w:left="1559" w:header="0" w:footer="556" w:gutter="0"/>
          <w:cols w:space="720"/>
        </w:sectPr>
      </w:pPr>
    </w:p>
    <w:p w14:paraId="3454D46E" w14:textId="77777777" w:rsidR="00DA0C83" w:rsidRDefault="00806575">
      <w:pPr>
        <w:pStyle w:val="a5"/>
        <w:numPr>
          <w:ilvl w:val="0"/>
          <w:numId w:val="5"/>
        </w:numPr>
        <w:tabs>
          <w:tab w:val="left" w:pos="500"/>
        </w:tabs>
        <w:spacing w:before="68"/>
        <w:ind w:right="136" w:firstLine="0"/>
      </w:pPr>
      <w:r>
        <w:t xml:space="preserve">и (или) решение о согласии на заключение от имени владельцев Облигаций соглашения о прекращении обязательств по Облигациям в целом или Неисполненных Обязательств, предоставлением отступного или новацией, а также об утверждении условий указанного </w:t>
      </w:r>
      <w:r>
        <w:rPr>
          <w:spacing w:val="-2"/>
        </w:rPr>
        <w:t>соглашения;</w:t>
      </w:r>
    </w:p>
    <w:p w14:paraId="35664113" w14:textId="77777777" w:rsidR="00DA0C83" w:rsidRDefault="00806575">
      <w:pPr>
        <w:pStyle w:val="a5"/>
        <w:numPr>
          <w:ilvl w:val="0"/>
          <w:numId w:val="5"/>
        </w:numPr>
        <w:tabs>
          <w:tab w:val="left" w:pos="471"/>
        </w:tabs>
        <w:spacing w:before="241"/>
        <w:ind w:right="136" w:firstLine="0"/>
      </w:pPr>
      <w:r>
        <w:t>и (или) иное решение, влекущее исполнение либо прекращение Неисполненных Обязательств или обязательств по Облигациям в целом;</w:t>
      </w:r>
    </w:p>
    <w:p w14:paraId="2EDB49D3" w14:textId="77777777" w:rsidR="00DA0C83" w:rsidRDefault="00806575">
      <w:pPr>
        <w:pStyle w:val="a5"/>
        <w:numPr>
          <w:ilvl w:val="0"/>
          <w:numId w:val="5"/>
        </w:numPr>
        <w:tabs>
          <w:tab w:val="left" w:pos="450"/>
        </w:tabs>
        <w:spacing w:before="240"/>
        <w:ind w:right="136" w:firstLine="0"/>
      </w:pPr>
      <w:r>
        <w:t>и</w:t>
      </w:r>
      <w:r>
        <w:rPr>
          <w:spacing w:val="-8"/>
        </w:rPr>
        <w:t xml:space="preserve"> </w:t>
      </w:r>
      <w:r>
        <w:t>(или)</w:t>
      </w:r>
      <w:r>
        <w:rPr>
          <w:spacing w:val="-6"/>
        </w:rPr>
        <w:t xml:space="preserve"> </w:t>
      </w:r>
      <w:r>
        <w:t>иное</w:t>
      </w:r>
      <w:r>
        <w:rPr>
          <w:spacing w:val="-7"/>
        </w:rPr>
        <w:t xml:space="preserve"> </w:t>
      </w:r>
      <w:r>
        <w:t>решение,</w:t>
      </w:r>
      <w:r>
        <w:rPr>
          <w:spacing w:val="-9"/>
        </w:rPr>
        <w:t xml:space="preserve"> </w:t>
      </w:r>
      <w:r>
        <w:t>которое</w:t>
      </w:r>
      <w:r>
        <w:rPr>
          <w:spacing w:val="-7"/>
        </w:rPr>
        <w:t xml:space="preserve"> </w:t>
      </w:r>
      <w:r>
        <w:t>позволяет</w:t>
      </w:r>
      <w:r>
        <w:rPr>
          <w:spacing w:val="-10"/>
        </w:rPr>
        <w:t xml:space="preserve"> </w:t>
      </w:r>
      <w:r>
        <w:t>компетенция</w:t>
      </w:r>
      <w:r>
        <w:rPr>
          <w:spacing w:val="-8"/>
        </w:rPr>
        <w:t xml:space="preserve"> </w:t>
      </w:r>
      <w:r>
        <w:t>ОСВО,</w:t>
      </w:r>
      <w:r>
        <w:rPr>
          <w:spacing w:val="-7"/>
        </w:rPr>
        <w:t xml:space="preserve"> </w:t>
      </w:r>
      <w:r>
        <w:t>исходя</w:t>
      </w:r>
      <w:r>
        <w:rPr>
          <w:spacing w:val="-8"/>
        </w:rPr>
        <w:t xml:space="preserve"> </w:t>
      </w:r>
      <w:r>
        <w:t>из</w:t>
      </w:r>
      <w:r>
        <w:rPr>
          <w:spacing w:val="-8"/>
        </w:rPr>
        <w:t xml:space="preserve"> </w:t>
      </w:r>
      <w:r>
        <w:t>действующего</w:t>
      </w:r>
      <w:r>
        <w:rPr>
          <w:spacing w:val="-7"/>
        </w:rPr>
        <w:t xml:space="preserve"> </w:t>
      </w:r>
      <w:r>
        <w:t>на</w:t>
      </w:r>
      <w:r>
        <w:rPr>
          <w:spacing w:val="-7"/>
        </w:rPr>
        <w:t xml:space="preserve"> </w:t>
      </w:r>
      <w:r>
        <w:t>такой момент времени законодательства, в отношении действий ПВО в отношении Залогового счета.</w:t>
      </w:r>
    </w:p>
    <w:p w14:paraId="2DABE7EA" w14:textId="77777777" w:rsidR="00DA0C83" w:rsidRDefault="00806575">
      <w:pPr>
        <w:pStyle w:val="a3"/>
        <w:spacing w:before="240"/>
        <w:ind w:right="135"/>
        <w:rPr>
          <w:b/>
          <w:i/>
        </w:rPr>
      </w:pPr>
      <w:r>
        <w:t>Эмитент</w:t>
      </w:r>
      <w:r>
        <w:rPr>
          <w:spacing w:val="-14"/>
        </w:rPr>
        <w:t xml:space="preserve"> </w:t>
      </w:r>
      <w:r>
        <w:t>вправе</w:t>
      </w:r>
      <w:r>
        <w:rPr>
          <w:spacing w:val="-14"/>
        </w:rPr>
        <w:t xml:space="preserve"> </w:t>
      </w:r>
      <w:r>
        <w:t>использовать</w:t>
      </w:r>
      <w:r>
        <w:rPr>
          <w:spacing w:val="-14"/>
        </w:rPr>
        <w:t xml:space="preserve"> </w:t>
      </w:r>
      <w:r>
        <w:t>денежные</w:t>
      </w:r>
      <w:r>
        <w:rPr>
          <w:spacing w:val="-13"/>
        </w:rPr>
        <w:t xml:space="preserve"> </w:t>
      </w:r>
      <w:r>
        <w:t>суммы,</w:t>
      </w:r>
      <w:r>
        <w:rPr>
          <w:spacing w:val="-14"/>
        </w:rPr>
        <w:t xml:space="preserve"> </w:t>
      </w:r>
      <w:r>
        <w:t>зачисленные</w:t>
      </w:r>
      <w:r>
        <w:rPr>
          <w:spacing w:val="-14"/>
        </w:rPr>
        <w:t xml:space="preserve"> </w:t>
      </w:r>
      <w:r>
        <w:t>на</w:t>
      </w:r>
      <w:r>
        <w:rPr>
          <w:spacing w:val="-14"/>
        </w:rPr>
        <w:t xml:space="preserve"> </w:t>
      </w:r>
      <w:r>
        <w:t>Залоговый</w:t>
      </w:r>
      <w:r>
        <w:rPr>
          <w:spacing w:val="-13"/>
        </w:rPr>
        <w:t xml:space="preserve"> </w:t>
      </w:r>
      <w:r>
        <w:t>счет,</w:t>
      </w:r>
      <w:r>
        <w:rPr>
          <w:spacing w:val="-14"/>
        </w:rPr>
        <w:t xml:space="preserve"> </w:t>
      </w:r>
      <w:r>
        <w:t>для</w:t>
      </w:r>
      <w:r>
        <w:rPr>
          <w:spacing w:val="-14"/>
        </w:rPr>
        <w:t xml:space="preserve"> </w:t>
      </w:r>
      <w:r>
        <w:t>осуществления выплат, указанных в настоящем пункте выше</w:t>
      </w:r>
      <w:r>
        <w:rPr>
          <w:b/>
          <w:i/>
        </w:rPr>
        <w:t>.</w:t>
      </w:r>
    </w:p>
    <w:p w14:paraId="36ECC1B1" w14:textId="77777777" w:rsidR="00DA0C83" w:rsidRDefault="00806575">
      <w:pPr>
        <w:spacing w:before="241"/>
        <w:ind w:left="142" w:right="136"/>
        <w:jc w:val="both"/>
      </w:pPr>
      <w:r>
        <w:t xml:space="preserve">В случае наступления любого из следующих событий (каждое ранее и далее – </w:t>
      </w:r>
      <w:r>
        <w:rPr>
          <w:i/>
        </w:rPr>
        <w:t>«Событие замены Банка Залогового счета»</w:t>
      </w:r>
      <w:r>
        <w:t>):</w:t>
      </w:r>
    </w:p>
    <w:p w14:paraId="33CF7A4B" w14:textId="77777777" w:rsidR="00DA0C83" w:rsidRDefault="00806575">
      <w:pPr>
        <w:pStyle w:val="a5"/>
        <w:numPr>
          <w:ilvl w:val="1"/>
          <w:numId w:val="5"/>
        </w:numPr>
        <w:tabs>
          <w:tab w:val="left" w:pos="1214"/>
        </w:tabs>
        <w:spacing w:before="238"/>
        <w:ind w:left="1214" w:hanging="364"/>
      </w:pPr>
      <w:r>
        <w:t>принятия</w:t>
      </w:r>
      <w:r>
        <w:rPr>
          <w:spacing w:val="-6"/>
        </w:rPr>
        <w:t xml:space="preserve"> </w:t>
      </w:r>
      <w:r>
        <w:t>решения</w:t>
      </w:r>
      <w:r>
        <w:rPr>
          <w:spacing w:val="-5"/>
        </w:rPr>
        <w:t xml:space="preserve"> </w:t>
      </w:r>
      <w:r>
        <w:t>о</w:t>
      </w:r>
      <w:r>
        <w:rPr>
          <w:spacing w:val="-5"/>
        </w:rPr>
        <w:t xml:space="preserve"> </w:t>
      </w:r>
      <w:r>
        <w:t>ликвидации</w:t>
      </w:r>
      <w:r>
        <w:rPr>
          <w:spacing w:val="-6"/>
        </w:rPr>
        <w:t xml:space="preserve"> </w:t>
      </w:r>
      <w:r>
        <w:t>Банка</w:t>
      </w:r>
      <w:r>
        <w:rPr>
          <w:spacing w:val="-4"/>
        </w:rPr>
        <w:t xml:space="preserve"> </w:t>
      </w:r>
      <w:r>
        <w:t>Залогового</w:t>
      </w:r>
      <w:r>
        <w:rPr>
          <w:spacing w:val="-7"/>
        </w:rPr>
        <w:t xml:space="preserve"> </w:t>
      </w:r>
      <w:r>
        <w:rPr>
          <w:spacing w:val="-2"/>
        </w:rPr>
        <w:t>счета;</w:t>
      </w:r>
    </w:p>
    <w:p w14:paraId="399364AA" w14:textId="77777777" w:rsidR="00DA0C83" w:rsidRDefault="00806575">
      <w:pPr>
        <w:pStyle w:val="a5"/>
        <w:numPr>
          <w:ilvl w:val="1"/>
          <w:numId w:val="5"/>
        </w:numPr>
        <w:tabs>
          <w:tab w:val="left" w:pos="1214"/>
        </w:tabs>
        <w:spacing w:before="1" w:line="252" w:lineRule="exact"/>
        <w:ind w:left="1214" w:hanging="364"/>
      </w:pPr>
      <w:r>
        <w:t>отзыва</w:t>
      </w:r>
      <w:r>
        <w:rPr>
          <w:spacing w:val="-7"/>
        </w:rPr>
        <w:t xml:space="preserve"> </w:t>
      </w:r>
      <w:r>
        <w:t>лицензии</w:t>
      </w:r>
      <w:r>
        <w:rPr>
          <w:spacing w:val="-6"/>
        </w:rPr>
        <w:t xml:space="preserve"> </w:t>
      </w:r>
      <w:r>
        <w:t>Банка</w:t>
      </w:r>
      <w:r>
        <w:rPr>
          <w:spacing w:val="-5"/>
        </w:rPr>
        <w:t xml:space="preserve"> </w:t>
      </w:r>
      <w:r>
        <w:t>Залогового</w:t>
      </w:r>
      <w:r>
        <w:rPr>
          <w:spacing w:val="-7"/>
        </w:rPr>
        <w:t xml:space="preserve"> </w:t>
      </w:r>
      <w:r>
        <w:t>счета</w:t>
      </w:r>
      <w:r>
        <w:rPr>
          <w:spacing w:val="-5"/>
        </w:rPr>
        <w:t xml:space="preserve"> </w:t>
      </w:r>
      <w:r>
        <w:t>на</w:t>
      </w:r>
      <w:r>
        <w:rPr>
          <w:spacing w:val="-5"/>
        </w:rPr>
        <w:t xml:space="preserve"> </w:t>
      </w:r>
      <w:r>
        <w:t>осуществление</w:t>
      </w:r>
      <w:r>
        <w:rPr>
          <w:spacing w:val="-5"/>
        </w:rPr>
        <w:t xml:space="preserve"> </w:t>
      </w:r>
      <w:r>
        <w:t>банковских</w:t>
      </w:r>
      <w:r>
        <w:rPr>
          <w:spacing w:val="-7"/>
        </w:rPr>
        <w:t xml:space="preserve"> </w:t>
      </w:r>
      <w:r>
        <w:rPr>
          <w:spacing w:val="-2"/>
        </w:rPr>
        <w:t>операций;</w:t>
      </w:r>
    </w:p>
    <w:p w14:paraId="6689AA4B" w14:textId="77777777" w:rsidR="00DA0C83" w:rsidRDefault="00806575">
      <w:pPr>
        <w:pStyle w:val="a5"/>
        <w:numPr>
          <w:ilvl w:val="1"/>
          <w:numId w:val="5"/>
        </w:numPr>
        <w:tabs>
          <w:tab w:val="left" w:pos="1215"/>
        </w:tabs>
        <w:ind w:right="136"/>
      </w:pPr>
      <w:r>
        <w:t>введения в отношении Банка Залогового счета процедуры банкротства, предусмотренной Законодательством РФ о несостоятельности (банкротстве) (при этом передача Банка под управление Фонду</w:t>
      </w:r>
      <w:r>
        <w:rPr>
          <w:spacing w:val="-1"/>
        </w:rPr>
        <w:t xml:space="preserve"> </w:t>
      </w:r>
      <w:r>
        <w:t>консолидации банковского сектора) не является таким случаем);</w:t>
      </w:r>
    </w:p>
    <w:p w14:paraId="4A56E599" w14:textId="77777777" w:rsidR="00DA0C83" w:rsidRDefault="00806575">
      <w:pPr>
        <w:pStyle w:val="a5"/>
        <w:numPr>
          <w:ilvl w:val="1"/>
          <w:numId w:val="5"/>
        </w:numPr>
        <w:tabs>
          <w:tab w:val="left" w:pos="1215"/>
        </w:tabs>
        <w:ind w:right="136"/>
      </w:pPr>
      <w:r>
        <w:t>закрытия</w:t>
      </w:r>
      <w:r>
        <w:rPr>
          <w:spacing w:val="-14"/>
        </w:rPr>
        <w:t xml:space="preserve"> </w:t>
      </w:r>
      <w:r>
        <w:t>или</w:t>
      </w:r>
      <w:r>
        <w:rPr>
          <w:spacing w:val="-13"/>
        </w:rPr>
        <w:t xml:space="preserve"> </w:t>
      </w:r>
      <w:r>
        <w:t>прекращения</w:t>
      </w:r>
      <w:r>
        <w:rPr>
          <w:spacing w:val="-14"/>
        </w:rPr>
        <w:t xml:space="preserve"> </w:t>
      </w:r>
      <w:r>
        <w:t>существования</w:t>
      </w:r>
      <w:r>
        <w:rPr>
          <w:spacing w:val="-14"/>
        </w:rPr>
        <w:t xml:space="preserve"> </w:t>
      </w:r>
      <w:r>
        <w:t>Залогового</w:t>
      </w:r>
      <w:r>
        <w:rPr>
          <w:spacing w:val="-13"/>
        </w:rPr>
        <w:t xml:space="preserve"> </w:t>
      </w:r>
      <w:r>
        <w:t>счета</w:t>
      </w:r>
      <w:r>
        <w:rPr>
          <w:spacing w:val="-13"/>
        </w:rPr>
        <w:t xml:space="preserve"> </w:t>
      </w:r>
      <w:r>
        <w:t>по</w:t>
      </w:r>
      <w:r>
        <w:rPr>
          <w:spacing w:val="-13"/>
        </w:rPr>
        <w:t xml:space="preserve"> </w:t>
      </w:r>
      <w:r>
        <w:t>причинам,</w:t>
      </w:r>
      <w:r>
        <w:rPr>
          <w:spacing w:val="-13"/>
        </w:rPr>
        <w:t xml:space="preserve"> </w:t>
      </w:r>
      <w:r>
        <w:t>не</w:t>
      </w:r>
      <w:r>
        <w:rPr>
          <w:spacing w:val="-12"/>
        </w:rPr>
        <w:t xml:space="preserve"> </w:t>
      </w:r>
      <w:r>
        <w:t>зависящим от Эмитента;</w:t>
      </w:r>
    </w:p>
    <w:p w14:paraId="02B2FD12" w14:textId="77777777" w:rsidR="00DA0C83" w:rsidRDefault="00806575">
      <w:pPr>
        <w:pStyle w:val="a5"/>
        <w:numPr>
          <w:ilvl w:val="1"/>
          <w:numId w:val="5"/>
        </w:numPr>
        <w:tabs>
          <w:tab w:val="left" w:pos="1215"/>
        </w:tabs>
        <w:ind w:right="132"/>
      </w:pPr>
      <w:r>
        <w:t>при понижении рейтинга Банка Залогового счета до уровня ruAA или ниже по национальной</w:t>
      </w:r>
      <w:r>
        <w:rPr>
          <w:spacing w:val="-16"/>
        </w:rPr>
        <w:t xml:space="preserve"> </w:t>
      </w:r>
      <w:r>
        <w:t>российской</w:t>
      </w:r>
      <w:r>
        <w:rPr>
          <w:spacing w:val="-14"/>
        </w:rPr>
        <w:t xml:space="preserve"> </w:t>
      </w:r>
      <w:r>
        <w:t>рейтинговой</w:t>
      </w:r>
      <w:r>
        <w:rPr>
          <w:spacing w:val="-14"/>
        </w:rPr>
        <w:t xml:space="preserve"> </w:t>
      </w:r>
      <w:r>
        <w:t>шкале</w:t>
      </w:r>
      <w:r>
        <w:rPr>
          <w:spacing w:val="-13"/>
        </w:rPr>
        <w:t xml:space="preserve"> </w:t>
      </w:r>
      <w:r>
        <w:t>рейтингового</w:t>
      </w:r>
      <w:r>
        <w:rPr>
          <w:spacing w:val="-14"/>
        </w:rPr>
        <w:t xml:space="preserve"> </w:t>
      </w:r>
      <w:r>
        <w:t>агентства</w:t>
      </w:r>
      <w:r>
        <w:rPr>
          <w:spacing w:val="-14"/>
        </w:rPr>
        <w:t xml:space="preserve"> </w:t>
      </w:r>
      <w:r>
        <w:t>АО</w:t>
      </w:r>
      <w:r>
        <w:rPr>
          <w:spacing w:val="-14"/>
        </w:rPr>
        <w:t xml:space="preserve"> </w:t>
      </w:r>
      <w:r>
        <w:t>«Эксперт</w:t>
      </w:r>
      <w:r>
        <w:rPr>
          <w:spacing w:val="-13"/>
        </w:rPr>
        <w:t xml:space="preserve"> </w:t>
      </w:r>
      <w:r>
        <w:t>РА» либо сопоставимого уровня рейтинга, присвоенного рейтинговым агентством АКРА (АО) либо отзыве рейтинга Банка обоими рейтинговыми агентствами Эксперт РА и АКРА (АО);</w:t>
      </w:r>
    </w:p>
    <w:p w14:paraId="27A350E4" w14:textId="77777777" w:rsidR="00DA0C83" w:rsidRDefault="00806575">
      <w:pPr>
        <w:pStyle w:val="a3"/>
        <w:spacing w:before="120"/>
        <w:ind w:left="141" w:right="136"/>
      </w:pPr>
      <w:r>
        <w:t>Эмитент обязан открыть залоговый счет в ином российском банке, действующем в соответствии с Законодательством РФ и имеющем кредитный рейтинг, присвоенный рейтинговым агентством</w:t>
      </w:r>
      <w:r>
        <w:rPr>
          <w:spacing w:val="80"/>
        </w:rPr>
        <w:t xml:space="preserve"> </w:t>
      </w:r>
      <w:r>
        <w:t>АО</w:t>
      </w:r>
      <w:r>
        <w:rPr>
          <w:spacing w:val="-1"/>
        </w:rPr>
        <w:t xml:space="preserve"> </w:t>
      </w:r>
      <w:r>
        <w:t>«Эксперт</w:t>
      </w:r>
      <w:r>
        <w:rPr>
          <w:spacing w:val="-3"/>
        </w:rPr>
        <w:t xml:space="preserve"> </w:t>
      </w:r>
      <w:r>
        <w:t>РА»</w:t>
      </w:r>
      <w:r>
        <w:rPr>
          <w:spacing w:val="-7"/>
        </w:rPr>
        <w:t xml:space="preserve"> </w:t>
      </w:r>
      <w:r>
        <w:t>на</w:t>
      </w:r>
      <w:r>
        <w:rPr>
          <w:spacing w:val="-2"/>
        </w:rPr>
        <w:t xml:space="preserve"> </w:t>
      </w:r>
      <w:r>
        <w:t>уровне</w:t>
      </w:r>
      <w:r>
        <w:rPr>
          <w:spacing w:val="-2"/>
        </w:rPr>
        <w:t xml:space="preserve"> </w:t>
      </w:r>
      <w:r>
        <w:t>не</w:t>
      </w:r>
      <w:r>
        <w:rPr>
          <w:spacing w:val="-2"/>
        </w:rPr>
        <w:t xml:space="preserve"> </w:t>
      </w:r>
      <w:r>
        <w:t>ниже</w:t>
      </w:r>
      <w:r>
        <w:rPr>
          <w:spacing w:val="-4"/>
        </w:rPr>
        <w:t xml:space="preserve"> </w:t>
      </w:r>
      <w:r>
        <w:t>ruAA+</w:t>
      </w:r>
      <w:r>
        <w:rPr>
          <w:spacing w:val="-2"/>
        </w:rPr>
        <w:t xml:space="preserve"> </w:t>
      </w:r>
      <w:r>
        <w:t>по</w:t>
      </w:r>
      <w:r>
        <w:rPr>
          <w:spacing w:val="-2"/>
        </w:rPr>
        <w:t xml:space="preserve"> </w:t>
      </w:r>
      <w:r>
        <w:t>национальной</w:t>
      </w:r>
      <w:r>
        <w:rPr>
          <w:spacing w:val="-3"/>
        </w:rPr>
        <w:t xml:space="preserve"> </w:t>
      </w:r>
      <w:r>
        <w:t>российской</w:t>
      </w:r>
      <w:r>
        <w:rPr>
          <w:spacing w:val="-3"/>
        </w:rPr>
        <w:t xml:space="preserve"> </w:t>
      </w:r>
      <w:r>
        <w:t>рейтинговой</w:t>
      </w:r>
      <w:r>
        <w:rPr>
          <w:spacing w:val="-3"/>
        </w:rPr>
        <w:t xml:space="preserve"> </w:t>
      </w:r>
      <w:r>
        <w:t>шкале</w:t>
      </w:r>
      <w:r>
        <w:rPr>
          <w:spacing w:val="-4"/>
        </w:rPr>
        <w:t xml:space="preserve"> </w:t>
      </w:r>
      <w:r>
        <w:t>либо сопоставимого уровня рейтинга, присвоенного рейтинговым агентством АКРА (АО), а при отсутствии такого банка или невозможности открыть в нем счет после приложения разумных усилий</w:t>
      </w:r>
      <w:r>
        <w:rPr>
          <w:spacing w:val="-7"/>
        </w:rPr>
        <w:t xml:space="preserve"> </w:t>
      </w:r>
      <w:r>
        <w:t>–</w:t>
      </w:r>
      <w:r>
        <w:rPr>
          <w:spacing w:val="-6"/>
        </w:rPr>
        <w:t xml:space="preserve"> </w:t>
      </w:r>
      <w:r>
        <w:t>в</w:t>
      </w:r>
      <w:r>
        <w:rPr>
          <w:spacing w:val="-7"/>
        </w:rPr>
        <w:t xml:space="preserve"> </w:t>
      </w:r>
      <w:r>
        <w:t>любом</w:t>
      </w:r>
      <w:r>
        <w:rPr>
          <w:spacing w:val="-7"/>
        </w:rPr>
        <w:t xml:space="preserve"> </w:t>
      </w:r>
      <w:r>
        <w:t>другом</w:t>
      </w:r>
      <w:r>
        <w:rPr>
          <w:spacing w:val="-7"/>
        </w:rPr>
        <w:t xml:space="preserve"> </w:t>
      </w:r>
      <w:r>
        <w:t>российском</w:t>
      </w:r>
      <w:r>
        <w:rPr>
          <w:spacing w:val="-7"/>
        </w:rPr>
        <w:t xml:space="preserve"> </w:t>
      </w:r>
      <w:r>
        <w:t>банке,</w:t>
      </w:r>
      <w:r>
        <w:rPr>
          <w:spacing w:val="-6"/>
        </w:rPr>
        <w:t xml:space="preserve"> </w:t>
      </w:r>
      <w:r>
        <w:t>действующем</w:t>
      </w:r>
      <w:r>
        <w:rPr>
          <w:spacing w:val="-7"/>
        </w:rPr>
        <w:t xml:space="preserve"> </w:t>
      </w:r>
      <w:r>
        <w:t>в</w:t>
      </w:r>
      <w:r>
        <w:rPr>
          <w:spacing w:val="-7"/>
        </w:rPr>
        <w:t xml:space="preserve"> </w:t>
      </w:r>
      <w:r>
        <w:t>соответствии</w:t>
      </w:r>
      <w:r>
        <w:rPr>
          <w:spacing w:val="-7"/>
        </w:rPr>
        <w:t xml:space="preserve"> </w:t>
      </w:r>
      <w:r>
        <w:t>с</w:t>
      </w:r>
      <w:r>
        <w:rPr>
          <w:spacing w:val="-6"/>
        </w:rPr>
        <w:t xml:space="preserve"> </w:t>
      </w:r>
      <w:r>
        <w:t>Законодательством</w:t>
      </w:r>
      <w:r>
        <w:rPr>
          <w:spacing w:val="-7"/>
        </w:rPr>
        <w:t xml:space="preserve"> </w:t>
      </w:r>
      <w:r>
        <w:t>РФ (по тексту настоящего Решения о выпуске – «</w:t>
      </w:r>
      <w:r>
        <w:rPr>
          <w:i/>
        </w:rPr>
        <w:t>Залоговый счет – Заместитель</w:t>
      </w:r>
      <w:r>
        <w:t>»). Залоговый счет – Заместитель</w:t>
      </w:r>
      <w:r>
        <w:rPr>
          <w:spacing w:val="-16"/>
        </w:rPr>
        <w:t xml:space="preserve"> </w:t>
      </w:r>
      <w:r>
        <w:t>должен</w:t>
      </w:r>
      <w:r>
        <w:rPr>
          <w:spacing w:val="-14"/>
        </w:rPr>
        <w:t xml:space="preserve"> </w:t>
      </w:r>
      <w:r>
        <w:t>открываться</w:t>
      </w:r>
      <w:r>
        <w:rPr>
          <w:spacing w:val="-14"/>
        </w:rPr>
        <w:t xml:space="preserve"> </w:t>
      </w:r>
      <w:r>
        <w:t>на</w:t>
      </w:r>
      <w:r>
        <w:rPr>
          <w:spacing w:val="-13"/>
        </w:rPr>
        <w:t xml:space="preserve"> </w:t>
      </w:r>
      <w:r>
        <w:t>условиях,</w:t>
      </w:r>
      <w:r>
        <w:rPr>
          <w:spacing w:val="-14"/>
        </w:rPr>
        <w:t xml:space="preserve"> </w:t>
      </w:r>
      <w:r>
        <w:t>аналогичных</w:t>
      </w:r>
      <w:r>
        <w:rPr>
          <w:spacing w:val="-14"/>
        </w:rPr>
        <w:t xml:space="preserve"> </w:t>
      </w:r>
      <w:r>
        <w:t>условиям,</w:t>
      </w:r>
      <w:r>
        <w:rPr>
          <w:spacing w:val="-14"/>
        </w:rPr>
        <w:t xml:space="preserve"> </w:t>
      </w:r>
      <w:r>
        <w:t>предусмотренным</w:t>
      </w:r>
      <w:r>
        <w:rPr>
          <w:spacing w:val="-13"/>
        </w:rPr>
        <w:t xml:space="preserve"> </w:t>
      </w:r>
      <w:r>
        <w:t>Решением о выпуске Облигаций. Для открытия Залогового счета – Заместителя необходимо согласие ПВО.</w:t>
      </w:r>
    </w:p>
    <w:p w14:paraId="3F62FAE5" w14:textId="77777777" w:rsidR="00DA0C83" w:rsidRDefault="00806575">
      <w:pPr>
        <w:pStyle w:val="a3"/>
        <w:spacing w:before="238"/>
        <w:ind w:left="141" w:right="136"/>
      </w:pPr>
      <w:r>
        <w:t>В случае открытия Залогового счета – Заместителя Эмитент обязуется внести изменения (в части реквизитов такого счета) в Решение о выпуске, в соответствии с процедурой, предусмотренной действующим Законодательством РФ.</w:t>
      </w:r>
    </w:p>
    <w:p w14:paraId="533FF948" w14:textId="77777777" w:rsidR="00DA0C83" w:rsidRDefault="00806575">
      <w:pPr>
        <w:pStyle w:val="a3"/>
        <w:spacing w:before="242"/>
        <w:ind w:left="141" w:right="135"/>
      </w:pPr>
      <w:r>
        <w:t>С момента государственной регистрации изменений в Решение о выпуске в соответствии со статьями</w:t>
      </w:r>
      <w:r>
        <w:rPr>
          <w:spacing w:val="-14"/>
        </w:rPr>
        <w:t xml:space="preserve"> </w:t>
      </w:r>
      <w:r>
        <w:t>358.11</w:t>
      </w:r>
      <w:r>
        <w:rPr>
          <w:spacing w:val="-13"/>
        </w:rPr>
        <w:t xml:space="preserve"> </w:t>
      </w:r>
      <w:r>
        <w:t>и</w:t>
      </w:r>
      <w:r>
        <w:rPr>
          <w:spacing w:val="-14"/>
        </w:rPr>
        <w:t xml:space="preserve"> </w:t>
      </w:r>
      <w:r>
        <w:t>п.</w:t>
      </w:r>
      <w:r>
        <w:rPr>
          <w:spacing w:val="-13"/>
        </w:rPr>
        <w:t xml:space="preserve"> </w:t>
      </w:r>
      <w:r>
        <w:t>1</w:t>
      </w:r>
      <w:r>
        <w:rPr>
          <w:spacing w:val="-13"/>
        </w:rPr>
        <w:t xml:space="preserve"> </w:t>
      </w:r>
      <w:r>
        <w:t>ст.</w:t>
      </w:r>
      <w:r>
        <w:rPr>
          <w:spacing w:val="-11"/>
        </w:rPr>
        <w:t xml:space="preserve"> </w:t>
      </w:r>
      <w:r>
        <w:t>358.12</w:t>
      </w:r>
      <w:r>
        <w:rPr>
          <w:spacing w:val="-13"/>
        </w:rPr>
        <w:t xml:space="preserve"> </w:t>
      </w:r>
      <w:r>
        <w:t>ГК</w:t>
      </w:r>
      <w:r>
        <w:rPr>
          <w:spacing w:val="-14"/>
        </w:rPr>
        <w:t xml:space="preserve"> </w:t>
      </w:r>
      <w:r>
        <w:t>РФ</w:t>
      </w:r>
      <w:r>
        <w:rPr>
          <w:spacing w:val="-13"/>
        </w:rPr>
        <w:t xml:space="preserve"> </w:t>
      </w:r>
      <w:r>
        <w:t>считается</w:t>
      </w:r>
      <w:r>
        <w:rPr>
          <w:spacing w:val="-14"/>
        </w:rPr>
        <w:t xml:space="preserve"> </w:t>
      </w:r>
      <w:r>
        <w:t>заключенным</w:t>
      </w:r>
      <w:r>
        <w:rPr>
          <w:spacing w:val="-14"/>
        </w:rPr>
        <w:t xml:space="preserve"> </w:t>
      </w:r>
      <w:r>
        <w:t>договор</w:t>
      </w:r>
      <w:r>
        <w:rPr>
          <w:spacing w:val="-12"/>
        </w:rPr>
        <w:t xml:space="preserve"> </w:t>
      </w:r>
      <w:r>
        <w:t>залога</w:t>
      </w:r>
      <w:r>
        <w:rPr>
          <w:spacing w:val="-13"/>
        </w:rPr>
        <w:t xml:space="preserve"> </w:t>
      </w:r>
      <w:r>
        <w:t>прав</w:t>
      </w:r>
      <w:r>
        <w:rPr>
          <w:spacing w:val="-14"/>
        </w:rPr>
        <w:t xml:space="preserve"> </w:t>
      </w:r>
      <w:r>
        <w:t>по</w:t>
      </w:r>
      <w:r>
        <w:rPr>
          <w:spacing w:val="-13"/>
        </w:rPr>
        <w:t xml:space="preserve"> </w:t>
      </w:r>
      <w:r>
        <w:t xml:space="preserve">банковскому счету в отношении Залогового счета - Заместителя между Эмитентом как залогодателем, владельцами Облигаций как залогодержателями и банком, в котором открыт Залоговый счет – </w:t>
      </w:r>
      <w:r>
        <w:rPr>
          <w:spacing w:val="-2"/>
        </w:rPr>
        <w:t>Заместитель.</w:t>
      </w:r>
    </w:p>
    <w:p w14:paraId="584B340B" w14:textId="77777777" w:rsidR="00DA0C83" w:rsidRDefault="00806575">
      <w:pPr>
        <w:pStyle w:val="a3"/>
        <w:spacing w:before="239"/>
        <w:ind w:left="141" w:right="137"/>
      </w:pPr>
      <w:r>
        <w:t>С момента государственной регистрации изменений в Решение о выпуске к Залоговому счету – Заместителю применяются все правила о Залоговом счете, предусмотренные настоящим пунктом, в частности, на Залоговый счет – Заместитель должны зачисляться денежные средства во исполнение обязательств, которые должны были зачисляться на Залоговый счет в соответствии с настоящим пунктом. Соответствующие условия должны быть предусмотрены договорами (-ом) между Эмитентом, ПВО и банком, в котором открыт Залоговый счет – Заместитель.</w:t>
      </w:r>
    </w:p>
    <w:p w14:paraId="5818719F" w14:textId="77777777" w:rsidR="00DA0C83" w:rsidRDefault="00DA0C83">
      <w:pPr>
        <w:pStyle w:val="a3"/>
        <w:sectPr w:rsidR="00DA0C83">
          <w:pgSz w:w="11910" w:h="16840"/>
          <w:pgMar w:top="1040" w:right="708" w:bottom="740" w:left="1559" w:header="0" w:footer="556" w:gutter="0"/>
          <w:cols w:space="720"/>
        </w:sectPr>
      </w:pPr>
    </w:p>
    <w:p w14:paraId="3CCBC29E" w14:textId="77777777" w:rsidR="00DA0C83" w:rsidRDefault="00806575">
      <w:pPr>
        <w:pStyle w:val="a3"/>
        <w:spacing w:before="68"/>
        <w:ind w:right="135"/>
      </w:pPr>
      <w:r>
        <w:t>Во избежание сомнений, изменение остатка на Залоговом счете, а также замена такого Залогового счета в случаях и в порядке, указанном в настоящем пункте Решения о выпуске, не признаются утратой</w:t>
      </w:r>
      <w:r>
        <w:rPr>
          <w:spacing w:val="-1"/>
        </w:rPr>
        <w:t xml:space="preserve"> </w:t>
      </w:r>
      <w:r>
        <w:t>обеспечения</w:t>
      </w:r>
      <w:r>
        <w:rPr>
          <w:spacing w:val="-1"/>
        </w:rPr>
        <w:t xml:space="preserve"> </w:t>
      </w:r>
      <w:r>
        <w:t>по</w:t>
      </w:r>
      <w:r>
        <w:rPr>
          <w:spacing w:val="-3"/>
        </w:rPr>
        <w:t xml:space="preserve"> </w:t>
      </w:r>
      <w:r>
        <w:t>Облигациям</w:t>
      </w:r>
      <w:r>
        <w:rPr>
          <w:spacing w:val="-1"/>
        </w:rPr>
        <w:t xml:space="preserve"> </w:t>
      </w:r>
      <w:r>
        <w:t>или</w:t>
      </w:r>
      <w:r>
        <w:rPr>
          <w:spacing w:val="-1"/>
        </w:rPr>
        <w:t xml:space="preserve"> </w:t>
      </w:r>
      <w:r>
        <w:t>существенным</w:t>
      </w:r>
      <w:r>
        <w:rPr>
          <w:spacing w:val="-1"/>
        </w:rPr>
        <w:t xml:space="preserve"> </w:t>
      </w:r>
      <w:r>
        <w:t>ухудшением</w:t>
      </w:r>
      <w:r>
        <w:rPr>
          <w:spacing w:val="-1"/>
        </w:rPr>
        <w:t xml:space="preserve"> </w:t>
      </w:r>
      <w:r>
        <w:t>условий</w:t>
      </w:r>
      <w:r>
        <w:rPr>
          <w:spacing w:val="-1"/>
        </w:rPr>
        <w:t xml:space="preserve"> </w:t>
      </w:r>
      <w:r>
        <w:t>такого</w:t>
      </w:r>
      <w:r>
        <w:rPr>
          <w:spacing w:val="-2"/>
        </w:rPr>
        <w:t xml:space="preserve"> </w:t>
      </w:r>
      <w:r>
        <w:t>обеспечения.</w:t>
      </w:r>
    </w:p>
    <w:p w14:paraId="6FF609C7" w14:textId="77777777" w:rsidR="00DA0C83" w:rsidRDefault="00806575">
      <w:pPr>
        <w:spacing w:before="249" w:line="237" w:lineRule="auto"/>
        <w:ind w:left="142" w:right="137"/>
        <w:jc w:val="both"/>
      </w:pPr>
      <w:r>
        <w:rPr>
          <w:b/>
        </w:rPr>
        <w:t>Критерии денежных требований, аналогичные критериям денежных требований, предусмотренных</w:t>
      </w:r>
      <w:r>
        <w:rPr>
          <w:b/>
          <w:spacing w:val="-14"/>
        </w:rPr>
        <w:t xml:space="preserve"> </w:t>
      </w:r>
      <w:r>
        <w:rPr>
          <w:b/>
        </w:rPr>
        <w:t>в</w:t>
      </w:r>
      <w:r>
        <w:rPr>
          <w:b/>
          <w:spacing w:val="-14"/>
        </w:rPr>
        <w:t xml:space="preserve"> </w:t>
      </w:r>
      <w:r>
        <w:rPr>
          <w:b/>
        </w:rPr>
        <w:t>решении</w:t>
      </w:r>
      <w:r>
        <w:rPr>
          <w:b/>
          <w:spacing w:val="-14"/>
        </w:rPr>
        <w:t xml:space="preserve"> </w:t>
      </w:r>
      <w:r>
        <w:rPr>
          <w:b/>
        </w:rPr>
        <w:t>о</w:t>
      </w:r>
      <w:r>
        <w:rPr>
          <w:b/>
          <w:spacing w:val="-13"/>
        </w:rPr>
        <w:t xml:space="preserve"> </w:t>
      </w:r>
      <w:r>
        <w:rPr>
          <w:b/>
        </w:rPr>
        <w:t>выпуске</w:t>
      </w:r>
      <w:r>
        <w:rPr>
          <w:b/>
          <w:spacing w:val="-14"/>
        </w:rPr>
        <w:t xml:space="preserve"> </w:t>
      </w:r>
      <w:r>
        <w:rPr>
          <w:b/>
        </w:rPr>
        <w:t>облигаций</w:t>
      </w:r>
      <w:r>
        <w:rPr>
          <w:b/>
          <w:spacing w:val="-14"/>
        </w:rPr>
        <w:t xml:space="preserve"> </w:t>
      </w:r>
      <w:r>
        <w:rPr>
          <w:b/>
        </w:rPr>
        <w:t>в</w:t>
      </w:r>
      <w:r>
        <w:rPr>
          <w:b/>
          <w:spacing w:val="-14"/>
        </w:rPr>
        <w:t xml:space="preserve"> </w:t>
      </w:r>
      <w:r>
        <w:rPr>
          <w:b/>
        </w:rPr>
        <w:t>качестве</w:t>
      </w:r>
      <w:r>
        <w:rPr>
          <w:b/>
          <w:spacing w:val="-13"/>
        </w:rPr>
        <w:t xml:space="preserve"> </w:t>
      </w:r>
      <w:r>
        <w:rPr>
          <w:b/>
        </w:rPr>
        <w:t>предмета</w:t>
      </w:r>
      <w:r>
        <w:rPr>
          <w:b/>
          <w:spacing w:val="-14"/>
        </w:rPr>
        <w:t xml:space="preserve"> </w:t>
      </w:r>
      <w:r>
        <w:rPr>
          <w:b/>
        </w:rPr>
        <w:t>залога</w:t>
      </w:r>
      <w:r>
        <w:rPr>
          <w:b/>
          <w:spacing w:val="-14"/>
        </w:rPr>
        <w:t xml:space="preserve"> </w:t>
      </w:r>
      <w:r>
        <w:rPr>
          <w:b/>
        </w:rPr>
        <w:t>по</w:t>
      </w:r>
      <w:r>
        <w:rPr>
          <w:b/>
          <w:spacing w:val="-14"/>
        </w:rPr>
        <w:t xml:space="preserve"> </w:t>
      </w:r>
      <w:r>
        <w:rPr>
          <w:b/>
        </w:rPr>
        <w:t xml:space="preserve">облигациям, которые Эмитент вправе приобретать за счет находящихся на залоговом счете денежных сумм без согласия владельцев облигаций: </w:t>
      </w:r>
      <w:r>
        <w:t>Не применимо.</w:t>
      </w:r>
    </w:p>
    <w:p w14:paraId="4CE20417" w14:textId="77777777" w:rsidR="00DA0C83" w:rsidRDefault="00806575">
      <w:pPr>
        <w:pStyle w:val="a5"/>
        <w:numPr>
          <w:ilvl w:val="3"/>
          <w:numId w:val="8"/>
        </w:numPr>
        <w:tabs>
          <w:tab w:val="left" w:pos="914"/>
        </w:tabs>
        <w:spacing w:before="246"/>
        <w:ind w:right="137" w:firstLine="0"/>
        <w:rPr>
          <w:b/>
        </w:rPr>
      </w:pPr>
      <w:bookmarkStart w:id="123" w:name="7.3.1.2._Дополнительные_сведения_о_разме"/>
      <w:bookmarkEnd w:id="123"/>
      <w:r>
        <w:rPr>
          <w:b/>
        </w:rPr>
        <w:t>Дополнительные</w:t>
      </w:r>
      <w:r>
        <w:rPr>
          <w:b/>
          <w:spacing w:val="40"/>
        </w:rPr>
        <w:t xml:space="preserve"> </w:t>
      </w:r>
      <w:r>
        <w:rPr>
          <w:b/>
        </w:rPr>
        <w:t>сведения</w:t>
      </w:r>
      <w:r>
        <w:rPr>
          <w:b/>
          <w:spacing w:val="40"/>
        </w:rPr>
        <w:t xml:space="preserve"> </w:t>
      </w:r>
      <w:r>
        <w:rPr>
          <w:b/>
        </w:rPr>
        <w:t>о</w:t>
      </w:r>
      <w:r>
        <w:rPr>
          <w:b/>
          <w:spacing w:val="40"/>
        </w:rPr>
        <w:t xml:space="preserve"> </w:t>
      </w:r>
      <w:r>
        <w:rPr>
          <w:b/>
        </w:rPr>
        <w:t>размещаемых</w:t>
      </w:r>
      <w:r>
        <w:rPr>
          <w:b/>
          <w:spacing w:val="40"/>
        </w:rPr>
        <w:t xml:space="preserve"> </w:t>
      </w:r>
      <w:r>
        <w:rPr>
          <w:b/>
        </w:rPr>
        <w:t>облигациях</w:t>
      </w:r>
      <w:r>
        <w:rPr>
          <w:b/>
          <w:spacing w:val="40"/>
        </w:rPr>
        <w:t xml:space="preserve"> </w:t>
      </w:r>
      <w:r>
        <w:rPr>
          <w:b/>
        </w:rPr>
        <w:t>с</w:t>
      </w:r>
      <w:r>
        <w:rPr>
          <w:b/>
          <w:spacing w:val="40"/>
        </w:rPr>
        <w:t xml:space="preserve"> </w:t>
      </w:r>
      <w:r>
        <w:rPr>
          <w:b/>
        </w:rPr>
        <w:t>залоговым</w:t>
      </w:r>
      <w:r>
        <w:rPr>
          <w:b/>
          <w:spacing w:val="40"/>
        </w:rPr>
        <w:t xml:space="preserve"> </w:t>
      </w:r>
      <w:r>
        <w:rPr>
          <w:b/>
        </w:rPr>
        <w:t>обеспечением денежными требованиями</w:t>
      </w:r>
    </w:p>
    <w:p w14:paraId="15C3B64F" w14:textId="77777777" w:rsidR="00DA0C83" w:rsidRDefault="00806575">
      <w:pPr>
        <w:pStyle w:val="a5"/>
        <w:numPr>
          <w:ilvl w:val="4"/>
          <w:numId w:val="8"/>
        </w:numPr>
        <w:tabs>
          <w:tab w:val="left" w:pos="1018"/>
        </w:tabs>
        <w:spacing w:before="241"/>
        <w:ind w:right="137" w:firstLine="0"/>
        <w:rPr>
          <w:b/>
        </w:rPr>
      </w:pPr>
      <w:bookmarkStart w:id="124" w:name="7.3.1.2.1._Сведения_о_лице,_осуществляющ"/>
      <w:bookmarkEnd w:id="124"/>
      <w:r>
        <w:rPr>
          <w:b/>
        </w:rPr>
        <w:t>Сведения</w:t>
      </w:r>
      <w:r>
        <w:rPr>
          <w:b/>
          <w:spacing w:val="-10"/>
        </w:rPr>
        <w:t xml:space="preserve"> </w:t>
      </w:r>
      <w:r>
        <w:rPr>
          <w:b/>
        </w:rPr>
        <w:t>о</w:t>
      </w:r>
      <w:r>
        <w:rPr>
          <w:b/>
          <w:spacing w:val="-10"/>
        </w:rPr>
        <w:t xml:space="preserve"> </w:t>
      </w:r>
      <w:r>
        <w:rPr>
          <w:b/>
        </w:rPr>
        <w:t>лице,</w:t>
      </w:r>
      <w:r>
        <w:rPr>
          <w:b/>
          <w:spacing w:val="-9"/>
        </w:rPr>
        <w:t xml:space="preserve"> </w:t>
      </w:r>
      <w:r>
        <w:rPr>
          <w:b/>
        </w:rPr>
        <w:t>осуществляющем</w:t>
      </w:r>
      <w:r>
        <w:rPr>
          <w:b/>
          <w:spacing w:val="-8"/>
        </w:rPr>
        <w:t xml:space="preserve"> </w:t>
      </w:r>
      <w:r>
        <w:rPr>
          <w:b/>
        </w:rPr>
        <w:t>учет</w:t>
      </w:r>
      <w:r>
        <w:rPr>
          <w:b/>
          <w:spacing w:val="-9"/>
        </w:rPr>
        <w:t xml:space="preserve"> </w:t>
      </w:r>
      <w:r>
        <w:rPr>
          <w:b/>
        </w:rPr>
        <w:t>находящихся</w:t>
      </w:r>
      <w:r>
        <w:rPr>
          <w:b/>
          <w:spacing w:val="-10"/>
        </w:rPr>
        <w:t xml:space="preserve"> </w:t>
      </w:r>
      <w:r>
        <w:rPr>
          <w:b/>
        </w:rPr>
        <w:t>в</w:t>
      </w:r>
      <w:r>
        <w:rPr>
          <w:b/>
          <w:spacing w:val="-10"/>
        </w:rPr>
        <w:t xml:space="preserve"> </w:t>
      </w:r>
      <w:r>
        <w:rPr>
          <w:b/>
        </w:rPr>
        <w:t>залоге</w:t>
      </w:r>
      <w:r>
        <w:rPr>
          <w:b/>
          <w:spacing w:val="-12"/>
        </w:rPr>
        <w:t xml:space="preserve"> </w:t>
      </w:r>
      <w:r>
        <w:rPr>
          <w:b/>
        </w:rPr>
        <w:t>денежных</w:t>
      </w:r>
      <w:r>
        <w:rPr>
          <w:b/>
          <w:spacing w:val="-10"/>
        </w:rPr>
        <w:t xml:space="preserve"> </w:t>
      </w:r>
      <w:r>
        <w:rPr>
          <w:b/>
        </w:rPr>
        <w:t>требований и денежных сумм, зачисленных на залоговый счет</w:t>
      </w:r>
    </w:p>
    <w:p w14:paraId="1035A0E9" w14:textId="77777777" w:rsidR="00DA0C83" w:rsidRDefault="00806575">
      <w:pPr>
        <w:spacing w:before="240"/>
        <w:ind w:left="142" w:right="137"/>
        <w:jc w:val="both"/>
        <w:rPr>
          <w:b/>
        </w:rPr>
      </w:pPr>
      <w:r>
        <w:rPr>
          <w:b/>
        </w:rPr>
        <w:t>В отношении денежных требований, залогом которых обеспечивается исполнение обязательств</w:t>
      </w:r>
      <w:r>
        <w:rPr>
          <w:b/>
          <w:spacing w:val="-10"/>
        </w:rPr>
        <w:t xml:space="preserve"> </w:t>
      </w:r>
      <w:r>
        <w:rPr>
          <w:b/>
        </w:rPr>
        <w:t>по</w:t>
      </w:r>
      <w:r>
        <w:rPr>
          <w:b/>
          <w:spacing w:val="-10"/>
        </w:rPr>
        <w:t xml:space="preserve"> </w:t>
      </w:r>
      <w:r>
        <w:rPr>
          <w:b/>
        </w:rPr>
        <w:t>облигациям,</w:t>
      </w:r>
      <w:r>
        <w:rPr>
          <w:b/>
          <w:spacing w:val="-10"/>
        </w:rPr>
        <w:t xml:space="preserve"> </w:t>
      </w:r>
      <w:r>
        <w:rPr>
          <w:b/>
        </w:rPr>
        <w:t>указывается</w:t>
      </w:r>
      <w:r>
        <w:rPr>
          <w:b/>
          <w:spacing w:val="-12"/>
        </w:rPr>
        <w:t xml:space="preserve"> </w:t>
      </w:r>
      <w:r>
        <w:rPr>
          <w:b/>
        </w:rPr>
        <w:t>лицо,</w:t>
      </w:r>
      <w:r>
        <w:rPr>
          <w:b/>
          <w:spacing w:val="-13"/>
        </w:rPr>
        <w:t xml:space="preserve"> </w:t>
      </w:r>
      <w:r>
        <w:rPr>
          <w:b/>
        </w:rPr>
        <w:t>осуществляющее</w:t>
      </w:r>
      <w:r>
        <w:rPr>
          <w:b/>
          <w:spacing w:val="-12"/>
        </w:rPr>
        <w:t xml:space="preserve"> </w:t>
      </w:r>
      <w:r>
        <w:rPr>
          <w:b/>
        </w:rPr>
        <w:t>учет</w:t>
      </w:r>
      <w:r>
        <w:rPr>
          <w:b/>
          <w:spacing w:val="-13"/>
        </w:rPr>
        <w:t xml:space="preserve"> </w:t>
      </w:r>
      <w:r>
        <w:rPr>
          <w:b/>
        </w:rPr>
        <w:t>денежных</w:t>
      </w:r>
      <w:r>
        <w:rPr>
          <w:b/>
          <w:spacing w:val="-13"/>
        </w:rPr>
        <w:t xml:space="preserve"> </w:t>
      </w:r>
      <w:r>
        <w:rPr>
          <w:b/>
        </w:rPr>
        <w:t>требований, составляющих залоговое обеспечение по облигациям, и денежных сумм, зачисляемых на залоговый счет:</w:t>
      </w:r>
    </w:p>
    <w:p w14:paraId="746AC490" w14:textId="77777777" w:rsidR="00DA0C83" w:rsidRDefault="00806575">
      <w:pPr>
        <w:pStyle w:val="a3"/>
        <w:spacing w:before="236"/>
        <w:ind w:right="137"/>
      </w:pPr>
      <w:r>
        <w:t>Учет</w:t>
      </w:r>
      <w:r>
        <w:rPr>
          <w:spacing w:val="-4"/>
        </w:rPr>
        <w:t xml:space="preserve"> </w:t>
      </w:r>
      <w:r>
        <w:t>денежных</w:t>
      </w:r>
      <w:r>
        <w:rPr>
          <w:spacing w:val="-3"/>
        </w:rPr>
        <w:t xml:space="preserve"> </w:t>
      </w:r>
      <w:r>
        <w:t>требований,</w:t>
      </w:r>
      <w:r>
        <w:rPr>
          <w:spacing w:val="-3"/>
        </w:rPr>
        <w:t xml:space="preserve"> </w:t>
      </w:r>
      <w:r>
        <w:t>находящихся</w:t>
      </w:r>
      <w:r>
        <w:rPr>
          <w:spacing w:val="-4"/>
        </w:rPr>
        <w:t xml:space="preserve"> </w:t>
      </w:r>
      <w:r>
        <w:t>в</w:t>
      </w:r>
      <w:r>
        <w:rPr>
          <w:spacing w:val="-7"/>
        </w:rPr>
        <w:t xml:space="preserve"> </w:t>
      </w:r>
      <w:r>
        <w:t>залоге</w:t>
      </w:r>
      <w:r>
        <w:rPr>
          <w:spacing w:val="-5"/>
        </w:rPr>
        <w:t xml:space="preserve"> </w:t>
      </w:r>
      <w:r>
        <w:t>по</w:t>
      </w:r>
      <w:r>
        <w:rPr>
          <w:spacing w:val="-3"/>
        </w:rPr>
        <w:t xml:space="preserve"> </w:t>
      </w:r>
      <w:r>
        <w:t>Облигациям,</w:t>
      </w:r>
      <w:r>
        <w:rPr>
          <w:spacing w:val="-3"/>
        </w:rPr>
        <w:t xml:space="preserve"> </w:t>
      </w:r>
      <w:r>
        <w:t>и</w:t>
      </w:r>
      <w:r>
        <w:rPr>
          <w:spacing w:val="-6"/>
        </w:rPr>
        <w:t xml:space="preserve"> </w:t>
      </w:r>
      <w:r>
        <w:t>денежных</w:t>
      </w:r>
      <w:r>
        <w:rPr>
          <w:spacing w:val="-3"/>
        </w:rPr>
        <w:t xml:space="preserve"> </w:t>
      </w:r>
      <w:r>
        <w:t>сумм,</w:t>
      </w:r>
      <w:r>
        <w:rPr>
          <w:spacing w:val="-3"/>
        </w:rPr>
        <w:t xml:space="preserve"> </w:t>
      </w:r>
      <w:r>
        <w:t xml:space="preserve">зачисляемых на Залоговый счет Эмитента, осуществляется путем ведения Эмитентом реестра учета </w:t>
      </w:r>
      <w:r>
        <w:rPr>
          <w:i/>
        </w:rPr>
        <w:t xml:space="preserve">(«Реестр </w:t>
      </w:r>
      <w:r>
        <w:rPr>
          <w:i/>
          <w:spacing w:val="-2"/>
        </w:rPr>
        <w:t>учета»)</w:t>
      </w:r>
      <w:r>
        <w:rPr>
          <w:spacing w:val="-2"/>
        </w:rPr>
        <w:t>.</w:t>
      </w:r>
    </w:p>
    <w:p w14:paraId="3F03B1D0" w14:textId="77777777" w:rsidR="00DA0C83" w:rsidRDefault="00806575">
      <w:pPr>
        <w:pStyle w:val="a3"/>
        <w:spacing w:before="239"/>
        <w:ind w:right="136"/>
      </w:pPr>
      <w:r>
        <w:t>В процессе обращения Облигаций учет денежных требований, находящихся в залоге по Облигациям, и денежных сумм, зачисляемых на Залоговый счет, может быть передан Эмитентом кредитной организации, в которой Эмитенту облигаций с залоговым обеспечением денежными требованиями открыт Залоговый счет. Эмитент обязан уведомить ПВО и владельцев облигаций о смене</w:t>
      </w:r>
      <w:r>
        <w:rPr>
          <w:spacing w:val="-5"/>
        </w:rPr>
        <w:t xml:space="preserve"> </w:t>
      </w:r>
      <w:r>
        <w:t>лица,</w:t>
      </w:r>
      <w:r>
        <w:rPr>
          <w:spacing w:val="-3"/>
        </w:rPr>
        <w:t xml:space="preserve"> </w:t>
      </w:r>
      <w:r>
        <w:t>осуществляющего</w:t>
      </w:r>
      <w:r>
        <w:rPr>
          <w:spacing w:val="-6"/>
        </w:rPr>
        <w:t xml:space="preserve"> </w:t>
      </w:r>
      <w:r>
        <w:t>учет</w:t>
      </w:r>
      <w:r>
        <w:rPr>
          <w:spacing w:val="-4"/>
        </w:rPr>
        <w:t xml:space="preserve"> </w:t>
      </w:r>
      <w:r>
        <w:t>денежных</w:t>
      </w:r>
      <w:r>
        <w:rPr>
          <w:spacing w:val="-3"/>
        </w:rPr>
        <w:t xml:space="preserve"> </w:t>
      </w:r>
      <w:r>
        <w:t>требований,</w:t>
      </w:r>
      <w:r>
        <w:rPr>
          <w:spacing w:val="-3"/>
        </w:rPr>
        <w:t xml:space="preserve"> </w:t>
      </w:r>
      <w:r>
        <w:t>путем</w:t>
      </w:r>
      <w:r>
        <w:rPr>
          <w:spacing w:val="-4"/>
        </w:rPr>
        <w:t xml:space="preserve"> </w:t>
      </w:r>
      <w:r>
        <w:t>раскрытия</w:t>
      </w:r>
      <w:r>
        <w:rPr>
          <w:spacing w:val="-6"/>
        </w:rPr>
        <w:t xml:space="preserve"> </w:t>
      </w:r>
      <w:r>
        <w:t>информации</w:t>
      </w:r>
      <w:r>
        <w:rPr>
          <w:spacing w:val="-6"/>
        </w:rPr>
        <w:t xml:space="preserve"> </w:t>
      </w:r>
      <w:r>
        <w:t>о</w:t>
      </w:r>
      <w:r>
        <w:rPr>
          <w:spacing w:val="-3"/>
        </w:rPr>
        <w:t xml:space="preserve"> </w:t>
      </w:r>
      <w:r>
        <w:t xml:space="preserve">данном факте в Ленте новостей не позднее 1 (Одного) дня с даты возникновения соответствующего </w:t>
      </w:r>
      <w:r>
        <w:rPr>
          <w:spacing w:val="-2"/>
        </w:rPr>
        <w:t>обстоятельства.</w:t>
      </w:r>
    </w:p>
    <w:p w14:paraId="0BC948D0" w14:textId="77777777" w:rsidR="00DA0C83" w:rsidRDefault="00806575">
      <w:pPr>
        <w:pStyle w:val="1"/>
        <w:spacing w:before="246"/>
        <w:ind w:right="136"/>
      </w:pPr>
      <w:r>
        <w:t>В случае</w:t>
      </w:r>
      <w:r>
        <w:rPr>
          <w:spacing w:val="-3"/>
        </w:rPr>
        <w:t xml:space="preserve"> </w:t>
      </w:r>
      <w:r>
        <w:t>если</w:t>
      </w:r>
      <w:r>
        <w:rPr>
          <w:spacing w:val="-1"/>
        </w:rPr>
        <w:t xml:space="preserve"> </w:t>
      </w:r>
      <w:r>
        <w:t>лицом,</w:t>
      </w:r>
      <w:r>
        <w:rPr>
          <w:spacing w:val="-1"/>
        </w:rPr>
        <w:t xml:space="preserve"> </w:t>
      </w:r>
      <w:r>
        <w:t>осуществляющим</w:t>
      </w:r>
      <w:r>
        <w:rPr>
          <w:spacing w:val="-2"/>
        </w:rPr>
        <w:t xml:space="preserve"> </w:t>
      </w:r>
      <w:r>
        <w:t>учет</w:t>
      </w:r>
      <w:r>
        <w:rPr>
          <w:spacing w:val="-4"/>
        </w:rPr>
        <w:t xml:space="preserve"> </w:t>
      </w:r>
      <w:r>
        <w:t>денежных</w:t>
      </w:r>
      <w:r>
        <w:rPr>
          <w:spacing w:val="-3"/>
        </w:rPr>
        <w:t xml:space="preserve"> </w:t>
      </w:r>
      <w:r>
        <w:t>требований,</w:t>
      </w:r>
      <w:r>
        <w:rPr>
          <w:spacing w:val="-3"/>
        </w:rPr>
        <w:t xml:space="preserve"> </w:t>
      </w:r>
      <w:r>
        <w:t>составляющих</w:t>
      </w:r>
      <w:r>
        <w:rPr>
          <w:spacing w:val="-3"/>
        </w:rPr>
        <w:t xml:space="preserve"> </w:t>
      </w:r>
      <w:r>
        <w:t>залоговое обеспечение по облигациям, и денежных сумм, зачисляемых на залоговый счет, является кредитная организация, в которой эмитенту облигаций с залоговым обеспечением денежными требованиями открыт залоговый счет, указываются полное и сокращенное (при наличии) фирменные наименования, место нахождения, идентификационный номер налогоплательщика (ИНН), основной государственный регистрационный номер (ОГРН) такой кредитной организации:</w:t>
      </w:r>
    </w:p>
    <w:p w14:paraId="43FB1BA5" w14:textId="77777777" w:rsidR="00DA0C83" w:rsidRDefault="00806575">
      <w:pPr>
        <w:pStyle w:val="a3"/>
        <w:spacing w:before="194"/>
        <w:ind w:right="134"/>
      </w:pPr>
      <w:r>
        <w:t>В</w:t>
      </w:r>
      <w:r>
        <w:rPr>
          <w:spacing w:val="-11"/>
        </w:rPr>
        <w:t xml:space="preserve"> </w:t>
      </w:r>
      <w:r>
        <w:t>случае,</w:t>
      </w:r>
      <w:r>
        <w:rPr>
          <w:spacing w:val="-12"/>
        </w:rPr>
        <w:t xml:space="preserve"> </w:t>
      </w:r>
      <w:r>
        <w:t>если</w:t>
      </w:r>
      <w:r>
        <w:rPr>
          <w:spacing w:val="-13"/>
        </w:rPr>
        <w:t xml:space="preserve"> </w:t>
      </w:r>
      <w:r>
        <w:t>учет</w:t>
      </w:r>
      <w:r>
        <w:rPr>
          <w:spacing w:val="-11"/>
        </w:rPr>
        <w:t xml:space="preserve"> </w:t>
      </w:r>
      <w:r>
        <w:t>денежных</w:t>
      </w:r>
      <w:r>
        <w:rPr>
          <w:spacing w:val="-10"/>
        </w:rPr>
        <w:t xml:space="preserve"> </w:t>
      </w:r>
      <w:r>
        <w:t>требований,</w:t>
      </w:r>
      <w:r>
        <w:rPr>
          <w:spacing w:val="-10"/>
        </w:rPr>
        <w:t xml:space="preserve"> </w:t>
      </w:r>
      <w:r>
        <w:t>находящихся</w:t>
      </w:r>
      <w:r>
        <w:rPr>
          <w:spacing w:val="-11"/>
        </w:rPr>
        <w:t xml:space="preserve"> </w:t>
      </w:r>
      <w:r>
        <w:t>в</w:t>
      </w:r>
      <w:r>
        <w:rPr>
          <w:spacing w:val="-11"/>
        </w:rPr>
        <w:t xml:space="preserve"> </w:t>
      </w:r>
      <w:r>
        <w:t>залоге</w:t>
      </w:r>
      <w:r>
        <w:rPr>
          <w:spacing w:val="-11"/>
        </w:rPr>
        <w:t xml:space="preserve"> </w:t>
      </w:r>
      <w:r>
        <w:t>по</w:t>
      </w:r>
      <w:r>
        <w:rPr>
          <w:spacing w:val="-10"/>
        </w:rPr>
        <w:t xml:space="preserve"> </w:t>
      </w:r>
      <w:r>
        <w:t>Облигациям,</w:t>
      </w:r>
      <w:r>
        <w:rPr>
          <w:spacing w:val="-10"/>
        </w:rPr>
        <w:t xml:space="preserve"> </w:t>
      </w:r>
      <w:r>
        <w:t>и</w:t>
      </w:r>
      <w:r>
        <w:rPr>
          <w:spacing w:val="-11"/>
        </w:rPr>
        <w:t xml:space="preserve"> </w:t>
      </w:r>
      <w:r>
        <w:t>денежных</w:t>
      </w:r>
      <w:r>
        <w:rPr>
          <w:spacing w:val="-12"/>
        </w:rPr>
        <w:t xml:space="preserve"> </w:t>
      </w:r>
      <w:r>
        <w:t>сумм, зачисляемых на Залоговый счет, будет передан Эмитентом кредитной организации, в которой Эмитенту</w:t>
      </w:r>
      <w:r>
        <w:rPr>
          <w:spacing w:val="-5"/>
        </w:rPr>
        <w:t xml:space="preserve"> </w:t>
      </w:r>
      <w:r>
        <w:t>облигаций</w:t>
      </w:r>
      <w:r>
        <w:rPr>
          <w:spacing w:val="-3"/>
        </w:rPr>
        <w:t xml:space="preserve"> </w:t>
      </w:r>
      <w:r>
        <w:t>с</w:t>
      </w:r>
      <w:r>
        <w:rPr>
          <w:spacing w:val="-2"/>
        </w:rPr>
        <w:t xml:space="preserve"> </w:t>
      </w:r>
      <w:r>
        <w:t>залоговым</w:t>
      </w:r>
      <w:r>
        <w:rPr>
          <w:spacing w:val="-3"/>
        </w:rPr>
        <w:t xml:space="preserve"> </w:t>
      </w:r>
      <w:r>
        <w:t>обеспечением</w:t>
      </w:r>
      <w:r>
        <w:rPr>
          <w:spacing w:val="-3"/>
        </w:rPr>
        <w:t xml:space="preserve"> </w:t>
      </w:r>
      <w:r>
        <w:t>денежными</w:t>
      </w:r>
      <w:r>
        <w:rPr>
          <w:spacing w:val="-3"/>
        </w:rPr>
        <w:t xml:space="preserve"> </w:t>
      </w:r>
      <w:r>
        <w:t>требованиями</w:t>
      </w:r>
      <w:r>
        <w:rPr>
          <w:spacing w:val="-3"/>
        </w:rPr>
        <w:t xml:space="preserve"> </w:t>
      </w:r>
      <w:r>
        <w:t>открыт</w:t>
      </w:r>
      <w:r>
        <w:rPr>
          <w:spacing w:val="-3"/>
        </w:rPr>
        <w:t xml:space="preserve"> </w:t>
      </w:r>
      <w:r>
        <w:t>Залоговый</w:t>
      </w:r>
      <w:r>
        <w:rPr>
          <w:spacing w:val="-5"/>
        </w:rPr>
        <w:t xml:space="preserve"> </w:t>
      </w:r>
      <w:r>
        <w:t>счет, таким лицом будет являться:</w:t>
      </w:r>
    </w:p>
    <w:p w14:paraId="136058BE" w14:textId="77777777" w:rsidR="00DA0C83" w:rsidRDefault="00DA0C83">
      <w:pPr>
        <w:pStyle w:val="a3"/>
        <w:ind w:left="0"/>
        <w:jc w:val="left"/>
        <w:rPr>
          <w:sz w:val="20"/>
        </w:rPr>
      </w:pPr>
    </w:p>
    <w:p w14:paraId="723935A8" w14:textId="77777777" w:rsidR="00DA0C83" w:rsidRDefault="00DA0C83">
      <w:pPr>
        <w:pStyle w:val="a3"/>
        <w:spacing w:before="200"/>
        <w:ind w:left="0"/>
        <w:jc w:val="left"/>
        <w:rPr>
          <w:sz w:val="20"/>
        </w:rPr>
      </w:pPr>
    </w:p>
    <w:tbl>
      <w:tblPr>
        <w:tblW w:w="0" w:type="auto"/>
        <w:tblInd w:w="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70"/>
        <w:gridCol w:w="4672"/>
      </w:tblGrid>
      <w:tr w:rsidR="00DA0C83" w14:paraId="3E959068" w14:textId="77777777">
        <w:trPr>
          <w:trHeight w:val="491"/>
        </w:trPr>
        <w:tc>
          <w:tcPr>
            <w:tcW w:w="4670" w:type="dxa"/>
          </w:tcPr>
          <w:p w14:paraId="17CC568F" w14:textId="77777777" w:rsidR="00DA0C83" w:rsidRDefault="00806575">
            <w:pPr>
              <w:pStyle w:val="TableParagraph"/>
              <w:spacing w:line="251" w:lineRule="exact"/>
              <w:ind w:left="107"/>
              <w:rPr>
                <w:b/>
              </w:rPr>
            </w:pPr>
            <w:r>
              <w:rPr>
                <w:b/>
              </w:rPr>
              <w:t>Сведения</w:t>
            </w:r>
            <w:r>
              <w:rPr>
                <w:b/>
                <w:spacing w:val="-6"/>
              </w:rPr>
              <w:t xml:space="preserve"> </w:t>
            </w:r>
            <w:r>
              <w:rPr>
                <w:b/>
              </w:rPr>
              <w:t>о</w:t>
            </w:r>
            <w:r>
              <w:rPr>
                <w:b/>
                <w:spacing w:val="-3"/>
              </w:rPr>
              <w:t xml:space="preserve"> </w:t>
            </w:r>
            <w:r>
              <w:rPr>
                <w:b/>
              </w:rPr>
              <w:t>кредитной</w:t>
            </w:r>
            <w:r>
              <w:rPr>
                <w:b/>
                <w:spacing w:val="-6"/>
              </w:rPr>
              <w:t xml:space="preserve"> </w:t>
            </w:r>
            <w:r>
              <w:rPr>
                <w:b/>
                <w:spacing w:val="-2"/>
              </w:rPr>
              <w:t>организации:</w:t>
            </w:r>
          </w:p>
        </w:tc>
        <w:tc>
          <w:tcPr>
            <w:tcW w:w="4672" w:type="dxa"/>
          </w:tcPr>
          <w:p w14:paraId="15216E6A" w14:textId="77777777" w:rsidR="00DA0C83" w:rsidRDefault="00DA0C83">
            <w:pPr>
              <w:pStyle w:val="TableParagraph"/>
            </w:pPr>
          </w:p>
        </w:tc>
      </w:tr>
      <w:tr w:rsidR="00DA0C83" w14:paraId="57C0537C" w14:textId="77777777">
        <w:trPr>
          <w:trHeight w:val="986"/>
        </w:trPr>
        <w:tc>
          <w:tcPr>
            <w:tcW w:w="4670" w:type="dxa"/>
          </w:tcPr>
          <w:p w14:paraId="0AD1AC98" w14:textId="77777777" w:rsidR="00DA0C83" w:rsidRDefault="00806575">
            <w:pPr>
              <w:pStyle w:val="TableParagraph"/>
              <w:spacing w:line="247" w:lineRule="exact"/>
              <w:ind w:left="107"/>
            </w:pPr>
            <w:r>
              <w:t>Полное</w:t>
            </w:r>
            <w:r>
              <w:rPr>
                <w:spacing w:val="-5"/>
              </w:rPr>
              <w:t xml:space="preserve"> </w:t>
            </w:r>
            <w:r>
              <w:t>фирменное</w:t>
            </w:r>
            <w:r>
              <w:rPr>
                <w:spacing w:val="-4"/>
              </w:rPr>
              <w:t xml:space="preserve"> </w:t>
            </w:r>
            <w:r>
              <w:rPr>
                <w:spacing w:val="-2"/>
              </w:rPr>
              <w:t>наименование:</w:t>
            </w:r>
          </w:p>
        </w:tc>
        <w:tc>
          <w:tcPr>
            <w:tcW w:w="4672" w:type="dxa"/>
          </w:tcPr>
          <w:p w14:paraId="28D6E949" w14:textId="77777777" w:rsidR="00DA0C83" w:rsidRDefault="00806575">
            <w:pPr>
              <w:pStyle w:val="TableParagraph"/>
              <w:spacing w:line="247" w:lineRule="exact"/>
              <w:ind w:left="108"/>
            </w:pPr>
            <w:r>
              <w:t>Банк</w:t>
            </w:r>
            <w:r>
              <w:rPr>
                <w:spacing w:val="-5"/>
              </w:rPr>
              <w:t xml:space="preserve"> </w:t>
            </w:r>
            <w:r>
              <w:t>ВТБ</w:t>
            </w:r>
            <w:r>
              <w:rPr>
                <w:spacing w:val="-7"/>
              </w:rPr>
              <w:t xml:space="preserve"> </w:t>
            </w:r>
            <w:r>
              <w:t>(публичное</w:t>
            </w:r>
            <w:r>
              <w:rPr>
                <w:spacing w:val="-5"/>
              </w:rPr>
              <w:t xml:space="preserve"> </w:t>
            </w:r>
            <w:r>
              <w:t>акционерное</w:t>
            </w:r>
            <w:r>
              <w:rPr>
                <w:spacing w:val="-4"/>
              </w:rPr>
              <w:t xml:space="preserve"> </w:t>
            </w:r>
            <w:r>
              <w:rPr>
                <w:spacing w:val="-2"/>
              </w:rPr>
              <w:t>общество)</w:t>
            </w:r>
          </w:p>
        </w:tc>
      </w:tr>
      <w:tr w:rsidR="00DA0C83" w14:paraId="4904478A" w14:textId="77777777">
        <w:trPr>
          <w:trHeight w:val="985"/>
        </w:trPr>
        <w:tc>
          <w:tcPr>
            <w:tcW w:w="4670" w:type="dxa"/>
          </w:tcPr>
          <w:p w14:paraId="084F9E35" w14:textId="77777777" w:rsidR="00DA0C83" w:rsidRDefault="00806575">
            <w:pPr>
              <w:pStyle w:val="TableParagraph"/>
              <w:spacing w:line="247" w:lineRule="exact"/>
              <w:ind w:left="107"/>
            </w:pPr>
            <w:r>
              <w:t>Сокращенное</w:t>
            </w:r>
            <w:r>
              <w:rPr>
                <w:spacing w:val="-8"/>
              </w:rPr>
              <w:t xml:space="preserve"> </w:t>
            </w:r>
            <w:r>
              <w:rPr>
                <w:spacing w:val="-2"/>
              </w:rPr>
              <w:t>фирменное</w:t>
            </w:r>
          </w:p>
          <w:p w14:paraId="717508C7" w14:textId="77777777" w:rsidR="00DA0C83" w:rsidRDefault="00806575">
            <w:pPr>
              <w:pStyle w:val="TableParagraph"/>
              <w:spacing w:before="241"/>
              <w:ind w:left="107"/>
            </w:pPr>
            <w:r>
              <w:rPr>
                <w:spacing w:val="-2"/>
              </w:rPr>
              <w:t>наименование:</w:t>
            </w:r>
          </w:p>
        </w:tc>
        <w:tc>
          <w:tcPr>
            <w:tcW w:w="4672" w:type="dxa"/>
          </w:tcPr>
          <w:p w14:paraId="31DEBCF8" w14:textId="77777777" w:rsidR="00DA0C83" w:rsidRDefault="00806575">
            <w:pPr>
              <w:pStyle w:val="TableParagraph"/>
              <w:spacing w:line="247" w:lineRule="exact"/>
              <w:ind w:left="108"/>
            </w:pPr>
            <w:r>
              <w:t>Банк</w:t>
            </w:r>
            <w:r>
              <w:rPr>
                <w:spacing w:val="-5"/>
              </w:rPr>
              <w:t xml:space="preserve"> </w:t>
            </w:r>
            <w:r>
              <w:t>ВТБ</w:t>
            </w:r>
            <w:r>
              <w:rPr>
                <w:spacing w:val="-3"/>
              </w:rPr>
              <w:t xml:space="preserve"> </w:t>
            </w:r>
            <w:r>
              <w:rPr>
                <w:spacing w:val="-2"/>
              </w:rPr>
              <w:t>(ПАО)</w:t>
            </w:r>
          </w:p>
        </w:tc>
      </w:tr>
    </w:tbl>
    <w:p w14:paraId="443963FB" w14:textId="77777777" w:rsidR="00DA0C83" w:rsidRDefault="00DA0C83">
      <w:pPr>
        <w:pStyle w:val="TableParagraph"/>
        <w:spacing w:line="247" w:lineRule="exact"/>
        <w:sectPr w:rsidR="00DA0C83">
          <w:pgSz w:w="11910" w:h="16840"/>
          <w:pgMar w:top="1040" w:right="708" w:bottom="1335" w:left="1559" w:header="0" w:footer="556" w:gutter="0"/>
          <w:cols w:space="720"/>
        </w:sectPr>
      </w:pPr>
    </w:p>
    <w:tbl>
      <w:tblPr>
        <w:tblW w:w="0" w:type="auto"/>
        <w:tblInd w:w="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70"/>
        <w:gridCol w:w="4672"/>
      </w:tblGrid>
      <w:tr w:rsidR="00DA0C83" w14:paraId="7004807D" w14:textId="77777777">
        <w:trPr>
          <w:trHeight w:val="493"/>
        </w:trPr>
        <w:tc>
          <w:tcPr>
            <w:tcW w:w="4670" w:type="dxa"/>
          </w:tcPr>
          <w:p w14:paraId="68BD6EC5" w14:textId="77777777" w:rsidR="00DA0C83" w:rsidRDefault="00806575">
            <w:pPr>
              <w:pStyle w:val="TableParagraph"/>
              <w:spacing w:line="249" w:lineRule="exact"/>
              <w:ind w:left="107"/>
            </w:pPr>
            <w:r>
              <w:t>Место</w:t>
            </w:r>
            <w:r>
              <w:rPr>
                <w:spacing w:val="-1"/>
              </w:rPr>
              <w:t xml:space="preserve"> </w:t>
            </w:r>
            <w:r>
              <w:rPr>
                <w:spacing w:val="-2"/>
              </w:rPr>
              <w:t>нахождения:</w:t>
            </w:r>
          </w:p>
        </w:tc>
        <w:tc>
          <w:tcPr>
            <w:tcW w:w="4672" w:type="dxa"/>
          </w:tcPr>
          <w:p w14:paraId="464F6C8F" w14:textId="77777777" w:rsidR="00DA0C83" w:rsidRDefault="00806575">
            <w:pPr>
              <w:pStyle w:val="TableParagraph"/>
              <w:spacing w:line="249" w:lineRule="exact"/>
              <w:ind w:left="108"/>
            </w:pPr>
            <w:r>
              <w:t>Российская</w:t>
            </w:r>
            <w:r>
              <w:rPr>
                <w:spacing w:val="-13"/>
              </w:rPr>
              <w:t xml:space="preserve"> </w:t>
            </w:r>
            <w:r>
              <w:t>Федерация,</w:t>
            </w:r>
            <w:r>
              <w:rPr>
                <w:spacing w:val="-11"/>
              </w:rPr>
              <w:t xml:space="preserve"> </w:t>
            </w:r>
            <w:r>
              <w:t>город</w:t>
            </w:r>
            <w:r>
              <w:rPr>
                <w:spacing w:val="-9"/>
              </w:rPr>
              <w:t xml:space="preserve"> </w:t>
            </w:r>
            <w:r>
              <w:t>Санкт-</w:t>
            </w:r>
            <w:r>
              <w:rPr>
                <w:spacing w:val="-2"/>
              </w:rPr>
              <w:t>Петербург</w:t>
            </w:r>
          </w:p>
        </w:tc>
      </w:tr>
      <w:tr w:rsidR="00DA0C83" w14:paraId="139F9571" w14:textId="77777777">
        <w:trPr>
          <w:trHeight w:val="986"/>
        </w:trPr>
        <w:tc>
          <w:tcPr>
            <w:tcW w:w="4670" w:type="dxa"/>
          </w:tcPr>
          <w:p w14:paraId="77C233BE" w14:textId="77777777" w:rsidR="00DA0C83" w:rsidRDefault="00806575">
            <w:pPr>
              <w:pStyle w:val="TableParagraph"/>
              <w:spacing w:line="247" w:lineRule="exact"/>
              <w:ind w:left="107"/>
            </w:pPr>
            <w:r>
              <w:rPr>
                <w:spacing w:val="-4"/>
              </w:rPr>
              <w:t>ОГРН:</w:t>
            </w:r>
          </w:p>
        </w:tc>
        <w:tc>
          <w:tcPr>
            <w:tcW w:w="4672" w:type="dxa"/>
          </w:tcPr>
          <w:p w14:paraId="7047F56F" w14:textId="77777777" w:rsidR="00DA0C83" w:rsidRDefault="00806575">
            <w:pPr>
              <w:pStyle w:val="TableParagraph"/>
              <w:spacing w:line="247" w:lineRule="exact"/>
              <w:ind w:left="108"/>
            </w:pPr>
            <w:r>
              <w:rPr>
                <w:spacing w:val="-2"/>
              </w:rPr>
              <w:t>1027739609391</w:t>
            </w:r>
          </w:p>
        </w:tc>
      </w:tr>
      <w:tr w:rsidR="00DA0C83" w14:paraId="0E8D6929" w14:textId="77777777">
        <w:trPr>
          <w:trHeight w:val="985"/>
        </w:trPr>
        <w:tc>
          <w:tcPr>
            <w:tcW w:w="4670" w:type="dxa"/>
          </w:tcPr>
          <w:p w14:paraId="6C34DC1A" w14:textId="77777777" w:rsidR="00DA0C83" w:rsidRDefault="00806575">
            <w:pPr>
              <w:pStyle w:val="TableParagraph"/>
              <w:spacing w:line="247" w:lineRule="exact"/>
              <w:ind w:left="107"/>
            </w:pPr>
            <w:r>
              <w:rPr>
                <w:spacing w:val="-4"/>
              </w:rPr>
              <w:t>ИНН:</w:t>
            </w:r>
          </w:p>
        </w:tc>
        <w:tc>
          <w:tcPr>
            <w:tcW w:w="4672" w:type="dxa"/>
          </w:tcPr>
          <w:p w14:paraId="42ECB94C" w14:textId="77777777" w:rsidR="00DA0C83" w:rsidRDefault="00806575">
            <w:pPr>
              <w:pStyle w:val="TableParagraph"/>
              <w:spacing w:line="247" w:lineRule="exact"/>
              <w:ind w:left="108"/>
            </w:pPr>
            <w:r>
              <w:rPr>
                <w:spacing w:val="-2"/>
              </w:rPr>
              <w:t>7702070139</w:t>
            </w:r>
          </w:p>
        </w:tc>
      </w:tr>
      <w:tr w:rsidR="00DA0C83" w14:paraId="402C76B4" w14:textId="77777777">
        <w:trPr>
          <w:trHeight w:val="745"/>
        </w:trPr>
        <w:tc>
          <w:tcPr>
            <w:tcW w:w="4670" w:type="dxa"/>
          </w:tcPr>
          <w:p w14:paraId="6208077C" w14:textId="77777777" w:rsidR="00DA0C83" w:rsidRDefault="00806575">
            <w:pPr>
              <w:pStyle w:val="TableParagraph"/>
              <w:spacing w:line="242" w:lineRule="auto"/>
              <w:ind w:left="107"/>
            </w:pPr>
            <w:r>
              <w:t>Номер</w:t>
            </w:r>
            <w:r>
              <w:rPr>
                <w:spacing w:val="-4"/>
              </w:rPr>
              <w:t xml:space="preserve"> </w:t>
            </w:r>
            <w:r>
              <w:t>лицензии</w:t>
            </w:r>
            <w:r>
              <w:rPr>
                <w:spacing w:val="-5"/>
              </w:rPr>
              <w:t xml:space="preserve"> </w:t>
            </w:r>
            <w:r>
              <w:t>на</w:t>
            </w:r>
            <w:r>
              <w:rPr>
                <w:spacing w:val="-6"/>
              </w:rPr>
              <w:t xml:space="preserve"> </w:t>
            </w:r>
            <w:r>
              <w:t>осуществление</w:t>
            </w:r>
            <w:r>
              <w:rPr>
                <w:spacing w:val="-6"/>
              </w:rPr>
              <w:t xml:space="preserve"> </w:t>
            </w:r>
            <w:r>
              <w:t xml:space="preserve">банковских </w:t>
            </w:r>
            <w:r>
              <w:rPr>
                <w:spacing w:val="-2"/>
              </w:rPr>
              <w:t>операций:</w:t>
            </w:r>
          </w:p>
        </w:tc>
        <w:tc>
          <w:tcPr>
            <w:tcW w:w="4672" w:type="dxa"/>
          </w:tcPr>
          <w:p w14:paraId="691405B9" w14:textId="77777777" w:rsidR="00DA0C83" w:rsidRDefault="00806575">
            <w:pPr>
              <w:pStyle w:val="TableParagraph"/>
              <w:spacing w:line="247" w:lineRule="exact"/>
              <w:ind w:left="108"/>
            </w:pPr>
            <w:r>
              <w:rPr>
                <w:spacing w:val="-4"/>
              </w:rPr>
              <w:t>1000</w:t>
            </w:r>
          </w:p>
        </w:tc>
      </w:tr>
      <w:tr w:rsidR="00DA0C83" w14:paraId="00529254" w14:textId="77777777">
        <w:trPr>
          <w:trHeight w:val="746"/>
        </w:trPr>
        <w:tc>
          <w:tcPr>
            <w:tcW w:w="4670" w:type="dxa"/>
          </w:tcPr>
          <w:p w14:paraId="04D2B1D5" w14:textId="77777777" w:rsidR="00DA0C83" w:rsidRDefault="00806575">
            <w:pPr>
              <w:pStyle w:val="TableParagraph"/>
              <w:tabs>
                <w:tab w:val="left" w:pos="753"/>
                <w:tab w:val="left" w:pos="2726"/>
                <w:tab w:val="left" w:pos="3143"/>
              </w:tabs>
              <w:spacing w:line="242" w:lineRule="auto"/>
              <w:ind w:left="107" w:right="93"/>
            </w:pPr>
            <w:r>
              <w:rPr>
                <w:spacing w:val="-4"/>
              </w:rPr>
              <w:t>Дата</w:t>
            </w:r>
            <w:r>
              <w:tab/>
              <w:t>выдачи</w:t>
            </w:r>
            <w:r>
              <w:rPr>
                <w:spacing w:val="80"/>
              </w:rPr>
              <w:t xml:space="preserve"> </w:t>
            </w:r>
            <w:r>
              <w:t>лицензии</w:t>
            </w:r>
            <w:r>
              <w:tab/>
            </w:r>
            <w:r>
              <w:rPr>
                <w:spacing w:val="-6"/>
              </w:rPr>
              <w:t>на</w:t>
            </w:r>
            <w:r>
              <w:tab/>
            </w:r>
            <w:r>
              <w:rPr>
                <w:spacing w:val="-2"/>
              </w:rPr>
              <w:t xml:space="preserve">осуществление </w:t>
            </w:r>
            <w:r>
              <w:t>банковских операций:</w:t>
            </w:r>
          </w:p>
        </w:tc>
        <w:tc>
          <w:tcPr>
            <w:tcW w:w="4672" w:type="dxa"/>
          </w:tcPr>
          <w:p w14:paraId="21FCF513" w14:textId="77777777" w:rsidR="00DA0C83" w:rsidRDefault="00806575">
            <w:pPr>
              <w:pStyle w:val="TableParagraph"/>
              <w:spacing w:line="247" w:lineRule="exact"/>
              <w:ind w:left="108"/>
            </w:pPr>
            <w:r>
              <w:t>08</w:t>
            </w:r>
            <w:r>
              <w:rPr>
                <w:spacing w:val="-4"/>
              </w:rPr>
              <w:t xml:space="preserve"> </w:t>
            </w:r>
            <w:r>
              <w:t>июля</w:t>
            </w:r>
            <w:r>
              <w:rPr>
                <w:spacing w:val="-2"/>
              </w:rPr>
              <w:t xml:space="preserve"> </w:t>
            </w:r>
            <w:r>
              <w:t>2015</w:t>
            </w:r>
            <w:r>
              <w:rPr>
                <w:spacing w:val="-1"/>
              </w:rPr>
              <w:t xml:space="preserve"> </w:t>
            </w:r>
            <w:r>
              <w:rPr>
                <w:spacing w:val="-4"/>
              </w:rPr>
              <w:t>года</w:t>
            </w:r>
          </w:p>
        </w:tc>
      </w:tr>
    </w:tbl>
    <w:p w14:paraId="7AC44B5F" w14:textId="77777777" w:rsidR="00DA0C83" w:rsidRDefault="00DA0C83">
      <w:pPr>
        <w:pStyle w:val="a3"/>
        <w:ind w:left="0"/>
        <w:jc w:val="left"/>
      </w:pPr>
    </w:p>
    <w:p w14:paraId="578C77D1" w14:textId="77777777" w:rsidR="00DA0C83" w:rsidRDefault="00DA0C83">
      <w:pPr>
        <w:pStyle w:val="a3"/>
        <w:spacing w:before="4"/>
        <w:ind w:left="0"/>
        <w:jc w:val="left"/>
      </w:pPr>
    </w:p>
    <w:p w14:paraId="42DD8257" w14:textId="77777777" w:rsidR="00DA0C83" w:rsidRDefault="00806575">
      <w:pPr>
        <w:pStyle w:val="1"/>
        <w:numPr>
          <w:ilvl w:val="4"/>
          <w:numId w:val="8"/>
        </w:numPr>
        <w:tabs>
          <w:tab w:val="left" w:pos="1121"/>
        </w:tabs>
        <w:spacing w:before="0"/>
        <w:ind w:right="137" w:firstLine="0"/>
      </w:pPr>
      <w:bookmarkStart w:id="125" w:name="7.3.1.2.2._Сведения_об_организациях,_обс"/>
      <w:bookmarkEnd w:id="125"/>
      <w:r>
        <w:t>Сведения</w:t>
      </w:r>
      <w:r>
        <w:rPr>
          <w:spacing w:val="80"/>
        </w:rPr>
        <w:t xml:space="preserve"> </w:t>
      </w:r>
      <w:r>
        <w:t>об</w:t>
      </w:r>
      <w:r>
        <w:rPr>
          <w:spacing w:val="80"/>
        </w:rPr>
        <w:t xml:space="preserve"> </w:t>
      </w:r>
      <w:r>
        <w:t>организациях,</w:t>
      </w:r>
      <w:r>
        <w:rPr>
          <w:spacing w:val="80"/>
        </w:rPr>
        <w:t xml:space="preserve"> </w:t>
      </w:r>
      <w:r>
        <w:t>обслуживающих</w:t>
      </w:r>
      <w:r>
        <w:rPr>
          <w:spacing w:val="80"/>
        </w:rPr>
        <w:t xml:space="preserve"> </w:t>
      </w:r>
      <w:r>
        <w:t>находящиеся</w:t>
      </w:r>
      <w:r>
        <w:rPr>
          <w:spacing w:val="80"/>
        </w:rPr>
        <w:t xml:space="preserve"> </w:t>
      </w:r>
      <w:r>
        <w:t>в</w:t>
      </w:r>
      <w:r>
        <w:rPr>
          <w:spacing w:val="80"/>
        </w:rPr>
        <w:t xml:space="preserve"> </w:t>
      </w:r>
      <w:r>
        <w:t>залоге</w:t>
      </w:r>
      <w:r>
        <w:rPr>
          <w:spacing w:val="80"/>
        </w:rPr>
        <w:t xml:space="preserve"> </w:t>
      </w:r>
      <w:r>
        <w:t xml:space="preserve">денежные </w:t>
      </w:r>
      <w:r>
        <w:rPr>
          <w:spacing w:val="-2"/>
        </w:rPr>
        <w:t>требования</w:t>
      </w:r>
    </w:p>
    <w:p w14:paraId="46DE0F48" w14:textId="77777777" w:rsidR="00DA0C83" w:rsidRDefault="00806575">
      <w:pPr>
        <w:pStyle w:val="a3"/>
        <w:spacing w:before="233"/>
        <w:jc w:val="left"/>
      </w:pPr>
      <w:bookmarkStart w:id="126" w:name="Организацией,_обслуживающей_находящиеся_"/>
      <w:bookmarkEnd w:id="126"/>
      <w:r>
        <w:t xml:space="preserve">Организацией, обслуживающей находящиеся в залоге денежные требования, является Сервисный </w:t>
      </w:r>
      <w:r>
        <w:rPr>
          <w:spacing w:val="-2"/>
        </w:rPr>
        <w:t>агент.</w:t>
      </w:r>
    </w:p>
    <w:p w14:paraId="4FFD2887" w14:textId="77777777" w:rsidR="00DA0C83" w:rsidRDefault="00DA0C83">
      <w:pPr>
        <w:pStyle w:val="a3"/>
        <w:spacing w:before="16" w:after="1"/>
        <w:ind w:left="0"/>
        <w:jc w:val="left"/>
        <w:rPr>
          <w:sz w:val="20"/>
        </w:rPr>
      </w:pPr>
    </w:p>
    <w:tbl>
      <w:tblPr>
        <w:tblW w:w="0" w:type="auto"/>
        <w:tblInd w:w="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70"/>
        <w:gridCol w:w="4672"/>
      </w:tblGrid>
      <w:tr w:rsidR="00DA0C83" w14:paraId="0C043608" w14:textId="77777777">
        <w:trPr>
          <w:trHeight w:val="493"/>
        </w:trPr>
        <w:tc>
          <w:tcPr>
            <w:tcW w:w="4670" w:type="dxa"/>
          </w:tcPr>
          <w:p w14:paraId="3E08A80C" w14:textId="77777777" w:rsidR="00DA0C83" w:rsidRDefault="00806575">
            <w:pPr>
              <w:pStyle w:val="TableParagraph"/>
              <w:spacing w:line="251" w:lineRule="exact"/>
              <w:ind w:left="107"/>
              <w:rPr>
                <w:b/>
              </w:rPr>
            </w:pPr>
            <w:r>
              <w:rPr>
                <w:b/>
              </w:rPr>
              <w:t>Сведения</w:t>
            </w:r>
            <w:r>
              <w:rPr>
                <w:b/>
                <w:spacing w:val="-7"/>
              </w:rPr>
              <w:t xml:space="preserve"> </w:t>
            </w:r>
            <w:r>
              <w:rPr>
                <w:b/>
              </w:rPr>
              <w:t>о</w:t>
            </w:r>
            <w:r>
              <w:rPr>
                <w:b/>
                <w:spacing w:val="-4"/>
              </w:rPr>
              <w:t xml:space="preserve"> </w:t>
            </w:r>
            <w:r>
              <w:rPr>
                <w:b/>
              </w:rPr>
              <w:t>Сервисном</w:t>
            </w:r>
            <w:r>
              <w:rPr>
                <w:b/>
                <w:spacing w:val="-3"/>
              </w:rPr>
              <w:t xml:space="preserve"> </w:t>
            </w:r>
            <w:r>
              <w:rPr>
                <w:b/>
                <w:spacing w:val="-2"/>
              </w:rPr>
              <w:t>агенте:</w:t>
            </w:r>
          </w:p>
        </w:tc>
        <w:tc>
          <w:tcPr>
            <w:tcW w:w="4672" w:type="dxa"/>
          </w:tcPr>
          <w:p w14:paraId="6D23A880" w14:textId="77777777" w:rsidR="00DA0C83" w:rsidRDefault="00DA0C83">
            <w:pPr>
              <w:pStyle w:val="TableParagraph"/>
            </w:pPr>
          </w:p>
        </w:tc>
      </w:tr>
      <w:tr w:rsidR="00DA0C83" w14:paraId="2238EF13" w14:textId="77777777">
        <w:trPr>
          <w:trHeight w:val="986"/>
        </w:trPr>
        <w:tc>
          <w:tcPr>
            <w:tcW w:w="4670" w:type="dxa"/>
          </w:tcPr>
          <w:p w14:paraId="18998A61" w14:textId="77777777" w:rsidR="00DA0C83" w:rsidRDefault="00806575">
            <w:pPr>
              <w:pStyle w:val="TableParagraph"/>
              <w:spacing w:line="247" w:lineRule="exact"/>
              <w:ind w:left="107"/>
            </w:pPr>
            <w:r>
              <w:t>Полное</w:t>
            </w:r>
            <w:r>
              <w:rPr>
                <w:spacing w:val="-5"/>
              </w:rPr>
              <w:t xml:space="preserve"> </w:t>
            </w:r>
            <w:r>
              <w:t>фирменное</w:t>
            </w:r>
            <w:r>
              <w:rPr>
                <w:spacing w:val="-4"/>
              </w:rPr>
              <w:t xml:space="preserve"> </w:t>
            </w:r>
            <w:r>
              <w:rPr>
                <w:spacing w:val="-2"/>
              </w:rPr>
              <w:t>наименование:</w:t>
            </w:r>
          </w:p>
        </w:tc>
        <w:tc>
          <w:tcPr>
            <w:tcW w:w="4672" w:type="dxa"/>
          </w:tcPr>
          <w:p w14:paraId="555E6AED" w14:textId="77777777" w:rsidR="00DA0C83" w:rsidRDefault="00806575">
            <w:pPr>
              <w:pStyle w:val="TableParagraph"/>
              <w:spacing w:line="247" w:lineRule="exact"/>
              <w:ind w:left="108"/>
            </w:pPr>
            <w:r>
              <w:t>Банк</w:t>
            </w:r>
            <w:r>
              <w:rPr>
                <w:spacing w:val="-5"/>
              </w:rPr>
              <w:t xml:space="preserve"> </w:t>
            </w:r>
            <w:r>
              <w:t>ВТБ</w:t>
            </w:r>
            <w:r>
              <w:rPr>
                <w:spacing w:val="-7"/>
              </w:rPr>
              <w:t xml:space="preserve"> </w:t>
            </w:r>
            <w:r>
              <w:t>(публичное</w:t>
            </w:r>
            <w:r>
              <w:rPr>
                <w:spacing w:val="-5"/>
              </w:rPr>
              <w:t xml:space="preserve"> </w:t>
            </w:r>
            <w:r>
              <w:t>акционерное</w:t>
            </w:r>
            <w:r>
              <w:rPr>
                <w:spacing w:val="-4"/>
              </w:rPr>
              <w:t xml:space="preserve"> </w:t>
            </w:r>
            <w:r>
              <w:rPr>
                <w:spacing w:val="-2"/>
              </w:rPr>
              <w:t>общество)</w:t>
            </w:r>
          </w:p>
        </w:tc>
      </w:tr>
      <w:tr w:rsidR="00DA0C83" w14:paraId="23C9821F" w14:textId="77777777">
        <w:trPr>
          <w:trHeight w:val="986"/>
        </w:trPr>
        <w:tc>
          <w:tcPr>
            <w:tcW w:w="4670" w:type="dxa"/>
          </w:tcPr>
          <w:p w14:paraId="7D3871BB" w14:textId="77777777" w:rsidR="00DA0C83" w:rsidRDefault="00806575">
            <w:pPr>
              <w:pStyle w:val="TableParagraph"/>
              <w:spacing w:line="247" w:lineRule="exact"/>
              <w:ind w:left="107"/>
            </w:pPr>
            <w:r>
              <w:t>Сокращенное</w:t>
            </w:r>
            <w:r>
              <w:rPr>
                <w:spacing w:val="-8"/>
              </w:rPr>
              <w:t xml:space="preserve"> </w:t>
            </w:r>
            <w:r>
              <w:rPr>
                <w:spacing w:val="-2"/>
              </w:rPr>
              <w:t>фирменное</w:t>
            </w:r>
          </w:p>
          <w:p w14:paraId="79701E39" w14:textId="77777777" w:rsidR="00DA0C83" w:rsidRDefault="00806575">
            <w:pPr>
              <w:pStyle w:val="TableParagraph"/>
              <w:spacing w:before="239"/>
              <w:ind w:left="107"/>
            </w:pPr>
            <w:r>
              <w:rPr>
                <w:spacing w:val="-2"/>
              </w:rPr>
              <w:t>наименование:</w:t>
            </w:r>
          </w:p>
        </w:tc>
        <w:tc>
          <w:tcPr>
            <w:tcW w:w="4672" w:type="dxa"/>
          </w:tcPr>
          <w:p w14:paraId="5D446452" w14:textId="77777777" w:rsidR="00DA0C83" w:rsidRDefault="00806575">
            <w:pPr>
              <w:pStyle w:val="TableParagraph"/>
              <w:spacing w:line="247" w:lineRule="exact"/>
              <w:ind w:left="108"/>
            </w:pPr>
            <w:r>
              <w:t>Банк</w:t>
            </w:r>
            <w:r>
              <w:rPr>
                <w:spacing w:val="-5"/>
              </w:rPr>
              <w:t xml:space="preserve"> </w:t>
            </w:r>
            <w:r>
              <w:t>ВТБ</w:t>
            </w:r>
            <w:r>
              <w:rPr>
                <w:spacing w:val="-3"/>
              </w:rPr>
              <w:t xml:space="preserve"> </w:t>
            </w:r>
            <w:r>
              <w:rPr>
                <w:spacing w:val="-2"/>
              </w:rPr>
              <w:t>(ПАО)</w:t>
            </w:r>
          </w:p>
        </w:tc>
      </w:tr>
      <w:tr w:rsidR="00DA0C83" w14:paraId="62013621" w14:textId="77777777">
        <w:trPr>
          <w:trHeight w:val="491"/>
        </w:trPr>
        <w:tc>
          <w:tcPr>
            <w:tcW w:w="4670" w:type="dxa"/>
          </w:tcPr>
          <w:p w14:paraId="04919B0F" w14:textId="77777777" w:rsidR="00DA0C83" w:rsidRDefault="00806575">
            <w:pPr>
              <w:pStyle w:val="TableParagraph"/>
              <w:spacing w:line="247" w:lineRule="exact"/>
              <w:ind w:left="107"/>
            </w:pPr>
            <w:r>
              <w:t>Место</w:t>
            </w:r>
            <w:r>
              <w:rPr>
                <w:spacing w:val="-1"/>
              </w:rPr>
              <w:t xml:space="preserve"> </w:t>
            </w:r>
            <w:r>
              <w:rPr>
                <w:spacing w:val="-2"/>
              </w:rPr>
              <w:t>нахождения:</w:t>
            </w:r>
          </w:p>
        </w:tc>
        <w:tc>
          <w:tcPr>
            <w:tcW w:w="4672" w:type="dxa"/>
          </w:tcPr>
          <w:p w14:paraId="60F63FFA" w14:textId="77777777" w:rsidR="00DA0C83" w:rsidRDefault="00806575">
            <w:pPr>
              <w:pStyle w:val="TableParagraph"/>
              <w:spacing w:line="247" w:lineRule="exact"/>
              <w:ind w:left="108"/>
            </w:pPr>
            <w:r>
              <w:t>Российская</w:t>
            </w:r>
            <w:r>
              <w:rPr>
                <w:spacing w:val="-13"/>
              </w:rPr>
              <w:t xml:space="preserve"> </w:t>
            </w:r>
            <w:r>
              <w:t>Федерация,</w:t>
            </w:r>
            <w:r>
              <w:rPr>
                <w:spacing w:val="-11"/>
              </w:rPr>
              <w:t xml:space="preserve"> </w:t>
            </w:r>
            <w:r>
              <w:t>город</w:t>
            </w:r>
            <w:r>
              <w:rPr>
                <w:spacing w:val="-9"/>
              </w:rPr>
              <w:t xml:space="preserve"> </w:t>
            </w:r>
            <w:r>
              <w:t>Санкт-</w:t>
            </w:r>
            <w:r>
              <w:rPr>
                <w:spacing w:val="-2"/>
              </w:rPr>
              <w:t>Петербург</w:t>
            </w:r>
          </w:p>
        </w:tc>
      </w:tr>
      <w:tr w:rsidR="00DA0C83" w14:paraId="1DB09C98" w14:textId="77777777">
        <w:trPr>
          <w:trHeight w:val="986"/>
        </w:trPr>
        <w:tc>
          <w:tcPr>
            <w:tcW w:w="4670" w:type="dxa"/>
          </w:tcPr>
          <w:p w14:paraId="638687CC" w14:textId="77777777" w:rsidR="00DA0C83" w:rsidRDefault="00806575">
            <w:pPr>
              <w:pStyle w:val="TableParagraph"/>
              <w:spacing w:line="247" w:lineRule="exact"/>
              <w:ind w:left="107"/>
            </w:pPr>
            <w:r>
              <w:rPr>
                <w:spacing w:val="-4"/>
              </w:rPr>
              <w:t>ОГРН:</w:t>
            </w:r>
          </w:p>
        </w:tc>
        <w:tc>
          <w:tcPr>
            <w:tcW w:w="4672" w:type="dxa"/>
          </w:tcPr>
          <w:p w14:paraId="3B1487F5" w14:textId="77777777" w:rsidR="00DA0C83" w:rsidRDefault="00806575">
            <w:pPr>
              <w:pStyle w:val="TableParagraph"/>
              <w:spacing w:line="247" w:lineRule="exact"/>
              <w:ind w:left="108"/>
            </w:pPr>
            <w:r>
              <w:rPr>
                <w:spacing w:val="-2"/>
              </w:rPr>
              <w:t>1027739609391</w:t>
            </w:r>
          </w:p>
        </w:tc>
      </w:tr>
      <w:tr w:rsidR="00DA0C83" w14:paraId="186428D9" w14:textId="77777777">
        <w:trPr>
          <w:trHeight w:val="985"/>
        </w:trPr>
        <w:tc>
          <w:tcPr>
            <w:tcW w:w="4670" w:type="dxa"/>
          </w:tcPr>
          <w:p w14:paraId="1B743DDA" w14:textId="77777777" w:rsidR="00DA0C83" w:rsidRDefault="00806575">
            <w:pPr>
              <w:pStyle w:val="TableParagraph"/>
              <w:spacing w:line="247" w:lineRule="exact"/>
              <w:ind w:left="107"/>
            </w:pPr>
            <w:r>
              <w:rPr>
                <w:spacing w:val="-4"/>
              </w:rPr>
              <w:t>ИНН:</w:t>
            </w:r>
          </w:p>
        </w:tc>
        <w:tc>
          <w:tcPr>
            <w:tcW w:w="4672" w:type="dxa"/>
          </w:tcPr>
          <w:p w14:paraId="55758460" w14:textId="77777777" w:rsidR="00DA0C83" w:rsidRDefault="00806575">
            <w:pPr>
              <w:pStyle w:val="TableParagraph"/>
              <w:spacing w:line="247" w:lineRule="exact"/>
              <w:ind w:left="108"/>
            </w:pPr>
            <w:r>
              <w:rPr>
                <w:spacing w:val="-2"/>
              </w:rPr>
              <w:t>7702070139</w:t>
            </w:r>
          </w:p>
        </w:tc>
      </w:tr>
      <w:tr w:rsidR="00DA0C83" w14:paraId="76B941E2" w14:textId="77777777">
        <w:trPr>
          <w:trHeight w:val="745"/>
        </w:trPr>
        <w:tc>
          <w:tcPr>
            <w:tcW w:w="4670" w:type="dxa"/>
          </w:tcPr>
          <w:p w14:paraId="557FDBBB" w14:textId="77777777" w:rsidR="00DA0C83" w:rsidRDefault="00806575">
            <w:pPr>
              <w:pStyle w:val="TableParagraph"/>
              <w:spacing w:line="242" w:lineRule="auto"/>
              <w:ind w:left="107"/>
            </w:pPr>
            <w:r>
              <w:t>Номер</w:t>
            </w:r>
            <w:r>
              <w:rPr>
                <w:spacing w:val="-4"/>
              </w:rPr>
              <w:t xml:space="preserve"> </w:t>
            </w:r>
            <w:r>
              <w:t>лицензии</w:t>
            </w:r>
            <w:r>
              <w:rPr>
                <w:spacing w:val="-5"/>
              </w:rPr>
              <w:t xml:space="preserve"> </w:t>
            </w:r>
            <w:r>
              <w:t>на</w:t>
            </w:r>
            <w:r>
              <w:rPr>
                <w:spacing w:val="-6"/>
              </w:rPr>
              <w:t xml:space="preserve"> </w:t>
            </w:r>
            <w:r>
              <w:t>осуществление</w:t>
            </w:r>
            <w:r>
              <w:rPr>
                <w:spacing w:val="-6"/>
              </w:rPr>
              <w:t xml:space="preserve"> </w:t>
            </w:r>
            <w:r>
              <w:t xml:space="preserve">банковских </w:t>
            </w:r>
            <w:r>
              <w:rPr>
                <w:spacing w:val="-2"/>
              </w:rPr>
              <w:t>операций:</w:t>
            </w:r>
          </w:p>
        </w:tc>
        <w:tc>
          <w:tcPr>
            <w:tcW w:w="4672" w:type="dxa"/>
          </w:tcPr>
          <w:p w14:paraId="251D790A" w14:textId="77777777" w:rsidR="00DA0C83" w:rsidRDefault="00806575">
            <w:pPr>
              <w:pStyle w:val="TableParagraph"/>
              <w:spacing w:line="247" w:lineRule="exact"/>
              <w:ind w:left="108"/>
            </w:pPr>
            <w:r>
              <w:rPr>
                <w:spacing w:val="-4"/>
              </w:rPr>
              <w:t>1000</w:t>
            </w:r>
          </w:p>
        </w:tc>
      </w:tr>
      <w:tr w:rsidR="00DA0C83" w14:paraId="1CC669A4" w14:textId="77777777">
        <w:trPr>
          <w:trHeight w:val="746"/>
        </w:trPr>
        <w:tc>
          <w:tcPr>
            <w:tcW w:w="4670" w:type="dxa"/>
          </w:tcPr>
          <w:p w14:paraId="3C215F5B" w14:textId="77777777" w:rsidR="00DA0C83" w:rsidRDefault="00806575">
            <w:pPr>
              <w:pStyle w:val="TableParagraph"/>
              <w:tabs>
                <w:tab w:val="left" w:pos="753"/>
                <w:tab w:val="left" w:pos="2726"/>
                <w:tab w:val="left" w:pos="3143"/>
              </w:tabs>
              <w:spacing w:line="242" w:lineRule="auto"/>
              <w:ind w:left="107" w:right="93"/>
            </w:pPr>
            <w:r>
              <w:rPr>
                <w:spacing w:val="-4"/>
              </w:rPr>
              <w:t>Дата</w:t>
            </w:r>
            <w:r>
              <w:tab/>
              <w:t>выдачи</w:t>
            </w:r>
            <w:r>
              <w:rPr>
                <w:spacing w:val="80"/>
              </w:rPr>
              <w:t xml:space="preserve"> </w:t>
            </w:r>
            <w:r>
              <w:t>лицензии</w:t>
            </w:r>
            <w:r>
              <w:tab/>
            </w:r>
            <w:r>
              <w:rPr>
                <w:spacing w:val="-6"/>
              </w:rPr>
              <w:t>на</w:t>
            </w:r>
            <w:r>
              <w:tab/>
            </w:r>
            <w:r>
              <w:rPr>
                <w:spacing w:val="-2"/>
              </w:rPr>
              <w:t xml:space="preserve">осуществление </w:t>
            </w:r>
            <w:r>
              <w:t>банковских операций:</w:t>
            </w:r>
          </w:p>
        </w:tc>
        <w:tc>
          <w:tcPr>
            <w:tcW w:w="4672" w:type="dxa"/>
          </w:tcPr>
          <w:p w14:paraId="67540165" w14:textId="77777777" w:rsidR="00DA0C83" w:rsidRDefault="00806575">
            <w:pPr>
              <w:pStyle w:val="TableParagraph"/>
              <w:spacing w:line="247" w:lineRule="exact"/>
              <w:ind w:left="108"/>
            </w:pPr>
            <w:r>
              <w:t>08</w:t>
            </w:r>
            <w:r>
              <w:rPr>
                <w:spacing w:val="-4"/>
              </w:rPr>
              <w:t xml:space="preserve"> </w:t>
            </w:r>
            <w:r>
              <w:t>июля</w:t>
            </w:r>
            <w:r>
              <w:rPr>
                <w:spacing w:val="-2"/>
              </w:rPr>
              <w:t xml:space="preserve"> </w:t>
            </w:r>
            <w:r>
              <w:t>2015</w:t>
            </w:r>
            <w:r>
              <w:rPr>
                <w:spacing w:val="-1"/>
              </w:rPr>
              <w:t xml:space="preserve"> </w:t>
            </w:r>
            <w:r>
              <w:rPr>
                <w:spacing w:val="-4"/>
              </w:rPr>
              <w:t>года</w:t>
            </w:r>
          </w:p>
        </w:tc>
      </w:tr>
    </w:tbl>
    <w:p w14:paraId="02CF8C47" w14:textId="77777777" w:rsidR="00DA0C83" w:rsidRDefault="00DA0C83">
      <w:pPr>
        <w:pStyle w:val="a3"/>
        <w:ind w:left="0"/>
        <w:jc w:val="left"/>
      </w:pPr>
    </w:p>
    <w:p w14:paraId="6F452F25" w14:textId="77777777" w:rsidR="00DA0C83" w:rsidRDefault="00DA0C83">
      <w:pPr>
        <w:pStyle w:val="a3"/>
        <w:spacing w:before="105"/>
        <w:ind w:left="0"/>
        <w:jc w:val="left"/>
      </w:pPr>
    </w:p>
    <w:p w14:paraId="4C2E96DA" w14:textId="77777777" w:rsidR="00DA0C83" w:rsidRDefault="00806575">
      <w:pPr>
        <w:pStyle w:val="a3"/>
        <w:jc w:val="left"/>
      </w:pPr>
      <w:r>
        <w:t>Функции</w:t>
      </w:r>
      <w:r>
        <w:rPr>
          <w:spacing w:val="-7"/>
        </w:rPr>
        <w:t xml:space="preserve"> </w:t>
      </w:r>
      <w:r>
        <w:t>Сервисного</w:t>
      </w:r>
      <w:r>
        <w:rPr>
          <w:spacing w:val="-5"/>
        </w:rPr>
        <w:t xml:space="preserve"> </w:t>
      </w:r>
      <w:r>
        <w:rPr>
          <w:spacing w:val="-2"/>
        </w:rPr>
        <w:t>агента:</w:t>
      </w:r>
    </w:p>
    <w:p w14:paraId="325E1611" w14:textId="77777777" w:rsidR="00DA0C83" w:rsidRDefault="00806575">
      <w:pPr>
        <w:pStyle w:val="a3"/>
        <w:spacing w:before="239"/>
        <w:jc w:val="left"/>
      </w:pPr>
      <w:r>
        <w:t>Сервисный</w:t>
      </w:r>
      <w:r>
        <w:rPr>
          <w:spacing w:val="40"/>
        </w:rPr>
        <w:t xml:space="preserve"> </w:t>
      </w:r>
      <w:r>
        <w:t>агент</w:t>
      </w:r>
      <w:r>
        <w:rPr>
          <w:spacing w:val="40"/>
        </w:rPr>
        <w:t xml:space="preserve"> </w:t>
      </w:r>
      <w:r>
        <w:t>действует</w:t>
      </w:r>
      <w:r>
        <w:rPr>
          <w:spacing w:val="40"/>
        </w:rPr>
        <w:t xml:space="preserve"> </w:t>
      </w:r>
      <w:r>
        <w:t>на</w:t>
      </w:r>
      <w:r>
        <w:rPr>
          <w:spacing w:val="40"/>
        </w:rPr>
        <w:t xml:space="preserve"> </w:t>
      </w:r>
      <w:r>
        <w:t>основании</w:t>
      </w:r>
      <w:r>
        <w:rPr>
          <w:spacing w:val="40"/>
        </w:rPr>
        <w:t xml:space="preserve"> </w:t>
      </w:r>
      <w:r>
        <w:t>договора</w:t>
      </w:r>
      <w:r>
        <w:rPr>
          <w:spacing w:val="40"/>
        </w:rPr>
        <w:t xml:space="preserve"> </w:t>
      </w:r>
      <w:r>
        <w:t>об</w:t>
      </w:r>
      <w:r>
        <w:rPr>
          <w:spacing w:val="40"/>
        </w:rPr>
        <w:t xml:space="preserve"> </w:t>
      </w:r>
      <w:r>
        <w:t>оказании</w:t>
      </w:r>
      <w:r>
        <w:rPr>
          <w:spacing w:val="40"/>
        </w:rPr>
        <w:t xml:space="preserve"> </w:t>
      </w:r>
      <w:r>
        <w:t>услуг</w:t>
      </w:r>
      <w:r>
        <w:rPr>
          <w:spacing w:val="40"/>
        </w:rPr>
        <w:t xml:space="preserve"> </w:t>
      </w:r>
      <w:r>
        <w:t>по</w:t>
      </w:r>
      <w:r>
        <w:rPr>
          <w:spacing w:val="40"/>
        </w:rPr>
        <w:t xml:space="preserve"> </w:t>
      </w:r>
      <w:r>
        <w:t>обслуживанию</w:t>
      </w:r>
      <w:r>
        <w:rPr>
          <w:spacing w:val="40"/>
        </w:rPr>
        <w:t xml:space="preserve"> </w:t>
      </w:r>
      <w:r>
        <w:t>прав (требований) с Эмитентом. Сервисный агент осуществляет следующие основные функции:</w:t>
      </w:r>
    </w:p>
    <w:p w14:paraId="5E816117" w14:textId="77777777" w:rsidR="00DA0C83" w:rsidRDefault="00DA0C83">
      <w:pPr>
        <w:pStyle w:val="a3"/>
        <w:jc w:val="left"/>
        <w:sectPr w:rsidR="00DA0C83">
          <w:type w:val="continuous"/>
          <w:pgSz w:w="11910" w:h="16840"/>
          <w:pgMar w:top="1100" w:right="708" w:bottom="740" w:left="1559" w:header="0" w:footer="556" w:gutter="0"/>
          <w:cols w:space="720"/>
        </w:sectPr>
      </w:pPr>
    </w:p>
    <w:p w14:paraId="2476A42C" w14:textId="77777777" w:rsidR="00DA0C83" w:rsidRDefault="00806575">
      <w:pPr>
        <w:pStyle w:val="a5"/>
        <w:numPr>
          <w:ilvl w:val="5"/>
          <w:numId w:val="8"/>
        </w:numPr>
        <w:tabs>
          <w:tab w:val="left" w:pos="1208"/>
        </w:tabs>
        <w:spacing w:before="68"/>
        <w:jc w:val="left"/>
      </w:pPr>
      <w:r>
        <w:t>сбор</w:t>
      </w:r>
      <w:r>
        <w:rPr>
          <w:spacing w:val="-4"/>
        </w:rPr>
        <w:t xml:space="preserve"> </w:t>
      </w:r>
      <w:r>
        <w:t>платежей</w:t>
      </w:r>
      <w:r>
        <w:rPr>
          <w:spacing w:val="-4"/>
        </w:rPr>
        <w:t xml:space="preserve"> </w:t>
      </w:r>
      <w:r>
        <w:t>по</w:t>
      </w:r>
      <w:r>
        <w:rPr>
          <w:spacing w:val="-3"/>
        </w:rPr>
        <w:t xml:space="preserve"> </w:t>
      </w:r>
      <w:r>
        <w:t>Правам</w:t>
      </w:r>
      <w:r>
        <w:rPr>
          <w:spacing w:val="-5"/>
        </w:rPr>
        <w:t xml:space="preserve"> </w:t>
      </w:r>
      <w:r>
        <w:rPr>
          <w:spacing w:val="-2"/>
        </w:rPr>
        <w:t>(требованиям);</w:t>
      </w:r>
    </w:p>
    <w:p w14:paraId="7684E647" w14:textId="77777777" w:rsidR="00DA0C83" w:rsidRDefault="00806575">
      <w:pPr>
        <w:pStyle w:val="a5"/>
        <w:numPr>
          <w:ilvl w:val="5"/>
          <w:numId w:val="8"/>
        </w:numPr>
        <w:tabs>
          <w:tab w:val="left" w:pos="1208"/>
        </w:tabs>
        <w:spacing w:before="1"/>
        <w:ind w:right="138"/>
        <w:jc w:val="left"/>
      </w:pPr>
      <w:r>
        <w:t>взаимодействие</w:t>
      </w:r>
      <w:r>
        <w:rPr>
          <w:spacing w:val="80"/>
        </w:rPr>
        <w:t xml:space="preserve"> </w:t>
      </w:r>
      <w:r>
        <w:t>от</w:t>
      </w:r>
      <w:r>
        <w:rPr>
          <w:spacing w:val="80"/>
        </w:rPr>
        <w:t xml:space="preserve"> </w:t>
      </w:r>
      <w:r>
        <w:t>имени</w:t>
      </w:r>
      <w:r>
        <w:rPr>
          <w:spacing w:val="80"/>
        </w:rPr>
        <w:t xml:space="preserve"> </w:t>
      </w:r>
      <w:r>
        <w:t>Эмитента</w:t>
      </w:r>
      <w:r>
        <w:rPr>
          <w:spacing w:val="80"/>
        </w:rPr>
        <w:t xml:space="preserve"> </w:t>
      </w:r>
      <w:r>
        <w:t>с</w:t>
      </w:r>
      <w:r>
        <w:rPr>
          <w:spacing w:val="80"/>
        </w:rPr>
        <w:t xml:space="preserve"> </w:t>
      </w:r>
      <w:r>
        <w:t>Заемщиками,</w:t>
      </w:r>
      <w:r>
        <w:rPr>
          <w:spacing w:val="80"/>
        </w:rPr>
        <w:t xml:space="preserve"> </w:t>
      </w:r>
      <w:r>
        <w:t>поручителями</w:t>
      </w:r>
      <w:r>
        <w:rPr>
          <w:spacing w:val="80"/>
        </w:rPr>
        <w:t xml:space="preserve"> </w:t>
      </w:r>
      <w:r>
        <w:t>по</w:t>
      </w:r>
      <w:r>
        <w:rPr>
          <w:spacing w:val="80"/>
        </w:rPr>
        <w:t xml:space="preserve"> </w:t>
      </w:r>
      <w:r>
        <w:t>вопросам, связанным с исполнением обязательств по Кредитным договорам;</w:t>
      </w:r>
    </w:p>
    <w:p w14:paraId="638317C5" w14:textId="77777777" w:rsidR="00DA0C83" w:rsidRDefault="00806575">
      <w:pPr>
        <w:pStyle w:val="a5"/>
        <w:numPr>
          <w:ilvl w:val="5"/>
          <w:numId w:val="8"/>
        </w:numPr>
        <w:tabs>
          <w:tab w:val="left" w:pos="1208"/>
        </w:tabs>
        <w:spacing w:before="1" w:line="252" w:lineRule="exact"/>
        <w:jc w:val="left"/>
      </w:pPr>
      <w:r>
        <w:t>предоставление</w:t>
      </w:r>
      <w:r>
        <w:rPr>
          <w:spacing w:val="-9"/>
        </w:rPr>
        <w:t xml:space="preserve"> </w:t>
      </w:r>
      <w:r>
        <w:t>Эмитенту,</w:t>
      </w:r>
      <w:r>
        <w:rPr>
          <w:spacing w:val="-6"/>
        </w:rPr>
        <w:t xml:space="preserve"> </w:t>
      </w:r>
      <w:r>
        <w:t>ПВО</w:t>
      </w:r>
      <w:r>
        <w:rPr>
          <w:spacing w:val="-6"/>
        </w:rPr>
        <w:t xml:space="preserve"> </w:t>
      </w:r>
      <w:r>
        <w:t>и</w:t>
      </w:r>
      <w:r>
        <w:rPr>
          <w:spacing w:val="-6"/>
        </w:rPr>
        <w:t xml:space="preserve"> </w:t>
      </w:r>
      <w:r>
        <w:t>Расчётному</w:t>
      </w:r>
      <w:r>
        <w:rPr>
          <w:spacing w:val="-8"/>
        </w:rPr>
        <w:t xml:space="preserve"> </w:t>
      </w:r>
      <w:r>
        <w:t>агенту</w:t>
      </w:r>
      <w:r>
        <w:rPr>
          <w:spacing w:val="-7"/>
        </w:rPr>
        <w:t xml:space="preserve"> </w:t>
      </w:r>
      <w:r>
        <w:t>регулярных</w:t>
      </w:r>
      <w:r>
        <w:rPr>
          <w:spacing w:val="-5"/>
        </w:rPr>
        <w:t xml:space="preserve"> </w:t>
      </w:r>
      <w:r>
        <w:rPr>
          <w:spacing w:val="-2"/>
        </w:rPr>
        <w:t>отчетов;</w:t>
      </w:r>
    </w:p>
    <w:p w14:paraId="3733C2A6" w14:textId="77777777" w:rsidR="00DA0C83" w:rsidRDefault="00806575">
      <w:pPr>
        <w:pStyle w:val="a5"/>
        <w:numPr>
          <w:ilvl w:val="5"/>
          <w:numId w:val="8"/>
        </w:numPr>
        <w:tabs>
          <w:tab w:val="left" w:pos="1208"/>
        </w:tabs>
        <w:ind w:right="136"/>
      </w:pPr>
      <w:r>
        <w:t>взыскание просроченной задолженности по Кредитным договорам, Права (требования) по которым принадлежат Эмитенту, обращение взыскания на предмет залога по договорам залога, которыми обеспечивается исполнение обязательств Заемщиков, обращение с требованием к поручителям по Кредитным договорам;</w:t>
      </w:r>
    </w:p>
    <w:p w14:paraId="57BF2B3A" w14:textId="77777777" w:rsidR="00DA0C83" w:rsidRDefault="00806575">
      <w:pPr>
        <w:pStyle w:val="a5"/>
        <w:numPr>
          <w:ilvl w:val="5"/>
          <w:numId w:val="8"/>
        </w:numPr>
        <w:tabs>
          <w:tab w:val="left" w:pos="1213"/>
        </w:tabs>
        <w:ind w:left="1213" w:right="135"/>
      </w:pPr>
      <w:r>
        <w:t>направление предложений Эмитенту о заключении договора с Резервным сервисным агентом в случае наступления События замены Сервисного агента.</w:t>
      </w:r>
    </w:p>
    <w:p w14:paraId="5BEA3080" w14:textId="77777777" w:rsidR="00DA0C83" w:rsidRDefault="00806575">
      <w:pPr>
        <w:pStyle w:val="a3"/>
        <w:spacing w:before="240"/>
        <w:ind w:right="136"/>
      </w:pPr>
      <w:r>
        <w:t>Во всех случаях, когда согласно Решению о выпуске предусмотрено возложение на Сервисного агента</w:t>
      </w:r>
      <w:r>
        <w:rPr>
          <w:spacing w:val="-3"/>
        </w:rPr>
        <w:t xml:space="preserve"> </w:t>
      </w:r>
      <w:r>
        <w:t>той</w:t>
      </w:r>
      <w:r>
        <w:rPr>
          <w:spacing w:val="-4"/>
        </w:rPr>
        <w:t xml:space="preserve"> </w:t>
      </w:r>
      <w:r>
        <w:t>или</w:t>
      </w:r>
      <w:r>
        <w:rPr>
          <w:spacing w:val="-4"/>
        </w:rPr>
        <w:t xml:space="preserve"> </w:t>
      </w:r>
      <w:r>
        <w:t>иной</w:t>
      </w:r>
      <w:r>
        <w:rPr>
          <w:spacing w:val="-4"/>
        </w:rPr>
        <w:t xml:space="preserve"> </w:t>
      </w:r>
      <w:r>
        <w:t>ответственности,</w:t>
      </w:r>
      <w:r>
        <w:rPr>
          <w:spacing w:val="-3"/>
        </w:rPr>
        <w:t xml:space="preserve"> </w:t>
      </w:r>
      <w:r>
        <w:t>такая</w:t>
      </w:r>
      <w:r>
        <w:rPr>
          <w:spacing w:val="-4"/>
        </w:rPr>
        <w:t xml:space="preserve"> </w:t>
      </w:r>
      <w:r>
        <w:t>ответственность</w:t>
      </w:r>
      <w:r>
        <w:rPr>
          <w:spacing w:val="-3"/>
        </w:rPr>
        <w:t xml:space="preserve"> </w:t>
      </w:r>
      <w:r>
        <w:t>может</w:t>
      </w:r>
      <w:r>
        <w:rPr>
          <w:spacing w:val="-4"/>
        </w:rPr>
        <w:t xml:space="preserve"> </w:t>
      </w:r>
      <w:r>
        <w:t>быть</w:t>
      </w:r>
      <w:r>
        <w:rPr>
          <w:spacing w:val="-3"/>
        </w:rPr>
        <w:t xml:space="preserve"> </w:t>
      </w:r>
      <w:r>
        <w:t>ограничена</w:t>
      </w:r>
      <w:r>
        <w:rPr>
          <w:spacing w:val="-3"/>
        </w:rPr>
        <w:t xml:space="preserve"> </w:t>
      </w:r>
      <w:r>
        <w:t>Договором</w:t>
      </w:r>
      <w:r>
        <w:rPr>
          <w:spacing w:val="-6"/>
        </w:rPr>
        <w:t xml:space="preserve"> </w:t>
      </w:r>
      <w:r>
        <w:t>об оказании услуг Сервисного агента.</w:t>
      </w:r>
    </w:p>
    <w:p w14:paraId="425395F0" w14:textId="77777777" w:rsidR="00DA0C83" w:rsidRDefault="00806575">
      <w:pPr>
        <w:pStyle w:val="a3"/>
        <w:spacing w:before="239"/>
        <w:ind w:right="136"/>
      </w:pPr>
      <w:r>
        <w:t xml:space="preserve">Договором с Сервисным агентом может быть предусмотрено, что Сервисный агент вправе приостановить исполнение каких-либо из функций, предусмотренных Решением о выпуске в случае, если ему не будут возмещены те или иные расходы, связанные с выполнением таких </w:t>
      </w:r>
      <w:r>
        <w:rPr>
          <w:spacing w:val="-2"/>
        </w:rPr>
        <w:t>функций.</w:t>
      </w:r>
    </w:p>
    <w:p w14:paraId="1BABE032" w14:textId="77777777" w:rsidR="00DA0C83" w:rsidRDefault="00806575">
      <w:pPr>
        <w:pStyle w:val="a3"/>
        <w:spacing w:before="239"/>
        <w:ind w:right="135"/>
      </w:pPr>
      <w:r>
        <w:t>Договор об оказании услуг Сервисного агента считается прекращенным в случае наступления События прекращения Договора об оказании услуг Сервисного агента.</w:t>
      </w:r>
    </w:p>
    <w:p w14:paraId="2BC4A6FF" w14:textId="77777777" w:rsidR="00DA0C83" w:rsidRDefault="00806575">
      <w:pPr>
        <w:pStyle w:val="a3"/>
        <w:spacing w:before="240"/>
        <w:ind w:right="136"/>
      </w:pPr>
      <w:r>
        <w:t>В</w:t>
      </w:r>
      <w:r>
        <w:rPr>
          <w:spacing w:val="-7"/>
        </w:rPr>
        <w:t xml:space="preserve"> </w:t>
      </w:r>
      <w:r>
        <w:t>случае</w:t>
      </w:r>
      <w:r>
        <w:rPr>
          <w:spacing w:val="-5"/>
        </w:rPr>
        <w:t xml:space="preserve"> </w:t>
      </w:r>
      <w:r>
        <w:t>назначения</w:t>
      </w:r>
      <w:r>
        <w:rPr>
          <w:spacing w:val="-6"/>
        </w:rPr>
        <w:t xml:space="preserve"> </w:t>
      </w:r>
      <w:r>
        <w:t>Резервного</w:t>
      </w:r>
      <w:r>
        <w:rPr>
          <w:spacing w:val="-6"/>
        </w:rPr>
        <w:t xml:space="preserve"> </w:t>
      </w:r>
      <w:r>
        <w:t>сервисного</w:t>
      </w:r>
      <w:r>
        <w:rPr>
          <w:spacing w:val="-6"/>
        </w:rPr>
        <w:t xml:space="preserve"> </w:t>
      </w:r>
      <w:r>
        <w:t>агента</w:t>
      </w:r>
      <w:r>
        <w:rPr>
          <w:spacing w:val="-8"/>
        </w:rPr>
        <w:t xml:space="preserve"> </w:t>
      </w:r>
      <w:r>
        <w:t>Эмитент</w:t>
      </w:r>
      <w:r>
        <w:rPr>
          <w:spacing w:val="-6"/>
        </w:rPr>
        <w:t xml:space="preserve"> </w:t>
      </w:r>
      <w:r>
        <w:t>раскрывает</w:t>
      </w:r>
      <w:r>
        <w:rPr>
          <w:spacing w:val="-6"/>
        </w:rPr>
        <w:t xml:space="preserve"> </w:t>
      </w:r>
      <w:r>
        <w:t>информацию</w:t>
      </w:r>
      <w:r>
        <w:rPr>
          <w:spacing w:val="-5"/>
        </w:rPr>
        <w:t xml:space="preserve"> </w:t>
      </w:r>
      <w:r>
        <w:t>о</w:t>
      </w:r>
      <w:r>
        <w:rPr>
          <w:spacing w:val="-6"/>
        </w:rPr>
        <w:t xml:space="preserve"> </w:t>
      </w:r>
      <w:r>
        <w:t>назначении Эмитентом Резервного сервисного агента путем опубликования сообщения о существенном факте в Ленте новостей не позднее 1 (Одного) рабочего дня с даты заключения договора с Резервным сервисным агентом.</w:t>
      </w:r>
    </w:p>
    <w:p w14:paraId="32474D65" w14:textId="77777777" w:rsidR="00DA0C83" w:rsidRDefault="00806575">
      <w:pPr>
        <w:pStyle w:val="a5"/>
        <w:numPr>
          <w:ilvl w:val="4"/>
          <w:numId w:val="8"/>
        </w:numPr>
        <w:tabs>
          <w:tab w:val="left" w:pos="1128"/>
        </w:tabs>
        <w:spacing w:before="246"/>
        <w:ind w:right="134" w:firstLine="0"/>
        <w:rPr>
          <w:b/>
        </w:rPr>
      </w:pPr>
      <w:bookmarkStart w:id="127" w:name="7.3.1.2.3._Информация_о_формах,_способах"/>
      <w:bookmarkEnd w:id="127"/>
      <w:r>
        <w:rPr>
          <w:b/>
        </w:rPr>
        <w:t>Информация о формах, способах принятия и объеме рисков, принимаемых первоначальными и (или) последующими кредиторами по обязательствам, денежные требования по которым составляют залоговое обеспечение</w:t>
      </w:r>
    </w:p>
    <w:p w14:paraId="7470DD7A" w14:textId="77777777" w:rsidR="00DA0C83" w:rsidRDefault="00DA0C83">
      <w:pPr>
        <w:pStyle w:val="a3"/>
        <w:spacing w:before="11" w:after="1"/>
        <w:ind w:left="0"/>
        <w:jc w:val="left"/>
        <w:rPr>
          <w:b/>
          <w:sz w:val="20"/>
        </w:rPr>
      </w:pPr>
    </w:p>
    <w:tbl>
      <w:tblPr>
        <w:tblW w:w="0" w:type="auto"/>
        <w:tblInd w:w="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70"/>
        <w:gridCol w:w="4672"/>
      </w:tblGrid>
      <w:tr w:rsidR="00DA0C83" w14:paraId="789E9609" w14:textId="77777777">
        <w:trPr>
          <w:trHeight w:val="493"/>
        </w:trPr>
        <w:tc>
          <w:tcPr>
            <w:tcW w:w="4670" w:type="dxa"/>
          </w:tcPr>
          <w:p w14:paraId="28ED7D98" w14:textId="77777777" w:rsidR="00DA0C83" w:rsidRDefault="00806575">
            <w:pPr>
              <w:pStyle w:val="TableParagraph"/>
              <w:spacing w:line="251" w:lineRule="exact"/>
              <w:ind w:left="107"/>
              <w:rPr>
                <w:b/>
              </w:rPr>
            </w:pPr>
            <w:r>
              <w:rPr>
                <w:b/>
              </w:rPr>
              <w:t>Сведения</w:t>
            </w:r>
            <w:r>
              <w:rPr>
                <w:b/>
                <w:spacing w:val="-8"/>
              </w:rPr>
              <w:t xml:space="preserve"> </w:t>
            </w:r>
            <w:r>
              <w:rPr>
                <w:b/>
              </w:rPr>
              <w:t>об</w:t>
            </w:r>
            <w:r>
              <w:rPr>
                <w:b/>
                <w:spacing w:val="-6"/>
              </w:rPr>
              <w:t xml:space="preserve"> </w:t>
            </w:r>
            <w:r>
              <w:rPr>
                <w:b/>
              </w:rPr>
              <w:t>Оригинаторе</w:t>
            </w:r>
            <w:r>
              <w:rPr>
                <w:b/>
                <w:spacing w:val="-5"/>
              </w:rPr>
              <w:t xml:space="preserve"> </w:t>
            </w:r>
            <w:r>
              <w:rPr>
                <w:b/>
                <w:spacing w:val="-2"/>
              </w:rPr>
              <w:t>(кредиторе):</w:t>
            </w:r>
          </w:p>
        </w:tc>
        <w:tc>
          <w:tcPr>
            <w:tcW w:w="4672" w:type="dxa"/>
          </w:tcPr>
          <w:p w14:paraId="39F7F5D4" w14:textId="77777777" w:rsidR="00DA0C83" w:rsidRDefault="00DA0C83">
            <w:pPr>
              <w:pStyle w:val="TableParagraph"/>
            </w:pPr>
          </w:p>
        </w:tc>
      </w:tr>
      <w:tr w:rsidR="00DA0C83" w14:paraId="73A04842" w14:textId="77777777">
        <w:trPr>
          <w:trHeight w:val="986"/>
        </w:trPr>
        <w:tc>
          <w:tcPr>
            <w:tcW w:w="4670" w:type="dxa"/>
          </w:tcPr>
          <w:p w14:paraId="76EED72B" w14:textId="77777777" w:rsidR="00DA0C83" w:rsidRDefault="00806575">
            <w:pPr>
              <w:pStyle w:val="TableParagraph"/>
              <w:spacing w:line="247" w:lineRule="exact"/>
              <w:ind w:left="107"/>
            </w:pPr>
            <w:r>
              <w:t>Полное</w:t>
            </w:r>
            <w:r>
              <w:rPr>
                <w:spacing w:val="-5"/>
              </w:rPr>
              <w:t xml:space="preserve"> </w:t>
            </w:r>
            <w:r>
              <w:t>фирменное</w:t>
            </w:r>
            <w:r>
              <w:rPr>
                <w:spacing w:val="-4"/>
              </w:rPr>
              <w:t xml:space="preserve"> </w:t>
            </w:r>
            <w:r>
              <w:rPr>
                <w:spacing w:val="-2"/>
              </w:rPr>
              <w:t>наименование:</w:t>
            </w:r>
          </w:p>
        </w:tc>
        <w:tc>
          <w:tcPr>
            <w:tcW w:w="4672" w:type="dxa"/>
          </w:tcPr>
          <w:p w14:paraId="43C18F39" w14:textId="77777777" w:rsidR="00DA0C83" w:rsidRDefault="00806575">
            <w:pPr>
              <w:pStyle w:val="TableParagraph"/>
              <w:spacing w:line="247" w:lineRule="exact"/>
              <w:ind w:left="108"/>
            </w:pPr>
            <w:r>
              <w:t>Банк</w:t>
            </w:r>
            <w:r>
              <w:rPr>
                <w:spacing w:val="-5"/>
              </w:rPr>
              <w:t xml:space="preserve"> </w:t>
            </w:r>
            <w:r>
              <w:t>ВТБ</w:t>
            </w:r>
            <w:r>
              <w:rPr>
                <w:spacing w:val="-7"/>
              </w:rPr>
              <w:t xml:space="preserve"> </w:t>
            </w:r>
            <w:r>
              <w:t>(публичное</w:t>
            </w:r>
            <w:r>
              <w:rPr>
                <w:spacing w:val="-5"/>
              </w:rPr>
              <w:t xml:space="preserve"> </w:t>
            </w:r>
            <w:r>
              <w:t>акционерное</w:t>
            </w:r>
            <w:r>
              <w:rPr>
                <w:spacing w:val="-4"/>
              </w:rPr>
              <w:t xml:space="preserve"> </w:t>
            </w:r>
            <w:r>
              <w:rPr>
                <w:spacing w:val="-2"/>
              </w:rPr>
              <w:t>общество)</w:t>
            </w:r>
          </w:p>
        </w:tc>
      </w:tr>
      <w:tr w:rsidR="00DA0C83" w14:paraId="7556507F" w14:textId="77777777">
        <w:trPr>
          <w:trHeight w:val="986"/>
        </w:trPr>
        <w:tc>
          <w:tcPr>
            <w:tcW w:w="4670" w:type="dxa"/>
          </w:tcPr>
          <w:p w14:paraId="670101E9" w14:textId="77777777" w:rsidR="00DA0C83" w:rsidRDefault="00806575">
            <w:pPr>
              <w:pStyle w:val="TableParagraph"/>
              <w:spacing w:line="247" w:lineRule="exact"/>
              <w:ind w:left="107"/>
            </w:pPr>
            <w:r>
              <w:t>Сокращенное</w:t>
            </w:r>
            <w:r>
              <w:rPr>
                <w:spacing w:val="-8"/>
              </w:rPr>
              <w:t xml:space="preserve"> </w:t>
            </w:r>
            <w:r>
              <w:rPr>
                <w:spacing w:val="-2"/>
              </w:rPr>
              <w:t>фирменное</w:t>
            </w:r>
          </w:p>
          <w:p w14:paraId="2CB34440" w14:textId="77777777" w:rsidR="00DA0C83" w:rsidRDefault="00806575">
            <w:pPr>
              <w:pStyle w:val="TableParagraph"/>
              <w:spacing w:before="239"/>
              <w:ind w:left="107"/>
            </w:pPr>
            <w:r>
              <w:rPr>
                <w:spacing w:val="-2"/>
              </w:rPr>
              <w:t>наименование:</w:t>
            </w:r>
          </w:p>
        </w:tc>
        <w:tc>
          <w:tcPr>
            <w:tcW w:w="4672" w:type="dxa"/>
          </w:tcPr>
          <w:p w14:paraId="744E27B5" w14:textId="77777777" w:rsidR="00DA0C83" w:rsidRDefault="00806575">
            <w:pPr>
              <w:pStyle w:val="TableParagraph"/>
              <w:spacing w:line="247" w:lineRule="exact"/>
              <w:ind w:left="108"/>
            </w:pPr>
            <w:r>
              <w:t>Банк</w:t>
            </w:r>
            <w:r>
              <w:rPr>
                <w:spacing w:val="-5"/>
              </w:rPr>
              <w:t xml:space="preserve"> </w:t>
            </w:r>
            <w:r>
              <w:t>ВТБ</w:t>
            </w:r>
            <w:r>
              <w:rPr>
                <w:spacing w:val="-3"/>
              </w:rPr>
              <w:t xml:space="preserve"> </w:t>
            </w:r>
            <w:r>
              <w:rPr>
                <w:spacing w:val="-2"/>
              </w:rPr>
              <w:t>(ПАО)</w:t>
            </w:r>
          </w:p>
        </w:tc>
      </w:tr>
      <w:tr w:rsidR="00DA0C83" w14:paraId="31B39327" w14:textId="77777777">
        <w:trPr>
          <w:trHeight w:val="491"/>
        </w:trPr>
        <w:tc>
          <w:tcPr>
            <w:tcW w:w="4670" w:type="dxa"/>
          </w:tcPr>
          <w:p w14:paraId="0B5B212F" w14:textId="77777777" w:rsidR="00DA0C83" w:rsidRDefault="00806575">
            <w:pPr>
              <w:pStyle w:val="TableParagraph"/>
              <w:spacing w:line="247" w:lineRule="exact"/>
              <w:ind w:left="107"/>
            </w:pPr>
            <w:r>
              <w:t>Место</w:t>
            </w:r>
            <w:r>
              <w:rPr>
                <w:spacing w:val="-1"/>
              </w:rPr>
              <w:t xml:space="preserve"> </w:t>
            </w:r>
            <w:r>
              <w:rPr>
                <w:spacing w:val="-2"/>
              </w:rPr>
              <w:t>нахождения:</w:t>
            </w:r>
          </w:p>
        </w:tc>
        <w:tc>
          <w:tcPr>
            <w:tcW w:w="4672" w:type="dxa"/>
          </w:tcPr>
          <w:p w14:paraId="4214C418" w14:textId="77777777" w:rsidR="00DA0C83" w:rsidRDefault="00806575">
            <w:pPr>
              <w:pStyle w:val="TableParagraph"/>
              <w:spacing w:line="247" w:lineRule="exact"/>
              <w:ind w:left="108"/>
            </w:pPr>
            <w:r>
              <w:t>Российская</w:t>
            </w:r>
            <w:r>
              <w:rPr>
                <w:spacing w:val="-13"/>
              </w:rPr>
              <w:t xml:space="preserve"> </w:t>
            </w:r>
            <w:r>
              <w:t>Федерация,</w:t>
            </w:r>
            <w:r>
              <w:rPr>
                <w:spacing w:val="-11"/>
              </w:rPr>
              <w:t xml:space="preserve"> </w:t>
            </w:r>
            <w:r>
              <w:t>город</w:t>
            </w:r>
            <w:r>
              <w:rPr>
                <w:spacing w:val="-9"/>
              </w:rPr>
              <w:t xml:space="preserve"> </w:t>
            </w:r>
            <w:r>
              <w:t>Санкт-</w:t>
            </w:r>
            <w:r>
              <w:rPr>
                <w:spacing w:val="-2"/>
              </w:rPr>
              <w:t>Петербург</w:t>
            </w:r>
          </w:p>
        </w:tc>
      </w:tr>
      <w:tr w:rsidR="00DA0C83" w14:paraId="4E770FE0" w14:textId="77777777">
        <w:trPr>
          <w:trHeight w:val="986"/>
        </w:trPr>
        <w:tc>
          <w:tcPr>
            <w:tcW w:w="4670" w:type="dxa"/>
          </w:tcPr>
          <w:p w14:paraId="51210F1E" w14:textId="77777777" w:rsidR="00DA0C83" w:rsidRDefault="00806575">
            <w:pPr>
              <w:pStyle w:val="TableParagraph"/>
              <w:spacing w:line="247" w:lineRule="exact"/>
              <w:ind w:left="107"/>
            </w:pPr>
            <w:r>
              <w:rPr>
                <w:spacing w:val="-4"/>
              </w:rPr>
              <w:t>ОГРН:</w:t>
            </w:r>
          </w:p>
        </w:tc>
        <w:tc>
          <w:tcPr>
            <w:tcW w:w="4672" w:type="dxa"/>
          </w:tcPr>
          <w:p w14:paraId="7C4DC477" w14:textId="77777777" w:rsidR="00DA0C83" w:rsidRDefault="00806575">
            <w:pPr>
              <w:pStyle w:val="TableParagraph"/>
              <w:spacing w:line="247" w:lineRule="exact"/>
              <w:ind w:left="108"/>
            </w:pPr>
            <w:r>
              <w:rPr>
                <w:spacing w:val="-2"/>
              </w:rPr>
              <w:t>1027739609391</w:t>
            </w:r>
          </w:p>
        </w:tc>
      </w:tr>
      <w:tr w:rsidR="00DA0C83" w14:paraId="62457E18" w14:textId="77777777">
        <w:trPr>
          <w:trHeight w:val="985"/>
        </w:trPr>
        <w:tc>
          <w:tcPr>
            <w:tcW w:w="4670" w:type="dxa"/>
          </w:tcPr>
          <w:p w14:paraId="48A8EDF3" w14:textId="77777777" w:rsidR="00DA0C83" w:rsidRDefault="00806575">
            <w:pPr>
              <w:pStyle w:val="TableParagraph"/>
              <w:spacing w:line="247" w:lineRule="exact"/>
              <w:ind w:left="107"/>
            </w:pPr>
            <w:r>
              <w:rPr>
                <w:spacing w:val="-4"/>
              </w:rPr>
              <w:t>ИНН:</w:t>
            </w:r>
          </w:p>
        </w:tc>
        <w:tc>
          <w:tcPr>
            <w:tcW w:w="4672" w:type="dxa"/>
          </w:tcPr>
          <w:p w14:paraId="13BD5A7F" w14:textId="77777777" w:rsidR="00DA0C83" w:rsidRDefault="00806575">
            <w:pPr>
              <w:pStyle w:val="TableParagraph"/>
              <w:spacing w:line="247" w:lineRule="exact"/>
              <w:ind w:left="108"/>
            </w:pPr>
            <w:r>
              <w:rPr>
                <w:spacing w:val="-2"/>
              </w:rPr>
              <w:t>7702070139</w:t>
            </w:r>
          </w:p>
        </w:tc>
      </w:tr>
      <w:tr w:rsidR="00DA0C83" w14:paraId="0926F447" w14:textId="77777777">
        <w:trPr>
          <w:trHeight w:val="746"/>
        </w:trPr>
        <w:tc>
          <w:tcPr>
            <w:tcW w:w="4670" w:type="dxa"/>
          </w:tcPr>
          <w:p w14:paraId="1F035542" w14:textId="77777777" w:rsidR="00DA0C83" w:rsidRDefault="00806575">
            <w:pPr>
              <w:pStyle w:val="TableParagraph"/>
              <w:spacing w:line="242" w:lineRule="auto"/>
              <w:ind w:left="107"/>
            </w:pPr>
            <w:r>
              <w:t>Номер</w:t>
            </w:r>
            <w:r>
              <w:rPr>
                <w:spacing w:val="-4"/>
              </w:rPr>
              <w:t xml:space="preserve"> </w:t>
            </w:r>
            <w:r>
              <w:t>лицензии</w:t>
            </w:r>
            <w:r>
              <w:rPr>
                <w:spacing w:val="-5"/>
              </w:rPr>
              <w:t xml:space="preserve"> </w:t>
            </w:r>
            <w:r>
              <w:t>на</w:t>
            </w:r>
            <w:r>
              <w:rPr>
                <w:spacing w:val="-6"/>
              </w:rPr>
              <w:t xml:space="preserve"> </w:t>
            </w:r>
            <w:r>
              <w:t>осуществление</w:t>
            </w:r>
            <w:r>
              <w:rPr>
                <w:spacing w:val="-6"/>
              </w:rPr>
              <w:t xml:space="preserve"> </w:t>
            </w:r>
            <w:r>
              <w:t xml:space="preserve">банковских </w:t>
            </w:r>
            <w:r>
              <w:rPr>
                <w:spacing w:val="-2"/>
              </w:rPr>
              <w:t>операций:</w:t>
            </w:r>
          </w:p>
        </w:tc>
        <w:tc>
          <w:tcPr>
            <w:tcW w:w="4672" w:type="dxa"/>
          </w:tcPr>
          <w:p w14:paraId="5DEA8616" w14:textId="77777777" w:rsidR="00DA0C83" w:rsidRDefault="00806575">
            <w:pPr>
              <w:pStyle w:val="TableParagraph"/>
              <w:spacing w:line="247" w:lineRule="exact"/>
              <w:ind w:left="108"/>
            </w:pPr>
            <w:r>
              <w:rPr>
                <w:spacing w:val="-4"/>
              </w:rPr>
              <w:t>1000</w:t>
            </w:r>
          </w:p>
        </w:tc>
      </w:tr>
      <w:tr w:rsidR="00DA0C83" w14:paraId="02106E90" w14:textId="77777777">
        <w:trPr>
          <w:trHeight w:val="746"/>
        </w:trPr>
        <w:tc>
          <w:tcPr>
            <w:tcW w:w="4670" w:type="dxa"/>
          </w:tcPr>
          <w:p w14:paraId="36760C0E" w14:textId="77777777" w:rsidR="00DA0C83" w:rsidRDefault="00806575">
            <w:pPr>
              <w:pStyle w:val="TableParagraph"/>
              <w:tabs>
                <w:tab w:val="left" w:pos="753"/>
                <w:tab w:val="left" w:pos="2726"/>
                <w:tab w:val="left" w:pos="3143"/>
              </w:tabs>
              <w:spacing w:line="242" w:lineRule="auto"/>
              <w:ind w:left="107" w:right="93"/>
            </w:pPr>
            <w:r>
              <w:rPr>
                <w:spacing w:val="-4"/>
              </w:rPr>
              <w:t>Дата</w:t>
            </w:r>
            <w:r>
              <w:tab/>
              <w:t>выдачи</w:t>
            </w:r>
            <w:r>
              <w:rPr>
                <w:spacing w:val="80"/>
              </w:rPr>
              <w:t xml:space="preserve"> </w:t>
            </w:r>
            <w:r>
              <w:t>лицензии</w:t>
            </w:r>
            <w:r>
              <w:tab/>
            </w:r>
            <w:r>
              <w:rPr>
                <w:spacing w:val="-6"/>
              </w:rPr>
              <w:t>на</w:t>
            </w:r>
            <w:r>
              <w:tab/>
            </w:r>
            <w:r>
              <w:rPr>
                <w:spacing w:val="-2"/>
              </w:rPr>
              <w:t xml:space="preserve">осуществление </w:t>
            </w:r>
            <w:r>
              <w:t>банковских операций:</w:t>
            </w:r>
          </w:p>
        </w:tc>
        <w:tc>
          <w:tcPr>
            <w:tcW w:w="4672" w:type="dxa"/>
          </w:tcPr>
          <w:p w14:paraId="69B93AC4" w14:textId="77777777" w:rsidR="00DA0C83" w:rsidRDefault="00806575">
            <w:pPr>
              <w:pStyle w:val="TableParagraph"/>
              <w:spacing w:line="247" w:lineRule="exact"/>
              <w:ind w:left="108"/>
            </w:pPr>
            <w:r>
              <w:t>08</w:t>
            </w:r>
            <w:r>
              <w:rPr>
                <w:spacing w:val="-4"/>
              </w:rPr>
              <w:t xml:space="preserve"> </w:t>
            </w:r>
            <w:r>
              <w:t>июля</w:t>
            </w:r>
            <w:r>
              <w:rPr>
                <w:spacing w:val="-2"/>
              </w:rPr>
              <w:t xml:space="preserve"> </w:t>
            </w:r>
            <w:r>
              <w:t>2015</w:t>
            </w:r>
            <w:r>
              <w:rPr>
                <w:spacing w:val="-1"/>
              </w:rPr>
              <w:t xml:space="preserve"> </w:t>
            </w:r>
            <w:r>
              <w:rPr>
                <w:spacing w:val="-4"/>
              </w:rPr>
              <w:t>года</w:t>
            </w:r>
          </w:p>
        </w:tc>
      </w:tr>
    </w:tbl>
    <w:p w14:paraId="4B6E395E" w14:textId="77777777" w:rsidR="00DA0C83" w:rsidRDefault="00DA0C83">
      <w:pPr>
        <w:pStyle w:val="TableParagraph"/>
        <w:spacing w:line="247" w:lineRule="exact"/>
        <w:sectPr w:rsidR="00DA0C83">
          <w:pgSz w:w="11910" w:h="16840"/>
          <w:pgMar w:top="1040" w:right="708" w:bottom="740" w:left="1559" w:header="0" w:footer="556" w:gutter="0"/>
          <w:cols w:space="720"/>
        </w:sectPr>
      </w:pPr>
    </w:p>
    <w:p w14:paraId="5E9BA7B0" w14:textId="77777777" w:rsidR="00DA0C83" w:rsidRDefault="00806575">
      <w:pPr>
        <w:spacing w:before="73"/>
        <w:ind w:left="142" w:right="134"/>
        <w:jc w:val="both"/>
        <w:rPr>
          <w:b/>
        </w:rPr>
      </w:pPr>
      <w:bookmarkStart w:id="128" w:name="В_случае_если_эмитент_является_специализ"/>
      <w:bookmarkEnd w:id="128"/>
      <w:r>
        <w:rPr>
          <w:b/>
        </w:rPr>
        <w:t>В случае если эмитент является специализированным финансовым обществом или специализированным обществом проектного финансирования - форма и способ принятия рисков в соответствии с требованиями, установленными Банком России на основании пунктов 26 и 27 статьи 42 Федерального закона "О рынке ценных бумаг" (Собрание законодательства Российской Федерации, 1996, N 17, ст. 1918; 2013, N 51, ст. 6699; 2018, N 17,</w:t>
      </w:r>
    </w:p>
    <w:p w14:paraId="147CE1EF" w14:textId="77777777" w:rsidR="00DA0C83" w:rsidRDefault="00806575">
      <w:pPr>
        <w:spacing w:before="2"/>
        <w:ind w:left="142"/>
        <w:jc w:val="both"/>
        <w:rPr>
          <w:b/>
        </w:rPr>
      </w:pPr>
      <w:r>
        <w:rPr>
          <w:b/>
        </w:rPr>
        <w:t>ст.</w:t>
      </w:r>
      <w:r>
        <w:rPr>
          <w:b/>
          <w:spacing w:val="-3"/>
        </w:rPr>
        <w:t xml:space="preserve"> </w:t>
      </w:r>
      <w:r>
        <w:rPr>
          <w:b/>
          <w:spacing w:val="-2"/>
        </w:rPr>
        <w:t>2424):</w:t>
      </w:r>
    </w:p>
    <w:p w14:paraId="15F43CE2" w14:textId="77777777" w:rsidR="00DA0C83" w:rsidRDefault="00806575">
      <w:pPr>
        <w:pStyle w:val="a3"/>
        <w:spacing w:before="234"/>
        <w:ind w:right="136"/>
      </w:pPr>
      <w:bookmarkStart w:id="129" w:name="В_соответствии_с_Указанием_Банка_России_"/>
      <w:bookmarkEnd w:id="129"/>
      <w:r>
        <w:t>В</w:t>
      </w:r>
      <w:r>
        <w:rPr>
          <w:spacing w:val="-6"/>
        </w:rPr>
        <w:t xml:space="preserve"> </w:t>
      </w:r>
      <w:r>
        <w:t>соответствии</w:t>
      </w:r>
      <w:r>
        <w:rPr>
          <w:spacing w:val="-5"/>
        </w:rPr>
        <w:t xml:space="preserve"> </w:t>
      </w:r>
      <w:r>
        <w:t>с</w:t>
      </w:r>
      <w:r>
        <w:rPr>
          <w:spacing w:val="-4"/>
        </w:rPr>
        <w:t xml:space="preserve"> </w:t>
      </w:r>
      <w:r>
        <w:t>Указанием</w:t>
      </w:r>
      <w:r>
        <w:rPr>
          <w:spacing w:val="-5"/>
        </w:rPr>
        <w:t xml:space="preserve"> </w:t>
      </w:r>
      <w:r>
        <w:t>Банка</w:t>
      </w:r>
      <w:r>
        <w:rPr>
          <w:spacing w:val="-4"/>
        </w:rPr>
        <w:t xml:space="preserve"> </w:t>
      </w:r>
      <w:r>
        <w:t>России</w:t>
      </w:r>
      <w:r>
        <w:rPr>
          <w:spacing w:val="-5"/>
        </w:rPr>
        <w:t xml:space="preserve"> </w:t>
      </w:r>
      <w:r>
        <w:t>от</w:t>
      </w:r>
      <w:r>
        <w:rPr>
          <w:spacing w:val="-5"/>
        </w:rPr>
        <w:t xml:space="preserve"> </w:t>
      </w:r>
      <w:r>
        <w:t>07.07.2014</w:t>
      </w:r>
      <w:r>
        <w:rPr>
          <w:spacing w:val="-5"/>
        </w:rPr>
        <w:t xml:space="preserve"> </w:t>
      </w:r>
      <w:r>
        <w:t>№</w:t>
      </w:r>
      <w:r>
        <w:rPr>
          <w:spacing w:val="-4"/>
        </w:rPr>
        <w:t xml:space="preserve"> </w:t>
      </w:r>
      <w:r>
        <w:t>3309-У</w:t>
      </w:r>
      <w:r>
        <w:rPr>
          <w:spacing w:val="-3"/>
        </w:rPr>
        <w:t xml:space="preserve"> </w:t>
      </w:r>
      <w:r>
        <w:t>«О</w:t>
      </w:r>
      <w:r>
        <w:rPr>
          <w:spacing w:val="-6"/>
        </w:rPr>
        <w:t xml:space="preserve"> </w:t>
      </w:r>
      <w:r>
        <w:t>формах</w:t>
      </w:r>
      <w:r>
        <w:rPr>
          <w:spacing w:val="-5"/>
        </w:rPr>
        <w:t xml:space="preserve"> </w:t>
      </w:r>
      <w:r>
        <w:t>и</w:t>
      </w:r>
      <w:r>
        <w:rPr>
          <w:spacing w:val="-5"/>
        </w:rPr>
        <w:t xml:space="preserve"> </w:t>
      </w:r>
      <w:r>
        <w:t>способах</w:t>
      </w:r>
      <w:r>
        <w:rPr>
          <w:spacing w:val="-5"/>
        </w:rPr>
        <w:t xml:space="preserve"> </w:t>
      </w:r>
      <w:r>
        <w:t>принятия рисков по облигациям с залоговым обеспечением специализированного финансового общества и специализированного общества проектного финансирования» и п.</w:t>
      </w:r>
      <w:r>
        <w:rPr>
          <w:spacing w:val="-2"/>
        </w:rPr>
        <w:t xml:space="preserve"> </w:t>
      </w:r>
      <w:r>
        <w:t>26 статьи</w:t>
      </w:r>
      <w:r>
        <w:rPr>
          <w:spacing w:val="-3"/>
        </w:rPr>
        <w:t xml:space="preserve"> </w:t>
      </w:r>
      <w:r>
        <w:t>42 Федерального закона от 22.04.1996 № 39-ФЗ «О рынке ценных бумаг» Оригинатор принимает на себя обязательство</w:t>
      </w:r>
      <w:r>
        <w:rPr>
          <w:spacing w:val="-6"/>
        </w:rPr>
        <w:t xml:space="preserve"> </w:t>
      </w:r>
      <w:r>
        <w:t>предоставить</w:t>
      </w:r>
      <w:r>
        <w:rPr>
          <w:spacing w:val="-3"/>
        </w:rPr>
        <w:t xml:space="preserve"> </w:t>
      </w:r>
      <w:r>
        <w:t>Эмитенту</w:t>
      </w:r>
      <w:r>
        <w:rPr>
          <w:spacing w:val="-6"/>
        </w:rPr>
        <w:t xml:space="preserve"> </w:t>
      </w:r>
      <w:r>
        <w:t>денежные</w:t>
      </w:r>
      <w:r>
        <w:rPr>
          <w:spacing w:val="-5"/>
        </w:rPr>
        <w:t xml:space="preserve"> </w:t>
      </w:r>
      <w:r>
        <w:t>средства</w:t>
      </w:r>
      <w:r>
        <w:rPr>
          <w:spacing w:val="-3"/>
        </w:rPr>
        <w:t xml:space="preserve"> </w:t>
      </w:r>
      <w:r>
        <w:t>по</w:t>
      </w:r>
      <w:r>
        <w:rPr>
          <w:spacing w:val="-6"/>
        </w:rPr>
        <w:t xml:space="preserve"> </w:t>
      </w:r>
      <w:r>
        <w:t>Договорам</w:t>
      </w:r>
      <w:r>
        <w:rPr>
          <w:spacing w:val="-6"/>
        </w:rPr>
        <w:t xml:space="preserve"> </w:t>
      </w:r>
      <w:r>
        <w:t>кредитной</w:t>
      </w:r>
      <w:r>
        <w:rPr>
          <w:spacing w:val="-4"/>
        </w:rPr>
        <w:t xml:space="preserve"> </w:t>
      </w:r>
      <w:r>
        <w:t>линии,</w:t>
      </w:r>
      <w:r>
        <w:rPr>
          <w:spacing w:val="-3"/>
        </w:rPr>
        <w:t xml:space="preserve"> </w:t>
      </w:r>
      <w:r>
        <w:t>условия которых предусматривают исполнение обязательств с наступившим сроком исполнения после исполнения обязательств с наступившим сроком исполнения по Облигациям.</w:t>
      </w:r>
    </w:p>
    <w:p w14:paraId="55D06046" w14:textId="77777777" w:rsidR="00DA0C83" w:rsidRDefault="00806575">
      <w:pPr>
        <w:pStyle w:val="1"/>
        <w:ind w:right="137"/>
      </w:pPr>
      <w:bookmarkStart w:id="130" w:name="Дата_и_(или)_предполагаемый_срок_соверше"/>
      <w:bookmarkEnd w:id="130"/>
      <w:r>
        <w:t>Дата и (или) предполагаемый срок совершения сделки, посредством которой кредитором приняты</w:t>
      </w:r>
      <w:r>
        <w:rPr>
          <w:spacing w:val="-14"/>
        </w:rPr>
        <w:t xml:space="preserve"> </w:t>
      </w:r>
      <w:r>
        <w:t>риски,</w:t>
      </w:r>
      <w:r>
        <w:rPr>
          <w:spacing w:val="-14"/>
        </w:rPr>
        <w:t xml:space="preserve"> </w:t>
      </w:r>
      <w:r>
        <w:t>содержание</w:t>
      </w:r>
      <w:r>
        <w:rPr>
          <w:spacing w:val="-14"/>
        </w:rPr>
        <w:t xml:space="preserve"> </w:t>
      </w:r>
      <w:r>
        <w:t>сделки,</w:t>
      </w:r>
      <w:r>
        <w:rPr>
          <w:spacing w:val="-13"/>
        </w:rPr>
        <w:t xml:space="preserve"> </w:t>
      </w:r>
      <w:r>
        <w:t>в</w:t>
      </w:r>
      <w:r>
        <w:rPr>
          <w:spacing w:val="-14"/>
        </w:rPr>
        <w:t xml:space="preserve"> </w:t>
      </w:r>
      <w:r>
        <w:t>том</w:t>
      </w:r>
      <w:r>
        <w:rPr>
          <w:spacing w:val="-13"/>
        </w:rPr>
        <w:t xml:space="preserve"> </w:t>
      </w:r>
      <w:r>
        <w:t>числе</w:t>
      </w:r>
      <w:r>
        <w:rPr>
          <w:spacing w:val="-14"/>
        </w:rPr>
        <w:t xml:space="preserve"> </w:t>
      </w:r>
      <w:r>
        <w:t>права</w:t>
      </w:r>
      <w:r>
        <w:rPr>
          <w:spacing w:val="-14"/>
        </w:rPr>
        <w:t xml:space="preserve"> </w:t>
      </w:r>
      <w:r>
        <w:t>и</w:t>
      </w:r>
      <w:r>
        <w:rPr>
          <w:spacing w:val="-13"/>
        </w:rPr>
        <w:t xml:space="preserve"> </w:t>
      </w:r>
      <w:r>
        <w:t>обязанности</w:t>
      </w:r>
      <w:r>
        <w:rPr>
          <w:spacing w:val="-14"/>
        </w:rPr>
        <w:t xml:space="preserve"> </w:t>
      </w:r>
      <w:r>
        <w:t>сторон,</w:t>
      </w:r>
      <w:r>
        <w:rPr>
          <w:spacing w:val="-14"/>
        </w:rPr>
        <w:t xml:space="preserve"> </w:t>
      </w:r>
      <w:r>
        <w:t>срок</w:t>
      </w:r>
      <w:r>
        <w:rPr>
          <w:spacing w:val="-14"/>
        </w:rPr>
        <w:t xml:space="preserve"> </w:t>
      </w:r>
      <w:r>
        <w:t>исполнения обязательств по сделке, стороны сделки, размер сделки в денежном выражении:</w:t>
      </w:r>
    </w:p>
    <w:p w14:paraId="360A43C8" w14:textId="77777777" w:rsidR="00DA0C83" w:rsidRDefault="00806575">
      <w:pPr>
        <w:pStyle w:val="a3"/>
        <w:spacing w:before="235"/>
        <w:ind w:right="137"/>
      </w:pPr>
      <w:bookmarkStart w:id="131" w:name="Договор_(-ы)_кредитной_линии_между_Эмите"/>
      <w:bookmarkEnd w:id="131"/>
      <w:r>
        <w:t>Договор (-ы) кредитной линии между Эмитентом и Оригинатором будут заключены не позднее Даты начала размещения.</w:t>
      </w:r>
    </w:p>
    <w:p w14:paraId="42D72E24" w14:textId="77777777" w:rsidR="00DA0C83" w:rsidRDefault="00806575">
      <w:pPr>
        <w:pStyle w:val="a3"/>
        <w:spacing w:before="240"/>
        <w:ind w:right="135"/>
      </w:pPr>
      <w:bookmarkStart w:id="132" w:name="В_соответствии_с_условиями_Договора_(-ов"/>
      <w:bookmarkEnd w:id="132"/>
      <w:r>
        <w:t>В соответствии с условиями Договора (-ов) кредитной линии Оригинатор предоставит Эмитенту кредитные</w:t>
      </w:r>
      <w:r>
        <w:rPr>
          <w:spacing w:val="-14"/>
        </w:rPr>
        <w:t xml:space="preserve"> </w:t>
      </w:r>
      <w:r>
        <w:t>денежные</w:t>
      </w:r>
      <w:r>
        <w:rPr>
          <w:spacing w:val="-14"/>
        </w:rPr>
        <w:t xml:space="preserve"> </w:t>
      </w:r>
      <w:r>
        <w:t>средства</w:t>
      </w:r>
      <w:r>
        <w:rPr>
          <w:spacing w:val="-14"/>
        </w:rPr>
        <w:t xml:space="preserve"> </w:t>
      </w:r>
      <w:r>
        <w:t>не</w:t>
      </w:r>
      <w:r>
        <w:rPr>
          <w:spacing w:val="-13"/>
        </w:rPr>
        <w:t xml:space="preserve"> </w:t>
      </w:r>
      <w:r>
        <w:t>позднее</w:t>
      </w:r>
      <w:r>
        <w:rPr>
          <w:spacing w:val="-14"/>
        </w:rPr>
        <w:t xml:space="preserve"> </w:t>
      </w:r>
      <w:r>
        <w:t>Даты</w:t>
      </w:r>
      <w:r>
        <w:rPr>
          <w:spacing w:val="-14"/>
        </w:rPr>
        <w:t xml:space="preserve"> </w:t>
      </w:r>
      <w:r>
        <w:t>начала</w:t>
      </w:r>
      <w:r>
        <w:rPr>
          <w:spacing w:val="-14"/>
        </w:rPr>
        <w:t xml:space="preserve"> </w:t>
      </w:r>
      <w:r>
        <w:t>размещения</w:t>
      </w:r>
      <w:r>
        <w:rPr>
          <w:spacing w:val="-13"/>
        </w:rPr>
        <w:t xml:space="preserve"> </w:t>
      </w:r>
      <w:r>
        <w:t>Облигаций,</w:t>
      </w:r>
      <w:r>
        <w:rPr>
          <w:spacing w:val="-14"/>
        </w:rPr>
        <w:t xml:space="preserve"> </w:t>
      </w:r>
      <w:r>
        <w:t>а</w:t>
      </w:r>
      <w:r>
        <w:rPr>
          <w:spacing w:val="-14"/>
        </w:rPr>
        <w:t xml:space="preserve"> </w:t>
      </w:r>
      <w:r>
        <w:t>Эмитент</w:t>
      </w:r>
      <w:r>
        <w:rPr>
          <w:spacing w:val="-14"/>
        </w:rPr>
        <w:t xml:space="preserve"> </w:t>
      </w:r>
      <w:r>
        <w:t>обязуется вернуть Оригинатору эти денежные средства после исполнения обязательств по Облигациям.</w:t>
      </w:r>
    </w:p>
    <w:p w14:paraId="5411F6CA" w14:textId="77777777" w:rsidR="00DA0C83" w:rsidRDefault="00806575">
      <w:pPr>
        <w:pStyle w:val="a3"/>
        <w:spacing w:before="239"/>
        <w:ind w:right="136"/>
      </w:pPr>
      <w:bookmarkStart w:id="133" w:name="Прочие_положения_и_порядок_реализации_об"/>
      <w:bookmarkEnd w:id="133"/>
      <w:r>
        <w:t>Прочие положения</w:t>
      </w:r>
      <w:r>
        <w:rPr>
          <w:spacing w:val="-2"/>
        </w:rPr>
        <w:t xml:space="preserve"> </w:t>
      </w:r>
      <w:r>
        <w:t>и</w:t>
      </w:r>
      <w:r>
        <w:rPr>
          <w:spacing w:val="-4"/>
        </w:rPr>
        <w:t xml:space="preserve"> </w:t>
      </w:r>
      <w:r>
        <w:t>порядок реализации</w:t>
      </w:r>
      <w:r>
        <w:rPr>
          <w:spacing w:val="-4"/>
        </w:rPr>
        <w:t xml:space="preserve"> </w:t>
      </w:r>
      <w:r>
        <w:t>обязательства Оригинатора</w:t>
      </w:r>
      <w:r>
        <w:rPr>
          <w:spacing w:val="-3"/>
        </w:rPr>
        <w:t xml:space="preserve"> </w:t>
      </w:r>
      <w:r>
        <w:t>по</w:t>
      </w:r>
      <w:r>
        <w:rPr>
          <w:spacing w:val="-3"/>
        </w:rPr>
        <w:t xml:space="preserve"> </w:t>
      </w:r>
      <w:r>
        <w:t>Договору</w:t>
      </w:r>
      <w:r>
        <w:rPr>
          <w:spacing w:val="-3"/>
        </w:rPr>
        <w:t xml:space="preserve"> </w:t>
      </w:r>
      <w:r>
        <w:t>(-ам) кредитной линии</w:t>
      </w:r>
      <w:r>
        <w:rPr>
          <w:spacing w:val="-10"/>
        </w:rPr>
        <w:t xml:space="preserve"> </w:t>
      </w:r>
      <w:r>
        <w:t>будут</w:t>
      </w:r>
      <w:r>
        <w:rPr>
          <w:spacing w:val="-8"/>
        </w:rPr>
        <w:t xml:space="preserve"> </w:t>
      </w:r>
      <w:r>
        <w:t>закреплены</w:t>
      </w:r>
      <w:r>
        <w:rPr>
          <w:spacing w:val="-11"/>
        </w:rPr>
        <w:t xml:space="preserve"> </w:t>
      </w:r>
      <w:r>
        <w:t>в</w:t>
      </w:r>
      <w:r>
        <w:rPr>
          <w:spacing w:val="-11"/>
        </w:rPr>
        <w:t xml:space="preserve"> </w:t>
      </w:r>
      <w:r>
        <w:t>соответствующем</w:t>
      </w:r>
      <w:r>
        <w:rPr>
          <w:spacing w:val="-10"/>
        </w:rPr>
        <w:t xml:space="preserve"> </w:t>
      </w:r>
      <w:r>
        <w:t>Договоре</w:t>
      </w:r>
      <w:r>
        <w:rPr>
          <w:spacing w:val="-9"/>
        </w:rPr>
        <w:t xml:space="preserve"> </w:t>
      </w:r>
      <w:r>
        <w:t>(-ах)</w:t>
      </w:r>
      <w:r>
        <w:rPr>
          <w:spacing w:val="-9"/>
        </w:rPr>
        <w:t xml:space="preserve"> </w:t>
      </w:r>
      <w:r>
        <w:t>кредитной</w:t>
      </w:r>
      <w:r>
        <w:rPr>
          <w:spacing w:val="-10"/>
        </w:rPr>
        <w:t xml:space="preserve"> </w:t>
      </w:r>
      <w:r>
        <w:t>линии</w:t>
      </w:r>
      <w:r>
        <w:rPr>
          <w:spacing w:val="-10"/>
        </w:rPr>
        <w:t xml:space="preserve"> </w:t>
      </w:r>
      <w:r>
        <w:t>между</w:t>
      </w:r>
      <w:r>
        <w:rPr>
          <w:spacing w:val="-12"/>
        </w:rPr>
        <w:t xml:space="preserve"> </w:t>
      </w:r>
      <w:r>
        <w:t>Оригинатором и</w:t>
      </w:r>
      <w:r>
        <w:rPr>
          <w:spacing w:val="-10"/>
        </w:rPr>
        <w:t xml:space="preserve"> </w:t>
      </w:r>
      <w:r>
        <w:t>Эмитентом,</w:t>
      </w:r>
      <w:r>
        <w:rPr>
          <w:spacing w:val="-7"/>
        </w:rPr>
        <w:t xml:space="preserve"> </w:t>
      </w:r>
      <w:r>
        <w:t>при</w:t>
      </w:r>
      <w:r>
        <w:rPr>
          <w:spacing w:val="-8"/>
        </w:rPr>
        <w:t xml:space="preserve"> </w:t>
      </w:r>
      <w:r>
        <w:t>этом</w:t>
      </w:r>
      <w:r>
        <w:rPr>
          <w:spacing w:val="-7"/>
        </w:rPr>
        <w:t xml:space="preserve"> </w:t>
      </w:r>
      <w:r>
        <w:t>предоставляемые</w:t>
      </w:r>
      <w:r>
        <w:rPr>
          <w:spacing w:val="-7"/>
        </w:rPr>
        <w:t xml:space="preserve"> </w:t>
      </w:r>
      <w:r>
        <w:t>Оригинатором</w:t>
      </w:r>
      <w:r>
        <w:rPr>
          <w:spacing w:val="-7"/>
        </w:rPr>
        <w:t xml:space="preserve"> </w:t>
      </w:r>
      <w:r>
        <w:t>Эмитенту</w:t>
      </w:r>
      <w:r>
        <w:rPr>
          <w:spacing w:val="-9"/>
        </w:rPr>
        <w:t xml:space="preserve"> </w:t>
      </w:r>
      <w:r>
        <w:t>денежные</w:t>
      </w:r>
      <w:r>
        <w:rPr>
          <w:spacing w:val="-7"/>
        </w:rPr>
        <w:t xml:space="preserve"> </w:t>
      </w:r>
      <w:r>
        <w:t>средства</w:t>
      </w:r>
      <w:r>
        <w:rPr>
          <w:spacing w:val="-6"/>
        </w:rPr>
        <w:t xml:space="preserve"> </w:t>
      </w:r>
      <w:r>
        <w:t>по</w:t>
      </w:r>
      <w:r>
        <w:rPr>
          <w:spacing w:val="-7"/>
        </w:rPr>
        <w:t xml:space="preserve"> </w:t>
      </w:r>
      <w:r>
        <w:rPr>
          <w:spacing w:val="-2"/>
        </w:rPr>
        <w:t>Договору</w:t>
      </w:r>
    </w:p>
    <w:p w14:paraId="503589CF" w14:textId="77777777" w:rsidR="00DA0C83" w:rsidRDefault="00806575">
      <w:pPr>
        <w:pStyle w:val="a3"/>
        <w:ind w:right="136"/>
      </w:pPr>
      <w:r>
        <w:t>-ам) кредитной линии будут составлять сумму в размере не менее суммы, учитывающей долю участия Оригинатора в риске, которая должна составлять не менее 20 процентов с учетом требований пунктов 1 и 3 Указания Банка России от 07.07.2014 № 3309-У «О формах и способах принятия рисков по облигациям с залоговым обеспечением специализированного финансового общества и специализированного общества проектного финансирования».</w:t>
      </w:r>
    </w:p>
    <w:p w14:paraId="30F4AFA7" w14:textId="77777777" w:rsidR="00DA0C83" w:rsidRDefault="00806575">
      <w:pPr>
        <w:pStyle w:val="a3"/>
        <w:spacing w:before="239"/>
        <w:ind w:right="134"/>
      </w:pPr>
      <w:bookmarkStart w:id="134" w:name="Предполагаемый_размер_предоставляемого_О"/>
      <w:bookmarkEnd w:id="134"/>
      <w:r>
        <w:t>Предполагаемый размер предоставляемого Оригинатором Эмитенту кредита по Договору кредитной линии в денежном выражении будет составлять не менее 20 процентов от общей номинальной стоимости выпуска Облигаций, как она будет определена в Документе, содержащем условия размещения Облигаций.</w:t>
      </w:r>
    </w:p>
    <w:p w14:paraId="36037143" w14:textId="77777777" w:rsidR="00DA0C83" w:rsidRDefault="00806575">
      <w:pPr>
        <w:spacing w:before="241"/>
        <w:ind w:left="142" w:right="140" w:hanging="1"/>
        <w:jc w:val="both"/>
      </w:pPr>
      <w:bookmarkStart w:id="135" w:name="Объем_принимаемых_(принятых)_кредитором_"/>
      <w:bookmarkEnd w:id="135"/>
      <w:r>
        <w:rPr>
          <w:b/>
        </w:rPr>
        <w:t>Объем</w:t>
      </w:r>
      <w:r>
        <w:rPr>
          <w:b/>
          <w:spacing w:val="-7"/>
        </w:rPr>
        <w:t xml:space="preserve"> </w:t>
      </w:r>
      <w:r>
        <w:rPr>
          <w:b/>
        </w:rPr>
        <w:t>принимаемых</w:t>
      </w:r>
      <w:r>
        <w:rPr>
          <w:b/>
          <w:spacing w:val="-8"/>
        </w:rPr>
        <w:t xml:space="preserve"> </w:t>
      </w:r>
      <w:r>
        <w:rPr>
          <w:b/>
        </w:rPr>
        <w:t>(принятых)</w:t>
      </w:r>
      <w:r>
        <w:rPr>
          <w:b/>
          <w:spacing w:val="-5"/>
        </w:rPr>
        <w:t xml:space="preserve"> </w:t>
      </w:r>
      <w:r>
        <w:rPr>
          <w:b/>
        </w:rPr>
        <w:t>кредитором</w:t>
      </w:r>
      <w:r>
        <w:rPr>
          <w:b/>
          <w:spacing w:val="-7"/>
        </w:rPr>
        <w:t xml:space="preserve"> </w:t>
      </w:r>
      <w:r>
        <w:rPr>
          <w:b/>
        </w:rPr>
        <w:t>рисков</w:t>
      </w:r>
      <w:r>
        <w:t>:</w:t>
      </w:r>
      <w:r>
        <w:rPr>
          <w:spacing w:val="-5"/>
        </w:rPr>
        <w:t xml:space="preserve"> </w:t>
      </w:r>
      <w:r>
        <w:t>не</w:t>
      </w:r>
      <w:r>
        <w:rPr>
          <w:spacing w:val="-8"/>
        </w:rPr>
        <w:t xml:space="preserve"> </w:t>
      </w:r>
      <w:r>
        <w:t>менее</w:t>
      </w:r>
      <w:r>
        <w:rPr>
          <w:spacing w:val="-5"/>
        </w:rPr>
        <w:t xml:space="preserve"> </w:t>
      </w:r>
      <w:r>
        <w:t>20</w:t>
      </w:r>
      <w:r>
        <w:rPr>
          <w:spacing w:val="-8"/>
        </w:rPr>
        <w:t xml:space="preserve"> </w:t>
      </w:r>
      <w:r>
        <w:t>процентов</w:t>
      </w:r>
      <w:r>
        <w:rPr>
          <w:spacing w:val="-7"/>
        </w:rPr>
        <w:t xml:space="preserve"> </w:t>
      </w:r>
      <w:r>
        <w:t>от</w:t>
      </w:r>
      <w:r>
        <w:rPr>
          <w:spacing w:val="-6"/>
        </w:rPr>
        <w:t xml:space="preserve"> </w:t>
      </w:r>
      <w:r>
        <w:t>общего</w:t>
      </w:r>
      <w:r>
        <w:rPr>
          <w:spacing w:val="-8"/>
        </w:rPr>
        <w:t xml:space="preserve"> </w:t>
      </w:r>
      <w:r>
        <w:t>размера обязательств по Облигациям.</w:t>
      </w:r>
    </w:p>
    <w:p w14:paraId="3D1CD7C7" w14:textId="77777777" w:rsidR="00DA0C83" w:rsidRDefault="00806575">
      <w:pPr>
        <w:pStyle w:val="1"/>
        <w:numPr>
          <w:ilvl w:val="2"/>
          <w:numId w:val="8"/>
        </w:numPr>
        <w:tabs>
          <w:tab w:val="left" w:pos="690"/>
        </w:tabs>
        <w:ind w:left="690" w:hanging="548"/>
      </w:pPr>
      <w:bookmarkStart w:id="136" w:name="7.3.2._Условия_обеспечения_обязательств_"/>
      <w:bookmarkEnd w:id="136"/>
      <w:r>
        <w:t>Условия</w:t>
      </w:r>
      <w:r>
        <w:rPr>
          <w:spacing w:val="-8"/>
        </w:rPr>
        <w:t xml:space="preserve"> </w:t>
      </w:r>
      <w:r>
        <w:t>обеспечения</w:t>
      </w:r>
      <w:r>
        <w:rPr>
          <w:spacing w:val="-5"/>
        </w:rPr>
        <w:t xml:space="preserve"> </w:t>
      </w:r>
      <w:r>
        <w:t>обязательств</w:t>
      </w:r>
      <w:r>
        <w:rPr>
          <w:spacing w:val="-5"/>
        </w:rPr>
        <w:t xml:space="preserve"> </w:t>
      </w:r>
      <w:r>
        <w:t>по</w:t>
      </w:r>
      <w:r>
        <w:rPr>
          <w:spacing w:val="-8"/>
        </w:rPr>
        <w:t xml:space="preserve"> </w:t>
      </w:r>
      <w:r>
        <w:t>облигациям</w:t>
      </w:r>
      <w:r>
        <w:rPr>
          <w:spacing w:val="-5"/>
        </w:rPr>
        <w:t xml:space="preserve"> </w:t>
      </w:r>
      <w:r>
        <w:t>с</w:t>
      </w:r>
      <w:r>
        <w:rPr>
          <w:spacing w:val="-7"/>
        </w:rPr>
        <w:t xml:space="preserve"> </w:t>
      </w:r>
      <w:r>
        <w:t>ипотечным</w:t>
      </w:r>
      <w:r>
        <w:rPr>
          <w:spacing w:val="-5"/>
        </w:rPr>
        <w:t xml:space="preserve"> </w:t>
      </w:r>
      <w:r>
        <w:rPr>
          <w:spacing w:val="-2"/>
        </w:rPr>
        <w:t>покрытием</w:t>
      </w:r>
    </w:p>
    <w:p w14:paraId="168ECF3A" w14:textId="77777777" w:rsidR="00DA0C83" w:rsidRDefault="00806575">
      <w:pPr>
        <w:pStyle w:val="a3"/>
        <w:spacing w:before="234"/>
        <w:ind w:right="136"/>
      </w:pPr>
      <w:r>
        <w:t>Сведения не указываются для ценных бумаг данного вида, поскольку обеспечение Облигаций ипотечным покрытием не предусматривается.</w:t>
      </w:r>
    </w:p>
    <w:p w14:paraId="7FB0A70D" w14:textId="77777777" w:rsidR="00DA0C83" w:rsidRDefault="00806575">
      <w:pPr>
        <w:pStyle w:val="1"/>
        <w:numPr>
          <w:ilvl w:val="2"/>
          <w:numId w:val="8"/>
        </w:numPr>
        <w:tabs>
          <w:tab w:val="left" w:pos="690"/>
        </w:tabs>
        <w:spacing w:before="246"/>
        <w:ind w:left="690" w:hanging="548"/>
      </w:pPr>
      <w:bookmarkStart w:id="137" w:name="7.3.3._Условия_обеспечения_обязательств_"/>
      <w:bookmarkEnd w:id="137"/>
      <w:r>
        <w:t>Условия</w:t>
      </w:r>
      <w:r>
        <w:rPr>
          <w:spacing w:val="-9"/>
        </w:rPr>
        <w:t xml:space="preserve"> </w:t>
      </w:r>
      <w:r>
        <w:t>обеспечения</w:t>
      </w:r>
      <w:r>
        <w:rPr>
          <w:spacing w:val="-7"/>
        </w:rPr>
        <w:t xml:space="preserve"> </w:t>
      </w:r>
      <w:r>
        <w:t>обязательств</w:t>
      </w:r>
      <w:r>
        <w:rPr>
          <w:spacing w:val="-6"/>
        </w:rPr>
        <w:t xml:space="preserve"> </w:t>
      </w:r>
      <w:r>
        <w:t>по</w:t>
      </w:r>
      <w:r>
        <w:rPr>
          <w:spacing w:val="-10"/>
        </w:rPr>
        <w:t xml:space="preserve"> </w:t>
      </w:r>
      <w:r>
        <w:t>облигациям,</w:t>
      </w:r>
      <w:r>
        <w:rPr>
          <w:spacing w:val="-6"/>
        </w:rPr>
        <w:t xml:space="preserve"> </w:t>
      </w:r>
      <w:r>
        <w:t>обеспеченным</w:t>
      </w:r>
      <w:r>
        <w:rPr>
          <w:spacing w:val="-8"/>
        </w:rPr>
        <w:t xml:space="preserve"> </w:t>
      </w:r>
      <w:r>
        <w:rPr>
          <w:spacing w:val="-2"/>
        </w:rPr>
        <w:t>поручительством</w:t>
      </w:r>
    </w:p>
    <w:p w14:paraId="3705ACC3" w14:textId="77777777" w:rsidR="00DA0C83" w:rsidRDefault="00806575">
      <w:pPr>
        <w:pStyle w:val="a3"/>
        <w:spacing w:before="234"/>
        <w:ind w:right="136"/>
      </w:pPr>
      <w:r>
        <w:t>Сведения не указываются для ценных бумаг данного вида, поскольку обеспечение Облигаций поручительством не предусматривается.</w:t>
      </w:r>
    </w:p>
    <w:p w14:paraId="6FC1853C" w14:textId="77777777" w:rsidR="00DA0C83" w:rsidRDefault="00806575">
      <w:pPr>
        <w:pStyle w:val="1"/>
        <w:numPr>
          <w:ilvl w:val="2"/>
          <w:numId w:val="8"/>
        </w:numPr>
        <w:tabs>
          <w:tab w:val="left" w:pos="690"/>
        </w:tabs>
        <w:ind w:left="690" w:hanging="548"/>
      </w:pPr>
      <w:bookmarkStart w:id="138" w:name="7.3.4._Условия_обеспечения_обязательств_"/>
      <w:bookmarkEnd w:id="138"/>
      <w:r>
        <w:t>Условия</w:t>
      </w:r>
      <w:r>
        <w:rPr>
          <w:spacing w:val="-9"/>
        </w:rPr>
        <w:t xml:space="preserve"> </w:t>
      </w:r>
      <w:r>
        <w:t>обеспечения</w:t>
      </w:r>
      <w:r>
        <w:rPr>
          <w:spacing w:val="-6"/>
        </w:rPr>
        <w:t xml:space="preserve"> </w:t>
      </w:r>
      <w:r>
        <w:t>обязательств</w:t>
      </w:r>
      <w:r>
        <w:rPr>
          <w:spacing w:val="-6"/>
        </w:rPr>
        <w:t xml:space="preserve"> </w:t>
      </w:r>
      <w:r>
        <w:t>по</w:t>
      </w:r>
      <w:r>
        <w:rPr>
          <w:spacing w:val="-9"/>
        </w:rPr>
        <w:t xml:space="preserve"> </w:t>
      </w:r>
      <w:r>
        <w:t>облигациям,</w:t>
      </w:r>
      <w:r>
        <w:rPr>
          <w:spacing w:val="-6"/>
        </w:rPr>
        <w:t xml:space="preserve"> </w:t>
      </w:r>
      <w:r>
        <w:t>обеспеченным</w:t>
      </w:r>
      <w:r>
        <w:rPr>
          <w:spacing w:val="-8"/>
        </w:rPr>
        <w:t xml:space="preserve"> </w:t>
      </w:r>
      <w:r>
        <w:rPr>
          <w:spacing w:val="-2"/>
        </w:rPr>
        <w:t>гарантией</w:t>
      </w:r>
    </w:p>
    <w:p w14:paraId="6E214B2D" w14:textId="77777777" w:rsidR="00DA0C83" w:rsidRDefault="00806575">
      <w:pPr>
        <w:pStyle w:val="a3"/>
        <w:spacing w:before="237"/>
        <w:ind w:right="136"/>
      </w:pPr>
      <w:r>
        <w:t>Сведения не указываются для ценных бумаг данного вида, поскольку обеспечение Облигаций гарантией не предусматривается.</w:t>
      </w:r>
    </w:p>
    <w:p w14:paraId="0E4DEB45" w14:textId="77777777" w:rsidR="00DA0C83" w:rsidRDefault="00DA0C83">
      <w:pPr>
        <w:pStyle w:val="a3"/>
        <w:sectPr w:rsidR="00DA0C83">
          <w:pgSz w:w="11910" w:h="16840"/>
          <w:pgMar w:top="1040" w:right="708" w:bottom="740" w:left="1559" w:header="0" w:footer="556" w:gutter="0"/>
          <w:cols w:space="720"/>
        </w:sectPr>
      </w:pPr>
    </w:p>
    <w:p w14:paraId="5E477B86" w14:textId="77777777" w:rsidR="00DA0C83" w:rsidRDefault="00806575">
      <w:pPr>
        <w:pStyle w:val="1"/>
        <w:numPr>
          <w:ilvl w:val="2"/>
          <w:numId w:val="8"/>
        </w:numPr>
        <w:tabs>
          <w:tab w:val="left" w:pos="750"/>
        </w:tabs>
        <w:spacing w:before="73"/>
        <w:ind w:right="137" w:firstLine="0"/>
      </w:pPr>
      <w:bookmarkStart w:id="139" w:name="7.3.5._В_случае_если_сведения,_подлежащи"/>
      <w:bookmarkEnd w:id="139"/>
      <w:r>
        <w:t>В случае если сведения, подлежащие указанию в настоящем пункте, приведены в программе облигаций, вместо таких сведений может указываться ссылка на соответствующий пункт программы облигаций с указанием на ее регистрационный номер и дату регистрации.</w:t>
      </w:r>
    </w:p>
    <w:p w14:paraId="775AAC20" w14:textId="77777777" w:rsidR="00DA0C83" w:rsidRDefault="00806575">
      <w:pPr>
        <w:pStyle w:val="a3"/>
        <w:spacing w:before="236"/>
        <w:jc w:val="left"/>
      </w:pPr>
      <w:r>
        <w:t>Сведения,</w:t>
      </w:r>
      <w:r>
        <w:rPr>
          <w:spacing w:val="72"/>
        </w:rPr>
        <w:t xml:space="preserve"> </w:t>
      </w:r>
      <w:r>
        <w:t>подлежащие</w:t>
      </w:r>
      <w:r>
        <w:rPr>
          <w:spacing w:val="70"/>
        </w:rPr>
        <w:t xml:space="preserve"> </w:t>
      </w:r>
      <w:r>
        <w:t>указанию</w:t>
      </w:r>
      <w:r>
        <w:rPr>
          <w:spacing w:val="73"/>
        </w:rPr>
        <w:t xml:space="preserve"> </w:t>
      </w:r>
      <w:r>
        <w:t>в</w:t>
      </w:r>
      <w:r>
        <w:rPr>
          <w:spacing w:val="71"/>
        </w:rPr>
        <w:t xml:space="preserve"> </w:t>
      </w:r>
      <w:r>
        <w:t>настоящем</w:t>
      </w:r>
      <w:r>
        <w:rPr>
          <w:spacing w:val="69"/>
        </w:rPr>
        <w:t xml:space="preserve"> </w:t>
      </w:r>
      <w:r>
        <w:t>пункте,</w:t>
      </w:r>
      <w:r>
        <w:rPr>
          <w:spacing w:val="72"/>
        </w:rPr>
        <w:t xml:space="preserve"> </w:t>
      </w:r>
      <w:r>
        <w:t>также</w:t>
      </w:r>
      <w:r>
        <w:rPr>
          <w:spacing w:val="72"/>
        </w:rPr>
        <w:t xml:space="preserve"> </w:t>
      </w:r>
      <w:r>
        <w:t>приведены</w:t>
      </w:r>
      <w:r>
        <w:rPr>
          <w:spacing w:val="73"/>
        </w:rPr>
        <w:t xml:space="preserve"> </w:t>
      </w:r>
      <w:r>
        <w:t>в</w:t>
      </w:r>
      <w:r>
        <w:rPr>
          <w:spacing w:val="71"/>
        </w:rPr>
        <w:t xml:space="preserve"> </w:t>
      </w:r>
      <w:r>
        <w:t>п.</w:t>
      </w:r>
      <w:r>
        <w:rPr>
          <w:spacing w:val="72"/>
        </w:rPr>
        <w:t xml:space="preserve"> </w:t>
      </w:r>
      <w:r>
        <w:t>8</w:t>
      </w:r>
      <w:r>
        <w:rPr>
          <w:spacing w:val="72"/>
        </w:rPr>
        <w:t xml:space="preserve"> </w:t>
      </w:r>
      <w:r>
        <w:t xml:space="preserve">Программы </w:t>
      </w:r>
      <w:r>
        <w:rPr>
          <w:spacing w:val="-2"/>
        </w:rPr>
        <w:t>облигаций.</w:t>
      </w:r>
    </w:p>
    <w:p w14:paraId="6C8A4FC4" w14:textId="77777777" w:rsidR="00DA0C83" w:rsidRDefault="00806575">
      <w:pPr>
        <w:pStyle w:val="1"/>
        <w:numPr>
          <w:ilvl w:val="1"/>
          <w:numId w:val="8"/>
        </w:numPr>
        <w:tabs>
          <w:tab w:val="left" w:pos="542"/>
        </w:tabs>
        <w:ind w:left="142" w:right="134" w:firstLine="0"/>
      </w:pPr>
      <w:bookmarkStart w:id="140" w:name="7.4._По_усмотрению_Эмитента_приводятся_с"/>
      <w:bookmarkEnd w:id="140"/>
      <w:r>
        <w:t>По усмотрению Эмитента приводятся сведения об очередности обеспечения исполнения обязательств</w:t>
      </w:r>
      <w:r>
        <w:rPr>
          <w:spacing w:val="-5"/>
        </w:rPr>
        <w:t xml:space="preserve"> </w:t>
      </w:r>
      <w:r>
        <w:t>по</w:t>
      </w:r>
      <w:r>
        <w:rPr>
          <w:spacing w:val="-6"/>
        </w:rPr>
        <w:t xml:space="preserve"> </w:t>
      </w:r>
      <w:r>
        <w:t>облигациям</w:t>
      </w:r>
      <w:r>
        <w:rPr>
          <w:spacing w:val="-7"/>
        </w:rPr>
        <w:t xml:space="preserve"> </w:t>
      </w:r>
      <w:r>
        <w:t>выпусков,</w:t>
      </w:r>
      <w:r>
        <w:rPr>
          <w:spacing w:val="-6"/>
        </w:rPr>
        <w:t xml:space="preserve"> </w:t>
      </w:r>
      <w:r>
        <w:t>исполнение</w:t>
      </w:r>
      <w:r>
        <w:rPr>
          <w:spacing w:val="-5"/>
        </w:rPr>
        <w:t xml:space="preserve"> </w:t>
      </w:r>
      <w:r>
        <w:t>обязательств</w:t>
      </w:r>
      <w:r>
        <w:rPr>
          <w:spacing w:val="-5"/>
        </w:rPr>
        <w:t xml:space="preserve"> </w:t>
      </w:r>
      <w:r>
        <w:t>по</w:t>
      </w:r>
      <w:r>
        <w:rPr>
          <w:spacing w:val="-6"/>
        </w:rPr>
        <w:t xml:space="preserve"> </w:t>
      </w:r>
      <w:r>
        <w:t>которым</w:t>
      </w:r>
      <w:r>
        <w:rPr>
          <w:spacing w:val="-5"/>
        </w:rPr>
        <w:t xml:space="preserve"> </w:t>
      </w:r>
      <w:r>
        <w:t>обеспечивается за счет того же обеспечения, которое предоставляется по облигациям настоящего выпуска.</w:t>
      </w:r>
    </w:p>
    <w:p w14:paraId="1123140F" w14:textId="77777777" w:rsidR="00DA0C83" w:rsidRDefault="00806575">
      <w:pPr>
        <w:pStyle w:val="a3"/>
        <w:spacing w:before="235"/>
        <w:jc w:val="left"/>
      </w:pPr>
      <w:r>
        <w:t>Сведения</w:t>
      </w:r>
      <w:r>
        <w:rPr>
          <w:spacing w:val="-6"/>
        </w:rPr>
        <w:t xml:space="preserve"> </w:t>
      </w:r>
      <w:r>
        <w:t>не</w:t>
      </w:r>
      <w:r>
        <w:rPr>
          <w:spacing w:val="-4"/>
        </w:rPr>
        <w:t xml:space="preserve"> </w:t>
      </w:r>
      <w:r>
        <w:t>указываются</w:t>
      </w:r>
      <w:r>
        <w:rPr>
          <w:spacing w:val="-5"/>
        </w:rPr>
        <w:t xml:space="preserve"> </w:t>
      </w:r>
      <w:r>
        <w:t>для</w:t>
      </w:r>
      <w:r>
        <w:rPr>
          <w:spacing w:val="-5"/>
        </w:rPr>
        <w:t xml:space="preserve"> </w:t>
      </w:r>
      <w:r>
        <w:t>ценных</w:t>
      </w:r>
      <w:r>
        <w:rPr>
          <w:spacing w:val="-7"/>
        </w:rPr>
        <w:t xml:space="preserve"> </w:t>
      </w:r>
      <w:r>
        <w:t>бумаг</w:t>
      </w:r>
      <w:r>
        <w:rPr>
          <w:spacing w:val="-4"/>
        </w:rPr>
        <w:t xml:space="preserve"> </w:t>
      </w:r>
      <w:r>
        <w:t>данного</w:t>
      </w:r>
      <w:r>
        <w:rPr>
          <w:spacing w:val="-4"/>
        </w:rPr>
        <w:t xml:space="preserve"> </w:t>
      </w:r>
      <w:r>
        <w:rPr>
          <w:spacing w:val="-2"/>
        </w:rPr>
        <w:t>вида.</w:t>
      </w:r>
    </w:p>
    <w:p w14:paraId="09C52EB0" w14:textId="77777777" w:rsidR="00DA0C83" w:rsidRDefault="00806575">
      <w:pPr>
        <w:pStyle w:val="1"/>
        <w:numPr>
          <w:ilvl w:val="0"/>
          <w:numId w:val="10"/>
        </w:numPr>
        <w:tabs>
          <w:tab w:val="left" w:pos="352"/>
        </w:tabs>
        <w:spacing w:before="246"/>
        <w:ind w:left="352" w:hanging="210"/>
      </w:pPr>
      <w:bookmarkStart w:id="141" w:name="8._Условия_целевого_использования_денежн"/>
      <w:bookmarkEnd w:id="141"/>
      <w:r>
        <w:rPr>
          <w:spacing w:val="-2"/>
        </w:rPr>
        <w:t>Условия</w:t>
      </w:r>
      <w:r>
        <w:rPr>
          <w:spacing w:val="-4"/>
        </w:rPr>
        <w:t xml:space="preserve"> </w:t>
      </w:r>
      <w:r>
        <w:rPr>
          <w:spacing w:val="-2"/>
        </w:rPr>
        <w:t>целевого</w:t>
      </w:r>
      <w:r>
        <w:t xml:space="preserve"> </w:t>
      </w:r>
      <w:r>
        <w:rPr>
          <w:spacing w:val="-2"/>
        </w:rPr>
        <w:t>использования денежных средств,</w:t>
      </w:r>
      <w:r>
        <w:rPr>
          <w:spacing w:val="1"/>
        </w:rPr>
        <w:t xml:space="preserve"> </w:t>
      </w:r>
      <w:r>
        <w:rPr>
          <w:spacing w:val="-2"/>
        </w:rPr>
        <w:t>полученных от</w:t>
      </w:r>
      <w:r>
        <w:rPr>
          <w:spacing w:val="1"/>
        </w:rPr>
        <w:t xml:space="preserve"> </w:t>
      </w:r>
      <w:r>
        <w:rPr>
          <w:spacing w:val="-2"/>
        </w:rPr>
        <w:t>размещения</w:t>
      </w:r>
      <w:r>
        <w:rPr>
          <w:spacing w:val="2"/>
        </w:rPr>
        <w:t xml:space="preserve"> </w:t>
      </w:r>
      <w:r>
        <w:rPr>
          <w:spacing w:val="-2"/>
        </w:rPr>
        <w:t>облигаций</w:t>
      </w:r>
    </w:p>
    <w:p w14:paraId="6C9CC1FE" w14:textId="77777777" w:rsidR="00DA0C83" w:rsidRDefault="00806575">
      <w:pPr>
        <w:pStyle w:val="a5"/>
        <w:numPr>
          <w:ilvl w:val="1"/>
          <w:numId w:val="4"/>
        </w:numPr>
        <w:tabs>
          <w:tab w:val="left" w:pos="530"/>
        </w:tabs>
        <w:spacing w:before="239"/>
        <w:ind w:right="137" w:firstLine="0"/>
        <w:rPr>
          <w:b/>
        </w:rPr>
      </w:pPr>
      <w:bookmarkStart w:id="142" w:name="8.1._В_случае_если_Эмитент_идентифицируе"/>
      <w:bookmarkEnd w:id="142"/>
      <w:r>
        <w:rPr>
          <w:b/>
        </w:rPr>
        <w:t>В случае если</w:t>
      </w:r>
      <w:r>
        <w:rPr>
          <w:b/>
          <w:spacing w:val="-1"/>
        </w:rPr>
        <w:t xml:space="preserve"> </w:t>
      </w:r>
      <w:r>
        <w:rPr>
          <w:b/>
        </w:rPr>
        <w:t>Эмитент</w:t>
      </w:r>
      <w:r>
        <w:rPr>
          <w:b/>
          <w:spacing w:val="-1"/>
        </w:rPr>
        <w:t xml:space="preserve"> </w:t>
      </w:r>
      <w:r>
        <w:rPr>
          <w:b/>
        </w:rPr>
        <w:t>идентифицирует</w:t>
      </w:r>
      <w:r>
        <w:rPr>
          <w:b/>
          <w:spacing w:val="-1"/>
        </w:rPr>
        <w:t xml:space="preserve"> </w:t>
      </w:r>
      <w:r>
        <w:rPr>
          <w:b/>
        </w:rPr>
        <w:t>настоящий</w:t>
      </w:r>
      <w:r>
        <w:rPr>
          <w:b/>
          <w:spacing w:val="-1"/>
        </w:rPr>
        <w:t xml:space="preserve"> </w:t>
      </w:r>
      <w:r>
        <w:rPr>
          <w:b/>
        </w:rPr>
        <w:t>выпуск</w:t>
      </w:r>
      <w:r>
        <w:rPr>
          <w:b/>
          <w:spacing w:val="-1"/>
        </w:rPr>
        <w:t xml:space="preserve"> </w:t>
      </w:r>
      <w:r>
        <w:rPr>
          <w:b/>
        </w:rPr>
        <w:t>облигаций</w:t>
      </w:r>
      <w:r>
        <w:rPr>
          <w:b/>
          <w:spacing w:val="-1"/>
        </w:rPr>
        <w:t xml:space="preserve"> </w:t>
      </w:r>
      <w:r>
        <w:rPr>
          <w:b/>
        </w:rPr>
        <w:t>с использованием слов «зеленые облигации», указываются следующие условия и сведения:</w:t>
      </w:r>
    </w:p>
    <w:p w14:paraId="54CB25FB" w14:textId="77777777" w:rsidR="00DA0C83" w:rsidRDefault="00806575">
      <w:pPr>
        <w:pStyle w:val="a3"/>
        <w:spacing w:before="235"/>
        <w:jc w:val="left"/>
      </w:pPr>
      <w:r>
        <w:t>Эмитент</w:t>
      </w:r>
      <w:r>
        <w:rPr>
          <w:spacing w:val="40"/>
        </w:rPr>
        <w:t xml:space="preserve"> </w:t>
      </w:r>
      <w:r>
        <w:t>не</w:t>
      </w:r>
      <w:r>
        <w:rPr>
          <w:spacing w:val="40"/>
        </w:rPr>
        <w:t xml:space="preserve"> </w:t>
      </w:r>
      <w:r>
        <w:t>идентифицирует</w:t>
      </w:r>
      <w:r>
        <w:rPr>
          <w:spacing w:val="40"/>
        </w:rPr>
        <w:t xml:space="preserve"> </w:t>
      </w:r>
      <w:r>
        <w:t>настоящий</w:t>
      </w:r>
      <w:r>
        <w:rPr>
          <w:spacing w:val="40"/>
        </w:rPr>
        <w:t xml:space="preserve"> </w:t>
      </w:r>
      <w:r>
        <w:t>выпуск</w:t>
      </w:r>
      <w:r>
        <w:rPr>
          <w:spacing w:val="40"/>
        </w:rPr>
        <w:t xml:space="preserve"> </w:t>
      </w:r>
      <w:r>
        <w:t>Облигаций</w:t>
      </w:r>
      <w:r>
        <w:rPr>
          <w:spacing w:val="40"/>
        </w:rPr>
        <w:t xml:space="preserve"> </w:t>
      </w:r>
      <w:r>
        <w:t>с</w:t>
      </w:r>
      <w:r>
        <w:rPr>
          <w:spacing w:val="40"/>
        </w:rPr>
        <w:t xml:space="preserve"> </w:t>
      </w:r>
      <w:r>
        <w:t>использованием</w:t>
      </w:r>
      <w:r>
        <w:rPr>
          <w:spacing w:val="40"/>
        </w:rPr>
        <w:t xml:space="preserve"> </w:t>
      </w:r>
      <w:r>
        <w:t>слов</w:t>
      </w:r>
      <w:r>
        <w:rPr>
          <w:spacing w:val="40"/>
        </w:rPr>
        <w:t xml:space="preserve"> </w:t>
      </w:r>
      <w:r>
        <w:t>«зеленые</w:t>
      </w:r>
      <w:r>
        <w:rPr>
          <w:spacing w:val="40"/>
        </w:rPr>
        <w:t xml:space="preserve"> </w:t>
      </w:r>
      <w:r>
        <w:rPr>
          <w:spacing w:val="-2"/>
        </w:rPr>
        <w:t>облигации».</w:t>
      </w:r>
    </w:p>
    <w:p w14:paraId="107D0001" w14:textId="77777777" w:rsidR="00DA0C83" w:rsidRDefault="00806575">
      <w:pPr>
        <w:pStyle w:val="1"/>
        <w:numPr>
          <w:ilvl w:val="1"/>
          <w:numId w:val="4"/>
        </w:numPr>
        <w:tabs>
          <w:tab w:val="left" w:pos="530"/>
        </w:tabs>
        <w:spacing w:before="246"/>
        <w:ind w:right="137" w:firstLine="0"/>
      </w:pPr>
      <w:bookmarkStart w:id="143" w:name="8.2._В_случае_если_Эмитент_идентифицируе"/>
      <w:bookmarkEnd w:id="143"/>
      <w:r>
        <w:t>В случае если</w:t>
      </w:r>
      <w:r>
        <w:rPr>
          <w:spacing w:val="-1"/>
        </w:rPr>
        <w:t xml:space="preserve"> </w:t>
      </w:r>
      <w:r>
        <w:t>Эмитент</w:t>
      </w:r>
      <w:r>
        <w:rPr>
          <w:spacing w:val="-1"/>
        </w:rPr>
        <w:t xml:space="preserve"> </w:t>
      </w:r>
      <w:r>
        <w:t>идентифицирует</w:t>
      </w:r>
      <w:r>
        <w:rPr>
          <w:spacing w:val="-1"/>
        </w:rPr>
        <w:t xml:space="preserve"> </w:t>
      </w:r>
      <w:r>
        <w:t>настоящий</w:t>
      </w:r>
      <w:r>
        <w:rPr>
          <w:spacing w:val="-1"/>
        </w:rPr>
        <w:t xml:space="preserve"> </w:t>
      </w:r>
      <w:r>
        <w:t>выпуск</w:t>
      </w:r>
      <w:r>
        <w:rPr>
          <w:spacing w:val="-1"/>
        </w:rPr>
        <w:t xml:space="preserve"> </w:t>
      </w:r>
      <w:r>
        <w:t>облигаций</w:t>
      </w:r>
      <w:r>
        <w:rPr>
          <w:spacing w:val="-1"/>
        </w:rPr>
        <w:t xml:space="preserve"> </w:t>
      </w:r>
      <w:r>
        <w:t>с использованием слов «социальные облигации», указываются следующие условия и сведения:</w:t>
      </w:r>
    </w:p>
    <w:p w14:paraId="2675D678" w14:textId="77777777" w:rsidR="00DA0C83" w:rsidRDefault="00806575">
      <w:pPr>
        <w:pStyle w:val="a3"/>
        <w:spacing w:before="233"/>
        <w:jc w:val="left"/>
      </w:pPr>
      <w:r>
        <w:t>Эмитент не идентифицирует настоящий выпуск Облигаций с использованием слов «социальные</w:t>
      </w:r>
      <w:r>
        <w:rPr>
          <w:spacing w:val="40"/>
        </w:rPr>
        <w:t xml:space="preserve"> </w:t>
      </w:r>
      <w:r>
        <w:rPr>
          <w:spacing w:val="-2"/>
        </w:rPr>
        <w:t>облигации.</w:t>
      </w:r>
    </w:p>
    <w:p w14:paraId="11B1849A" w14:textId="77777777" w:rsidR="00DA0C83" w:rsidRDefault="00806575">
      <w:pPr>
        <w:pStyle w:val="1"/>
        <w:numPr>
          <w:ilvl w:val="2"/>
          <w:numId w:val="4"/>
        </w:numPr>
        <w:tabs>
          <w:tab w:val="left" w:pos="678"/>
        </w:tabs>
        <w:ind w:right="137" w:firstLine="0"/>
      </w:pPr>
      <w:bookmarkStart w:id="144" w:name="8.2.1._В_случае_если_Эмитент_идентифицир"/>
      <w:bookmarkEnd w:id="144"/>
      <w:r>
        <w:t>В</w:t>
      </w:r>
      <w:r>
        <w:rPr>
          <w:spacing w:val="-14"/>
        </w:rPr>
        <w:t xml:space="preserve"> </w:t>
      </w:r>
      <w:r>
        <w:t>случае</w:t>
      </w:r>
      <w:r>
        <w:rPr>
          <w:spacing w:val="-14"/>
        </w:rPr>
        <w:t xml:space="preserve"> </w:t>
      </w:r>
      <w:r>
        <w:t>если</w:t>
      </w:r>
      <w:r>
        <w:rPr>
          <w:spacing w:val="-14"/>
        </w:rPr>
        <w:t xml:space="preserve"> </w:t>
      </w:r>
      <w:r>
        <w:t>Эмитент</w:t>
      </w:r>
      <w:r>
        <w:rPr>
          <w:spacing w:val="-13"/>
        </w:rPr>
        <w:t xml:space="preserve"> </w:t>
      </w:r>
      <w:r>
        <w:t>идентифицирует</w:t>
      </w:r>
      <w:r>
        <w:rPr>
          <w:spacing w:val="-14"/>
        </w:rPr>
        <w:t xml:space="preserve"> </w:t>
      </w:r>
      <w:r>
        <w:t>настоящий</w:t>
      </w:r>
      <w:r>
        <w:rPr>
          <w:spacing w:val="-14"/>
        </w:rPr>
        <w:t xml:space="preserve"> </w:t>
      </w:r>
      <w:r>
        <w:t>выпуск</w:t>
      </w:r>
      <w:r>
        <w:rPr>
          <w:spacing w:val="-14"/>
        </w:rPr>
        <w:t xml:space="preserve"> </w:t>
      </w:r>
      <w:r>
        <w:t>облигаций</w:t>
      </w:r>
      <w:r>
        <w:rPr>
          <w:spacing w:val="-13"/>
        </w:rPr>
        <w:t xml:space="preserve"> </w:t>
      </w:r>
      <w:r>
        <w:t>с</w:t>
      </w:r>
      <w:r>
        <w:rPr>
          <w:spacing w:val="-14"/>
        </w:rPr>
        <w:t xml:space="preserve"> </w:t>
      </w:r>
      <w:r>
        <w:t>использованием слов «облигации устойчивого развития», указываются условия и сведения</w:t>
      </w:r>
    </w:p>
    <w:p w14:paraId="6238B49A" w14:textId="77777777" w:rsidR="00DA0C83" w:rsidRDefault="00806575">
      <w:pPr>
        <w:pStyle w:val="a3"/>
        <w:spacing w:before="236"/>
        <w:jc w:val="left"/>
      </w:pPr>
      <w:r>
        <w:t>Эмитент</w:t>
      </w:r>
      <w:r>
        <w:rPr>
          <w:spacing w:val="40"/>
        </w:rPr>
        <w:t xml:space="preserve"> </w:t>
      </w:r>
      <w:r>
        <w:t>не</w:t>
      </w:r>
      <w:r>
        <w:rPr>
          <w:spacing w:val="40"/>
        </w:rPr>
        <w:t xml:space="preserve"> </w:t>
      </w:r>
      <w:r>
        <w:t>идентифицирует</w:t>
      </w:r>
      <w:r>
        <w:rPr>
          <w:spacing w:val="40"/>
        </w:rPr>
        <w:t xml:space="preserve"> </w:t>
      </w:r>
      <w:r>
        <w:t>настоящий</w:t>
      </w:r>
      <w:r>
        <w:rPr>
          <w:spacing w:val="40"/>
        </w:rPr>
        <w:t xml:space="preserve"> </w:t>
      </w:r>
      <w:r>
        <w:t>выпуск</w:t>
      </w:r>
      <w:r>
        <w:rPr>
          <w:spacing w:val="40"/>
        </w:rPr>
        <w:t xml:space="preserve"> </w:t>
      </w:r>
      <w:r>
        <w:t>облигаций</w:t>
      </w:r>
      <w:r>
        <w:rPr>
          <w:spacing w:val="40"/>
        </w:rPr>
        <w:t xml:space="preserve"> </w:t>
      </w:r>
      <w:r>
        <w:t>с</w:t>
      </w:r>
      <w:r>
        <w:rPr>
          <w:spacing w:val="40"/>
        </w:rPr>
        <w:t xml:space="preserve"> </w:t>
      </w:r>
      <w:r>
        <w:t>использованием</w:t>
      </w:r>
      <w:r>
        <w:rPr>
          <w:spacing w:val="40"/>
        </w:rPr>
        <w:t xml:space="preserve"> </w:t>
      </w:r>
      <w:r>
        <w:t>слов</w:t>
      </w:r>
      <w:r>
        <w:rPr>
          <w:spacing w:val="40"/>
        </w:rPr>
        <w:t xml:space="preserve"> </w:t>
      </w:r>
      <w:r>
        <w:t>«облигации устойчивого развития».</w:t>
      </w:r>
    </w:p>
    <w:p w14:paraId="34755BAD" w14:textId="77777777" w:rsidR="00DA0C83" w:rsidRDefault="00806575">
      <w:pPr>
        <w:pStyle w:val="1"/>
        <w:numPr>
          <w:ilvl w:val="1"/>
          <w:numId w:val="4"/>
        </w:numPr>
        <w:tabs>
          <w:tab w:val="left" w:pos="530"/>
        </w:tabs>
        <w:ind w:right="137" w:firstLine="0"/>
      </w:pPr>
      <w:bookmarkStart w:id="145" w:name="8.3._В_случае_если_Эмитент_идентифицируе"/>
      <w:bookmarkEnd w:id="145"/>
      <w:r>
        <w:t>В случае если</w:t>
      </w:r>
      <w:r>
        <w:rPr>
          <w:spacing w:val="-1"/>
        </w:rPr>
        <w:t xml:space="preserve"> </w:t>
      </w:r>
      <w:r>
        <w:t>Эмитент</w:t>
      </w:r>
      <w:r>
        <w:rPr>
          <w:spacing w:val="-1"/>
        </w:rPr>
        <w:t xml:space="preserve"> </w:t>
      </w:r>
      <w:r>
        <w:t>идентифицирует</w:t>
      </w:r>
      <w:r>
        <w:rPr>
          <w:spacing w:val="-1"/>
        </w:rPr>
        <w:t xml:space="preserve"> </w:t>
      </w:r>
      <w:r>
        <w:t>настоящий</w:t>
      </w:r>
      <w:r>
        <w:rPr>
          <w:spacing w:val="-1"/>
        </w:rPr>
        <w:t xml:space="preserve"> </w:t>
      </w:r>
      <w:r>
        <w:t>выпуск</w:t>
      </w:r>
      <w:r>
        <w:rPr>
          <w:spacing w:val="-1"/>
        </w:rPr>
        <w:t xml:space="preserve"> </w:t>
      </w:r>
      <w:r>
        <w:t>облигаций</w:t>
      </w:r>
      <w:r>
        <w:rPr>
          <w:spacing w:val="-1"/>
        </w:rPr>
        <w:t xml:space="preserve"> </w:t>
      </w:r>
      <w:r>
        <w:t>с использованием слов «инфраструктурные облигации», указываются следующие условия и сведения:</w:t>
      </w:r>
    </w:p>
    <w:p w14:paraId="154ACCA0" w14:textId="77777777" w:rsidR="00DA0C83" w:rsidRDefault="00806575">
      <w:pPr>
        <w:pStyle w:val="a3"/>
        <w:tabs>
          <w:tab w:val="left" w:pos="1227"/>
          <w:tab w:val="left" w:pos="3336"/>
          <w:tab w:val="left" w:pos="4637"/>
          <w:tab w:val="left" w:pos="5592"/>
          <w:tab w:val="left" w:pos="6907"/>
          <w:tab w:val="left" w:pos="7277"/>
          <w:tab w:val="left" w:pos="9077"/>
        </w:tabs>
        <w:spacing w:before="235" w:line="252" w:lineRule="exact"/>
        <w:jc w:val="left"/>
      </w:pPr>
      <w:r>
        <w:rPr>
          <w:spacing w:val="-2"/>
        </w:rPr>
        <w:t>Эмитент</w:t>
      </w:r>
      <w:r>
        <w:tab/>
        <w:t>не</w:t>
      </w:r>
      <w:r>
        <w:rPr>
          <w:spacing w:val="-1"/>
        </w:rPr>
        <w:t xml:space="preserve"> </w:t>
      </w:r>
      <w:r>
        <w:rPr>
          <w:spacing w:val="-2"/>
        </w:rPr>
        <w:t>идентифицирует</w:t>
      </w:r>
      <w:r>
        <w:tab/>
      </w:r>
      <w:r>
        <w:rPr>
          <w:spacing w:val="-2"/>
        </w:rPr>
        <w:t>настоящий</w:t>
      </w:r>
      <w:r>
        <w:tab/>
      </w:r>
      <w:r>
        <w:rPr>
          <w:spacing w:val="-2"/>
        </w:rPr>
        <w:t>выпуск</w:t>
      </w:r>
      <w:r>
        <w:tab/>
      </w:r>
      <w:r>
        <w:rPr>
          <w:spacing w:val="-2"/>
        </w:rPr>
        <w:t>Облигаций</w:t>
      </w:r>
      <w:r>
        <w:tab/>
      </w:r>
      <w:r>
        <w:rPr>
          <w:spacing w:val="-10"/>
        </w:rPr>
        <w:t>с</w:t>
      </w:r>
      <w:r>
        <w:tab/>
      </w:r>
      <w:r>
        <w:rPr>
          <w:spacing w:val="-2"/>
        </w:rPr>
        <w:t>использованием</w:t>
      </w:r>
      <w:r>
        <w:tab/>
      </w:r>
      <w:r>
        <w:rPr>
          <w:spacing w:val="-4"/>
        </w:rPr>
        <w:t>слов</w:t>
      </w:r>
    </w:p>
    <w:p w14:paraId="7198C241" w14:textId="77777777" w:rsidR="00DA0C83" w:rsidRDefault="00806575">
      <w:pPr>
        <w:pStyle w:val="a3"/>
        <w:spacing w:line="252" w:lineRule="exact"/>
        <w:jc w:val="left"/>
      </w:pPr>
      <w:r>
        <w:rPr>
          <w:spacing w:val="-2"/>
        </w:rPr>
        <w:t>«инфраструктурные</w:t>
      </w:r>
      <w:r>
        <w:rPr>
          <w:spacing w:val="18"/>
        </w:rPr>
        <w:t xml:space="preserve"> </w:t>
      </w:r>
      <w:r>
        <w:rPr>
          <w:spacing w:val="-2"/>
        </w:rPr>
        <w:t>облигации».</w:t>
      </w:r>
    </w:p>
    <w:p w14:paraId="0C61374B" w14:textId="77777777" w:rsidR="00DA0C83" w:rsidRDefault="00806575">
      <w:pPr>
        <w:pStyle w:val="1"/>
        <w:numPr>
          <w:ilvl w:val="1"/>
          <w:numId w:val="4"/>
        </w:numPr>
        <w:tabs>
          <w:tab w:val="left" w:pos="535"/>
        </w:tabs>
        <w:spacing w:before="247"/>
        <w:ind w:right="138" w:firstLine="0"/>
      </w:pPr>
      <w:bookmarkStart w:id="146" w:name="8.4._В_случае_если_эмитент_идентифицируе"/>
      <w:bookmarkEnd w:id="146"/>
      <w:r>
        <w:t>В случае если эмитент идентифицирует настоящий выпуск облигаций с использованием слов «адаптационные облигации», указываются условия и сведения:</w:t>
      </w:r>
    </w:p>
    <w:p w14:paraId="0892FF82" w14:textId="77777777" w:rsidR="00DA0C83" w:rsidRDefault="00806575">
      <w:pPr>
        <w:pStyle w:val="a3"/>
        <w:spacing w:before="233"/>
        <w:ind w:left="141"/>
        <w:jc w:val="left"/>
      </w:pPr>
      <w:r>
        <w:t>Эмитент</w:t>
      </w:r>
      <w:r>
        <w:rPr>
          <w:spacing w:val="-14"/>
        </w:rPr>
        <w:t xml:space="preserve"> </w:t>
      </w:r>
      <w:r>
        <w:t>не</w:t>
      </w:r>
      <w:r>
        <w:rPr>
          <w:spacing w:val="-12"/>
        </w:rPr>
        <w:t xml:space="preserve"> </w:t>
      </w:r>
      <w:r>
        <w:t>идентифицирует</w:t>
      </w:r>
      <w:r>
        <w:rPr>
          <w:spacing w:val="-13"/>
        </w:rPr>
        <w:t xml:space="preserve"> </w:t>
      </w:r>
      <w:r>
        <w:t>настоящий</w:t>
      </w:r>
      <w:r>
        <w:rPr>
          <w:spacing w:val="-13"/>
        </w:rPr>
        <w:t xml:space="preserve"> </w:t>
      </w:r>
      <w:r>
        <w:t>выпуск</w:t>
      </w:r>
      <w:r>
        <w:rPr>
          <w:spacing w:val="-12"/>
        </w:rPr>
        <w:t xml:space="preserve"> </w:t>
      </w:r>
      <w:r>
        <w:t>Облигаций</w:t>
      </w:r>
      <w:r>
        <w:rPr>
          <w:spacing w:val="-13"/>
        </w:rPr>
        <w:t xml:space="preserve"> </w:t>
      </w:r>
      <w:r>
        <w:t>с</w:t>
      </w:r>
      <w:r>
        <w:rPr>
          <w:spacing w:val="-12"/>
        </w:rPr>
        <w:t xml:space="preserve"> </w:t>
      </w:r>
      <w:r>
        <w:t>использованием</w:t>
      </w:r>
      <w:r>
        <w:rPr>
          <w:spacing w:val="-14"/>
        </w:rPr>
        <w:t xml:space="preserve"> </w:t>
      </w:r>
      <w:r>
        <w:t>слов</w:t>
      </w:r>
      <w:r>
        <w:rPr>
          <w:spacing w:val="-12"/>
        </w:rPr>
        <w:t xml:space="preserve"> </w:t>
      </w:r>
      <w:r>
        <w:t xml:space="preserve">«адаптационные </w:t>
      </w:r>
      <w:r>
        <w:rPr>
          <w:spacing w:val="-2"/>
        </w:rPr>
        <w:t>облигации».</w:t>
      </w:r>
    </w:p>
    <w:p w14:paraId="0A60C7BE" w14:textId="77777777" w:rsidR="00DA0C83" w:rsidRDefault="00806575">
      <w:pPr>
        <w:pStyle w:val="1"/>
        <w:numPr>
          <w:ilvl w:val="1"/>
          <w:numId w:val="4"/>
        </w:numPr>
        <w:tabs>
          <w:tab w:val="left" w:pos="534"/>
        </w:tabs>
        <w:ind w:left="141" w:right="137" w:firstLine="0"/>
      </w:pPr>
      <w:bookmarkStart w:id="147" w:name="8.5._В_случае_если_эмитент_идентифицируе"/>
      <w:bookmarkEnd w:id="147"/>
      <w:r>
        <w:t xml:space="preserve">В случае если эмитент идентифицирует настоящий выпуск облигаций с использованием слов «облигации, связанные с целями устойчивого развития», указываются условия и </w:t>
      </w:r>
      <w:r>
        <w:rPr>
          <w:spacing w:val="-2"/>
        </w:rPr>
        <w:t>сведения:</w:t>
      </w:r>
    </w:p>
    <w:p w14:paraId="3DDB6943" w14:textId="77777777" w:rsidR="00DA0C83" w:rsidRDefault="00806575">
      <w:pPr>
        <w:pStyle w:val="a3"/>
        <w:spacing w:before="235"/>
        <w:ind w:left="141"/>
        <w:jc w:val="left"/>
      </w:pPr>
      <w:r>
        <w:t>Эмитент</w:t>
      </w:r>
      <w:r>
        <w:rPr>
          <w:spacing w:val="32"/>
        </w:rPr>
        <w:t xml:space="preserve"> </w:t>
      </w:r>
      <w:r>
        <w:t>не</w:t>
      </w:r>
      <w:r>
        <w:rPr>
          <w:spacing w:val="33"/>
        </w:rPr>
        <w:t xml:space="preserve"> </w:t>
      </w:r>
      <w:r>
        <w:t>идентифицирует</w:t>
      </w:r>
      <w:r>
        <w:rPr>
          <w:spacing w:val="32"/>
        </w:rPr>
        <w:t xml:space="preserve"> </w:t>
      </w:r>
      <w:r>
        <w:t>настоящий</w:t>
      </w:r>
      <w:r>
        <w:rPr>
          <w:spacing w:val="32"/>
        </w:rPr>
        <w:t xml:space="preserve"> </w:t>
      </w:r>
      <w:r>
        <w:t>выпуск</w:t>
      </w:r>
      <w:r>
        <w:rPr>
          <w:spacing w:val="31"/>
        </w:rPr>
        <w:t xml:space="preserve"> </w:t>
      </w:r>
      <w:r>
        <w:t>Облигаций</w:t>
      </w:r>
      <w:r>
        <w:rPr>
          <w:spacing w:val="30"/>
        </w:rPr>
        <w:t xml:space="preserve"> </w:t>
      </w:r>
      <w:r>
        <w:t>с</w:t>
      </w:r>
      <w:r>
        <w:rPr>
          <w:spacing w:val="33"/>
        </w:rPr>
        <w:t xml:space="preserve"> </w:t>
      </w:r>
      <w:r>
        <w:t>использованием</w:t>
      </w:r>
      <w:r>
        <w:rPr>
          <w:spacing w:val="32"/>
        </w:rPr>
        <w:t xml:space="preserve"> </w:t>
      </w:r>
      <w:r>
        <w:t>слов</w:t>
      </w:r>
      <w:r>
        <w:rPr>
          <w:spacing w:val="32"/>
        </w:rPr>
        <w:t xml:space="preserve"> </w:t>
      </w:r>
      <w:r>
        <w:t>«облигации, связанные с целями устойчивого развития.</w:t>
      </w:r>
    </w:p>
    <w:p w14:paraId="256213BF" w14:textId="77777777" w:rsidR="00DA0C83" w:rsidRDefault="00806575">
      <w:pPr>
        <w:pStyle w:val="1"/>
        <w:numPr>
          <w:ilvl w:val="1"/>
          <w:numId w:val="4"/>
        </w:numPr>
        <w:tabs>
          <w:tab w:val="left" w:pos="534"/>
        </w:tabs>
        <w:ind w:left="141" w:right="138" w:firstLine="0"/>
      </w:pPr>
      <w:bookmarkStart w:id="148" w:name="8.6._В_случае_если_эмитент_идентифицируе"/>
      <w:bookmarkEnd w:id="148"/>
      <w:r>
        <w:t>В случае если эмитент идентифицирует настоящий выпуск облигаций с использованием слов «облигации климатического перехода», указываются условия и сведения:</w:t>
      </w:r>
    </w:p>
    <w:p w14:paraId="3E9C4926" w14:textId="77777777" w:rsidR="00DA0C83" w:rsidRDefault="00806575">
      <w:pPr>
        <w:pStyle w:val="a3"/>
        <w:spacing w:before="236"/>
        <w:ind w:left="141"/>
        <w:jc w:val="left"/>
      </w:pPr>
      <w:r>
        <w:t>Эмитент</w:t>
      </w:r>
      <w:r>
        <w:rPr>
          <w:spacing w:val="40"/>
        </w:rPr>
        <w:t xml:space="preserve"> </w:t>
      </w:r>
      <w:r>
        <w:t>не</w:t>
      </w:r>
      <w:r>
        <w:rPr>
          <w:spacing w:val="-2"/>
        </w:rPr>
        <w:t xml:space="preserve"> </w:t>
      </w:r>
      <w:r>
        <w:t>идентифицирует</w:t>
      </w:r>
      <w:r>
        <w:rPr>
          <w:spacing w:val="40"/>
        </w:rPr>
        <w:t xml:space="preserve"> </w:t>
      </w:r>
      <w:r>
        <w:t>настоящий</w:t>
      </w:r>
      <w:r>
        <w:rPr>
          <w:spacing w:val="40"/>
        </w:rPr>
        <w:t xml:space="preserve"> </w:t>
      </w:r>
      <w:r>
        <w:t>выпуск</w:t>
      </w:r>
      <w:r>
        <w:rPr>
          <w:spacing w:val="40"/>
        </w:rPr>
        <w:t xml:space="preserve"> </w:t>
      </w:r>
      <w:r>
        <w:t>Облигаций</w:t>
      </w:r>
      <w:r>
        <w:rPr>
          <w:spacing w:val="40"/>
        </w:rPr>
        <w:t xml:space="preserve"> </w:t>
      </w:r>
      <w:r>
        <w:t>с</w:t>
      </w:r>
      <w:r>
        <w:rPr>
          <w:spacing w:val="40"/>
        </w:rPr>
        <w:t xml:space="preserve"> </w:t>
      </w:r>
      <w:r>
        <w:t>использованием</w:t>
      </w:r>
      <w:r>
        <w:rPr>
          <w:spacing w:val="40"/>
        </w:rPr>
        <w:t xml:space="preserve"> </w:t>
      </w:r>
      <w:r>
        <w:t>слов</w:t>
      </w:r>
      <w:r>
        <w:rPr>
          <w:spacing w:val="40"/>
        </w:rPr>
        <w:t xml:space="preserve"> </w:t>
      </w:r>
      <w:r>
        <w:t>«облигации климатического перехода».</w:t>
      </w:r>
    </w:p>
    <w:p w14:paraId="0CAF0A94" w14:textId="77777777" w:rsidR="00DA0C83" w:rsidRDefault="00DA0C83">
      <w:pPr>
        <w:pStyle w:val="a3"/>
        <w:jc w:val="left"/>
        <w:sectPr w:rsidR="00DA0C83">
          <w:pgSz w:w="11910" w:h="16840"/>
          <w:pgMar w:top="1040" w:right="708" w:bottom="740" w:left="1559" w:header="0" w:footer="556" w:gutter="0"/>
          <w:cols w:space="720"/>
        </w:sectPr>
      </w:pPr>
    </w:p>
    <w:p w14:paraId="32358617" w14:textId="77777777" w:rsidR="00DA0C83" w:rsidRDefault="00806575">
      <w:pPr>
        <w:pStyle w:val="1"/>
        <w:numPr>
          <w:ilvl w:val="0"/>
          <w:numId w:val="10"/>
        </w:numPr>
        <w:tabs>
          <w:tab w:val="left" w:pos="362"/>
        </w:tabs>
        <w:spacing w:before="73"/>
        <w:ind w:left="362" w:hanging="220"/>
      </w:pPr>
      <w:bookmarkStart w:id="149" w:name="9._Сведения_о_представителе_владельцев_о"/>
      <w:bookmarkEnd w:id="149"/>
      <w:r>
        <w:t>Сведения</w:t>
      </w:r>
      <w:r>
        <w:rPr>
          <w:spacing w:val="-6"/>
        </w:rPr>
        <w:t xml:space="preserve"> </w:t>
      </w:r>
      <w:r>
        <w:t>о</w:t>
      </w:r>
      <w:r>
        <w:rPr>
          <w:spacing w:val="-6"/>
        </w:rPr>
        <w:t xml:space="preserve"> </w:t>
      </w:r>
      <w:r>
        <w:t>представителе</w:t>
      </w:r>
      <w:r>
        <w:rPr>
          <w:spacing w:val="-8"/>
        </w:rPr>
        <w:t xml:space="preserve"> </w:t>
      </w:r>
      <w:r>
        <w:t>владельцев</w:t>
      </w:r>
      <w:r>
        <w:rPr>
          <w:spacing w:val="-7"/>
        </w:rPr>
        <w:t xml:space="preserve"> </w:t>
      </w:r>
      <w:r>
        <w:rPr>
          <w:spacing w:val="-2"/>
        </w:rPr>
        <w:t>облигаций</w:t>
      </w:r>
    </w:p>
    <w:p w14:paraId="4A65EE48" w14:textId="77777777" w:rsidR="00DA0C83" w:rsidRDefault="00806575">
      <w:pPr>
        <w:spacing w:before="236"/>
        <w:ind w:left="142" w:right="140"/>
        <w:jc w:val="both"/>
      </w:pPr>
      <w:r>
        <w:rPr>
          <w:b/>
        </w:rPr>
        <w:t xml:space="preserve">Полное фирменное наименование ПВО: </w:t>
      </w:r>
      <w:r>
        <w:t xml:space="preserve">Общество с ограниченной ответственностью «РЕГИОН </w:t>
      </w:r>
      <w:r>
        <w:rPr>
          <w:spacing w:val="-2"/>
        </w:rPr>
        <w:t>Финанс»</w:t>
      </w:r>
    </w:p>
    <w:p w14:paraId="43731666" w14:textId="77777777" w:rsidR="00DA0C83" w:rsidRDefault="00806575">
      <w:pPr>
        <w:spacing w:before="241"/>
        <w:ind w:left="142"/>
        <w:jc w:val="both"/>
      </w:pPr>
      <w:r>
        <w:rPr>
          <w:b/>
        </w:rPr>
        <w:t>Место</w:t>
      </w:r>
      <w:r>
        <w:rPr>
          <w:b/>
          <w:spacing w:val="-7"/>
        </w:rPr>
        <w:t xml:space="preserve"> </w:t>
      </w:r>
      <w:r>
        <w:rPr>
          <w:b/>
        </w:rPr>
        <w:t>нахождения</w:t>
      </w:r>
      <w:r>
        <w:rPr>
          <w:b/>
          <w:spacing w:val="-5"/>
        </w:rPr>
        <w:t xml:space="preserve"> </w:t>
      </w:r>
      <w:r>
        <w:rPr>
          <w:b/>
        </w:rPr>
        <w:t>ПВО</w:t>
      </w:r>
      <w:r>
        <w:t>:</w:t>
      </w:r>
      <w:r>
        <w:rPr>
          <w:spacing w:val="-3"/>
        </w:rPr>
        <w:t xml:space="preserve"> </w:t>
      </w:r>
      <w:r>
        <w:t>Российская</w:t>
      </w:r>
      <w:r>
        <w:rPr>
          <w:spacing w:val="-8"/>
        </w:rPr>
        <w:t xml:space="preserve"> </w:t>
      </w:r>
      <w:r>
        <w:t>Федерация,</w:t>
      </w:r>
      <w:r>
        <w:rPr>
          <w:spacing w:val="-7"/>
        </w:rPr>
        <w:t xml:space="preserve"> </w:t>
      </w:r>
      <w:r>
        <w:t>г.</w:t>
      </w:r>
      <w:r>
        <w:rPr>
          <w:spacing w:val="-4"/>
        </w:rPr>
        <w:t xml:space="preserve"> </w:t>
      </w:r>
      <w:r>
        <w:rPr>
          <w:spacing w:val="-2"/>
        </w:rPr>
        <w:t>Москва</w:t>
      </w:r>
    </w:p>
    <w:p w14:paraId="312F2384" w14:textId="77777777" w:rsidR="00DA0C83" w:rsidRDefault="00806575">
      <w:pPr>
        <w:pStyle w:val="a3"/>
        <w:spacing w:before="239"/>
        <w:ind w:right="137"/>
      </w:pPr>
      <w:r>
        <w:rPr>
          <w:b/>
        </w:rPr>
        <w:t xml:space="preserve">Почтовый адрес ПВО: </w:t>
      </w:r>
      <w:r>
        <w:t>119049, г. Москва, вн. тер. г. муниципальный округ Якиманка, ул. Крымский вал, д. 3, стр. 2, антресоль 3, пом. I, часть ком. 54</w:t>
      </w:r>
    </w:p>
    <w:p w14:paraId="78725E55" w14:textId="77777777" w:rsidR="00DA0C83" w:rsidRDefault="00806575">
      <w:pPr>
        <w:pStyle w:val="1"/>
        <w:spacing w:before="240"/>
        <w:rPr>
          <w:b w:val="0"/>
        </w:rPr>
      </w:pPr>
      <w:r>
        <w:t>Основной</w:t>
      </w:r>
      <w:r>
        <w:rPr>
          <w:spacing w:val="-11"/>
        </w:rPr>
        <w:t xml:space="preserve"> </w:t>
      </w:r>
      <w:r>
        <w:t>государственный</w:t>
      </w:r>
      <w:r>
        <w:rPr>
          <w:spacing w:val="-8"/>
        </w:rPr>
        <w:t xml:space="preserve"> </w:t>
      </w:r>
      <w:r>
        <w:t>регистрационный</w:t>
      </w:r>
      <w:r>
        <w:rPr>
          <w:spacing w:val="-11"/>
        </w:rPr>
        <w:t xml:space="preserve"> </w:t>
      </w:r>
      <w:r>
        <w:t>номер</w:t>
      </w:r>
      <w:r>
        <w:rPr>
          <w:spacing w:val="-10"/>
        </w:rPr>
        <w:t xml:space="preserve"> </w:t>
      </w:r>
      <w:r>
        <w:t>(ОГРН):</w:t>
      </w:r>
      <w:r>
        <w:rPr>
          <w:spacing w:val="-7"/>
        </w:rPr>
        <w:t xml:space="preserve"> </w:t>
      </w:r>
      <w:r>
        <w:rPr>
          <w:b w:val="0"/>
          <w:spacing w:val="-2"/>
        </w:rPr>
        <w:t>1117746697090</w:t>
      </w:r>
    </w:p>
    <w:p w14:paraId="5699EBD9" w14:textId="77777777" w:rsidR="00DA0C83" w:rsidRDefault="00806575">
      <w:pPr>
        <w:spacing w:before="239"/>
        <w:ind w:left="142"/>
        <w:jc w:val="both"/>
      </w:pPr>
      <w:r>
        <w:rPr>
          <w:b/>
        </w:rPr>
        <w:t>Дата</w:t>
      </w:r>
      <w:r>
        <w:rPr>
          <w:b/>
          <w:spacing w:val="-6"/>
        </w:rPr>
        <w:t xml:space="preserve"> </w:t>
      </w:r>
      <w:r>
        <w:rPr>
          <w:b/>
        </w:rPr>
        <w:t>внесения</w:t>
      </w:r>
      <w:r>
        <w:rPr>
          <w:b/>
          <w:spacing w:val="-5"/>
        </w:rPr>
        <w:t xml:space="preserve"> </w:t>
      </w:r>
      <w:r>
        <w:rPr>
          <w:b/>
        </w:rPr>
        <w:t>записи</w:t>
      </w:r>
      <w:r>
        <w:t>:</w:t>
      </w:r>
      <w:r>
        <w:rPr>
          <w:spacing w:val="-7"/>
        </w:rPr>
        <w:t xml:space="preserve"> </w:t>
      </w:r>
      <w:r>
        <w:rPr>
          <w:spacing w:val="-2"/>
        </w:rPr>
        <w:t>02.09.2011</w:t>
      </w:r>
    </w:p>
    <w:p w14:paraId="69F9BF2B" w14:textId="77777777" w:rsidR="00DA0C83" w:rsidRDefault="00806575">
      <w:pPr>
        <w:pStyle w:val="1"/>
        <w:spacing w:before="242"/>
        <w:rPr>
          <w:b w:val="0"/>
        </w:rPr>
      </w:pPr>
      <w:r>
        <w:t>Идентификационный</w:t>
      </w:r>
      <w:r>
        <w:rPr>
          <w:spacing w:val="-11"/>
        </w:rPr>
        <w:t xml:space="preserve"> </w:t>
      </w:r>
      <w:r>
        <w:t>номер</w:t>
      </w:r>
      <w:r>
        <w:rPr>
          <w:spacing w:val="-10"/>
        </w:rPr>
        <w:t xml:space="preserve"> </w:t>
      </w:r>
      <w:r>
        <w:t>налогоплательщика</w:t>
      </w:r>
      <w:r>
        <w:rPr>
          <w:spacing w:val="-9"/>
        </w:rPr>
        <w:t xml:space="preserve"> </w:t>
      </w:r>
      <w:r>
        <w:t>(ИНН):</w:t>
      </w:r>
      <w:r>
        <w:rPr>
          <w:spacing w:val="-8"/>
        </w:rPr>
        <w:t xml:space="preserve"> </w:t>
      </w:r>
      <w:r>
        <w:rPr>
          <w:b w:val="0"/>
          <w:spacing w:val="-2"/>
        </w:rPr>
        <w:t>7706761345</w:t>
      </w:r>
    </w:p>
    <w:p w14:paraId="2D27BE92" w14:textId="77777777" w:rsidR="00DA0C83" w:rsidRDefault="00806575">
      <w:pPr>
        <w:pStyle w:val="a3"/>
        <w:spacing w:before="239"/>
        <w:ind w:right="134"/>
      </w:pPr>
      <w:r>
        <w:t>Решением о выпуске предусмотрены дополнительные обязанности представителя владельцев облигаций к обязанностям, предусмотренным пунктами 9-11, абзацем вторым пункта 13, пунктом 14</w:t>
      </w:r>
      <w:r>
        <w:rPr>
          <w:spacing w:val="-1"/>
        </w:rPr>
        <w:t xml:space="preserve"> </w:t>
      </w:r>
      <w:r>
        <w:t>статьи</w:t>
      </w:r>
      <w:r>
        <w:rPr>
          <w:spacing w:val="-4"/>
        </w:rPr>
        <w:t xml:space="preserve"> </w:t>
      </w:r>
      <w:r>
        <w:t>29.1.</w:t>
      </w:r>
      <w:r>
        <w:rPr>
          <w:spacing w:val="-4"/>
        </w:rPr>
        <w:t xml:space="preserve"> </w:t>
      </w:r>
      <w:r>
        <w:t>и</w:t>
      </w:r>
      <w:r>
        <w:rPr>
          <w:spacing w:val="-2"/>
        </w:rPr>
        <w:t xml:space="preserve"> </w:t>
      </w:r>
      <w:r>
        <w:t>пунктами</w:t>
      </w:r>
      <w:r>
        <w:rPr>
          <w:spacing w:val="-2"/>
        </w:rPr>
        <w:t xml:space="preserve"> </w:t>
      </w:r>
      <w:r>
        <w:t>1,2,4,6</w:t>
      </w:r>
      <w:r>
        <w:rPr>
          <w:spacing w:val="-4"/>
        </w:rPr>
        <w:t xml:space="preserve"> </w:t>
      </w:r>
      <w:r>
        <w:t>и</w:t>
      </w:r>
      <w:r>
        <w:rPr>
          <w:spacing w:val="-2"/>
        </w:rPr>
        <w:t xml:space="preserve"> </w:t>
      </w:r>
      <w:r>
        <w:t>7</w:t>
      </w:r>
      <w:r>
        <w:rPr>
          <w:spacing w:val="-4"/>
        </w:rPr>
        <w:t xml:space="preserve"> </w:t>
      </w:r>
      <w:r>
        <w:t>статьи</w:t>
      </w:r>
      <w:r>
        <w:rPr>
          <w:spacing w:val="-4"/>
        </w:rPr>
        <w:t xml:space="preserve"> </w:t>
      </w:r>
      <w:r>
        <w:t>29.3</w:t>
      </w:r>
      <w:r>
        <w:rPr>
          <w:spacing w:val="-4"/>
        </w:rPr>
        <w:t xml:space="preserve"> </w:t>
      </w:r>
      <w:r>
        <w:t>Закона</w:t>
      </w:r>
      <w:r>
        <w:rPr>
          <w:spacing w:val="-3"/>
        </w:rPr>
        <w:t xml:space="preserve"> </w:t>
      </w:r>
      <w:r>
        <w:t>о</w:t>
      </w:r>
      <w:r>
        <w:rPr>
          <w:spacing w:val="-1"/>
        </w:rPr>
        <w:t xml:space="preserve"> </w:t>
      </w:r>
      <w:r>
        <w:t>РЦБ,</w:t>
      </w:r>
      <w:r>
        <w:rPr>
          <w:spacing w:val="-4"/>
        </w:rPr>
        <w:t xml:space="preserve"> </w:t>
      </w:r>
      <w:r>
        <w:t>подробнее</w:t>
      </w:r>
      <w:r>
        <w:rPr>
          <w:spacing w:val="-1"/>
        </w:rPr>
        <w:t xml:space="preserve"> </w:t>
      </w:r>
      <w:r>
        <w:t>о</w:t>
      </w:r>
      <w:r>
        <w:rPr>
          <w:spacing w:val="-4"/>
        </w:rPr>
        <w:t xml:space="preserve"> </w:t>
      </w:r>
      <w:r>
        <w:t>них</w:t>
      </w:r>
      <w:r>
        <w:rPr>
          <w:spacing w:val="-1"/>
        </w:rPr>
        <w:t xml:space="preserve"> </w:t>
      </w:r>
      <w:r>
        <w:t>ниже</w:t>
      </w:r>
      <w:r>
        <w:rPr>
          <w:spacing w:val="-1"/>
        </w:rPr>
        <w:t xml:space="preserve"> </w:t>
      </w:r>
      <w:r>
        <w:t>в</w:t>
      </w:r>
      <w:r>
        <w:rPr>
          <w:spacing w:val="-2"/>
        </w:rPr>
        <w:t xml:space="preserve"> </w:t>
      </w:r>
      <w:r>
        <w:t xml:space="preserve">настоящем </w:t>
      </w:r>
      <w:r>
        <w:rPr>
          <w:spacing w:val="-2"/>
        </w:rPr>
        <w:t>пункте.</w:t>
      </w:r>
    </w:p>
    <w:p w14:paraId="68C6BABB" w14:textId="77777777" w:rsidR="00DA0C83" w:rsidRDefault="00806575">
      <w:pPr>
        <w:pStyle w:val="a3"/>
        <w:spacing w:before="241"/>
      </w:pPr>
      <w:r>
        <w:rPr>
          <w:u w:val="single"/>
        </w:rPr>
        <w:t>Дополнительные</w:t>
      </w:r>
      <w:r>
        <w:rPr>
          <w:spacing w:val="-12"/>
          <w:u w:val="single"/>
        </w:rPr>
        <w:t xml:space="preserve"> </w:t>
      </w:r>
      <w:r>
        <w:rPr>
          <w:u w:val="single"/>
        </w:rPr>
        <w:t>обязанности</w:t>
      </w:r>
      <w:r>
        <w:rPr>
          <w:spacing w:val="-9"/>
          <w:u w:val="single"/>
        </w:rPr>
        <w:t xml:space="preserve"> </w:t>
      </w:r>
      <w:r>
        <w:rPr>
          <w:spacing w:val="-4"/>
          <w:u w:val="single"/>
        </w:rPr>
        <w:t>ПВО:</w:t>
      </w:r>
    </w:p>
    <w:p w14:paraId="2AF69404" w14:textId="22BAB65E" w:rsidR="00DA0C83" w:rsidRDefault="00806575">
      <w:pPr>
        <w:pStyle w:val="a5"/>
        <w:numPr>
          <w:ilvl w:val="0"/>
          <w:numId w:val="3"/>
        </w:numPr>
        <w:tabs>
          <w:tab w:val="left" w:pos="1211"/>
          <w:tab w:val="left" w:pos="1213"/>
        </w:tabs>
        <w:spacing w:before="239"/>
        <w:ind w:right="136"/>
      </w:pPr>
      <w:r>
        <w:t>осуществлять</w:t>
      </w:r>
      <w:r>
        <w:rPr>
          <w:spacing w:val="-8"/>
        </w:rPr>
        <w:t xml:space="preserve"> </w:t>
      </w:r>
      <w:r>
        <w:t>контроль</w:t>
      </w:r>
      <w:r>
        <w:rPr>
          <w:spacing w:val="-8"/>
        </w:rPr>
        <w:t xml:space="preserve"> </w:t>
      </w:r>
      <w:r>
        <w:t>расходных</w:t>
      </w:r>
      <w:r>
        <w:rPr>
          <w:spacing w:val="-8"/>
        </w:rPr>
        <w:t xml:space="preserve"> </w:t>
      </w:r>
      <w:r>
        <w:t>операций</w:t>
      </w:r>
      <w:r>
        <w:rPr>
          <w:spacing w:val="-9"/>
        </w:rPr>
        <w:t xml:space="preserve"> </w:t>
      </w:r>
      <w:r>
        <w:t>по</w:t>
      </w:r>
      <w:r>
        <w:rPr>
          <w:spacing w:val="-8"/>
        </w:rPr>
        <w:t xml:space="preserve"> </w:t>
      </w:r>
      <w:r>
        <w:t>Залоговому</w:t>
      </w:r>
      <w:r>
        <w:rPr>
          <w:spacing w:val="-10"/>
        </w:rPr>
        <w:t xml:space="preserve"> </w:t>
      </w:r>
      <w:r>
        <w:t>счету:</w:t>
      </w:r>
      <w:r>
        <w:rPr>
          <w:spacing w:val="-7"/>
        </w:rPr>
        <w:t xml:space="preserve"> </w:t>
      </w:r>
      <w:r>
        <w:t>выдавать</w:t>
      </w:r>
      <w:r>
        <w:rPr>
          <w:spacing w:val="-10"/>
        </w:rPr>
        <w:t xml:space="preserve"> </w:t>
      </w:r>
      <w:r>
        <w:t>согласие</w:t>
      </w:r>
      <w:r>
        <w:rPr>
          <w:spacing w:val="-8"/>
        </w:rPr>
        <w:t xml:space="preserve"> </w:t>
      </w:r>
      <w:r>
        <w:t>на операции</w:t>
      </w:r>
      <w:r>
        <w:rPr>
          <w:spacing w:val="-9"/>
        </w:rPr>
        <w:t xml:space="preserve"> </w:t>
      </w:r>
      <w:r>
        <w:t>по</w:t>
      </w:r>
      <w:r>
        <w:rPr>
          <w:spacing w:val="-8"/>
        </w:rPr>
        <w:t xml:space="preserve"> </w:t>
      </w:r>
      <w:r>
        <w:t>распоряжению</w:t>
      </w:r>
      <w:r>
        <w:rPr>
          <w:spacing w:val="-7"/>
        </w:rPr>
        <w:t xml:space="preserve"> </w:t>
      </w:r>
      <w:r>
        <w:t>денежными</w:t>
      </w:r>
      <w:r>
        <w:rPr>
          <w:spacing w:val="-9"/>
        </w:rPr>
        <w:t xml:space="preserve"> </w:t>
      </w:r>
      <w:r>
        <w:t>средствами,</w:t>
      </w:r>
      <w:r>
        <w:rPr>
          <w:spacing w:val="-8"/>
        </w:rPr>
        <w:t xml:space="preserve"> </w:t>
      </w:r>
      <w:r>
        <w:t>находящимися</w:t>
      </w:r>
      <w:r>
        <w:rPr>
          <w:spacing w:val="-9"/>
        </w:rPr>
        <w:t xml:space="preserve"> </w:t>
      </w:r>
      <w:r>
        <w:t>на</w:t>
      </w:r>
      <w:r>
        <w:rPr>
          <w:spacing w:val="-8"/>
        </w:rPr>
        <w:t xml:space="preserve"> </w:t>
      </w:r>
      <w:r>
        <w:t>Залоговом</w:t>
      </w:r>
      <w:r>
        <w:rPr>
          <w:spacing w:val="-9"/>
        </w:rPr>
        <w:t xml:space="preserve"> </w:t>
      </w:r>
      <w:r>
        <w:t>счете, указанные в Перечне</w:t>
      </w:r>
      <w:r w:rsidR="001B1019">
        <w:t xml:space="preserve"> доступных операций по счету</w:t>
      </w:r>
      <w:r>
        <w:t xml:space="preserve">, на условиях, указанных в п. </w:t>
      </w:r>
      <w:r>
        <w:rPr>
          <w:spacing w:val="-2"/>
        </w:rPr>
        <w:t>7.3.1.1.;</w:t>
      </w:r>
    </w:p>
    <w:p w14:paraId="50992F80" w14:textId="77777777" w:rsidR="00DA0C83" w:rsidRDefault="00806575">
      <w:pPr>
        <w:pStyle w:val="a5"/>
        <w:numPr>
          <w:ilvl w:val="0"/>
          <w:numId w:val="3"/>
        </w:numPr>
        <w:tabs>
          <w:tab w:val="left" w:pos="1211"/>
          <w:tab w:val="left" w:pos="1213"/>
        </w:tabs>
        <w:ind w:right="136"/>
      </w:pPr>
      <w:r>
        <w:t>осуществлять</w:t>
      </w:r>
      <w:r>
        <w:rPr>
          <w:spacing w:val="-14"/>
        </w:rPr>
        <w:t xml:space="preserve"> </w:t>
      </w:r>
      <w:r>
        <w:t>контроль</w:t>
      </w:r>
      <w:r>
        <w:rPr>
          <w:spacing w:val="-14"/>
        </w:rPr>
        <w:t xml:space="preserve"> </w:t>
      </w:r>
      <w:r>
        <w:t>за</w:t>
      </w:r>
      <w:r>
        <w:rPr>
          <w:spacing w:val="-14"/>
        </w:rPr>
        <w:t xml:space="preserve"> </w:t>
      </w:r>
      <w:r>
        <w:t>возникновением</w:t>
      </w:r>
      <w:r>
        <w:rPr>
          <w:spacing w:val="-13"/>
        </w:rPr>
        <w:t xml:space="preserve"> </w:t>
      </w:r>
      <w:r>
        <w:t>Оснований</w:t>
      </w:r>
      <w:r>
        <w:rPr>
          <w:spacing w:val="-13"/>
        </w:rPr>
        <w:t xml:space="preserve"> </w:t>
      </w:r>
      <w:r>
        <w:t>для</w:t>
      </w:r>
      <w:r>
        <w:rPr>
          <w:spacing w:val="-14"/>
        </w:rPr>
        <w:t xml:space="preserve"> </w:t>
      </w:r>
      <w:r>
        <w:t>ускоренной</w:t>
      </w:r>
      <w:r>
        <w:rPr>
          <w:spacing w:val="-14"/>
        </w:rPr>
        <w:t xml:space="preserve"> </w:t>
      </w:r>
      <w:r>
        <w:t>амортизации,</w:t>
      </w:r>
      <w:r>
        <w:rPr>
          <w:spacing w:val="-13"/>
        </w:rPr>
        <w:t xml:space="preserve"> </w:t>
      </w:r>
      <w:r>
        <w:t xml:space="preserve">для целей контроля ПВО вправе запросить подтверждения и разъяснения у Сервисного </w:t>
      </w:r>
      <w:r>
        <w:rPr>
          <w:spacing w:val="-2"/>
        </w:rPr>
        <w:t>агента.</w:t>
      </w:r>
    </w:p>
    <w:p w14:paraId="1FC0175F" w14:textId="77777777" w:rsidR="00DA0C83" w:rsidRDefault="00DA0C83">
      <w:pPr>
        <w:pStyle w:val="a3"/>
        <w:spacing w:before="243"/>
        <w:ind w:left="0"/>
        <w:jc w:val="left"/>
      </w:pPr>
    </w:p>
    <w:p w14:paraId="274D5122" w14:textId="77777777" w:rsidR="00DA0C83" w:rsidRDefault="00806575">
      <w:pPr>
        <w:pStyle w:val="1"/>
        <w:spacing w:before="0"/>
        <w:jc w:val="left"/>
      </w:pPr>
      <w:bookmarkStart w:id="150" w:name="9(1)._Сведения_о_компетенции_общего_собр"/>
      <w:bookmarkEnd w:id="150"/>
      <w:r>
        <w:t>9(1).</w:t>
      </w:r>
      <w:r>
        <w:rPr>
          <w:spacing w:val="-9"/>
        </w:rPr>
        <w:t xml:space="preserve"> </w:t>
      </w:r>
      <w:r>
        <w:t>Сведения</w:t>
      </w:r>
      <w:r>
        <w:rPr>
          <w:spacing w:val="-6"/>
        </w:rPr>
        <w:t xml:space="preserve"> </w:t>
      </w:r>
      <w:r>
        <w:t>о</w:t>
      </w:r>
      <w:r>
        <w:rPr>
          <w:spacing w:val="-6"/>
        </w:rPr>
        <w:t xml:space="preserve"> </w:t>
      </w:r>
      <w:r>
        <w:t>компетенции</w:t>
      </w:r>
      <w:r>
        <w:rPr>
          <w:spacing w:val="-6"/>
        </w:rPr>
        <w:t xml:space="preserve"> </w:t>
      </w:r>
      <w:r>
        <w:t>общего</w:t>
      </w:r>
      <w:r>
        <w:rPr>
          <w:spacing w:val="-6"/>
        </w:rPr>
        <w:t xml:space="preserve"> </w:t>
      </w:r>
      <w:r>
        <w:t>собрания</w:t>
      </w:r>
      <w:r>
        <w:rPr>
          <w:spacing w:val="-7"/>
        </w:rPr>
        <w:t xml:space="preserve"> </w:t>
      </w:r>
      <w:r>
        <w:t>владельцев</w:t>
      </w:r>
      <w:r>
        <w:rPr>
          <w:spacing w:val="-6"/>
        </w:rPr>
        <w:t xml:space="preserve"> </w:t>
      </w:r>
      <w:r>
        <w:rPr>
          <w:spacing w:val="-2"/>
        </w:rPr>
        <w:t>облигаций</w:t>
      </w:r>
    </w:p>
    <w:p w14:paraId="5C2E52FA" w14:textId="77777777" w:rsidR="00DA0C83" w:rsidRDefault="00806575">
      <w:pPr>
        <w:pStyle w:val="a3"/>
        <w:spacing w:before="237"/>
        <w:ind w:right="135"/>
      </w:pPr>
      <w:r>
        <w:t>Решением о выпуске облигаций не предусмотрены вопросы, по которым общее собрание владельцев облигаций вправе принимать решение дополнительно к вопросам, предусмотренным пунктом 1 статьи 29.7 Закона о РЦБ.</w:t>
      </w:r>
    </w:p>
    <w:p w14:paraId="7832218D" w14:textId="77777777" w:rsidR="00DA0C83" w:rsidRDefault="00806575">
      <w:pPr>
        <w:pStyle w:val="1"/>
        <w:numPr>
          <w:ilvl w:val="0"/>
          <w:numId w:val="10"/>
        </w:numPr>
        <w:tabs>
          <w:tab w:val="left" w:pos="473"/>
        </w:tabs>
        <w:spacing w:before="244"/>
        <w:ind w:left="473" w:hanging="331"/>
      </w:pPr>
      <w:bookmarkStart w:id="151" w:name="10._Обязательство_Эмитента"/>
      <w:bookmarkEnd w:id="151"/>
      <w:r>
        <w:t>Обязательство</w:t>
      </w:r>
      <w:r>
        <w:rPr>
          <w:spacing w:val="-10"/>
        </w:rPr>
        <w:t xml:space="preserve"> </w:t>
      </w:r>
      <w:r>
        <w:rPr>
          <w:spacing w:val="-2"/>
        </w:rPr>
        <w:t>Эмитента</w:t>
      </w:r>
    </w:p>
    <w:p w14:paraId="363E0B2B" w14:textId="77777777" w:rsidR="00DA0C83" w:rsidRDefault="00806575">
      <w:pPr>
        <w:spacing w:before="241"/>
        <w:ind w:left="142" w:right="136"/>
        <w:jc w:val="both"/>
        <w:rPr>
          <w:b/>
        </w:rPr>
      </w:pPr>
      <w:r>
        <w:rPr>
          <w:b/>
        </w:rPr>
        <w:t>Указывается обязательство Эмитента обеспечить права владельцев ценных бумаг при соблюдении ими установленного Законодательством РФ порядка осуществления этих прав.</w:t>
      </w:r>
    </w:p>
    <w:p w14:paraId="053F4EA9" w14:textId="77777777" w:rsidR="00DA0C83" w:rsidRDefault="00806575">
      <w:pPr>
        <w:pStyle w:val="a3"/>
        <w:spacing w:before="234"/>
        <w:ind w:right="137"/>
      </w:pPr>
      <w:r>
        <w:t>Эмитент обязуется обеспечить права владельцев Облигаций при соблюдении ими установленного Законодательством РФ порядка осуществления этих прав.</w:t>
      </w:r>
    </w:p>
    <w:p w14:paraId="68B95B4B" w14:textId="77777777" w:rsidR="00DA0C83" w:rsidRDefault="00806575">
      <w:pPr>
        <w:pStyle w:val="1"/>
        <w:numPr>
          <w:ilvl w:val="0"/>
          <w:numId w:val="10"/>
        </w:numPr>
        <w:tabs>
          <w:tab w:val="left" w:pos="473"/>
        </w:tabs>
        <w:ind w:left="473" w:hanging="331"/>
      </w:pPr>
      <w:bookmarkStart w:id="152" w:name="11._Обязательство_лиц,_предоставивших_об"/>
      <w:bookmarkEnd w:id="152"/>
      <w:r>
        <w:t>Обязательство</w:t>
      </w:r>
      <w:r>
        <w:rPr>
          <w:spacing w:val="-10"/>
        </w:rPr>
        <w:t xml:space="preserve"> </w:t>
      </w:r>
      <w:r>
        <w:t>лиц,</w:t>
      </w:r>
      <w:r>
        <w:rPr>
          <w:spacing w:val="-9"/>
        </w:rPr>
        <w:t xml:space="preserve"> </w:t>
      </w:r>
      <w:r>
        <w:t>предоставивших</w:t>
      </w:r>
      <w:r>
        <w:rPr>
          <w:spacing w:val="-7"/>
        </w:rPr>
        <w:t xml:space="preserve"> </w:t>
      </w:r>
      <w:r>
        <w:t>обеспечение</w:t>
      </w:r>
      <w:r>
        <w:rPr>
          <w:spacing w:val="-7"/>
        </w:rPr>
        <w:t xml:space="preserve"> </w:t>
      </w:r>
      <w:r>
        <w:t>по</w:t>
      </w:r>
      <w:r>
        <w:rPr>
          <w:spacing w:val="-4"/>
        </w:rPr>
        <w:t xml:space="preserve"> </w:t>
      </w:r>
      <w:r>
        <w:rPr>
          <w:spacing w:val="-2"/>
        </w:rPr>
        <w:t>облигациям</w:t>
      </w:r>
    </w:p>
    <w:p w14:paraId="29F04B67" w14:textId="77777777" w:rsidR="00DA0C83" w:rsidRDefault="00806575">
      <w:pPr>
        <w:spacing w:before="241"/>
        <w:ind w:left="142" w:right="137"/>
        <w:jc w:val="both"/>
        <w:rPr>
          <w:b/>
        </w:rPr>
      </w:pPr>
      <w:r>
        <w:rPr>
          <w:b/>
        </w:rPr>
        <w:t>Указывается обязательство лиц, предоставивших обеспечение по облигациям, обеспечить исполнение обязательств Эмитента перед владельцами облигаций в случае отказа Эмитента от исполнения обязательств либо просрочки исполнения соответствующих обязательств по Облигациям в соответствии с условиями предоставляемого обеспечения.</w:t>
      </w:r>
    </w:p>
    <w:p w14:paraId="02896B44" w14:textId="77777777" w:rsidR="00DA0C83" w:rsidRDefault="00806575">
      <w:pPr>
        <w:pStyle w:val="a3"/>
        <w:spacing w:before="234"/>
        <w:ind w:right="136"/>
      </w:pPr>
      <w:r>
        <w:t>Предоставление третьими</w:t>
      </w:r>
      <w:r>
        <w:rPr>
          <w:spacing w:val="-1"/>
        </w:rPr>
        <w:t xml:space="preserve"> </w:t>
      </w:r>
      <w:r>
        <w:t>лицами</w:t>
      </w:r>
      <w:r>
        <w:rPr>
          <w:spacing w:val="-2"/>
        </w:rPr>
        <w:t xml:space="preserve"> </w:t>
      </w:r>
      <w:r>
        <w:t>обеспечения</w:t>
      </w:r>
      <w:r>
        <w:rPr>
          <w:spacing w:val="-2"/>
        </w:rPr>
        <w:t xml:space="preserve"> </w:t>
      </w:r>
      <w:r>
        <w:t>исполнения</w:t>
      </w:r>
      <w:r>
        <w:rPr>
          <w:spacing w:val="-2"/>
        </w:rPr>
        <w:t xml:space="preserve"> </w:t>
      </w:r>
      <w:r>
        <w:t>обязательств</w:t>
      </w:r>
      <w:r>
        <w:rPr>
          <w:spacing w:val="-2"/>
        </w:rPr>
        <w:t xml:space="preserve"> </w:t>
      </w:r>
      <w:r>
        <w:t>Эмитента по</w:t>
      </w:r>
      <w:r>
        <w:rPr>
          <w:spacing w:val="-1"/>
        </w:rPr>
        <w:t xml:space="preserve"> </w:t>
      </w:r>
      <w:r>
        <w:t>Облигациям не предусматривается.</w:t>
      </w:r>
    </w:p>
    <w:p w14:paraId="6CE4AFB2" w14:textId="77777777" w:rsidR="00DA0C83" w:rsidRDefault="00806575">
      <w:pPr>
        <w:pStyle w:val="1"/>
        <w:numPr>
          <w:ilvl w:val="0"/>
          <w:numId w:val="10"/>
        </w:numPr>
        <w:tabs>
          <w:tab w:val="left" w:pos="473"/>
        </w:tabs>
        <w:ind w:left="473" w:hanging="331"/>
      </w:pPr>
      <w:bookmarkStart w:id="153" w:name="12._Иные_сведения"/>
      <w:bookmarkEnd w:id="153"/>
      <w:r>
        <w:t>Иные</w:t>
      </w:r>
      <w:r>
        <w:rPr>
          <w:spacing w:val="-2"/>
        </w:rPr>
        <w:t xml:space="preserve"> сведения</w:t>
      </w:r>
    </w:p>
    <w:p w14:paraId="1C352F03" w14:textId="77777777" w:rsidR="00DA0C83" w:rsidRDefault="00DA0C83">
      <w:pPr>
        <w:pStyle w:val="1"/>
        <w:jc w:val="left"/>
        <w:sectPr w:rsidR="00DA0C83">
          <w:pgSz w:w="11910" w:h="16840"/>
          <w:pgMar w:top="1040" w:right="708" w:bottom="740" w:left="1559" w:header="0" w:footer="556" w:gutter="0"/>
          <w:cols w:space="720"/>
        </w:sectPr>
      </w:pPr>
    </w:p>
    <w:p w14:paraId="3F594D7F" w14:textId="77777777" w:rsidR="00DA0C83" w:rsidRDefault="00806575">
      <w:pPr>
        <w:pStyle w:val="a5"/>
        <w:numPr>
          <w:ilvl w:val="1"/>
          <w:numId w:val="10"/>
        </w:numPr>
        <w:tabs>
          <w:tab w:val="left" w:pos="583"/>
        </w:tabs>
        <w:spacing w:before="73"/>
        <w:ind w:left="583" w:hanging="441"/>
        <w:rPr>
          <w:b/>
        </w:rPr>
      </w:pPr>
      <w:bookmarkStart w:id="154" w:name="12.1_Сведения_об_обращении_Облигаций."/>
      <w:bookmarkEnd w:id="154"/>
      <w:r>
        <w:rPr>
          <w:b/>
        </w:rPr>
        <w:t>Сведения</w:t>
      </w:r>
      <w:r>
        <w:rPr>
          <w:b/>
          <w:spacing w:val="-6"/>
        </w:rPr>
        <w:t xml:space="preserve"> </w:t>
      </w:r>
      <w:r>
        <w:rPr>
          <w:b/>
        </w:rPr>
        <w:t>об</w:t>
      </w:r>
      <w:r>
        <w:rPr>
          <w:b/>
          <w:spacing w:val="-8"/>
        </w:rPr>
        <w:t xml:space="preserve"> </w:t>
      </w:r>
      <w:r>
        <w:rPr>
          <w:b/>
        </w:rPr>
        <w:t>обращении</w:t>
      </w:r>
      <w:r>
        <w:rPr>
          <w:b/>
          <w:spacing w:val="-8"/>
        </w:rPr>
        <w:t xml:space="preserve"> </w:t>
      </w:r>
      <w:r>
        <w:rPr>
          <w:b/>
          <w:spacing w:val="-2"/>
        </w:rPr>
        <w:t>Облигаций.</w:t>
      </w:r>
    </w:p>
    <w:p w14:paraId="5FFEDEF2" w14:textId="2F8A690E" w:rsidR="00DA0C83" w:rsidRDefault="00806575">
      <w:pPr>
        <w:pStyle w:val="a3"/>
        <w:spacing w:before="236"/>
        <w:ind w:right="136"/>
      </w:pPr>
      <w:r>
        <w:t xml:space="preserve">Эмитент предполагает обратиться к Бирже для допуска Облигаций к обращению через этого организатора торговли на рынке ценных бумаг. В данной связи в рамках Программы облигаций </w:t>
      </w:r>
      <w:r w:rsidR="0043221A">
        <w:t xml:space="preserve">22 сентября 2025 года </w:t>
      </w:r>
      <w:r>
        <w:t>зарегистрирован</w:t>
      </w:r>
      <w:r>
        <w:rPr>
          <w:spacing w:val="-1"/>
        </w:rPr>
        <w:t xml:space="preserve"> </w:t>
      </w:r>
      <w:r>
        <w:t>Проспект</w:t>
      </w:r>
      <w:r>
        <w:rPr>
          <w:spacing w:val="-1"/>
        </w:rPr>
        <w:t xml:space="preserve"> </w:t>
      </w:r>
      <w:r>
        <w:t>ценных бумаг</w:t>
      </w:r>
    </w:p>
    <w:p w14:paraId="4FBBD3A3" w14:textId="77777777" w:rsidR="00DA0C83" w:rsidRDefault="00806575">
      <w:pPr>
        <w:pStyle w:val="a3"/>
        <w:spacing w:before="240"/>
        <w:ind w:right="136"/>
      </w:pPr>
      <w:r>
        <w:t>Переход права собственности на Облигации допускается после полной оплаты ценных бумаг. Облигации допускаются к свободному обращению на биржевом рынке. Обращение Облигаций осуществляется в соответствии с условиями Решения о выпуске ценных бумаг, Проспекта ценных бумаг и действующего Законодательства РФ. Обращение Облигаций на торгах организатора торговли на рынке ценных бумаг осуществляется до даты погашения Облигаций с изъятиями, установленными</w:t>
      </w:r>
      <w:r>
        <w:rPr>
          <w:spacing w:val="-6"/>
        </w:rPr>
        <w:t xml:space="preserve"> </w:t>
      </w:r>
      <w:r>
        <w:t>организатором</w:t>
      </w:r>
      <w:r>
        <w:rPr>
          <w:spacing w:val="-6"/>
        </w:rPr>
        <w:t xml:space="preserve"> </w:t>
      </w:r>
      <w:r>
        <w:t>торговли</w:t>
      </w:r>
      <w:r>
        <w:rPr>
          <w:spacing w:val="-6"/>
        </w:rPr>
        <w:t xml:space="preserve"> </w:t>
      </w:r>
      <w:r>
        <w:t>на</w:t>
      </w:r>
      <w:r>
        <w:rPr>
          <w:spacing w:val="-5"/>
        </w:rPr>
        <w:t xml:space="preserve"> </w:t>
      </w:r>
      <w:r>
        <w:t>рынке</w:t>
      </w:r>
      <w:r>
        <w:rPr>
          <w:spacing w:val="-5"/>
        </w:rPr>
        <w:t xml:space="preserve"> </w:t>
      </w:r>
      <w:r>
        <w:t>ценных</w:t>
      </w:r>
      <w:r>
        <w:rPr>
          <w:spacing w:val="-8"/>
        </w:rPr>
        <w:t xml:space="preserve"> </w:t>
      </w:r>
      <w:r>
        <w:t>бумаг.</w:t>
      </w:r>
      <w:r>
        <w:rPr>
          <w:spacing w:val="-6"/>
        </w:rPr>
        <w:t xml:space="preserve"> </w:t>
      </w:r>
      <w:r>
        <w:t>Нерезиденты</w:t>
      </w:r>
      <w:r>
        <w:rPr>
          <w:spacing w:val="-5"/>
        </w:rPr>
        <w:t xml:space="preserve"> </w:t>
      </w:r>
      <w:r>
        <w:t>могут</w:t>
      </w:r>
      <w:r>
        <w:rPr>
          <w:spacing w:val="-7"/>
        </w:rPr>
        <w:t xml:space="preserve"> </w:t>
      </w:r>
      <w:r>
        <w:t>приобретать Облигации в соответствии с Законодательством РФ.</w:t>
      </w:r>
    </w:p>
    <w:p w14:paraId="73B2F95D" w14:textId="77777777" w:rsidR="00DA0C83" w:rsidRDefault="00806575">
      <w:pPr>
        <w:pStyle w:val="a3"/>
        <w:spacing w:before="240"/>
        <w:ind w:right="137"/>
      </w:pPr>
      <w:r>
        <w:t>В любой день между Датой начала размещения и датой погашения Облигаций величина НКД по Облигации рассчитывается по следующей формуле:</w:t>
      </w:r>
    </w:p>
    <w:p w14:paraId="34156D3B" w14:textId="77777777" w:rsidR="00DA0C83" w:rsidRPr="00A3242C" w:rsidRDefault="00806575">
      <w:pPr>
        <w:spacing w:before="240"/>
        <w:ind w:left="142"/>
        <w:jc w:val="both"/>
        <w:rPr>
          <w:position w:val="2"/>
          <w:lang w:val="en-US"/>
        </w:rPr>
      </w:pPr>
      <w:r>
        <w:rPr>
          <w:position w:val="2"/>
        </w:rPr>
        <w:t>НКД</w:t>
      </w:r>
      <w:r w:rsidRPr="00A3242C">
        <w:rPr>
          <w:spacing w:val="4"/>
          <w:position w:val="2"/>
          <w:lang w:val="en-US"/>
        </w:rPr>
        <w:t xml:space="preserve"> </w:t>
      </w:r>
      <w:r w:rsidRPr="00A3242C">
        <w:rPr>
          <w:position w:val="2"/>
          <w:lang w:val="en-US"/>
        </w:rPr>
        <w:t>=</w:t>
      </w:r>
      <w:r w:rsidRPr="00A3242C">
        <w:rPr>
          <w:spacing w:val="4"/>
          <w:position w:val="2"/>
          <w:lang w:val="en-US"/>
        </w:rPr>
        <w:t xml:space="preserve"> </w:t>
      </w:r>
      <w:r w:rsidRPr="00A3242C">
        <w:rPr>
          <w:position w:val="2"/>
          <w:lang w:val="en-US"/>
        </w:rPr>
        <w:t>C</w:t>
      </w:r>
      <w:r w:rsidRPr="00A3242C">
        <w:rPr>
          <w:sz w:val="14"/>
          <w:lang w:val="en-US"/>
        </w:rPr>
        <w:t>i</w:t>
      </w:r>
      <w:r w:rsidRPr="00A3242C">
        <w:rPr>
          <w:spacing w:val="34"/>
          <w:sz w:val="14"/>
          <w:lang w:val="en-US"/>
        </w:rPr>
        <w:t xml:space="preserve"> </w:t>
      </w:r>
      <w:r w:rsidRPr="00A3242C">
        <w:rPr>
          <w:position w:val="2"/>
          <w:lang w:val="en-US"/>
        </w:rPr>
        <w:t>x</w:t>
      </w:r>
      <w:r w:rsidRPr="00A3242C">
        <w:rPr>
          <w:spacing w:val="5"/>
          <w:position w:val="2"/>
          <w:lang w:val="en-US"/>
        </w:rPr>
        <w:t xml:space="preserve"> </w:t>
      </w:r>
      <w:r w:rsidRPr="00A3242C">
        <w:rPr>
          <w:position w:val="2"/>
          <w:lang w:val="en-US"/>
        </w:rPr>
        <w:t>Nom</w:t>
      </w:r>
      <w:r w:rsidRPr="00A3242C">
        <w:rPr>
          <w:sz w:val="14"/>
          <w:lang w:val="en-US"/>
        </w:rPr>
        <w:t>i</w:t>
      </w:r>
      <w:r w:rsidRPr="00A3242C">
        <w:rPr>
          <w:spacing w:val="34"/>
          <w:sz w:val="14"/>
          <w:lang w:val="en-US"/>
        </w:rPr>
        <w:t xml:space="preserve"> </w:t>
      </w:r>
      <w:r w:rsidRPr="00A3242C">
        <w:rPr>
          <w:position w:val="2"/>
          <w:lang w:val="en-US"/>
        </w:rPr>
        <w:t>x</w:t>
      </w:r>
      <w:r w:rsidRPr="00A3242C">
        <w:rPr>
          <w:spacing w:val="4"/>
          <w:position w:val="2"/>
          <w:lang w:val="en-US"/>
        </w:rPr>
        <w:t xml:space="preserve"> </w:t>
      </w:r>
      <w:r w:rsidRPr="00A3242C">
        <w:rPr>
          <w:position w:val="2"/>
          <w:lang w:val="en-US"/>
        </w:rPr>
        <w:t>(T</w:t>
      </w:r>
      <w:r w:rsidRPr="00A3242C">
        <w:rPr>
          <w:sz w:val="14"/>
          <w:lang w:val="en-US"/>
        </w:rPr>
        <w:t>i</w:t>
      </w:r>
      <w:r w:rsidRPr="00A3242C">
        <w:rPr>
          <w:spacing w:val="14"/>
          <w:sz w:val="14"/>
          <w:lang w:val="en-US"/>
        </w:rPr>
        <w:t xml:space="preserve"> </w:t>
      </w:r>
      <w:r w:rsidRPr="00A3242C">
        <w:rPr>
          <w:position w:val="2"/>
          <w:lang w:val="en-US"/>
        </w:rPr>
        <w:t>–</w:t>
      </w:r>
      <w:r w:rsidRPr="00A3242C">
        <w:rPr>
          <w:spacing w:val="1"/>
          <w:position w:val="2"/>
          <w:lang w:val="en-US"/>
        </w:rPr>
        <w:t xml:space="preserve"> </w:t>
      </w:r>
      <w:r w:rsidRPr="00A3242C">
        <w:rPr>
          <w:position w:val="2"/>
          <w:lang w:val="en-US"/>
        </w:rPr>
        <w:t>T</w:t>
      </w:r>
      <w:r w:rsidRPr="00A3242C">
        <w:rPr>
          <w:sz w:val="14"/>
          <w:lang w:val="en-US"/>
        </w:rPr>
        <w:t>i-1</w:t>
      </w:r>
      <w:r w:rsidRPr="00A3242C">
        <w:rPr>
          <w:position w:val="2"/>
          <w:lang w:val="en-US"/>
        </w:rPr>
        <w:t>)</w:t>
      </w:r>
      <w:r w:rsidRPr="00A3242C">
        <w:rPr>
          <w:spacing w:val="5"/>
          <w:position w:val="2"/>
          <w:lang w:val="en-US"/>
        </w:rPr>
        <w:t xml:space="preserve"> </w:t>
      </w:r>
      <w:r w:rsidRPr="00A3242C">
        <w:rPr>
          <w:position w:val="2"/>
          <w:lang w:val="en-US"/>
        </w:rPr>
        <w:t>/</w:t>
      </w:r>
      <w:r w:rsidRPr="00A3242C">
        <w:rPr>
          <w:spacing w:val="6"/>
          <w:position w:val="2"/>
          <w:lang w:val="en-US"/>
        </w:rPr>
        <w:t xml:space="preserve"> </w:t>
      </w:r>
      <w:r w:rsidRPr="00A3242C">
        <w:rPr>
          <w:position w:val="2"/>
          <w:lang w:val="en-US"/>
        </w:rPr>
        <w:t>365,</w:t>
      </w:r>
      <w:r w:rsidRPr="00A3242C">
        <w:rPr>
          <w:spacing w:val="1"/>
          <w:position w:val="2"/>
          <w:lang w:val="en-US"/>
        </w:rPr>
        <w:t xml:space="preserve"> </w:t>
      </w:r>
      <w:r>
        <w:rPr>
          <w:spacing w:val="-4"/>
          <w:position w:val="2"/>
        </w:rPr>
        <w:t>где</w:t>
      </w:r>
      <w:r w:rsidRPr="00A3242C">
        <w:rPr>
          <w:spacing w:val="-4"/>
          <w:position w:val="2"/>
          <w:lang w:val="en-US"/>
        </w:rPr>
        <w:t>:</w:t>
      </w:r>
    </w:p>
    <w:p w14:paraId="350C416F" w14:textId="77777777" w:rsidR="00DA0C83" w:rsidRDefault="00806575">
      <w:pPr>
        <w:pStyle w:val="a3"/>
        <w:spacing w:before="237" w:line="355" w:lineRule="auto"/>
        <w:ind w:right="1153"/>
      </w:pPr>
      <w:r>
        <w:t>НКД</w:t>
      </w:r>
      <w:r>
        <w:rPr>
          <w:spacing w:val="-2"/>
        </w:rPr>
        <w:t xml:space="preserve"> </w:t>
      </w:r>
      <w:r>
        <w:t>–</w:t>
      </w:r>
      <w:r>
        <w:rPr>
          <w:spacing w:val="-2"/>
        </w:rPr>
        <w:t xml:space="preserve"> </w:t>
      </w:r>
      <w:r>
        <w:t>размер</w:t>
      </w:r>
      <w:r>
        <w:rPr>
          <w:spacing w:val="-2"/>
        </w:rPr>
        <w:t xml:space="preserve"> </w:t>
      </w:r>
      <w:r>
        <w:t>накопленного</w:t>
      </w:r>
      <w:r>
        <w:rPr>
          <w:spacing w:val="-2"/>
        </w:rPr>
        <w:t xml:space="preserve"> </w:t>
      </w:r>
      <w:r>
        <w:t>купонного</w:t>
      </w:r>
      <w:r>
        <w:rPr>
          <w:spacing w:val="-5"/>
        </w:rPr>
        <w:t xml:space="preserve"> </w:t>
      </w:r>
      <w:r>
        <w:t>дохода</w:t>
      </w:r>
      <w:r>
        <w:rPr>
          <w:spacing w:val="-2"/>
        </w:rPr>
        <w:t xml:space="preserve"> </w:t>
      </w:r>
      <w:r>
        <w:t>в</w:t>
      </w:r>
      <w:r>
        <w:rPr>
          <w:spacing w:val="-3"/>
        </w:rPr>
        <w:t xml:space="preserve"> </w:t>
      </w:r>
      <w:r>
        <w:t>расчете</w:t>
      </w:r>
      <w:r>
        <w:rPr>
          <w:spacing w:val="-2"/>
        </w:rPr>
        <w:t xml:space="preserve"> </w:t>
      </w:r>
      <w:r>
        <w:t>на</w:t>
      </w:r>
      <w:r>
        <w:rPr>
          <w:spacing w:val="-4"/>
        </w:rPr>
        <w:t xml:space="preserve"> </w:t>
      </w:r>
      <w:r>
        <w:t>одну</w:t>
      </w:r>
      <w:r>
        <w:rPr>
          <w:spacing w:val="-5"/>
        </w:rPr>
        <w:t xml:space="preserve"> </w:t>
      </w:r>
      <w:r>
        <w:t>Облигацию</w:t>
      </w:r>
      <w:r>
        <w:rPr>
          <w:spacing w:val="-2"/>
        </w:rPr>
        <w:t xml:space="preserve"> </w:t>
      </w:r>
      <w:r>
        <w:t>(в</w:t>
      </w:r>
      <w:r>
        <w:rPr>
          <w:spacing w:val="-3"/>
        </w:rPr>
        <w:t xml:space="preserve"> </w:t>
      </w:r>
      <w:r>
        <w:t>рублях); i – порядковый номер купонного периода;</w:t>
      </w:r>
    </w:p>
    <w:p w14:paraId="3237005D" w14:textId="77777777" w:rsidR="00DA0C83" w:rsidRDefault="00806575">
      <w:pPr>
        <w:pStyle w:val="a3"/>
        <w:ind w:right="136"/>
      </w:pPr>
      <w:r>
        <w:rPr>
          <w:position w:val="2"/>
        </w:rPr>
        <w:t>Nom</w:t>
      </w:r>
      <w:r>
        <w:rPr>
          <w:sz w:val="14"/>
        </w:rPr>
        <w:t>i</w:t>
      </w:r>
      <w:r>
        <w:rPr>
          <w:spacing w:val="26"/>
          <w:sz w:val="14"/>
        </w:rPr>
        <w:t xml:space="preserve"> </w:t>
      </w:r>
      <w:r>
        <w:rPr>
          <w:position w:val="2"/>
        </w:rPr>
        <w:t>–</w:t>
      </w:r>
      <w:r>
        <w:rPr>
          <w:spacing w:val="-6"/>
          <w:position w:val="2"/>
        </w:rPr>
        <w:t xml:space="preserve"> </w:t>
      </w:r>
      <w:r>
        <w:rPr>
          <w:position w:val="2"/>
        </w:rPr>
        <w:t>номинальная</w:t>
      </w:r>
      <w:r>
        <w:rPr>
          <w:spacing w:val="-7"/>
          <w:position w:val="2"/>
        </w:rPr>
        <w:t xml:space="preserve"> </w:t>
      </w:r>
      <w:r>
        <w:rPr>
          <w:position w:val="2"/>
        </w:rPr>
        <w:t>стоимость</w:t>
      </w:r>
      <w:r>
        <w:rPr>
          <w:spacing w:val="-6"/>
          <w:position w:val="2"/>
        </w:rPr>
        <w:t xml:space="preserve"> </w:t>
      </w:r>
      <w:r>
        <w:rPr>
          <w:position w:val="2"/>
        </w:rPr>
        <w:t>одной</w:t>
      </w:r>
      <w:r>
        <w:rPr>
          <w:spacing w:val="-7"/>
          <w:position w:val="2"/>
        </w:rPr>
        <w:t xml:space="preserve"> </w:t>
      </w:r>
      <w:r>
        <w:rPr>
          <w:position w:val="2"/>
        </w:rPr>
        <w:t>Облигации,</w:t>
      </w:r>
      <w:r>
        <w:rPr>
          <w:spacing w:val="-6"/>
          <w:position w:val="2"/>
        </w:rPr>
        <w:t xml:space="preserve"> </w:t>
      </w:r>
      <w:r>
        <w:rPr>
          <w:position w:val="2"/>
        </w:rPr>
        <w:t>а</w:t>
      </w:r>
      <w:r>
        <w:rPr>
          <w:spacing w:val="-8"/>
          <w:position w:val="2"/>
        </w:rPr>
        <w:t xml:space="preserve"> </w:t>
      </w:r>
      <w:r>
        <w:rPr>
          <w:position w:val="2"/>
        </w:rPr>
        <w:t>в</w:t>
      </w:r>
      <w:r>
        <w:rPr>
          <w:spacing w:val="-7"/>
          <w:position w:val="2"/>
        </w:rPr>
        <w:t xml:space="preserve"> </w:t>
      </w:r>
      <w:r>
        <w:rPr>
          <w:position w:val="2"/>
        </w:rPr>
        <w:t>случае</w:t>
      </w:r>
      <w:r>
        <w:rPr>
          <w:spacing w:val="-6"/>
          <w:position w:val="2"/>
        </w:rPr>
        <w:t xml:space="preserve"> </w:t>
      </w:r>
      <w:r>
        <w:rPr>
          <w:position w:val="2"/>
        </w:rPr>
        <w:t>осуществления</w:t>
      </w:r>
      <w:r>
        <w:rPr>
          <w:spacing w:val="-7"/>
          <w:position w:val="2"/>
        </w:rPr>
        <w:t xml:space="preserve"> </w:t>
      </w:r>
      <w:r>
        <w:rPr>
          <w:position w:val="2"/>
        </w:rPr>
        <w:t>Эмитентом</w:t>
      </w:r>
      <w:r>
        <w:rPr>
          <w:spacing w:val="-7"/>
          <w:position w:val="2"/>
        </w:rPr>
        <w:t xml:space="preserve"> </w:t>
      </w:r>
      <w:r>
        <w:rPr>
          <w:position w:val="2"/>
        </w:rPr>
        <w:t xml:space="preserve">погашения </w:t>
      </w:r>
      <w:r>
        <w:t>части номинальной стоимости Облигаций в предыдущих купонных периодах – непогашенная в предыдущих купонных периодах часть номинальной стоимости одной Облигации на дату расчета НКД (в рублях);</w:t>
      </w:r>
    </w:p>
    <w:p w14:paraId="0315BCBE" w14:textId="77777777" w:rsidR="00DA0C83" w:rsidRDefault="00806575">
      <w:pPr>
        <w:pStyle w:val="a3"/>
        <w:spacing w:before="115" w:line="350" w:lineRule="auto"/>
        <w:ind w:right="3438"/>
        <w:rPr>
          <w:position w:val="2"/>
        </w:rPr>
      </w:pPr>
      <w:r>
        <w:rPr>
          <w:position w:val="2"/>
        </w:rPr>
        <w:t>C</w:t>
      </w:r>
      <w:r>
        <w:rPr>
          <w:sz w:val="14"/>
        </w:rPr>
        <w:t>i</w:t>
      </w:r>
      <w:r>
        <w:rPr>
          <w:spacing w:val="28"/>
          <w:sz w:val="14"/>
        </w:rPr>
        <w:t xml:space="preserve"> </w:t>
      </w:r>
      <w:r>
        <w:rPr>
          <w:position w:val="2"/>
        </w:rPr>
        <w:t>–</w:t>
      </w:r>
      <w:r>
        <w:rPr>
          <w:spacing w:val="-1"/>
          <w:position w:val="2"/>
        </w:rPr>
        <w:t xml:space="preserve"> </w:t>
      </w:r>
      <w:r>
        <w:rPr>
          <w:position w:val="2"/>
        </w:rPr>
        <w:t>размер</w:t>
      </w:r>
      <w:r>
        <w:rPr>
          <w:spacing w:val="-1"/>
          <w:position w:val="2"/>
        </w:rPr>
        <w:t xml:space="preserve"> </w:t>
      </w:r>
      <w:r>
        <w:rPr>
          <w:position w:val="2"/>
        </w:rPr>
        <w:t>процентной</w:t>
      </w:r>
      <w:r>
        <w:rPr>
          <w:spacing w:val="-2"/>
          <w:position w:val="2"/>
        </w:rPr>
        <w:t xml:space="preserve"> </w:t>
      </w:r>
      <w:r>
        <w:rPr>
          <w:position w:val="2"/>
        </w:rPr>
        <w:t>ставки</w:t>
      </w:r>
      <w:r>
        <w:rPr>
          <w:spacing w:val="-2"/>
          <w:position w:val="2"/>
        </w:rPr>
        <w:t xml:space="preserve"> </w:t>
      </w:r>
      <w:r>
        <w:rPr>
          <w:position w:val="2"/>
        </w:rPr>
        <w:t>по</w:t>
      </w:r>
      <w:r>
        <w:rPr>
          <w:spacing w:val="-1"/>
          <w:position w:val="2"/>
        </w:rPr>
        <w:t xml:space="preserve"> </w:t>
      </w:r>
      <w:r>
        <w:rPr>
          <w:position w:val="2"/>
        </w:rPr>
        <w:t>i-ому</w:t>
      </w:r>
      <w:r>
        <w:rPr>
          <w:spacing w:val="-4"/>
          <w:position w:val="2"/>
        </w:rPr>
        <w:t xml:space="preserve"> </w:t>
      </w:r>
      <w:r>
        <w:rPr>
          <w:position w:val="2"/>
        </w:rPr>
        <w:t>купону</w:t>
      </w:r>
      <w:r>
        <w:rPr>
          <w:spacing w:val="-4"/>
          <w:position w:val="2"/>
        </w:rPr>
        <w:t xml:space="preserve"> </w:t>
      </w:r>
      <w:r>
        <w:rPr>
          <w:position w:val="2"/>
        </w:rPr>
        <w:t>(в сотых</w:t>
      </w:r>
      <w:r>
        <w:rPr>
          <w:spacing w:val="-1"/>
          <w:position w:val="2"/>
        </w:rPr>
        <w:t xml:space="preserve"> </w:t>
      </w:r>
      <w:r>
        <w:rPr>
          <w:position w:val="2"/>
        </w:rPr>
        <w:t>долях); T</w:t>
      </w:r>
      <w:r>
        <w:rPr>
          <w:sz w:val="14"/>
        </w:rPr>
        <w:t xml:space="preserve">i-1 </w:t>
      </w:r>
      <w:r>
        <w:rPr>
          <w:position w:val="2"/>
        </w:rPr>
        <w:t>– дата начала купонного периода i-ого купона;</w:t>
      </w:r>
    </w:p>
    <w:p w14:paraId="73F6670A" w14:textId="77777777" w:rsidR="00DA0C83" w:rsidRDefault="00806575">
      <w:pPr>
        <w:pStyle w:val="a3"/>
        <w:rPr>
          <w:position w:val="2"/>
        </w:rPr>
      </w:pPr>
      <w:r>
        <w:rPr>
          <w:position w:val="2"/>
        </w:rPr>
        <w:t>T</w:t>
      </w:r>
      <w:r>
        <w:rPr>
          <w:sz w:val="14"/>
        </w:rPr>
        <w:t>i</w:t>
      </w:r>
      <w:r>
        <w:rPr>
          <w:spacing w:val="27"/>
          <w:sz w:val="14"/>
        </w:rPr>
        <w:t xml:space="preserve"> </w:t>
      </w:r>
      <w:r>
        <w:rPr>
          <w:position w:val="2"/>
        </w:rPr>
        <w:t>– дата</w:t>
      </w:r>
      <w:r>
        <w:rPr>
          <w:spacing w:val="-1"/>
          <w:position w:val="2"/>
        </w:rPr>
        <w:t xml:space="preserve"> </w:t>
      </w:r>
      <w:r>
        <w:rPr>
          <w:position w:val="2"/>
        </w:rPr>
        <w:t>на</w:t>
      </w:r>
      <w:r>
        <w:rPr>
          <w:spacing w:val="-3"/>
          <w:position w:val="2"/>
        </w:rPr>
        <w:t xml:space="preserve"> </w:t>
      </w:r>
      <w:r>
        <w:rPr>
          <w:position w:val="2"/>
        </w:rPr>
        <w:t>которую</w:t>
      </w:r>
      <w:r>
        <w:rPr>
          <w:spacing w:val="-1"/>
          <w:position w:val="2"/>
        </w:rPr>
        <w:t xml:space="preserve"> </w:t>
      </w:r>
      <w:r>
        <w:rPr>
          <w:position w:val="2"/>
        </w:rPr>
        <w:t>рассчитывается</w:t>
      </w:r>
      <w:r>
        <w:rPr>
          <w:spacing w:val="-2"/>
          <w:position w:val="2"/>
        </w:rPr>
        <w:t xml:space="preserve"> </w:t>
      </w:r>
      <w:r>
        <w:rPr>
          <w:spacing w:val="-4"/>
          <w:position w:val="2"/>
        </w:rPr>
        <w:t>НКД.</w:t>
      </w:r>
    </w:p>
    <w:p w14:paraId="4EDBD64E" w14:textId="77777777" w:rsidR="00DA0C83" w:rsidRDefault="00806575">
      <w:pPr>
        <w:pStyle w:val="a3"/>
        <w:spacing w:before="239"/>
        <w:ind w:right="133"/>
      </w:pPr>
      <w:r>
        <w:t>Величина</w:t>
      </w:r>
      <w:r>
        <w:rPr>
          <w:spacing w:val="-1"/>
        </w:rPr>
        <w:t xml:space="preserve"> </w:t>
      </w:r>
      <w:r>
        <w:t>НКД</w:t>
      </w:r>
      <w:r>
        <w:rPr>
          <w:spacing w:val="-1"/>
        </w:rPr>
        <w:t xml:space="preserve"> </w:t>
      </w:r>
      <w:r>
        <w:t>в</w:t>
      </w:r>
      <w:r>
        <w:rPr>
          <w:spacing w:val="-2"/>
        </w:rPr>
        <w:t xml:space="preserve"> </w:t>
      </w:r>
      <w:r>
        <w:t>расчете</w:t>
      </w:r>
      <w:r>
        <w:rPr>
          <w:spacing w:val="-1"/>
        </w:rPr>
        <w:t xml:space="preserve"> </w:t>
      </w:r>
      <w:r>
        <w:t>на</w:t>
      </w:r>
      <w:r>
        <w:rPr>
          <w:spacing w:val="-1"/>
        </w:rPr>
        <w:t xml:space="preserve"> </w:t>
      </w:r>
      <w:r>
        <w:t>одну</w:t>
      </w:r>
      <w:r>
        <w:rPr>
          <w:spacing w:val="-4"/>
        </w:rPr>
        <w:t xml:space="preserve"> </w:t>
      </w:r>
      <w:r>
        <w:t>Облигацию</w:t>
      </w:r>
      <w:r>
        <w:rPr>
          <w:spacing w:val="-1"/>
        </w:rPr>
        <w:t xml:space="preserve"> </w:t>
      </w:r>
      <w:r>
        <w:t>выпуска</w:t>
      </w:r>
      <w:r>
        <w:rPr>
          <w:spacing w:val="-1"/>
        </w:rPr>
        <w:t xml:space="preserve"> </w:t>
      </w:r>
      <w:r>
        <w:t>определяется</w:t>
      </w:r>
      <w:r>
        <w:rPr>
          <w:spacing w:val="-2"/>
        </w:rPr>
        <w:t xml:space="preserve"> </w:t>
      </w:r>
      <w:r>
        <w:t>с</w:t>
      </w:r>
      <w:r>
        <w:rPr>
          <w:spacing w:val="-1"/>
        </w:rPr>
        <w:t xml:space="preserve"> </w:t>
      </w:r>
      <w:r>
        <w:t>точностью</w:t>
      </w:r>
      <w:r>
        <w:rPr>
          <w:spacing w:val="-1"/>
        </w:rPr>
        <w:t xml:space="preserve"> </w:t>
      </w:r>
      <w:r>
        <w:t>до</w:t>
      </w:r>
      <w:r>
        <w:rPr>
          <w:spacing w:val="-2"/>
        </w:rPr>
        <w:t xml:space="preserve"> </w:t>
      </w:r>
      <w:r>
        <w:t>одной</w:t>
      </w:r>
      <w:r>
        <w:rPr>
          <w:spacing w:val="-2"/>
        </w:rPr>
        <w:t xml:space="preserve"> </w:t>
      </w:r>
      <w:r>
        <w:t>копейки (округление производится</w:t>
      </w:r>
      <w:r>
        <w:rPr>
          <w:spacing w:val="-2"/>
        </w:rPr>
        <w:t xml:space="preserve"> </w:t>
      </w:r>
      <w:r>
        <w:t>по</w:t>
      </w:r>
      <w:r>
        <w:rPr>
          <w:spacing w:val="-1"/>
        </w:rPr>
        <w:t xml:space="preserve"> </w:t>
      </w:r>
      <w:r>
        <w:t>правилам</w:t>
      </w:r>
      <w:r>
        <w:rPr>
          <w:spacing w:val="-1"/>
        </w:rPr>
        <w:t xml:space="preserve"> </w:t>
      </w:r>
      <w:r>
        <w:t>математического</w:t>
      </w:r>
      <w:r>
        <w:rPr>
          <w:spacing w:val="-1"/>
        </w:rPr>
        <w:t xml:space="preserve"> </w:t>
      </w:r>
      <w:r>
        <w:t>округления</w:t>
      </w:r>
      <w:r>
        <w:rPr>
          <w:spacing w:val="-2"/>
        </w:rPr>
        <w:t xml:space="preserve"> </w:t>
      </w:r>
      <w:r>
        <w:t>до</w:t>
      </w:r>
      <w:r>
        <w:rPr>
          <w:spacing w:val="-3"/>
        </w:rPr>
        <w:t xml:space="preserve"> </w:t>
      </w:r>
      <w:r>
        <w:t>ближайшего</w:t>
      </w:r>
      <w:r>
        <w:rPr>
          <w:spacing w:val="-1"/>
        </w:rPr>
        <w:t xml:space="preserve"> </w:t>
      </w:r>
      <w:r>
        <w:t>целого</w:t>
      </w:r>
      <w:r>
        <w:rPr>
          <w:spacing w:val="-1"/>
        </w:rPr>
        <w:t xml:space="preserve"> </w:t>
      </w:r>
      <w:r>
        <w:t>числа. При этом под правилом математического округления следует понимать метод округления, при котором значение целой копейки (целых копеек) не изменяется, если следующая за округляемой цифра находится в интервале от 0 до 4, и изменяется, увеличиваясь на единицу, если следующая цифра находится в интервале от 5 до 9).</w:t>
      </w:r>
    </w:p>
    <w:p w14:paraId="62B95FDA" w14:textId="77777777" w:rsidR="00DA0C83" w:rsidRDefault="00806575">
      <w:pPr>
        <w:pStyle w:val="a3"/>
        <w:spacing w:before="239"/>
        <w:ind w:right="135"/>
      </w:pPr>
      <w:r>
        <w:t>В случае, если в нормативно-правовые акты, регулирующие отношения, на которые распространяется Решение о выпуске ценных бумаг, будут внесены изменения и действие таких изменений</w:t>
      </w:r>
      <w:r>
        <w:rPr>
          <w:spacing w:val="-7"/>
        </w:rPr>
        <w:t xml:space="preserve"> </w:t>
      </w:r>
      <w:r>
        <w:t>будет</w:t>
      </w:r>
      <w:r>
        <w:rPr>
          <w:spacing w:val="-7"/>
        </w:rPr>
        <w:t xml:space="preserve"> </w:t>
      </w:r>
      <w:r>
        <w:t>распространяться</w:t>
      </w:r>
      <w:r>
        <w:rPr>
          <w:spacing w:val="-7"/>
        </w:rPr>
        <w:t xml:space="preserve"> </w:t>
      </w:r>
      <w:r>
        <w:t>на</w:t>
      </w:r>
      <w:r>
        <w:rPr>
          <w:spacing w:val="-6"/>
        </w:rPr>
        <w:t xml:space="preserve"> </w:t>
      </w:r>
      <w:r>
        <w:t>отношения,</w:t>
      </w:r>
      <w:r>
        <w:rPr>
          <w:spacing w:val="-9"/>
        </w:rPr>
        <w:t xml:space="preserve"> </w:t>
      </w:r>
      <w:r>
        <w:t>урегулированные</w:t>
      </w:r>
      <w:r>
        <w:rPr>
          <w:spacing w:val="-6"/>
        </w:rPr>
        <w:t xml:space="preserve"> </w:t>
      </w:r>
      <w:r>
        <w:t>указанными</w:t>
      </w:r>
      <w:r>
        <w:rPr>
          <w:spacing w:val="-7"/>
        </w:rPr>
        <w:t xml:space="preserve"> </w:t>
      </w:r>
      <w:r>
        <w:t>документами,</w:t>
      </w:r>
      <w:r>
        <w:rPr>
          <w:spacing w:val="-7"/>
        </w:rPr>
        <w:t xml:space="preserve"> </w:t>
      </w:r>
      <w:r>
        <w:t>или права и</w:t>
      </w:r>
      <w:r>
        <w:rPr>
          <w:spacing w:val="-1"/>
        </w:rPr>
        <w:t xml:space="preserve"> </w:t>
      </w:r>
      <w:r>
        <w:t>обязанности,</w:t>
      </w:r>
      <w:r>
        <w:rPr>
          <w:spacing w:val="-1"/>
        </w:rPr>
        <w:t xml:space="preserve"> </w:t>
      </w:r>
      <w:r>
        <w:t>возникающие или изменяющиеся в</w:t>
      </w:r>
      <w:r>
        <w:rPr>
          <w:spacing w:val="-2"/>
        </w:rPr>
        <w:t xml:space="preserve"> </w:t>
      </w:r>
      <w:r>
        <w:t>соответствии</w:t>
      </w:r>
      <w:r>
        <w:rPr>
          <w:spacing w:val="-1"/>
        </w:rPr>
        <w:t xml:space="preserve"> </w:t>
      </w:r>
      <w:r>
        <w:t>с данными документами, то правила, предусмотренные Решением о выпуске ценных бумаг, будут применяться к таким отношениям (правам и обязанностям) с учетом указанных изменений.</w:t>
      </w:r>
    </w:p>
    <w:p w14:paraId="7C9F0F26" w14:textId="77777777" w:rsidR="00DA0C83" w:rsidRDefault="00806575">
      <w:pPr>
        <w:pStyle w:val="a3"/>
        <w:spacing w:before="241"/>
        <w:ind w:right="136"/>
      </w:pPr>
      <w:r>
        <w:t>В случае, если в настоящем Решении о выпуске ценных бумаг упоминается то или иное лицо, имеется в виду данное лицо, вне зависимости от возможных изменений его наименования (фирменного наименования), или его правопреемник(и).</w:t>
      </w:r>
    </w:p>
    <w:p w14:paraId="7D1526A7" w14:textId="77777777" w:rsidR="00DA0C83" w:rsidRDefault="00806575">
      <w:pPr>
        <w:pStyle w:val="a3"/>
        <w:spacing w:before="239"/>
        <w:ind w:right="136"/>
      </w:pPr>
      <w:r>
        <w:t>Обращение Облигаций осуществляется в соответствии с условиями Решения о выпуске ценных бумаг и действующего Законодательства РФ.</w:t>
      </w:r>
    </w:p>
    <w:p w14:paraId="2F78CCA1" w14:textId="77777777" w:rsidR="00DA0C83" w:rsidRDefault="00806575">
      <w:pPr>
        <w:pStyle w:val="1"/>
        <w:jc w:val="left"/>
      </w:pPr>
      <w:bookmarkStart w:id="155" w:name="12.2._Удержание_риска"/>
      <w:bookmarkEnd w:id="155"/>
      <w:r>
        <w:t>12.2.</w:t>
      </w:r>
      <w:r>
        <w:rPr>
          <w:spacing w:val="-4"/>
        </w:rPr>
        <w:t xml:space="preserve"> </w:t>
      </w:r>
      <w:r>
        <w:t>Удержание</w:t>
      </w:r>
      <w:r>
        <w:rPr>
          <w:spacing w:val="-3"/>
        </w:rPr>
        <w:t xml:space="preserve"> </w:t>
      </w:r>
      <w:r>
        <w:rPr>
          <w:spacing w:val="-4"/>
        </w:rPr>
        <w:t>риска</w:t>
      </w:r>
    </w:p>
    <w:p w14:paraId="484F0EFC" w14:textId="368CEB54" w:rsidR="00DA0C83" w:rsidRDefault="00806575">
      <w:pPr>
        <w:pStyle w:val="a3"/>
        <w:spacing w:before="235"/>
        <w:ind w:right="135"/>
      </w:pPr>
      <w:r>
        <w:t>В</w:t>
      </w:r>
      <w:r>
        <w:rPr>
          <w:spacing w:val="-6"/>
        </w:rPr>
        <w:t xml:space="preserve"> </w:t>
      </w:r>
      <w:r>
        <w:t>соответствии</w:t>
      </w:r>
      <w:r>
        <w:rPr>
          <w:spacing w:val="-5"/>
        </w:rPr>
        <w:t xml:space="preserve"> </w:t>
      </w:r>
      <w:r>
        <w:t>с</w:t>
      </w:r>
      <w:r>
        <w:rPr>
          <w:spacing w:val="-4"/>
        </w:rPr>
        <w:t xml:space="preserve"> </w:t>
      </w:r>
      <w:r>
        <w:t>Указанием</w:t>
      </w:r>
      <w:r>
        <w:rPr>
          <w:spacing w:val="-5"/>
        </w:rPr>
        <w:t xml:space="preserve"> </w:t>
      </w:r>
      <w:r>
        <w:t>Банка</w:t>
      </w:r>
      <w:r>
        <w:rPr>
          <w:spacing w:val="-4"/>
        </w:rPr>
        <w:t xml:space="preserve"> </w:t>
      </w:r>
      <w:r>
        <w:t>России</w:t>
      </w:r>
      <w:r>
        <w:rPr>
          <w:spacing w:val="-5"/>
        </w:rPr>
        <w:t xml:space="preserve"> </w:t>
      </w:r>
      <w:r>
        <w:t>от</w:t>
      </w:r>
      <w:r>
        <w:rPr>
          <w:spacing w:val="-5"/>
        </w:rPr>
        <w:t xml:space="preserve"> </w:t>
      </w:r>
      <w:r>
        <w:t>07.07.2014</w:t>
      </w:r>
      <w:r>
        <w:rPr>
          <w:spacing w:val="-5"/>
        </w:rPr>
        <w:t xml:space="preserve"> </w:t>
      </w:r>
      <w:r>
        <w:t>№</w:t>
      </w:r>
      <w:r>
        <w:rPr>
          <w:spacing w:val="-4"/>
        </w:rPr>
        <w:t xml:space="preserve"> </w:t>
      </w:r>
      <w:r>
        <w:t>3309-У</w:t>
      </w:r>
      <w:r>
        <w:rPr>
          <w:spacing w:val="-3"/>
        </w:rPr>
        <w:t xml:space="preserve"> </w:t>
      </w:r>
      <w:r>
        <w:t>«О</w:t>
      </w:r>
      <w:r>
        <w:rPr>
          <w:spacing w:val="-6"/>
        </w:rPr>
        <w:t xml:space="preserve"> </w:t>
      </w:r>
      <w:r>
        <w:t>формах</w:t>
      </w:r>
      <w:r>
        <w:rPr>
          <w:spacing w:val="-5"/>
        </w:rPr>
        <w:t xml:space="preserve"> </w:t>
      </w:r>
      <w:r>
        <w:t>и</w:t>
      </w:r>
      <w:r>
        <w:rPr>
          <w:spacing w:val="-5"/>
        </w:rPr>
        <w:t xml:space="preserve"> </w:t>
      </w:r>
      <w:r>
        <w:t>способах</w:t>
      </w:r>
      <w:r>
        <w:rPr>
          <w:spacing w:val="-5"/>
        </w:rPr>
        <w:t xml:space="preserve"> </w:t>
      </w:r>
      <w:r>
        <w:t>принятия рисков по облигациям с залоговым обеспечением специализированного финансового общества и специализированного</w:t>
      </w:r>
      <w:r>
        <w:rPr>
          <w:spacing w:val="65"/>
          <w:w w:val="150"/>
        </w:rPr>
        <w:t xml:space="preserve"> </w:t>
      </w:r>
      <w:r>
        <w:t>общества</w:t>
      </w:r>
      <w:r>
        <w:rPr>
          <w:spacing w:val="68"/>
          <w:w w:val="150"/>
        </w:rPr>
        <w:t xml:space="preserve">  </w:t>
      </w:r>
      <w:r>
        <w:t>проектного</w:t>
      </w:r>
      <w:r>
        <w:rPr>
          <w:spacing w:val="68"/>
          <w:w w:val="150"/>
        </w:rPr>
        <w:t xml:space="preserve">  </w:t>
      </w:r>
      <w:r>
        <w:t>финансирования»</w:t>
      </w:r>
      <w:r>
        <w:rPr>
          <w:spacing w:val="65"/>
          <w:w w:val="150"/>
        </w:rPr>
        <w:t xml:space="preserve">  </w:t>
      </w:r>
      <w:r>
        <w:t>Оригинатор</w:t>
      </w:r>
      <w:r>
        <w:rPr>
          <w:spacing w:val="69"/>
          <w:w w:val="150"/>
        </w:rPr>
        <w:t xml:space="preserve">  </w:t>
      </w:r>
      <w:r>
        <w:rPr>
          <w:spacing w:val="-2"/>
        </w:rPr>
        <w:t>принимает</w:t>
      </w:r>
    </w:p>
    <w:p w14:paraId="1BFEB2DD" w14:textId="77777777" w:rsidR="00DA0C83" w:rsidRDefault="00DA0C83">
      <w:pPr>
        <w:pStyle w:val="a3"/>
        <w:sectPr w:rsidR="00DA0C83">
          <w:pgSz w:w="11910" w:h="16840"/>
          <w:pgMar w:top="1040" w:right="708" w:bottom="740" w:left="1559" w:header="0" w:footer="556" w:gutter="0"/>
          <w:cols w:space="720"/>
        </w:sectPr>
      </w:pPr>
    </w:p>
    <w:p w14:paraId="15208F8B" w14:textId="77777777" w:rsidR="00DA0C83" w:rsidRDefault="00806575">
      <w:pPr>
        <w:pStyle w:val="a3"/>
        <w:spacing w:before="68"/>
        <w:ind w:right="136" w:hanging="1"/>
      </w:pPr>
      <w:r>
        <w:t>обязательство</w:t>
      </w:r>
      <w:r>
        <w:rPr>
          <w:spacing w:val="-6"/>
        </w:rPr>
        <w:t xml:space="preserve"> </w:t>
      </w:r>
      <w:r>
        <w:t>предоставить</w:t>
      </w:r>
      <w:r>
        <w:rPr>
          <w:spacing w:val="-3"/>
        </w:rPr>
        <w:t xml:space="preserve"> </w:t>
      </w:r>
      <w:r>
        <w:t>Эмитенту</w:t>
      </w:r>
      <w:r>
        <w:rPr>
          <w:spacing w:val="-6"/>
        </w:rPr>
        <w:t xml:space="preserve"> </w:t>
      </w:r>
      <w:r>
        <w:t>денежные</w:t>
      </w:r>
      <w:r>
        <w:rPr>
          <w:spacing w:val="-5"/>
        </w:rPr>
        <w:t xml:space="preserve"> </w:t>
      </w:r>
      <w:r>
        <w:t>средства</w:t>
      </w:r>
      <w:r>
        <w:rPr>
          <w:spacing w:val="-3"/>
        </w:rPr>
        <w:t xml:space="preserve"> </w:t>
      </w:r>
      <w:r>
        <w:t>по</w:t>
      </w:r>
      <w:r>
        <w:rPr>
          <w:spacing w:val="-6"/>
        </w:rPr>
        <w:t xml:space="preserve"> </w:t>
      </w:r>
      <w:r>
        <w:t>Договорам</w:t>
      </w:r>
      <w:r>
        <w:rPr>
          <w:spacing w:val="-6"/>
        </w:rPr>
        <w:t xml:space="preserve"> </w:t>
      </w:r>
      <w:r>
        <w:t>кредитной</w:t>
      </w:r>
      <w:r>
        <w:rPr>
          <w:spacing w:val="-4"/>
        </w:rPr>
        <w:t xml:space="preserve"> </w:t>
      </w:r>
      <w:r>
        <w:t>линии,</w:t>
      </w:r>
      <w:r>
        <w:rPr>
          <w:spacing w:val="-3"/>
        </w:rPr>
        <w:t xml:space="preserve"> </w:t>
      </w:r>
      <w:r>
        <w:t>условия которых предусматривают исполнение обязательств с наступившим сроком исполнения после исполнения обязательств с наступившим сроком исполнения по Облигациям.</w:t>
      </w:r>
    </w:p>
    <w:p w14:paraId="1D2F975F" w14:textId="77777777" w:rsidR="00DA0C83" w:rsidRDefault="00806575">
      <w:pPr>
        <w:pStyle w:val="1"/>
        <w:numPr>
          <w:ilvl w:val="1"/>
          <w:numId w:val="2"/>
        </w:numPr>
        <w:tabs>
          <w:tab w:val="left" w:pos="624"/>
        </w:tabs>
        <w:spacing w:before="246"/>
        <w:ind w:right="137" w:firstLine="0"/>
      </w:pPr>
      <w:bookmarkStart w:id="156" w:name="12.3_Неустойки,_в_случае_неисполнения_Эм"/>
      <w:bookmarkEnd w:id="156"/>
      <w:r>
        <w:t>Неустойки, в случае неисполнения Эмитентом обязательств по Облигациям (в т.ч. в случае технического дефолта)</w:t>
      </w:r>
    </w:p>
    <w:p w14:paraId="45CEE31D" w14:textId="77777777" w:rsidR="00DA0C83" w:rsidRDefault="00806575">
      <w:pPr>
        <w:pStyle w:val="a3"/>
        <w:spacing w:before="236"/>
        <w:ind w:right="134"/>
      </w:pPr>
      <w:r>
        <w:t>В случае неисполнения (полностью или в части) Эмитентом обязательств по выплате процентного (купонного) дохода по Облигациям владельцы Облигаций имеют право обратиться к Эмитенту с требованием выплаты процентного (купонного) дохода по Облигациям, невыплаченного Эмитентом в срок, предусмотренный Решением о выпуске ценных бумаг, а также процентов за несвоевременную выплату процентного (купонного) дохода по Облигациям в размере 0,00001% годовых</w:t>
      </w:r>
      <w:r>
        <w:rPr>
          <w:spacing w:val="-12"/>
        </w:rPr>
        <w:t xml:space="preserve"> </w:t>
      </w:r>
      <w:r>
        <w:t>за</w:t>
      </w:r>
      <w:r>
        <w:rPr>
          <w:spacing w:val="-11"/>
        </w:rPr>
        <w:t xml:space="preserve"> </w:t>
      </w:r>
      <w:r>
        <w:t>каждый</w:t>
      </w:r>
      <w:r>
        <w:rPr>
          <w:spacing w:val="-12"/>
        </w:rPr>
        <w:t xml:space="preserve"> </w:t>
      </w:r>
      <w:r>
        <w:t>день</w:t>
      </w:r>
      <w:r>
        <w:rPr>
          <w:spacing w:val="-12"/>
        </w:rPr>
        <w:t xml:space="preserve"> </w:t>
      </w:r>
      <w:r>
        <w:t>просрочки,</w:t>
      </w:r>
      <w:r>
        <w:rPr>
          <w:spacing w:val="-12"/>
        </w:rPr>
        <w:t xml:space="preserve"> </w:t>
      </w:r>
      <w:r>
        <w:t>начисляемых</w:t>
      </w:r>
      <w:r>
        <w:rPr>
          <w:spacing w:val="-12"/>
        </w:rPr>
        <w:t xml:space="preserve"> </w:t>
      </w:r>
      <w:r>
        <w:t>на</w:t>
      </w:r>
      <w:r>
        <w:rPr>
          <w:spacing w:val="-11"/>
        </w:rPr>
        <w:t xml:space="preserve"> </w:t>
      </w:r>
      <w:r>
        <w:t>сумму</w:t>
      </w:r>
      <w:r>
        <w:rPr>
          <w:spacing w:val="-12"/>
        </w:rPr>
        <w:t xml:space="preserve"> </w:t>
      </w:r>
      <w:r>
        <w:t>просроченной</w:t>
      </w:r>
      <w:r>
        <w:rPr>
          <w:spacing w:val="-12"/>
        </w:rPr>
        <w:t xml:space="preserve"> </w:t>
      </w:r>
      <w:r>
        <w:t>задолженности</w:t>
      </w:r>
      <w:r>
        <w:rPr>
          <w:spacing w:val="-12"/>
        </w:rPr>
        <w:t xml:space="preserve"> </w:t>
      </w:r>
      <w:r>
        <w:t>Эмитента по</w:t>
      </w:r>
      <w:r>
        <w:rPr>
          <w:spacing w:val="-14"/>
        </w:rPr>
        <w:t xml:space="preserve"> </w:t>
      </w:r>
      <w:r>
        <w:t>выплате</w:t>
      </w:r>
      <w:r>
        <w:rPr>
          <w:spacing w:val="-14"/>
        </w:rPr>
        <w:t xml:space="preserve"> </w:t>
      </w:r>
      <w:r>
        <w:t>процентного</w:t>
      </w:r>
      <w:r>
        <w:rPr>
          <w:spacing w:val="-14"/>
        </w:rPr>
        <w:t xml:space="preserve"> </w:t>
      </w:r>
      <w:r>
        <w:t>(купонного)</w:t>
      </w:r>
      <w:r>
        <w:rPr>
          <w:spacing w:val="-13"/>
        </w:rPr>
        <w:t xml:space="preserve"> </w:t>
      </w:r>
      <w:r>
        <w:t>дохода</w:t>
      </w:r>
      <w:r>
        <w:rPr>
          <w:spacing w:val="-13"/>
        </w:rPr>
        <w:t xml:space="preserve"> </w:t>
      </w:r>
      <w:r>
        <w:t>по</w:t>
      </w:r>
      <w:r>
        <w:rPr>
          <w:spacing w:val="-14"/>
        </w:rPr>
        <w:t xml:space="preserve"> </w:t>
      </w:r>
      <w:r>
        <w:t>Облигациям.</w:t>
      </w:r>
      <w:r>
        <w:rPr>
          <w:spacing w:val="-12"/>
        </w:rPr>
        <w:t xml:space="preserve"> </w:t>
      </w:r>
      <w:r>
        <w:t>Сумма</w:t>
      </w:r>
      <w:r>
        <w:rPr>
          <w:spacing w:val="-12"/>
        </w:rPr>
        <w:t xml:space="preserve"> </w:t>
      </w:r>
      <w:r>
        <w:t>процентов</w:t>
      </w:r>
      <w:r>
        <w:rPr>
          <w:spacing w:val="-14"/>
        </w:rPr>
        <w:t xml:space="preserve"> </w:t>
      </w:r>
      <w:r>
        <w:t>за</w:t>
      </w:r>
      <w:r>
        <w:rPr>
          <w:spacing w:val="-12"/>
        </w:rPr>
        <w:t xml:space="preserve"> </w:t>
      </w:r>
      <w:r>
        <w:t>несвоевременную выплату процентного (купонного) дохода по Облигациям определяется с точностью до одной копейки (округление производится по правилам математического округления до ближайшего целого числа). При этом под правилом математического округления следует понимать метод округления, при котором значение целой копейки (целых копеек) не изменяется, если следующая за</w:t>
      </w:r>
      <w:r>
        <w:rPr>
          <w:spacing w:val="-10"/>
        </w:rPr>
        <w:t xml:space="preserve"> </w:t>
      </w:r>
      <w:r>
        <w:t>округляемой</w:t>
      </w:r>
      <w:r>
        <w:rPr>
          <w:spacing w:val="-11"/>
        </w:rPr>
        <w:t xml:space="preserve"> </w:t>
      </w:r>
      <w:r>
        <w:t>цифра</w:t>
      </w:r>
      <w:r>
        <w:rPr>
          <w:spacing w:val="-10"/>
        </w:rPr>
        <w:t xml:space="preserve"> </w:t>
      </w:r>
      <w:r>
        <w:t>находится</w:t>
      </w:r>
      <w:r>
        <w:rPr>
          <w:spacing w:val="-12"/>
        </w:rPr>
        <w:t xml:space="preserve"> </w:t>
      </w:r>
      <w:r>
        <w:t>в</w:t>
      </w:r>
      <w:r>
        <w:rPr>
          <w:spacing w:val="-12"/>
        </w:rPr>
        <w:t xml:space="preserve"> </w:t>
      </w:r>
      <w:r>
        <w:t>интервале</w:t>
      </w:r>
      <w:r>
        <w:rPr>
          <w:spacing w:val="-10"/>
        </w:rPr>
        <w:t xml:space="preserve"> </w:t>
      </w:r>
      <w:r>
        <w:t>от</w:t>
      </w:r>
      <w:r>
        <w:rPr>
          <w:spacing w:val="-11"/>
        </w:rPr>
        <w:t xml:space="preserve"> </w:t>
      </w:r>
      <w:r>
        <w:t>0</w:t>
      </w:r>
      <w:r>
        <w:rPr>
          <w:spacing w:val="-11"/>
        </w:rPr>
        <w:t xml:space="preserve"> </w:t>
      </w:r>
      <w:r>
        <w:t>до</w:t>
      </w:r>
      <w:r>
        <w:rPr>
          <w:spacing w:val="-13"/>
        </w:rPr>
        <w:t xml:space="preserve"> </w:t>
      </w:r>
      <w:r>
        <w:t>4,</w:t>
      </w:r>
      <w:r>
        <w:rPr>
          <w:spacing w:val="-11"/>
        </w:rPr>
        <w:t xml:space="preserve"> </w:t>
      </w:r>
      <w:r>
        <w:t>и</w:t>
      </w:r>
      <w:r>
        <w:rPr>
          <w:spacing w:val="-11"/>
        </w:rPr>
        <w:t xml:space="preserve"> </w:t>
      </w:r>
      <w:r>
        <w:t>изменяется,</w:t>
      </w:r>
      <w:r>
        <w:rPr>
          <w:spacing w:val="-11"/>
        </w:rPr>
        <w:t xml:space="preserve"> </w:t>
      </w:r>
      <w:r>
        <w:t>увеличиваясь</w:t>
      </w:r>
      <w:r>
        <w:rPr>
          <w:spacing w:val="-11"/>
        </w:rPr>
        <w:t xml:space="preserve"> </w:t>
      </w:r>
      <w:r>
        <w:t>на</w:t>
      </w:r>
      <w:r>
        <w:rPr>
          <w:spacing w:val="-10"/>
        </w:rPr>
        <w:t xml:space="preserve"> </w:t>
      </w:r>
      <w:r>
        <w:t>единицу,</w:t>
      </w:r>
      <w:r>
        <w:rPr>
          <w:spacing w:val="-11"/>
        </w:rPr>
        <w:t xml:space="preserve"> </w:t>
      </w:r>
      <w:r>
        <w:t>если следующая цифра находится в интервале от 5 до 9). Владельцы Облигаций также имеют право обратиться в суд (арбитражный суд) с иском к Эмитенту с требованием выплатить процентный (купонный) доход по Облигациям, а также уплатить проценты за несвоевременную выплату процентного (купонного) дохода по Облигациям.</w:t>
      </w:r>
    </w:p>
    <w:p w14:paraId="2CEBB3F1" w14:textId="77777777" w:rsidR="00DA0C83" w:rsidRDefault="00806575">
      <w:pPr>
        <w:pStyle w:val="a3"/>
        <w:spacing w:before="238"/>
        <w:ind w:right="134"/>
      </w:pPr>
      <w:r>
        <w:t>В</w:t>
      </w:r>
      <w:r>
        <w:rPr>
          <w:spacing w:val="-3"/>
        </w:rPr>
        <w:t xml:space="preserve"> </w:t>
      </w:r>
      <w:r>
        <w:t>случае</w:t>
      </w:r>
      <w:r>
        <w:rPr>
          <w:spacing w:val="-2"/>
        </w:rPr>
        <w:t xml:space="preserve"> </w:t>
      </w:r>
      <w:r>
        <w:t>неисполнения</w:t>
      </w:r>
      <w:r>
        <w:rPr>
          <w:spacing w:val="-3"/>
        </w:rPr>
        <w:t xml:space="preserve"> </w:t>
      </w:r>
      <w:r>
        <w:t>(полностью</w:t>
      </w:r>
      <w:r>
        <w:rPr>
          <w:spacing w:val="-4"/>
        </w:rPr>
        <w:t xml:space="preserve"> </w:t>
      </w:r>
      <w:r>
        <w:t>или</w:t>
      </w:r>
      <w:r>
        <w:rPr>
          <w:spacing w:val="-3"/>
        </w:rPr>
        <w:t xml:space="preserve"> </w:t>
      </w:r>
      <w:r>
        <w:t>в</w:t>
      </w:r>
      <w:r>
        <w:rPr>
          <w:spacing w:val="-3"/>
        </w:rPr>
        <w:t xml:space="preserve"> </w:t>
      </w:r>
      <w:r>
        <w:t>части)</w:t>
      </w:r>
      <w:r>
        <w:rPr>
          <w:spacing w:val="-1"/>
        </w:rPr>
        <w:t xml:space="preserve"> </w:t>
      </w:r>
      <w:r>
        <w:t>Эмитентом</w:t>
      </w:r>
      <w:r>
        <w:rPr>
          <w:spacing w:val="-3"/>
        </w:rPr>
        <w:t xml:space="preserve"> </w:t>
      </w:r>
      <w:r>
        <w:t>обязательств</w:t>
      </w:r>
      <w:r>
        <w:rPr>
          <w:spacing w:val="-3"/>
        </w:rPr>
        <w:t xml:space="preserve"> </w:t>
      </w:r>
      <w:r>
        <w:t>по</w:t>
      </w:r>
      <w:r>
        <w:rPr>
          <w:spacing w:val="-5"/>
        </w:rPr>
        <w:t xml:space="preserve"> </w:t>
      </w:r>
      <w:r>
        <w:t>выплате</w:t>
      </w:r>
      <w:r>
        <w:rPr>
          <w:spacing w:val="-2"/>
        </w:rPr>
        <w:t xml:space="preserve"> </w:t>
      </w:r>
      <w:r>
        <w:t>номинальной стоимости (части номинальной стоимости) Облигаций при погашении номинальной стоимости (части номинальной стоимости) Облигаций владельцы Облигаций имеют право обратиться к Эмитенту с требованием выплаты соответствующей номинальной стоимости (части номинальной стоимости) Облигаций, а также процентов за несвоевременную выплату части номинальной стоимости Облигаций в размере 0,00001% годовых за каждый день просрочки, начисляемых на сумму просроченной задолженности Эмитента по выплате номинальной стоимости (части номинальной</w:t>
      </w:r>
      <w:r>
        <w:rPr>
          <w:spacing w:val="-5"/>
        </w:rPr>
        <w:t xml:space="preserve"> </w:t>
      </w:r>
      <w:r>
        <w:t>стоимости)</w:t>
      </w:r>
      <w:r>
        <w:rPr>
          <w:spacing w:val="-4"/>
        </w:rPr>
        <w:t xml:space="preserve"> </w:t>
      </w:r>
      <w:r>
        <w:t>Облигаций.</w:t>
      </w:r>
      <w:r>
        <w:rPr>
          <w:spacing w:val="-5"/>
        </w:rPr>
        <w:t xml:space="preserve"> </w:t>
      </w:r>
      <w:r>
        <w:t>Сумма</w:t>
      </w:r>
      <w:r>
        <w:rPr>
          <w:spacing w:val="-4"/>
        </w:rPr>
        <w:t xml:space="preserve"> </w:t>
      </w:r>
      <w:r>
        <w:t>процентов</w:t>
      </w:r>
      <w:r>
        <w:rPr>
          <w:spacing w:val="-6"/>
        </w:rPr>
        <w:t xml:space="preserve"> </w:t>
      </w:r>
      <w:r>
        <w:t>за</w:t>
      </w:r>
      <w:r>
        <w:rPr>
          <w:spacing w:val="-4"/>
        </w:rPr>
        <w:t xml:space="preserve"> </w:t>
      </w:r>
      <w:r>
        <w:t>несвоевременную</w:t>
      </w:r>
      <w:r>
        <w:rPr>
          <w:spacing w:val="-4"/>
        </w:rPr>
        <w:t xml:space="preserve"> </w:t>
      </w:r>
      <w:r>
        <w:t>выплату</w:t>
      </w:r>
      <w:r>
        <w:rPr>
          <w:spacing w:val="-7"/>
        </w:rPr>
        <w:t xml:space="preserve"> </w:t>
      </w:r>
      <w:r>
        <w:t>номинальной стоимости</w:t>
      </w:r>
      <w:r>
        <w:rPr>
          <w:spacing w:val="-8"/>
        </w:rPr>
        <w:t xml:space="preserve"> </w:t>
      </w:r>
      <w:r>
        <w:t>(части</w:t>
      </w:r>
      <w:r>
        <w:rPr>
          <w:spacing w:val="-8"/>
        </w:rPr>
        <w:t xml:space="preserve"> </w:t>
      </w:r>
      <w:r>
        <w:t>номинальной</w:t>
      </w:r>
      <w:r>
        <w:rPr>
          <w:spacing w:val="-5"/>
        </w:rPr>
        <w:t xml:space="preserve"> </w:t>
      </w:r>
      <w:r>
        <w:t>стоимости)</w:t>
      </w:r>
      <w:r>
        <w:rPr>
          <w:spacing w:val="-6"/>
        </w:rPr>
        <w:t xml:space="preserve"> </w:t>
      </w:r>
      <w:r>
        <w:t>Облигаций</w:t>
      </w:r>
      <w:r>
        <w:rPr>
          <w:spacing w:val="-5"/>
        </w:rPr>
        <w:t xml:space="preserve"> </w:t>
      </w:r>
      <w:r>
        <w:t>определяется</w:t>
      </w:r>
      <w:r>
        <w:rPr>
          <w:spacing w:val="-8"/>
        </w:rPr>
        <w:t xml:space="preserve"> </w:t>
      </w:r>
      <w:r>
        <w:t>с</w:t>
      </w:r>
      <w:r>
        <w:rPr>
          <w:spacing w:val="-4"/>
        </w:rPr>
        <w:t xml:space="preserve"> </w:t>
      </w:r>
      <w:r>
        <w:t>точностью</w:t>
      </w:r>
      <w:r>
        <w:rPr>
          <w:spacing w:val="-6"/>
        </w:rPr>
        <w:t xml:space="preserve"> </w:t>
      </w:r>
      <w:r>
        <w:t>до</w:t>
      </w:r>
      <w:r>
        <w:rPr>
          <w:spacing w:val="-7"/>
        </w:rPr>
        <w:t xml:space="preserve"> </w:t>
      </w:r>
      <w:r>
        <w:t>одной</w:t>
      </w:r>
      <w:r>
        <w:rPr>
          <w:spacing w:val="-8"/>
        </w:rPr>
        <w:t xml:space="preserve"> </w:t>
      </w:r>
      <w:r>
        <w:t>копейки (округление</w:t>
      </w:r>
      <w:r>
        <w:rPr>
          <w:spacing w:val="-8"/>
        </w:rPr>
        <w:t xml:space="preserve"> </w:t>
      </w:r>
      <w:r>
        <w:t>производится</w:t>
      </w:r>
      <w:r>
        <w:rPr>
          <w:spacing w:val="-9"/>
        </w:rPr>
        <w:t xml:space="preserve"> </w:t>
      </w:r>
      <w:r>
        <w:t>по</w:t>
      </w:r>
      <w:r>
        <w:rPr>
          <w:spacing w:val="-8"/>
        </w:rPr>
        <w:t xml:space="preserve"> </w:t>
      </w:r>
      <w:r>
        <w:t>правилам</w:t>
      </w:r>
      <w:r>
        <w:rPr>
          <w:spacing w:val="-9"/>
        </w:rPr>
        <w:t xml:space="preserve"> </w:t>
      </w:r>
      <w:r>
        <w:t>математического</w:t>
      </w:r>
      <w:r>
        <w:rPr>
          <w:spacing w:val="-10"/>
        </w:rPr>
        <w:t xml:space="preserve"> </w:t>
      </w:r>
      <w:r>
        <w:t>округления</w:t>
      </w:r>
      <w:r>
        <w:rPr>
          <w:spacing w:val="-11"/>
        </w:rPr>
        <w:t xml:space="preserve"> </w:t>
      </w:r>
      <w:r>
        <w:t>до</w:t>
      </w:r>
      <w:r>
        <w:rPr>
          <w:spacing w:val="-10"/>
        </w:rPr>
        <w:t xml:space="preserve"> </w:t>
      </w:r>
      <w:r>
        <w:t>ближайшего</w:t>
      </w:r>
      <w:r>
        <w:rPr>
          <w:spacing w:val="-11"/>
        </w:rPr>
        <w:t xml:space="preserve"> </w:t>
      </w:r>
      <w:r>
        <w:t>целого</w:t>
      </w:r>
      <w:r>
        <w:rPr>
          <w:spacing w:val="-8"/>
        </w:rPr>
        <w:t xml:space="preserve"> </w:t>
      </w:r>
      <w:r>
        <w:t>числа). При этом под правилом математического округления следует понимать метод округления, при котором значение целой копейки (целых копеек) не изменяется, если следующая за округляемой цифра находится в интервале от 0 до 4, и изменяется, увеличиваясь на единицу, если следующая цифра</w:t>
      </w:r>
      <w:r>
        <w:rPr>
          <w:spacing w:val="-8"/>
        </w:rPr>
        <w:t xml:space="preserve"> </w:t>
      </w:r>
      <w:r>
        <w:t>находится</w:t>
      </w:r>
      <w:r>
        <w:rPr>
          <w:spacing w:val="-9"/>
        </w:rPr>
        <w:t xml:space="preserve"> </w:t>
      </w:r>
      <w:r>
        <w:t>в</w:t>
      </w:r>
      <w:r>
        <w:rPr>
          <w:spacing w:val="-10"/>
        </w:rPr>
        <w:t xml:space="preserve"> </w:t>
      </w:r>
      <w:r>
        <w:t>интервале</w:t>
      </w:r>
      <w:r>
        <w:rPr>
          <w:spacing w:val="-8"/>
        </w:rPr>
        <w:t xml:space="preserve"> </w:t>
      </w:r>
      <w:r>
        <w:t>от</w:t>
      </w:r>
      <w:r>
        <w:rPr>
          <w:spacing w:val="-9"/>
        </w:rPr>
        <w:t xml:space="preserve"> </w:t>
      </w:r>
      <w:r>
        <w:t>5</w:t>
      </w:r>
      <w:r>
        <w:rPr>
          <w:spacing w:val="-8"/>
        </w:rPr>
        <w:t xml:space="preserve"> </w:t>
      </w:r>
      <w:r>
        <w:t>до</w:t>
      </w:r>
      <w:r>
        <w:rPr>
          <w:spacing w:val="-8"/>
        </w:rPr>
        <w:t xml:space="preserve"> </w:t>
      </w:r>
      <w:r>
        <w:t>9).</w:t>
      </w:r>
      <w:r>
        <w:rPr>
          <w:spacing w:val="-8"/>
        </w:rPr>
        <w:t xml:space="preserve"> </w:t>
      </w:r>
      <w:r>
        <w:t>Владельцы</w:t>
      </w:r>
      <w:r>
        <w:rPr>
          <w:spacing w:val="-10"/>
        </w:rPr>
        <w:t xml:space="preserve"> </w:t>
      </w:r>
      <w:r>
        <w:t>Облигаций</w:t>
      </w:r>
      <w:r>
        <w:rPr>
          <w:spacing w:val="-9"/>
        </w:rPr>
        <w:t xml:space="preserve"> </w:t>
      </w:r>
      <w:r>
        <w:t>также</w:t>
      </w:r>
      <w:r>
        <w:rPr>
          <w:spacing w:val="-8"/>
        </w:rPr>
        <w:t xml:space="preserve"> </w:t>
      </w:r>
      <w:r>
        <w:t>имеют</w:t>
      </w:r>
      <w:r>
        <w:rPr>
          <w:spacing w:val="-9"/>
        </w:rPr>
        <w:t xml:space="preserve"> </w:t>
      </w:r>
      <w:r>
        <w:t>право</w:t>
      </w:r>
      <w:r>
        <w:rPr>
          <w:spacing w:val="-8"/>
        </w:rPr>
        <w:t xml:space="preserve"> </w:t>
      </w:r>
      <w:r>
        <w:t>обратиться</w:t>
      </w:r>
      <w:r>
        <w:rPr>
          <w:spacing w:val="-9"/>
        </w:rPr>
        <w:t xml:space="preserve"> </w:t>
      </w:r>
      <w:r>
        <w:t>в</w:t>
      </w:r>
      <w:r>
        <w:rPr>
          <w:spacing w:val="-10"/>
        </w:rPr>
        <w:t xml:space="preserve"> </w:t>
      </w:r>
      <w:r>
        <w:t>суд (арбитражный суд) с иском к Эмитенту с требованием выплатить номинальную стоимость (часть номинальной стоимости) Облигаций, невыплаченную Эмитентом в срок, предусмотренный Решением о выпуске ценных бумаг, а также уплатить проценты за несвоевременную выплату номинальной стоимости (части номинальной стоимости) Облигаций.</w:t>
      </w:r>
    </w:p>
    <w:p w14:paraId="6962E74F" w14:textId="77777777" w:rsidR="00DA0C83" w:rsidRDefault="00806575">
      <w:pPr>
        <w:pStyle w:val="a3"/>
        <w:spacing w:before="238"/>
        <w:ind w:right="136"/>
      </w:pPr>
      <w:r>
        <w:t xml:space="preserve">При этом выплаты, указанные в настоящем пункте, производятся только тем владельцам Облигаций, которые обратились за получением соответствующей выплаты. Расчет выплаты производится относительно объема принадлежащих конкретному владельцу Облигаций ценных </w:t>
      </w:r>
      <w:r>
        <w:rPr>
          <w:spacing w:val="-2"/>
        </w:rPr>
        <w:t>бумаг.</w:t>
      </w:r>
    </w:p>
    <w:p w14:paraId="1250BBD6" w14:textId="77777777" w:rsidR="00DA0C83" w:rsidRDefault="00806575">
      <w:pPr>
        <w:pStyle w:val="1"/>
        <w:numPr>
          <w:ilvl w:val="1"/>
          <w:numId w:val="2"/>
        </w:numPr>
        <w:tabs>
          <w:tab w:val="left" w:pos="657"/>
        </w:tabs>
        <w:spacing w:before="246"/>
        <w:ind w:right="137" w:firstLine="0"/>
      </w:pPr>
      <w:r>
        <w:t xml:space="preserve">Порядок удовлетворения требований владельцев Облигаций в случае банкротства </w:t>
      </w:r>
      <w:r>
        <w:rPr>
          <w:spacing w:val="-2"/>
        </w:rPr>
        <w:t>Эмитента</w:t>
      </w:r>
    </w:p>
    <w:p w14:paraId="3E42B711" w14:textId="77777777" w:rsidR="00DA0C83" w:rsidRDefault="00806575">
      <w:pPr>
        <w:pStyle w:val="a3"/>
        <w:spacing w:before="115"/>
        <w:ind w:right="136"/>
      </w:pPr>
      <w:r>
        <w:t>В случае банкротства Эмитента требования владельцев Облигаций с залоговым обеспечением удовлетворяются пропорционально, в порядке, установленном ст. 230.1-230.4 Федеральный закон от 26.10.2002 № 127-ФЗ «О несостоятельности (банкротстве)».</w:t>
      </w:r>
    </w:p>
    <w:p w14:paraId="2075D51A" w14:textId="77777777" w:rsidR="00DA0C83" w:rsidRDefault="00806575">
      <w:pPr>
        <w:pStyle w:val="a3"/>
        <w:spacing w:before="120"/>
        <w:ind w:right="137"/>
      </w:pPr>
      <w:r>
        <w:t>Заявление о признании Эмитента банкротом подается определенным в соответствии с законодательством</w:t>
      </w:r>
      <w:r>
        <w:rPr>
          <w:spacing w:val="-8"/>
        </w:rPr>
        <w:t xml:space="preserve"> </w:t>
      </w:r>
      <w:r>
        <w:t>Российской</w:t>
      </w:r>
      <w:r>
        <w:rPr>
          <w:spacing w:val="-8"/>
        </w:rPr>
        <w:t xml:space="preserve"> </w:t>
      </w:r>
      <w:r>
        <w:t>Федерации</w:t>
      </w:r>
      <w:r>
        <w:rPr>
          <w:spacing w:val="-8"/>
        </w:rPr>
        <w:t xml:space="preserve"> </w:t>
      </w:r>
      <w:r>
        <w:t>о</w:t>
      </w:r>
      <w:r>
        <w:rPr>
          <w:spacing w:val="-7"/>
        </w:rPr>
        <w:t xml:space="preserve"> </w:t>
      </w:r>
      <w:r>
        <w:t>ценных</w:t>
      </w:r>
      <w:r>
        <w:rPr>
          <w:spacing w:val="-7"/>
        </w:rPr>
        <w:t xml:space="preserve"> </w:t>
      </w:r>
      <w:r>
        <w:t>бумагах</w:t>
      </w:r>
      <w:r>
        <w:rPr>
          <w:spacing w:val="-7"/>
        </w:rPr>
        <w:t xml:space="preserve"> </w:t>
      </w:r>
      <w:r>
        <w:t>ПВО</w:t>
      </w:r>
      <w:r>
        <w:rPr>
          <w:spacing w:val="-8"/>
        </w:rPr>
        <w:t xml:space="preserve"> </w:t>
      </w:r>
      <w:r>
        <w:t>на</w:t>
      </w:r>
      <w:r>
        <w:rPr>
          <w:spacing w:val="-7"/>
        </w:rPr>
        <w:t xml:space="preserve"> </w:t>
      </w:r>
      <w:r>
        <w:t>основании</w:t>
      </w:r>
      <w:r>
        <w:rPr>
          <w:spacing w:val="-8"/>
        </w:rPr>
        <w:t xml:space="preserve"> </w:t>
      </w:r>
      <w:r>
        <w:t>решения</w:t>
      </w:r>
      <w:r>
        <w:rPr>
          <w:spacing w:val="-8"/>
        </w:rPr>
        <w:t xml:space="preserve"> </w:t>
      </w:r>
      <w:r>
        <w:t>ОСВО.</w:t>
      </w:r>
      <w:r>
        <w:rPr>
          <w:spacing w:val="-8"/>
        </w:rPr>
        <w:t xml:space="preserve"> </w:t>
      </w:r>
      <w:r>
        <w:t>К</w:t>
      </w:r>
    </w:p>
    <w:p w14:paraId="637D1CB0" w14:textId="77777777" w:rsidR="00DA0C83" w:rsidRDefault="00DA0C83">
      <w:pPr>
        <w:pStyle w:val="a3"/>
        <w:sectPr w:rsidR="00DA0C83">
          <w:pgSz w:w="11910" w:h="16840"/>
          <w:pgMar w:top="1040" w:right="708" w:bottom="740" w:left="1559" w:header="0" w:footer="556" w:gutter="0"/>
          <w:cols w:space="720"/>
        </w:sectPr>
      </w:pPr>
    </w:p>
    <w:p w14:paraId="51C26866" w14:textId="77777777" w:rsidR="00DA0C83" w:rsidRDefault="00806575">
      <w:pPr>
        <w:pStyle w:val="a3"/>
        <w:spacing w:before="68"/>
        <w:jc w:val="left"/>
      </w:pPr>
      <w:r>
        <w:t>заявлению</w:t>
      </w:r>
      <w:r>
        <w:rPr>
          <w:spacing w:val="34"/>
        </w:rPr>
        <w:t xml:space="preserve"> </w:t>
      </w:r>
      <w:r>
        <w:t>ПВО</w:t>
      </w:r>
      <w:r>
        <w:rPr>
          <w:spacing w:val="33"/>
        </w:rPr>
        <w:t xml:space="preserve"> </w:t>
      </w:r>
      <w:r>
        <w:t>о</w:t>
      </w:r>
      <w:r>
        <w:rPr>
          <w:spacing w:val="34"/>
        </w:rPr>
        <w:t xml:space="preserve"> </w:t>
      </w:r>
      <w:r>
        <w:t>признании</w:t>
      </w:r>
      <w:r>
        <w:rPr>
          <w:spacing w:val="33"/>
        </w:rPr>
        <w:t xml:space="preserve"> </w:t>
      </w:r>
      <w:r>
        <w:t>Эмитента</w:t>
      </w:r>
      <w:r>
        <w:rPr>
          <w:spacing w:val="34"/>
        </w:rPr>
        <w:t xml:space="preserve"> </w:t>
      </w:r>
      <w:r>
        <w:t>банкротом</w:t>
      </w:r>
      <w:r>
        <w:rPr>
          <w:spacing w:val="33"/>
        </w:rPr>
        <w:t xml:space="preserve"> </w:t>
      </w:r>
      <w:r>
        <w:t>прилагаются</w:t>
      </w:r>
      <w:r>
        <w:rPr>
          <w:spacing w:val="33"/>
        </w:rPr>
        <w:t xml:space="preserve"> </w:t>
      </w:r>
      <w:r>
        <w:t>протокол</w:t>
      </w:r>
      <w:r>
        <w:rPr>
          <w:spacing w:val="32"/>
        </w:rPr>
        <w:t xml:space="preserve"> </w:t>
      </w:r>
      <w:r>
        <w:t>ОСВО,</w:t>
      </w:r>
      <w:r>
        <w:rPr>
          <w:spacing w:val="34"/>
        </w:rPr>
        <w:t xml:space="preserve"> </w:t>
      </w:r>
      <w:r>
        <w:t>а</w:t>
      </w:r>
      <w:r>
        <w:rPr>
          <w:spacing w:val="34"/>
        </w:rPr>
        <w:t xml:space="preserve"> </w:t>
      </w:r>
      <w:r>
        <w:t>также</w:t>
      </w:r>
      <w:r>
        <w:rPr>
          <w:spacing w:val="34"/>
        </w:rPr>
        <w:t xml:space="preserve"> </w:t>
      </w:r>
      <w:r>
        <w:t>иные документы в соответствии с законодательством Российской Федерации.</w:t>
      </w:r>
    </w:p>
    <w:p w14:paraId="2A2BF071" w14:textId="77777777" w:rsidR="00DA0C83" w:rsidRDefault="00806575">
      <w:pPr>
        <w:pStyle w:val="a3"/>
        <w:spacing w:before="240"/>
        <w:jc w:val="left"/>
      </w:pPr>
      <w:r>
        <w:t>Заявление</w:t>
      </w:r>
      <w:r>
        <w:rPr>
          <w:spacing w:val="80"/>
        </w:rPr>
        <w:t xml:space="preserve"> </w:t>
      </w:r>
      <w:r>
        <w:t>о</w:t>
      </w:r>
      <w:r>
        <w:rPr>
          <w:spacing w:val="80"/>
        </w:rPr>
        <w:t xml:space="preserve"> </w:t>
      </w:r>
      <w:r>
        <w:t>признании</w:t>
      </w:r>
      <w:r>
        <w:rPr>
          <w:spacing w:val="80"/>
        </w:rPr>
        <w:t xml:space="preserve"> </w:t>
      </w:r>
      <w:r>
        <w:t>Эмитента</w:t>
      </w:r>
      <w:r>
        <w:rPr>
          <w:spacing w:val="80"/>
        </w:rPr>
        <w:t xml:space="preserve"> </w:t>
      </w:r>
      <w:r>
        <w:t>банкротом</w:t>
      </w:r>
      <w:r>
        <w:rPr>
          <w:spacing w:val="80"/>
        </w:rPr>
        <w:t xml:space="preserve"> </w:t>
      </w:r>
      <w:r>
        <w:t>может</w:t>
      </w:r>
      <w:r>
        <w:rPr>
          <w:spacing w:val="80"/>
        </w:rPr>
        <w:t xml:space="preserve"> </w:t>
      </w:r>
      <w:r>
        <w:t>быть</w:t>
      </w:r>
      <w:r>
        <w:rPr>
          <w:spacing w:val="80"/>
        </w:rPr>
        <w:t xml:space="preserve"> </w:t>
      </w:r>
      <w:r>
        <w:t>подано</w:t>
      </w:r>
      <w:r>
        <w:rPr>
          <w:spacing w:val="80"/>
        </w:rPr>
        <w:t xml:space="preserve"> </w:t>
      </w:r>
      <w:r>
        <w:t>с</w:t>
      </w:r>
      <w:r>
        <w:rPr>
          <w:spacing w:val="80"/>
        </w:rPr>
        <w:t xml:space="preserve"> </w:t>
      </w:r>
      <w:r>
        <w:t>учетом</w:t>
      </w:r>
      <w:r>
        <w:rPr>
          <w:spacing w:val="80"/>
        </w:rPr>
        <w:t xml:space="preserve"> </w:t>
      </w:r>
      <w:r>
        <w:t>ограничений,</w:t>
      </w:r>
      <w:r>
        <w:rPr>
          <w:spacing w:val="80"/>
        </w:rPr>
        <w:t xml:space="preserve"> </w:t>
      </w:r>
      <w:r>
        <w:t>предусмотренных настоящим Решением о выпуске.</w:t>
      </w:r>
    </w:p>
    <w:p w14:paraId="72B3DB4A" w14:textId="77777777" w:rsidR="00DA0C83" w:rsidRDefault="00806575">
      <w:pPr>
        <w:pStyle w:val="a5"/>
        <w:numPr>
          <w:ilvl w:val="1"/>
          <w:numId w:val="2"/>
        </w:numPr>
        <w:tabs>
          <w:tab w:val="left" w:pos="142"/>
          <w:tab w:val="left" w:pos="608"/>
        </w:tabs>
        <w:spacing w:before="241"/>
        <w:ind w:right="133" w:hanging="1"/>
      </w:pPr>
      <w:r>
        <w:t>На основании подпунктов «б» и «г» пункта 1 Указа Президента РФ от 01.03.2022 № 81 «О дополнительных временных мерах экономического характера по обеспечению финансовой стабильности</w:t>
      </w:r>
      <w:r>
        <w:rPr>
          <w:spacing w:val="-3"/>
        </w:rPr>
        <w:t xml:space="preserve"> </w:t>
      </w:r>
      <w:r>
        <w:t>Российской</w:t>
      </w:r>
      <w:r>
        <w:rPr>
          <w:spacing w:val="-4"/>
        </w:rPr>
        <w:t xml:space="preserve"> </w:t>
      </w:r>
      <w:r>
        <w:t>Федерации»</w:t>
      </w:r>
      <w:r>
        <w:rPr>
          <w:spacing w:val="-6"/>
        </w:rPr>
        <w:t xml:space="preserve"> </w:t>
      </w:r>
      <w:r>
        <w:t>сделки</w:t>
      </w:r>
      <w:r>
        <w:rPr>
          <w:spacing w:val="-3"/>
        </w:rPr>
        <w:t xml:space="preserve"> </w:t>
      </w:r>
      <w:r>
        <w:t>по</w:t>
      </w:r>
      <w:r>
        <w:rPr>
          <w:spacing w:val="-2"/>
        </w:rPr>
        <w:t xml:space="preserve"> </w:t>
      </w:r>
      <w:r>
        <w:t>приобретению</w:t>
      </w:r>
      <w:r>
        <w:rPr>
          <w:spacing w:val="-2"/>
        </w:rPr>
        <w:t xml:space="preserve"> </w:t>
      </w:r>
      <w:r>
        <w:t>размещаемых</w:t>
      </w:r>
      <w:r>
        <w:rPr>
          <w:spacing w:val="-2"/>
        </w:rPr>
        <w:t xml:space="preserve"> </w:t>
      </w:r>
      <w:r>
        <w:t>ценных</w:t>
      </w:r>
      <w:r>
        <w:rPr>
          <w:spacing w:val="-2"/>
        </w:rPr>
        <w:t xml:space="preserve"> </w:t>
      </w:r>
      <w:r>
        <w:t>бумаг</w:t>
      </w:r>
      <w:r>
        <w:rPr>
          <w:spacing w:val="-2"/>
        </w:rPr>
        <w:t xml:space="preserve"> </w:t>
      </w:r>
      <w:r>
        <w:t>могут потребовать получения разрешения на их осуществление (исполнение) Правительственной комиссии по контролю за осуществлением иностранных инвестиций в Российской Федерации или разрешения на их осуществление (исполнение) Центрального банка Российской Федерации по согласованию с Министерством финансов в случае, если сделки по приобретению размещаемых ценных бумаг осуществляются на организованных торгах.</w:t>
      </w:r>
    </w:p>
    <w:p w14:paraId="78F0A795" w14:textId="77777777" w:rsidR="00DA0C83" w:rsidRDefault="00806575">
      <w:pPr>
        <w:pStyle w:val="a3"/>
        <w:spacing w:before="239"/>
        <w:ind w:right="136"/>
      </w:pPr>
      <w:r>
        <w:t>12.6. Расходы ПВО, связанные с обращением в арбитражный суд, включая, но не ограничиваясь, расходы на уплату государственной пошлины, вознаграждение ПВО за оказание услуг, связанных с обращением в суд, и иные судебные расходы осуществляются за счет Эмитента, за исключением случая, когда владельцами облигаций проведено Общее собрание владельцев облигаций, на котором принято решение о возложении таких расходов на самих владельцев.</w:t>
      </w:r>
    </w:p>
    <w:p w14:paraId="4359E927" w14:textId="77777777" w:rsidR="00DA0C83" w:rsidRDefault="00DA0C83">
      <w:pPr>
        <w:pStyle w:val="a3"/>
        <w:sectPr w:rsidR="00DA0C83">
          <w:pgSz w:w="11910" w:h="16840"/>
          <w:pgMar w:top="1040" w:right="708" w:bottom="740" w:left="1559" w:header="0" w:footer="556" w:gutter="0"/>
          <w:cols w:space="720"/>
        </w:sectPr>
      </w:pPr>
    </w:p>
    <w:p w14:paraId="6B5257E7" w14:textId="77777777" w:rsidR="00DA0C83" w:rsidRDefault="00806575">
      <w:pPr>
        <w:spacing w:before="73"/>
        <w:ind w:left="142"/>
        <w:jc w:val="both"/>
        <w:rPr>
          <w:b/>
        </w:rPr>
      </w:pPr>
      <w:r>
        <w:rPr>
          <w:b/>
        </w:rPr>
        <w:t>Приложение</w:t>
      </w:r>
      <w:r>
        <w:rPr>
          <w:b/>
          <w:spacing w:val="-5"/>
        </w:rPr>
        <w:t xml:space="preserve"> </w:t>
      </w:r>
      <w:r>
        <w:rPr>
          <w:b/>
        </w:rPr>
        <w:t>№</w:t>
      </w:r>
      <w:r>
        <w:rPr>
          <w:b/>
          <w:spacing w:val="-4"/>
        </w:rPr>
        <w:t xml:space="preserve"> </w:t>
      </w:r>
      <w:r>
        <w:rPr>
          <w:b/>
        </w:rPr>
        <w:t>1</w:t>
      </w:r>
      <w:r>
        <w:rPr>
          <w:b/>
          <w:spacing w:val="-2"/>
        </w:rPr>
        <w:t xml:space="preserve"> </w:t>
      </w:r>
      <w:r>
        <w:rPr>
          <w:b/>
        </w:rPr>
        <w:t>к</w:t>
      </w:r>
      <w:r>
        <w:rPr>
          <w:b/>
          <w:spacing w:val="-5"/>
        </w:rPr>
        <w:t xml:space="preserve"> </w:t>
      </w:r>
      <w:r>
        <w:rPr>
          <w:b/>
        </w:rPr>
        <w:t>Решению</w:t>
      </w:r>
      <w:r>
        <w:rPr>
          <w:b/>
          <w:spacing w:val="-3"/>
        </w:rPr>
        <w:t xml:space="preserve"> </w:t>
      </w:r>
      <w:r>
        <w:rPr>
          <w:b/>
        </w:rPr>
        <w:t>о</w:t>
      </w:r>
      <w:r>
        <w:rPr>
          <w:b/>
          <w:spacing w:val="-2"/>
        </w:rPr>
        <w:t xml:space="preserve"> выпуске</w:t>
      </w:r>
    </w:p>
    <w:p w14:paraId="510337D9" w14:textId="77777777" w:rsidR="00DA0C83" w:rsidRDefault="00806575">
      <w:pPr>
        <w:spacing w:before="241"/>
        <w:ind w:left="2160" w:hanging="1753"/>
        <w:rPr>
          <w:b/>
        </w:rPr>
      </w:pPr>
      <w:r>
        <w:rPr>
          <w:b/>
        </w:rPr>
        <w:t>КВАЛИФИКАЦИОННЫЕ</w:t>
      </w:r>
      <w:r>
        <w:rPr>
          <w:b/>
          <w:spacing w:val="-7"/>
        </w:rPr>
        <w:t xml:space="preserve"> </w:t>
      </w:r>
      <w:r>
        <w:rPr>
          <w:b/>
        </w:rPr>
        <w:t>ТРЕБОВАНИЯ</w:t>
      </w:r>
      <w:r>
        <w:rPr>
          <w:b/>
          <w:spacing w:val="-7"/>
        </w:rPr>
        <w:t xml:space="preserve"> </w:t>
      </w:r>
      <w:r>
        <w:rPr>
          <w:b/>
        </w:rPr>
        <w:t>К</w:t>
      </w:r>
      <w:r>
        <w:rPr>
          <w:b/>
          <w:spacing w:val="-8"/>
        </w:rPr>
        <w:t xml:space="preserve"> </w:t>
      </w:r>
      <w:r>
        <w:rPr>
          <w:b/>
        </w:rPr>
        <w:t>ПОТРЕБИТЕЛЬСКИМ</w:t>
      </w:r>
      <w:r>
        <w:rPr>
          <w:b/>
          <w:spacing w:val="-6"/>
        </w:rPr>
        <w:t xml:space="preserve"> </w:t>
      </w:r>
      <w:r>
        <w:rPr>
          <w:b/>
        </w:rPr>
        <w:t>КРЕДИТАМ, ВХОДЯЩИМ В ЗАЛОГОВОЕ ОБЕСПЕЧЕНИЕ</w:t>
      </w:r>
    </w:p>
    <w:p w14:paraId="03824E49" w14:textId="77777777" w:rsidR="00DA0C83" w:rsidRDefault="00806575">
      <w:pPr>
        <w:spacing w:before="252" w:line="251" w:lineRule="exact"/>
        <w:ind w:left="142"/>
        <w:jc w:val="both"/>
        <w:rPr>
          <w:b/>
        </w:rPr>
      </w:pPr>
      <w:r>
        <w:rPr>
          <w:b/>
        </w:rPr>
        <w:t>Критерии</w:t>
      </w:r>
      <w:r>
        <w:rPr>
          <w:b/>
          <w:spacing w:val="-9"/>
        </w:rPr>
        <w:t xml:space="preserve"> </w:t>
      </w:r>
      <w:r>
        <w:rPr>
          <w:b/>
        </w:rPr>
        <w:t>отбора</w:t>
      </w:r>
      <w:r>
        <w:rPr>
          <w:b/>
          <w:spacing w:val="-8"/>
        </w:rPr>
        <w:t xml:space="preserve"> </w:t>
      </w:r>
      <w:r>
        <w:rPr>
          <w:b/>
        </w:rPr>
        <w:t>в</w:t>
      </w:r>
      <w:r>
        <w:rPr>
          <w:b/>
          <w:spacing w:val="-6"/>
        </w:rPr>
        <w:t xml:space="preserve"> </w:t>
      </w:r>
      <w:r>
        <w:rPr>
          <w:b/>
        </w:rPr>
        <w:t>отношении</w:t>
      </w:r>
      <w:r>
        <w:rPr>
          <w:b/>
          <w:spacing w:val="-5"/>
        </w:rPr>
        <w:t xml:space="preserve"> </w:t>
      </w:r>
      <w:r>
        <w:rPr>
          <w:b/>
        </w:rPr>
        <w:t>Кредитных</w:t>
      </w:r>
      <w:r>
        <w:rPr>
          <w:b/>
          <w:spacing w:val="-8"/>
        </w:rPr>
        <w:t xml:space="preserve"> </w:t>
      </w:r>
      <w:r>
        <w:rPr>
          <w:b/>
          <w:spacing w:val="-2"/>
        </w:rPr>
        <w:t>договоров:</w:t>
      </w:r>
    </w:p>
    <w:p w14:paraId="390200D1" w14:textId="77777777" w:rsidR="00DA0C83" w:rsidRDefault="00806575">
      <w:pPr>
        <w:pStyle w:val="a5"/>
        <w:numPr>
          <w:ilvl w:val="0"/>
          <w:numId w:val="1"/>
        </w:numPr>
        <w:tabs>
          <w:tab w:val="left" w:pos="862"/>
        </w:tabs>
        <w:ind w:right="136"/>
      </w:pPr>
      <w:r>
        <w:t>На дату</w:t>
      </w:r>
      <w:r>
        <w:rPr>
          <w:spacing w:val="-3"/>
        </w:rPr>
        <w:t xml:space="preserve"> </w:t>
      </w:r>
      <w:r>
        <w:t>подписания</w:t>
      </w:r>
      <w:r>
        <w:rPr>
          <w:spacing w:val="-2"/>
        </w:rPr>
        <w:t xml:space="preserve"> </w:t>
      </w:r>
      <w:r>
        <w:t>Кредитного</w:t>
      </w:r>
      <w:r>
        <w:rPr>
          <w:spacing w:val="-1"/>
        </w:rPr>
        <w:t xml:space="preserve"> </w:t>
      </w:r>
      <w:r>
        <w:t>договора</w:t>
      </w:r>
      <w:r>
        <w:rPr>
          <w:spacing w:val="-3"/>
        </w:rPr>
        <w:t xml:space="preserve"> </w:t>
      </w:r>
      <w:r>
        <w:t>продавец</w:t>
      </w:r>
      <w:r>
        <w:rPr>
          <w:spacing w:val="-1"/>
        </w:rPr>
        <w:t xml:space="preserve"> </w:t>
      </w:r>
      <w:r>
        <w:t>обладал</w:t>
      </w:r>
      <w:r>
        <w:rPr>
          <w:spacing w:val="-1"/>
        </w:rPr>
        <w:t xml:space="preserve"> </w:t>
      </w:r>
      <w:r>
        <w:t>необходимыми</w:t>
      </w:r>
      <w:r>
        <w:rPr>
          <w:spacing w:val="-4"/>
        </w:rPr>
        <w:t xml:space="preserve"> </w:t>
      </w:r>
      <w:r>
        <w:t>полномочиями на его заключение на оговоренных в нем условиях;</w:t>
      </w:r>
    </w:p>
    <w:p w14:paraId="1CE6118B" w14:textId="77777777" w:rsidR="00DA0C83" w:rsidRDefault="00806575">
      <w:pPr>
        <w:pStyle w:val="a5"/>
        <w:numPr>
          <w:ilvl w:val="0"/>
          <w:numId w:val="1"/>
        </w:numPr>
        <w:tabs>
          <w:tab w:val="left" w:pos="862"/>
        </w:tabs>
        <w:spacing w:line="242" w:lineRule="auto"/>
        <w:ind w:right="137"/>
      </w:pPr>
      <w:r>
        <w:t>В отношении такого Кредитного договора все действия, условия и иные меры, которые необходимо было совершить, выполнить и предпринять для того, чтобы:</w:t>
      </w:r>
    </w:p>
    <w:p w14:paraId="413BBD24" w14:textId="77777777" w:rsidR="00DA0C83" w:rsidRDefault="00806575">
      <w:pPr>
        <w:pStyle w:val="a5"/>
        <w:numPr>
          <w:ilvl w:val="1"/>
          <w:numId w:val="1"/>
        </w:numPr>
        <w:tabs>
          <w:tab w:val="left" w:pos="1582"/>
        </w:tabs>
        <w:ind w:right="137"/>
      </w:pPr>
      <w:r>
        <w:t>продавец мог на законных основаниях заключить такой Кредитный договор, осуществлять</w:t>
      </w:r>
      <w:r>
        <w:rPr>
          <w:spacing w:val="-7"/>
        </w:rPr>
        <w:t xml:space="preserve"> </w:t>
      </w:r>
      <w:r>
        <w:t>предоставленные</w:t>
      </w:r>
      <w:r>
        <w:rPr>
          <w:spacing w:val="-7"/>
        </w:rPr>
        <w:t xml:space="preserve"> </w:t>
      </w:r>
      <w:r>
        <w:t>в</w:t>
      </w:r>
      <w:r>
        <w:rPr>
          <w:spacing w:val="-8"/>
        </w:rPr>
        <w:t xml:space="preserve"> </w:t>
      </w:r>
      <w:r>
        <w:t>соответствии</w:t>
      </w:r>
      <w:r>
        <w:rPr>
          <w:spacing w:val="-8"/>
        </w:rPr>
        <w:t xml:space="preserve"> </w:t>
      </w:r>
      <w:r>
        <w:t>с</w:t>
      </w:r>
      <w:r>
        <w:rPr>
          <w:spacing w:val="-7"/>
        </w:rPr>
        <w:t xml:space="preserve"> </w:t>
      </w:r>
      <w:r>
        <w:t>ним</w:t>
      </w:r>
      <w:r>
        <w:rPr>
          <w:spacing w:val="-8"/>
        </w:rPr>
        <w:t xml:space="preserve"> </w:t>
      </w:r>
      <w:r>
        <w:t>права</w:t>
      </w:r>
      <w:r>
        <w:rPr>
          <w:spacing w:val="-7"/>
        </w:rPr>
        <w:t xml:space="preserve"> </w:t>
      </w:r>
      <w:r>
        <w:t>и</w:t>
      </w:r>
      <w:r>
        <w:rPr>
          <w:spacing w:val="-8"/>
        </w:rPr>
        <w:t xml:space="preserve"> </w:t>
      </w:r>
      <w:r>
        <w:t>выполнять</w:t>
      </w:r>
      <w:r>
        <w:rPr>
          <w:spacing w:val="-7"/>
        </w:rPr>
        <w:t xml:space="preserve"> </w:t>
      </w:r>
      <w:r>
        <w:t>принятые</w:t>
      </w:r>
      <w:r>
        <w:rPr>
          <w:spacing w:val="-7"/>
        </w:rPr>
        <w:t xml:space="preserve"> </w:t>
      </w:r>
      <w:r>
        <w:t>в соответствии с ним обязательства;</w:t>
      </w:r>
    </w:p>
    <w:p w14:paraId="2BD3D809" w14:textId="77777777" w:rsidR="00DA0C83" w:rsidRDefault="00806575">
      <w:pPr>
        <w:pStyle w:val="a5"/>
        <w:numPr>
          <w:ilvl w:val="1"/>
          <w:numId w:val="1"/>
        </w:numPr>
        <w:tabs>
          <w:tab w:val="left" w:pos="1582"/>
        </w:tabs>
        <w:ind w:right="136"/>
      </w:pPr>
      <w:r>
        <w:t>обязательства, принятые продавцом в соответствии с таким Кредитным договором, не противоречили Законодательству РФ, являлись действительными, обязательными и могли быть принудительно исполнены в отношении продавца; и</w:t>
      </w:r>
    </w:p>
    <w:p w14:paraId="79138F75" w14:textId="77777777" w:rsidR="00DA0C83" w:rsidRDefault="00806575">
      <w:pPr>
        <w:pStyle w:val="a5"/>
        <w:numPr>
          <w:ilvl w:val="1"/>
          <w:numId w:val="1"/>
        </w:numPr>
        <w:tabs>
          <w:tab w:val="left" w:pos="1582"/>
        </w:tabs>
        <w:ind w:right="136"/>
      </w:pPr>
      <w:r>
        <w:t>такой Кредитный договор мог быть представлен в РФ в качестве доказательства в компетентном суде, были совершены, выполнены и</w:t>
      </w:r>
      <w:r>
        <w:rPr>
          <w:spacing w:val="-2"/>
        </w:rPr>
        <w:t xml:space="preserve"> </w:t>
      </w:r>
      <w:r>
        <w:t>(или) (в зависимости от обстоятельств) приняты в полном объеме, а также не было совершено никаких действий, направленных на то, чтобы оспорить, отозвать или аннулировать любое соответствующее разрешение, которое было получено или предоставлено;</w:t>
      </w:r>
    </w:p>
    <w:p w14:paraId="7E737290" w14:textId="77777777" w:rsidR="00DA0C83" w:rsidRDefault="00806575">
      <w:pPr>
        <w:pStyle w:val="a5"/>
        <w:numPr>
          <w:ilvl w:val="0"/>
          <w:numId w:val="1"/>
        </w:numPr>
        <w:tabs>
          <w:tab w:val="left" w:pos="861"/>
        </w:tabs>
        <w:ind w:left="861" w:right="136"/>
      </w:pPr>
      <w:r>
        <w:t>Кредитный договор был оформлен в письменной форме (или в форме, которая приравнена к таковой</w:t>
      </w:r>
      <w:r>
        <w:rPr>
          <w:spacing w:val="-1"/>
        </w:rPr>
        <w:t xml:space="preserve"> </w:t>
      </w:r>
      <w:r>
        <w:t>в</w:t>
      </w:r>
      <w:r>
        <w:rPr>
          <w:spacing w:val="-1"/>
        </w:rPr>
        <w:t xml:space="preserve"> </w:t>
      </w:r>
      <w:r>
        <w:t>соответствии</w:t>
      </w:r>
      <w:r>
        <w:rPr>
          <w:spacing w:val="-3"/>
        </w:rPr>
        <w:t xml:space="preserve"> </w:t>
      </w:r>
      <w:r>
        <w:t>с Законодательством</w:t>
      </w:r>
      <w:r>
        <w:rPr>
          <w:spacing w:val="-1"/>
        </w:rPr>
        <w:t xml:space="preserve"> </w:t>
      </w:r>
      <w:r>
        <w:t>РФ)</w:t>
      </w:r>
      <w:r>
        <w:rPr>
          <w:spacing w:val="-4"/>
        </w:rPr>
        <w:t xml:space="preserve"> </w:t>
      </w:r>
      <w:r>
        <w:t>на условиях</w:t>
      </w:r>
      <w:r>
        <w:rPr>
          <w:spacing w:val="-1"/>
        </w:rPr>
        <w:t xml:space="preserve"> </w:t>
      </w:r>
      <w:r>
        <w:t>стандартной</w:t>
      </w:r>
      <w:r>
        <w:rPr>
          <w:spacing w:val="-3"/>
        </w:rPr>
        <w:t xml:space="preserve"> </w:t>
      </w:r>
      <w:r>
        <w:t>документации и операционных процедур продавца, и в него не были внесены какие-либо поправки или иные изменения;</w:t>
      </w:r>
    </w:p>
    <w:p w14:paraId="2DFEF048" w14:textId="77777777" w:rsidR="00DA0C83" w:rsidRDefault="00806575">
      <w:pPr>
        <w:pStyle w:val="a5"/>
        <w:numPr>
          <w:ilvl w:val="0"/>
          <w:numId w:val="1"/>
        </w:numPr>
        <w:tabs>
          <w:tab w:val="left" w:pos="861"/>
        </w:tabs>
        <w:ind w:left="861" w:right="136"/>
      </w:pPr>
      <w:r>
        <w:t>Кредитный договор был должным образом подписан соответствующим Заемщиком и определяет</w:t>
      </w:r>
      <w:r>
        <w:rPr>
          <w:spacing w:val="-13"/>
        </w:rPr>
        <w:t xml:space="preserve"> </w:t>
      </w:r>
      <w:r>
        <w:t>его</w:t>
      </w:r>
      <w:r>
        <w:rPr>
          <w:spacing w:val="-13"/>
        </w:rPr>
        <w:t xml:space="preserve"> </w:t>
      </w:r>
      <w:r>
        <w:t>обязательства,</w:t>
      </w:r>
      <w:r>
        <w:rPr>
          <w:spacing w:val="-13"/>
        </w:rPr>
        <w:t xml:space="preserve"> </w:t>
      </w:r>
      <w:r>
        <w:t>которые</w:t>
      </w:r>
      <w:r>
        <w:rPr>
          <w:spacing w:val="-12"/>
        </w:rPr>
        <w:t xml:space="preserve"> </w:t>
      </w:r>
      <w:r>
        <w:t>не</w:t>
      </w:r>
      <w:r>
        <w:rPr>
          <w:spacing w:val="-12"/>
        </w:rPr>
        <w:t xml:space="preserve"> </w:t>
      </w:r>
      <w:r>
        <w:t>противоречат</w:t>
      </w:r>
      <w:r>
        <w:rPr>
          <w:spacing w:val="-13"/>
        </w:rPr>
        <w:t xml:space="preserve"> </w:t>
      </w:r>
      <w:r>
        <w:t>закону,</w:t>
      </w:r>
      <w:r>
        <w:rPr>
          <w:spacing w:val="-13"/>
        </w:rPr>
        <w:t xml:space="preserve"> </w:t>
      </w:r>
      <w:r>
        <w:t>являются</w:t>
      </w:r>
      <w:r>
        <w:rPr>
          <w:spacing w:val="-14"/>
        </w:rPr>
        <w:t xml:space="preserve"> </w:t>
      </w:r>
      <w:r>
        <w:t>действительными, обязательными и могут быть принудительно исполнены;</w:t>
      </w:r>
    </w:p>
    <w:p w14:paraId="2854B846" w14:textId="77777777" w:rsidR="00DA0C83" w:rsidRDefault="00806575">
      <w:pPr>
        <w:pStyle w:val="a5"/>
        <w:numPr>
          <w:ilvl w:val="0"/>
          <w:numId w:val="1"/>
        </w:numPr>
        <w:tabs>
          <w:tab w:val="left" w:pos="861"/>
        </w:tabs>
        <w:ind w:left="861" w:right="136"/>
      </w:pPr>
      <w:r>
        <w:t>Кредитный договор был должным образом подписан и оформлен продавцом и определяет его обязательства, которые не противоречат применимому законодательству, являются действительными, обязательными и могут быть принудительно исполнены;</w:t>
      </w:r>
    </w:p>
    <w:p w14:paraId="552E1F28" w14:textId="77777777" w:rsidR="00DA0C83" w:rsidRDefault="00806575">
      <w:pPr>
        <w:pStyle w:val="a5"/>
        <w:numPr>
          <w:ilvl w:val="0"/>
          <w:numId w:val="1"/>
        </w:numPr>
        <w:tabs>
          <w:tab w:val="left" w:pos="861"/>
        </w:tabs>
        <w:ind w:left="861" w:right="138"/>
      </w:pPr>
      <w:r>
        <w:t>Подписание и исполнение кредитного договора не противоречит и не приводит к нарушению продавцом каких-либо условий:</w:t>
      </w:r>
    </w:p>
    <w:p w14:paraId="656E378B" w14:textId="77777777" w:rsidR="00DA0C83" w:rsidRDefault="00806575">
      <w:pPr>
        <w:pStyle w:val="a5"/>
        <w:numPr>
          <w:ilvl w:val="1"/>
          <w:numId w:val="1"/>
        </w:numPr>
        <w:tabs>
          <w:tab w:val="left" w:pos="1580"/>
        </w:tabs>
        <w:spacing w:line="269" w:lineRule="exact"/>
        <w:ind w:left="1580" w:hanging="359"/>
      </w:pPr>
      <w:r>
        <w:t>устава</w:t>
      </w:r>
      <w:r>
        <w:rPr>
          <w:spacing w:val="-6"/>
        </w:rPr>
        <w:t xml:space="preserve"> </w:t>
      </w:r>
      <w:r>
        <w:rPr>
          <w:spacing w:val="-2"/>
        </w:rPr>
        <w:t>продавца;</w:t>
      </w:r>
    </w:p>
    <w:p w14:paraId="5055AC8E" w14:textId="77777777" w:rsidR="00DA0C83" w:rsidRDefault="00806575">
      <w:pPr>
        <w:pStyle w:val="a5"/>
        <w:numPr>
          <w:ilvl w:val="1"/>
          <w:numId w:val="1"/>
        </w:numPr>
        <w:tabs>
          <w:tab w:val="left" w:pos="1581"/>
        </w:tabs>
        <w:ind w:left="1581" w:right="134"/>
      </w:pPr>
      <w:r>
        <w:t>любого требования, установленного применимым законодательством или каким- либо актом уполномоченного органа; или</w:t>
      </w:r>
    </w:p>
    <w:p w14:paraId="01C9B45B" w14:textId="77777777" w:rsidR="00DA0C83" w:rsidRDefault="00806575">
      <w:pPr>
        <w:pStyle w:val="a5"/>
        <w:numPr>
          <w:ilvl w:val="1"/>
          <w:numId w:val="1"/>
        </w:numPr>
        <w:tabs>
          <w:tab w:val="left" w:pos="1581"/>
        </w:tabs>
        <w:ind w:left="1581" w:right="137"/>
      </w:pPr>
      <w:r>
        <w:t>любого соглашения, договора, контракта, акта или иного документа, стороной которого он является или который обладает обязательной юридической силой для продавца или в отношении любых его прав (требований);</w:t>
      </w:r>
    </w:p>
    <w:p w14:paraId="3218C8B2" w14:textId="77777777" w:rsidR="00DA0C83" w:rsidRDefault="00806575">
      <w:pPr>
        <w:pStyle w:val="a5"/>
        <w:numPr>
          <w:ilvl w:val="0"/>
          <w:numId w:val="1"/>
        </w:numPr>
        <w:tabs>
          <w:tab w:val="left" w:pos="860"/>
        </w:tabs>
        <w:spacing w:line="249" w:lineRule="exact"/>
        <w:ind w:left="860" w:hanging="359"/>
      </w:pPr>
      <w:r>
        <w:t>Кредитный</w:t>
      </w:r>
      <w:r>
        <w:rPr>
          <w:spacing w:val="-12"/>
        </w:rPr>
        <w:t xml:space="preserve"> </w:t>
      </w:r>
      <w:r>
        <w:t>договор</w:t>
      </w:r>
      <w:r>
        <w:rPr>
          <w:spacing w:val="-8"/>
        </w:rPr>
        <w:t xml:space="preserve"> </w:t>
      </w:r>
      <w:r>
        <w:t>регулируется</w:t>
      </w:r>
      <w:r>
        <w:rPr>
          <w:spacing w:val="-9"/>
        </w:rPr>
        <w:t xml:space="preserve"> </w:t>
      </w:r>
      <w:r>
        <w:t>Законодательством</w:t>
      </w:r>
      <w:r>
        <w:rPr>
          <w:spacing w:val="-9"/>
        </w:rPr>
        <w:t xml:space="preserve"> </w:t>
      </w:r>
      <w:r>
        <w:rPr>
          <w:spacing w:val="-5"/>
        </w:rPr>
        <w:t>РФ;</w:t>
      </w:r>
    </w:p>
    <w:p w14:paraId="7BD832FF" w14:textId="77777777" w:rsidR="00DA0C83" w:rsidRDefault="00806575">
      <w:pPr>
        <w:pStyle w:val="a5"/>
        <w:numPr>
          <w:ilvl w:val="0"/>
          <w:numId w:val="1"/>
        </w:numPr>
        <w:tabs>
          <w:tab w:val="left" w:pos="861"/>
        </w:tabs>
        <w:ind w:left="861" w:right="137"/>
      </w:pPr>
      <w:r>
        <w:t>Подписание и исполнение Кредитного договора продавцом не требует получения согласия какой-либо третьей стороны или согласия, лицензии, одобрения или разрешения любого уполномоченного органа (за исключением соответствующих лицензий на осуществление банковских операций);</w:t>
      </w:r>
    </w:p>
    <w:p w14:paraId="30296BC8" w14:textId="77777777" w:rsidR="00DA0C83" w:rsidRDefault="00806575">
      <w:pPr>
        <w:pStyle w:val="a5"/>
        <w:numPr>
          <w:ilvl w:val="0"/>
          <w:numId w:val="1"/>
        </w:numPr>
        <w:tabs>
          <w:tab w:val="left" w:pos="861"/>
        </w:tabs>
        <w:ind w:left="861" w:right="138"/>
      </w:pPr>
      <w:r>
        <w:t>Кредитный договор не содержит какое-либо ограничение на уступку соответствующего права (требования);</w:t>
      </w:r>
    </w:p>
    <w:p w14:paraId="401896F9" w14:textId="77777777" w:rsidR="00DA0C83" w:rsidRDefault="00806575">
      <w:pPr>
        <w:pStyle w:val="a5"/>
        <w:numPr>
          <w:ilvl w:val="0"/>
          <w:numId w:val="1"/>
        </w:numPr>
        <w:tabs>
          <w:tab w:val="left" w:pos="860"/>
        </w:tabs>
        <w:ind w:left="860" w:right="137"/>
      </w:pPr>
      <w:r>
        <w:t>В соответствии с Законодательством РФ Кредитный договор не подлежит направлению/подаче в какой-либо суд или иной уполномоченный орган в РФ, и</w:t>
      </w:r>
      <w:r>
        <w:rPr>
          <w:spacing w:val="-2"/>
        </w:rPr>
        <w:t xml:space="preserve"> </w:t>
      </w:r>
      <w:r>
        <w:t>(или) регистрации в указанных органах;</w:t>
      </w:r>
    </w:p>
    <w:p w14:paraId="0A649498" w14:textId="77777777" w:rsidR="00DA0C83" w:rsidRDefault="00806575">
      <w:pPr>
        <w:pStyle w:val="a5"/>
        <w:numPr>
          <w:ilvl w:val="0"/>
          <w:numId w:val="1"/>
        </w:numPr>
        <w:tabs>
          <w:tab w:val="left" w:pos="860"/>
        </w:tabs>
        <w:ind w:left="860" w:right="138"/>
      </w:pPr>
      <w:r>
        <w:t>Кредитный договор предусматривает выплату причитающихся в соответствии с ним прав (требований) ежемесячными платежами (за исключением изменения суммы последней выплаты с целью округления) на аннуитетной основе;</w:t>
      </w:r>
    </w:p>
    <w:p w14:paraId="4FA53F4B" w14:textId="77777777" w:rsidR="00DA0C83" w:rsidRDefault="00806575">
      <w:pPr>
        <w:pStyle w:val="a5"/>
        <w:numPr>
          <w:ilvl w:val="0"/>
          <w:numId w:val="1"/>
        </w:numPr>
        <w:tabs>
          <w:tab w:val="left" w:pos="860"/>
        </w:tabs>
        <w:ind w:left="860" w:right="138"/>
      </w:pPr>
      <w:r>
        <w:t>Обязательства Заемщика по Кредитному договору не являются просроченными или дефолтными на соответствующую дату уступки;</w:t>
      </w:r>
    </w:p>
    <w:p w14:paraId="117A034E" w14:textId="129CEFE0" w:rsidR="00DA0C83" w:rsidRDefault="00806575">
      <w:pPr>
        <w:pStyle w:val="a5"/>
        <w:numPr>
          <w:ilvl w:val="0"/>
          <w:numId w:val="1"/>
        </w:numPr>
        <w:tabs>
          <w:tab w:val="left" w:pos="860"/>
        </w:tabs>
        <w:ind w:left="860" w:right="138"/>
      </w:pPr>
      <w:r>
        <w:t>По</w:t>
      </w:r>
      <w:r>
        <w:rPr>
          <w:spacing w:val="-8"/>
        </w:rPr>
        <w:t xml:space="preserve"> </w:t>
      </w:r>
      <w:r>
        <w:t>Кредитному</w:t>
      </w:r>
      <w:r>
        <w:rPr>
          <w:spacing w:val="-10"/>
        </w:rPr>
        <w:t xml:space="preserve"> </w:t>
      </w:r>
      <w:r>
        <w:t>договору</w:t>
      </w:r>
      <w:r>
        <w:rPr>
          <w:spacing w:val="-13"/>
        </w:rPr>
        <w:t xml:space="preserve"> </w:t>
      </w:r>
      <w:r>
        <w:t>до</w:t>
      </w:r>
      <w:r>
        <w:rPr>
          <w:spacing w:val="-8"/>
        </w:rPr>
        <w:t xml:space="preserve"> </w:t>
      </w:r>
      <w:r>
        <w:t>даты</w:t>
      </w:r>
      <w:r>
        <w:rPr>
          <w:spacing w:val="-8"/>
        </w:rPr>
        <w:t xml:space="preserve"> </w:t>
      </w:r>
      <w:r>
        <w:t>уступки</w:t>
      </w:r>
      <w:r>
        <w:rPr>
          <w:spacing w:val="-9"/>
        </w:rPr>
        <w:t xml:space="preserve"> </w:t>
      </w:r>
      <w:r>
        <w:t>соответствующего</w:t>
      </w:r>
      <w:r>
        <w:rPr>
          <w:spacing w:val="-8"/>
        </w:rPr>
        <w:t xml:space="preserve"> </w:t>
      </w:r>
      <w:r>
        <w:t>права</w:t>
      </w:r>
      <w:r>
        <w:rPr>
          <w:spacing w:val="-10"/>
        </w:rPr>
        <w:t xml:space="preserve"> </w:t>
      </w:r>
      <w:r>
        <w:t>(требования)</w:t>
      </w:r>
      <w:r>
        <w:rPr>
          <w:spacing w:val="-7"/>
        </w:rPr>
        <w:t xml:space="preserve"> </w:t>
      </w:r>
      <w:r w:rsidR="009204D2">
        <w:t xml:space="preserve">наступила </w:t>
      </w:r>
      <w:r>
        <w:t xml:space="preserve">по крайней мере </w:t>
      </w:r>
      <w:r w:rsidR="009204D2">
        <w:t>одна дата</w:t>
      </w:r>
      <w:r>
        <w:t xml:space="preserve"> выплаты по кредиту и </w:t>
      </w:r>
      <w:r w:rsidR="009204D2">
        <w:t>соответствующий платеж</w:t>
      </w:r>
      <w:r>
        <w:t xml:space="preserve"> был произведен Заемщиком в полном объеме;</w:t>
      </w:r>
    </w:p>
    <w:p w14:paraId="10DD7FC3" w14:textId="77777777" w:rsidR="00DA0C83" w:rsidRDefault="00DA0C83">
      <w:pPr>
        <w:pStyle w:val="a5"/>
        <w:sectPr w:rsidR="00DA0C83">
          <w:pgSz w:w="11910" w:h="16840"/>
          <w:pgMar w:top="1040" w:right="708" w:bottom="740" w:left="1559" w:header="0" w:footer="556" w:gutter="0"/>
          <w:cols w:space="720"/>
        </w:sectPr>
      </w:pPr>
    </w:p>
    <w:p w14:paraId="1C7B06B4" w14:textId="77777777" w:rsidR="00DA0C83" w:rsidRDefault="00806575">
      <w:pPr>
        <w:pStyle w:val="a5"/>
        <w:numPr>
          <w:ilvl w:val="0"/>
          <w:numId w:val="1"/>
        </w:numPr>
        <w:tabs>
          <w:tab w:val="left" w:pos="862"/>
        </w:tabs>
        <w:spacing w:before="68"/>
        <w:ind w:right="136"/>
      </w:pPr>
      <w:r>
        <w:t>Единовременная просрочка по внесению очередных платежей по Кредитному договору ни разу не превышала 30 (Тридцати) дней.</w:t>
      </w:r>
    </w:p>
    <w:p w14:paraId="36BCD6F9" w14:textId="77777777" w:rsidR="00DA0C83" w:rsidRDefault="00806575">
      <w:pPr>
        <w:pStyle w:val="a5"/>
        <w:numPr>
          <w:ilvl w:val="0"/>
          <w:numId w:val="1"/>
        </w:numPr>
        <w:tabs>
          <w:tab w:val="left" w:pos="862"/>
        </w:tabs>
        <w:ind w:right="136"/>
      </w:pPr>
      <w:r>
        <w:t>Кредитный договор предусматривает, что все совершаемые в соответствии с ним платежи должны быть выражены в рублях;</w:t>
      </w:r>
    </w:p>
    <w:p w14:paraId="058FCF0D" w14:textId="77777777" w:rsidR="00DA0C83" w:rsidRDefault="00806575">
      <w:pPr>
        <w:pStyle w:val="a5"/>
        <w:numPr>
          <w:ilvl w:val="0"/>
          <w:numId w:val="1"/>
        </w:numPr>
        <w:tabs>
          <w:tab w:val="left" w:pos="861"/>
        </w:tabs>
        <w:spacing w:before="1"/>
        <w:ind w:left="861" w:hanging="359"/>
      </w:pPr>
      <w:r>
        <w:t>Валюта</w:t>
      </w:r>
      <w:r>
        <w:rPr>
          <w:spacing w:val="-7"/>
        </w:rPr>
        <w:t xml:space="preserve"> </w:t>
      </w:r>
      <w:r>
        <w:t>Кредитного</w:t>
      </w:r>
      <w:r>
        <w:rPr>
          <w:spacing w:val="-8"/>
        </w:rPr>
        <w:t xml:space="preserve"> </w:t>
      </w:r>
      <w:r>
        <w:t>договора</w:t>
      </w:r>
      <w:r>
        <w:rPr>
          <w:spacing w:val="-4"/>
        </w:rPr>
        <w:t xml:space="preserve"> </w:t>
      </w:r>
      <w:r>
        <w:t>–</w:t>
      </w:r>
      <w:r>
        <w:rPr>
          <w:spacing w:val="-5"/>
        </w:rPr>
        <w:t xml:space="preserve"> </w:t>
      </w:r>
      <w:r>
        <w:t>российский</w:t>
      </w:r>
      <w:r>
        <w:rPr>
          <w:spacing w:val="-5"/>
        </w:rPr>
        <w:t xml:space="preserve"> </w:t>
      </w:r>
      <w:r>
        <w:rPr>
          <w:spacing w:val="-2"/>
        </w:rPr>
        <w:t>рубль.</w:t>
      </w:r>
    </w:p>
    <w:p w14:paraId="7906C8DC" w14:textId="77777777" w:rsidR="00DA0C83" w:rsidRDefault="00806575">
      <w:pPr>
        <w:pStyle w:val="a5"/>
        <w:numPr>
          <w:ilvl w:val="0"/>
          <w:numId w:val="1"/>
        </w:numPr>
        <w:tabs>
          <w:tab w:val="left" w:pos="862"/>
        </w:tabs>
        <w:spacing w:before="1"/>
        <w:ind w:right="137"/>
      </w:pPr>
      <w:r>
        <w:t>Процентная ставка по Кредитному договору составляет не менее процента, определенного в Сообщении о ключевых условиях выпуска.</w:t>
      </w:r>
    </w:p>
    <w:p w14:paraId="1454A765" w14:textId="77777777" w:rsidR="00DA0C83" w:rsidRDefault="00806575">
      <w:pPr>
        <w:pStyle w:val="a5"/>
        <w:numPr>
          <w:ilvl w:val="0"/>
          <w:numId w:val="1"/>
        </w:numPr>
        <w:tabs>
          <w:tab w:val="left" w:pos="862"/>
        </w:tabs>
        <w:spacing w:line="242" w:lineRule="auto"/>
        <w:ind w:right="134"/>
      </w:pPr>
      <w:r>
        <w:t>В соответствии с Кредитным договором непогашенная сумма основного долга на дату уступки соответствующего права (требования) составляет не менее 100 000 рублей;</w:t>
      </w:r>
    </w:p>
    <w:p w14:paraId="0EA690C1" w14:textId="77777777" w:rsidR="00DA0C83" w:rsidRDefault="00806575">
      <w:pPr>
        <w:pStyle w:val="a5"/>
        <w:numPr>
          <w:ilvl w:val="0"/>
          <w:numId w:val="1"/>
        </w:numPr>
        <w:tabs>
          <w:tab w:val="left" w:pos="861"/>
        </w:tabs>
        <w:spacing w:line="242" w:lineRule="auto"/>
        <w:ind w:left="861" w:right="134"/>
      </w:pPr>
      <w:r>
        <w:t>В соответствии с Кредитным договором непогашенная сумма основного долга на дату уступки соответствующего права (требования) составляет не более 15 000 000 рублей;</w:t>
      </w:r>
    </w:p>
    <w:p w14:paraId="270C0565" w14:textId="77777777" w:rsidR="00DA0C83" w:rsidRDefault="00806575">
      <w:pPr>
        <w:pStyle w:val="a5"/>
        <w:numPr>
          <w:ilvl w:val="0"/>
          <w:numId w:val="1"/>
        </w:numPr>
        <w:tabs>
          <w:tab w:val="left" w:pos="861"/>
        </w:tabs>
        <w:ind w:left="861" w:right="134"/>
      </w:pPr>
      <w:r>
        <w:t>Кредитный договор не содержит положений, в соответствии с которыми Заемщик может вносить какие-либо изменения в условия такого Кредитного договора без согласия кредитора (продавца);</w:t>
      </w:r>
    </w:p>
    <w:p w14:paraId="1337BFE6" w14:textId="29AB1FA5" w:rsidR="00DA0C83" w:rsidRDefault="00806575">
      <w:pPr>
        <w:pStyle w:val="a5"/>
        <w:numPr>
          <w:ilvl w:val="0"/>
          <w:numId w:val="1"/>
        </w:numPr>
        <w:tabs>
          <w:tab w:val="left" w:pos="861"/>
        </w:tabs>
        <w:ind w:left="861" w:right="138"/>
      </w:pPr>
      <w:r>
        <w:t xml:space="preserve">Кредитный договор является договором о предоставлении нецелевого невозобновляемого беззалогового </w:t>
      </w:r>
      <w:r w:rsidR="009204D2">
        <w:t xml:space="preserve">Потребительского </w:t>
      </w:r>
      <w:r>
        <w:t>кредита;</w:t>
      </w:r>
    </w:p>
    <w:p w14:paraId="5CC9839D" w14:textId="77777777" w:rsidR="00DA0C83" w:rsidRDefault="00806575">
      <w:pPr>
        <w:pStyle w:val="a5"/>
        <w:numPr>
          <w:ilvl w:val="0"/>
          <w:numId w:val="1"/>
        </w:numPr>
        <w:tabs>
          <w:tab w:val="left" w:pos="861"/>
        </w:tabs>
        <w:ind w:left="861" w:right="137"/>
      </w:pPr>
      <w:r>
        <w:t>Контрактная</w:t>
      </w:r>
      <w:r>
        <w:rPr>
          <w:spacing w:val="-14"/>
        </w:rPr>
        <w:t xml:space="preserve"> </w:t>
      </w:r>
      <w:r>
        <w:t>дата</w:t>
      </w:r>
      <w:r>
        <w:rPr>
          <w:spacing w:val="-14"/>
        </w:rPr>
        <w:t xml:space="preserve"> </w:t>
      </w:r>
      <w:r>
        <w:t>погашения</w:t>
      </w:r>
      <w:r>
        <w:rPr>
          <w:spacing w:val="-14"/>
        </w:rPr>
        <w:t xml:space="preserve"> </w:t>
      </w:r>
      <w:r>
        <w:t>кредита</w:t>
      </w:r>
      <w:r>
        <w:rPr>
          <w:spacing w:val="-13"/>
        </w:rPr>
        <w:t xml:space="preserve"> </w:t>
      </w:r>
      <w:r>
        <w:t>должна</w:t>
      </w:r>
      <w:r>
        <w:rPr>
          <w:spacing w:val="-12"/>
        </w:rPr>
        <w:t xml:space="preserve"> </w:t>
      </w:r>
      <w:r>
        <w:t>быть</w:t>
      </w:r>
      <w:r>
        <w:rPr>
          <w:spacing w:val="-14"/>
        </w:rPr>
        <w:t xml:space="preserve"> </w:t>
      </w:r>
      <w:r>
        <w:t>не</w:t>
      </w:r>
      <w:r>
        <w:rPr>
          <w:spacing w:val="-11"/>
        </w:rPr>
        <w:t xml:space="preserve"> </w:t>
      </w:r>
      <w:r>
        <w:t>позднее</w:t>
      </w:r>
      <w:r>
        <w:rPr>
          <w:spacing w:val="-14"/>
        </w:rPr>
        <w:t xml:space="preserve"> </w:t>
      </w:r>
      <w:r>
        <w:t>даты,</w:t>
      </w:r>
      <w:r>
        <w:rPr>
          <w:spacing w:val="-12"/>
        </w:rPr>
        <w:t xml:space="preserve"> </w:t>
      </w:r>
      <w:r>
        <w:t>указанной</w:t>
      </w:r>
      <w:r>
        <w:rPr>
          <w:spacing w:val="-13"/>
        </w:rPr>
        <w:t xml:space="preserve"> </w:t>
      </w:r>
      <w:r>
        <w:t>в</w:t>
      </w:r>
      <w:r>
        <w:rPr>
          <w:spacing w:val="-14"/>
        </w:rPr>
        <w:t xml:space="preserve"> </w:t>
      </w:r>
      <w:r>
        <w:t>Сообщении о ключевых условиях выпуска;</w:t>
      </w:r>
    </w:p>
    <w:p w14:paraId="39CB0C8E" w14:textId="77777777" w:rsidR="00DA0C83" w:rsidRDefault="00806575">
      <w:pPr>
        <w:pStyle w:val="a5"/>
        <w:numPr>
          <w:ilvl w:val="0"/>
          <w:numId w:val="1"/>
        </w:numPr>
        <w:tabs>
          <w:tab w:val="left" w:pos="861"/>
        </w:tabs>
        <w:ind w:left="861" w:right="135"/>
      </w:pPr>
      <w:r>
        <w:t>На дату</w:t>
      </w:r>
      <w:r>
        <w:rPr>
          <w:spacing w:val="-1"/>
        </w:rPr>
        <w:t xml:space="preserve"> </w:t>
      </w:r>
      <w:r>
        <w:t>уступки соответствующего права</w:t>
      </w:r>
      <w:r>
        <w:rPr>
          <w:spacing w:val="-1"/>
        </w:rPr>
        <w:t xml:space="preserve"> </w:t>
      </w:r>
      <w:r>
        <w:t>(требования) по Кредитному</w:t>
      </w:r>
      <w:r>
        <w:rPr>
          <w:spacing w:val="-1"/>
        </w:rPr>
        <w:t xml:space="preserve"> </w:t>
      </w:r>
      <w:r>
        <w:t>договору</w:t>
      </w:r>
      <w:r>
        <w:rPr>
          <w:spacing w:val="-1"/>
        </w:rPr>
        <w:t xml:space="preserve"> </w:t>
      </w:r>
      <w:r>
        <w:t>Заемщику не предоставлен льготный период исполнения обязательств по Кредитному договору в соответствии с федеральными законами РФ, в том числе Федеральным законом от 03.04.2020 года № 106-ФЗ «О внесении изменений в Федеральный закон «О Центральном банке Российской Федерации (Банке России)» и отдельные законодательные акты Российской Федерации в части особенностей изменения условий Кредитного договора, договора займа».</w:t>
      </w:r>
    </w:p>
    <w:p w14:paraId="3DAD7A5A" w14:textId="77777777" w:rsidR="00DA0C83" w:rsidRDefault="00806575">
      <w:pPr>
        <w:pStyle w:val="a5"/>
        <w:numPr>
          <w:ilvl w:val="0"/>
          <w:numId w:val="1"/>
        </w:numPr>
        <w:tabs>
          <w:tab w:val="left" w:pos="861"/>
        </w:tabs>
        <w:ind w:left="861" w:right="136"/>
      </w:pPr>
      <w:r>
        <w:t>На дату уступку соответствующего права (требования) по Кредитному договору, по которому Заемщику был предоставлен льготный период исполнения обязательств по Кредитному договору в соответствии с федеральными законами РФ, в том числе с Федеральным</w:t>
      </w:r>
      <w:r>
        <w:rPr>
          <w:spacing w:val="-10"/>
        </w:rPr>
        <w:t xml:space="preserve"> </w:t>
      </w:r>
      <w:r>
        <w:t>законом</w:t>
      </w:r>
      <w:r>
        <w:rPr>
          <w:spacing w:val="-10"/>
        </w:rPr>
        <w:t xml:space="preserve"> </w:t>
      </w:r>
      <w:r>
        <w:t>от</w:t>
      </w:r>
      <w:r>
        <w:rPr>
          <w:spacing w:val="-12"/>
        </w:rPr>
        <w:t xml:space="preserve"> </w:t>
      </w:r>
      <w:r>
        <w:t>03.04.2020</w:t>
      </w:r>
      <w:r>
        <w:rPr>
          <w:spacing w:val="-12"/>
        </w:rPr>
        <w:t xml:space="preserve"> </w:t>
      </w:r>
      <w:r>
        <w:t>года</w:t>
      </w:r>
      <w:r>
        <w:rPr>
          <w:spacing w:val="-9"/>
        </w:rPr>
        <w:t xml:space="preserve"> </w:t>
      </w:r>
      <w:r>
        <w:t>№</w:t>
      </w:r>
      <w:r>
        <w:rPr>
          <w:spacing w:val="-11"/>
        </w:rPr>
        <w:t xml:space="preserve"> </w:t>
      </w:r>
      <w:r>
        <w:t>106-ФЗ</w:t>
      </w:r>
      <w:r>
        <w:rPr>
          <w:spacing w:val="-7"/>
        </w:rPr>
        <w:t xml:space="preserve"> </w:t>
      </w:r>
      <w:r>
        <w:t>«О</w:t>
      </w:r>
      <w:r>
        <w:rPr>
          <w:spacing w:val="-11"/>
        </w:rPr>
        <w:t xml:space="preserve"> </w:t>
      </w:r>
      <w:r>
        <w:t>внесении</w:t>
      </w:r>
      <w:r>
        <w:rPr>
          <w:spacing w:val="-10"/>
        </w:rPr>
        <w:t xml:space="preserve"> </w:t>
      </w:r>
      <w:r>
        <w:t>изменений</w:t>
      </w:r>
      <w:r>
        <w:rPr>
          <w:spacing w:val="-10"/>
        </w:rPr>
        <w:t xml:space="preserve"> </w:t>
      </w:r>
      <w:r>
        <w:t>в</w:t>
      </w:r>
      <w:r>
        <w:rPr>
          <w:spacing w:val="-8"/>
        </w:rPr>
        <w:t xml:space="preserve"> </w:t>
      </w:r>
      <w:r>
        <w:t>Федеральный закон «О Центральном банке Российской Федерации (Банке России)» и отдельные законодательные акты Российской Федерации в части особенностей изменения условий Кредитного договора, договора займа», совершен один и более платежей в счет погашения задолженности по кредиту, и соответствующие платежи были произведены Заемщиком в полном объеме.</w:t>
      </w:r>
    </w:p>
    <w:p w14:paraId="433BB592" w14:textId="77777777" w:rsidR="00DA0C83" w:rsidRDefault="00806575">
      <w:pPr>
        <w:pStyle w:val="a5"/>
        <w:numPr>
          <w:ilvl w:val="0"/>
          <w:numId w:val="1"/>
        </w:numPr>
        <w:tabs>
          <w:tab w:val="left" w:pos="860"/>
        </w:tabs>
        <w:spacing w:line="251" w:lineRule="exact"/>
        <w:ind w:left="860" w:hanging="359"/>
      </w:pPr>
      <w:r>
        <w:t>Кредитный</w:t>
      </w:r>
      <w:r>
        <w:rPr>
          <w:spacing w:val="-6"/>
        </w:rPr>
        <w:t xml:space="preserve"> </w:t>
      </w:r>
      <w:r>
        <w:t>договор</w:t>
      </w:r>
      <w:r>
        <w:rPr>
          <w:spacing w:val="-4"/>
        </w:rPr>
        <w:t xml:space="preserve"> </w:t>
      </w:r>
      <w:r>
        <w:t>не</w:t>
      </w:r>
      <w:r>
        <w:rPr>
          <w:spacing w:val="-4"/>
        </w:rPr>
        <w:t xml:space="preserve"> </w:t>
      </w:r>
      <w:r>
        <w:t>оформлен</w:t>
      </w:r>
      <w:r>
        <w:rPr>
          <w:spacing w:val="-4"/>
        </w:rPr>
        <w:t xml:space="preserve"> </w:t>
      </w:r>
      <w:r>
        <w:t>с</w:t>
      </w:r>
      <w:r>
        <w:rPr>
          <w:spacing w:val="-4"/>
        </w:rPr>
        <w:t xml:space="preserve"> </w:t>
      </w:r>
      <w:r>
        <w:t>целью</w:t>
      </w:r>
      <w:r>
        <w:rPr>
          <w:spacing w:val="-4"/>
        </w:rPr>
        <w:t xml:space="preserve"> </w:t>
      </w:r>
      <w:r>
        <w:rPr>
          <w:spacing w:val="-2"/>
        </w:rPr>
        <w:t>реструктуризации.</w:t>
      </w:r>
    </w:p>
    <w:p w14:paraId="64B18AF0" w14:textId="77777777" w:rsidR="00DA0C83" w:rsidRDefault="00806575">
      <w:pPr>
        <w:pStyle w:val="1"/>
        <w:spacing w:before="247" w:line="251" w:lineRule="exact"/>
        <w:ind w:left="141"/>
      </w:pPr>
      <w:r>
        <w:t>Критерии</w:t>
      </w:r>
      <w:r>
        <w:rPr>
          <w:spacing w:val="-8"/>
        </w:rPr>
        <w:t xml:space="preserve"> </w:t>
      </w:r>
      <w:r>
        <w:t>отбора</w:t>
      </w:r>
      <w:r>
        <w:rPr>
          <w:spacing w:val="-7"/>
        </w:rPr>
        <w:t xml:space="preserve"> </w:t>
      </w:r>
      <w:r>
        <w:t>в</w:t>
      </w:r>
      <w:r>
        <w:rPr>
          <w:spacing w:val="-4"/>
        </w:rPr>
        <w:t xml:space="preserve"> </w:t>
      </w:r>
      <w:r>
        <w:t>отношении</w:t>
      </w:r>
      <w:r>
        <w:rPr>
          <w:spacing w:val="-4"/>
        </w:rPr>
        <w:t xml:space="preserve"> </w:t>
      </w:r>
      <w:r>
        <w:t>прав</w:t>
      </w:r>
      <w:r>
        <w:rPr>
          <w:spacing w:val="-6"/>
        </w:rPr>
        <w:t xml:space="preserve"> </w:t>
      </w:r>
      <w:r>
        <w:rPr>
          <w:spacing w:val="-2"/>
        </w:rPr>
        <w:t>(требований):</w:t>
      </w:r>
    </w:p>
    <w:p w14:paraId="0A2BFE6B" w14:textId="77777777" w:rsidR="00DA0C83" w:rsidRDefault="00806575">
      <w:pPr>
        <w:pStyle w:val="a5"/>
        <w:numPr>
          <w:ilvl w:val="0"/>
          <w:numId w:val="1"/>
        </w:numPr>
        <w:tabs>
          <w:tab w:val="left" w:pos="861"/>
        </w:tabs>
        <w:ind w:left="861" w:right="138"/>
      </w:pPr>
      <w:r>
        <w:t>Право (требования) первоначально и на законных основаниях возникло у продавца или на дату уступки такого права требования эмитенту оно принадлежит продавцу;</w:t>
      </w:r>
    </w:p>
    <w:p w14:paraId="54CC118E" w14:textId="77777777" w:rsidR="00DA0C83" w:rsidRDefault="00806575">
      <w:pPr>
        <w:pStyle w:val="a5"/>
        <w:numPr>
          <w:ilvl w:val="0"/>
          <w:numId w:val="1"/>
        </w:numPr>
        <w:tabs>
          <w:tab w:val="left" w:pos="861"/>
        </w:tabs>
        <w:ind w:left="861" w:right="137"/>
      </w:pPr>
      <w:r>
        <w:t>Право (требования) не является предметом какого-либо спора, права зачета, встречного требования, требования или возражения на него, зарегистрированного или рассматриваемого в отношении продавца;</w:t>
      </w:r>
    </w:p>
    <w:p w14:paraId="33CA67C0" w14:textId="77777777" w:rsidR="00DA0C83" w:rsidRDefault="00806575">
      <w:pPr>
        <w:pStyle w:val="a5"/>
        <w:numPr>
          <w:ilvl w:val="0"/>
          <w:numId w:val="1"/>
        </w:numPr>
        <w:tabs>
          <w:tab w:val="left" w:pos="859"/>
          <w:tab w:val="left" w:pos="861"/>
        </w:tabs>
        <w:ind w:left="861" w:right="138" w:hanging="361"/>
      </w:pPr>
      <w:r>
        <w:t>Право (требования) относится к долговым обязательствам, право на которые может быть в соответствии с Законодательством РФ в свободном порядке уступлено, продано или иным способом передано эмитенту посредством оформления уступки;</w:t>
      </w:r>
    </w:p>
    <w:p w14:paraId="76FB118E" w14:textId="77777777" w:rsidR="00DA0C83" w:rsidRDefault="00806575">
      <w:pPr>
        <w:pStyle w:val="a5"/>
        <w:numPr>
          <w:ilvl w:val="0"/>
          <w:numId w:val="1"/>
        </w:numPr>
        <w:tabs>
          <w:tab w:val="left" w:pos="861"/>
        </w:tabs>
        <w:ind w:left="861" w:right="137"/>
      </w:pPr>
      <w:r>
        <w:t>Право (требования) может входить в состав обеспечения, которое будет сформировано для целей обеспечения исполнения обязательств эмитента;</w:t>
      </w:r>
    </w:p>
    <w:p w14:paraId="18DD6881" w14:textId="77777777" w:rsidR="00DA0C83" w:rsidRDefault="00806575">
      <w:pPr>
        <w:pStyle w:val="a5"/>
        <w:numPr>
          <w:ilvl w:val="0"/>
          <w:numId w:val="1"/>
        </w:numPr>
        <w:tabs>
          <w:tab w:val="left" w:pos="861"/>
        </w:tabs>
        <w:ind w:left="861" w:right="137"/>
      </w:pPr>
      <w:r>
        <w:t>В</w:t>
      </w:r>
      <w:r>
        <w:rPr>
          <w:spacing w:val="-2"/>
        </w:rPr>
        <w:t xml:space="preserve"> </w:t>
      </w:r>
      <w:r>
        <w:t>отношении</w:t>
      </w:r>
      <w:r>
        <w:rPr>
          <w:spacing w:val="-1"/>
        </w:rPr>
        <w:t xml:space="preserve"> </w:t>
      </w:r>
      <w:r>
        <w:t>права (требования) не установлено</w:t>
      </w:r>
      <w:r>
        <w:rPr>
          <w:spacing w:val="-1"/>
        </w:rPr>
        <w:t xml:space="preserve"> </w:t>
      </w:r>
      <w:r>
        <w:t>какое-либо</w:t>
      </w:r>
      <w:r>
        <w:rPr>
          <w:spacing w:val="-1"/>
        </w:rPr>
        <w:t xml:space="preserve"> </w:t>
      </w:r>
      <w:r>
        <w:t>обременение (за исключением обременения,</w:t>
      </w:r>
      <w:r>
        <w:rPr>
          <w:spacing w:val="-14"/>
        </w:rPr>
        <w:t xml:space="preserve"> </w:t>
      </w:r>
      <w:r>
        <w:t>которое</w:t>
      </w:r>
      <w:r>
        <w:rPr>
          <w:spacing w:val="-14"/>
        </w:rPr>
        <w:t xml:space="preserve"> </w:t>
      </w:r>
      <w:r>
        <w:t>должно</w:t>
      </w:r>
      <w:r>
        <w:rPr>
          <w:spacing w:val="-14"/>
        </w:rPr>
        <w:t xml:space="preserve"> </w:t>
      </w:r>
      <w:r>
        <w:t>быть</w:t>
      </w:r>
      <w:r>
        <w:rPr>
          <w:spacing w:val="-13"/>
        </w:rPr>
        <w:t xml:space="preserve"> </w:t>
      </w:r>
      <w:r>
        <w:t>установлено</w:t>
      </w:r>
      <w:r>
        <w:rPr>
          <w:spacing w:val="-14"/>
        </w:rPr>
        <w:t xml:space="preserve"> </w:t>
      </w:r>
      <w:r>
        <w:t>в</w:t>
      </w:r>
      <w:r>
        <w:rPr>
          <w:spacing w:val="-14"/>
        </w:rPr>
        <w:t xml:space="preserve"> </w:t>
      </w:r>
      <w:r>
        <w:t>соответствии</w:t>
      </w:r>
      <w:r>
        <w:rPr>
          <w:spacing w:val="-14"/>
        </w:rPr>
        <w:t xml:space="preserve"> </w:t>
      </w:r>
      <w:r>
        <w:t>с</w:t>
      </w:r>
      <w:r>
        <w:rPr>
          <w:spacing w:val="-13"/>
        </w:rPr>
        <w:t xml:space="preserve"> </w:t>
      </w:r>
      <w:r>
        <w:t>документацией,</w:t>
      </w:r>
      <w:r>
        <w:rPr>
          <w:spacing w:val="-14"/>
        </w:rPr>
        <w:t xml:space="preserve"> </w:t>
      </w:r>
      <w:r>
        <w:t>связанной с выпуском облигаций);</w:t>
      </w:r>
    </w:p>
    <w:p w14:paraId="00FED058" w14:textId="77777777" w:rsidR="00DA0C83" w:rsidRDefault="00806575">
      <w:pPr>
        <w:pStyle w:val="a5"/>
        <w:numPr>
          <w:ilvl w:val="0"/>
          <w:numId w:val="1"/>
        </w:numPr>
        <w:tabs>
          <w:tab w:val="left" w:pos="860"/>
        </w:tabs>
        <w:spacing w:line="252" w:lineRule="exact"/>
        <w:ind w:left="860" w:hanging="359"/>
      </w:pPr>
      <w:r>
        <w:t>Право</w:t>
      </w:r>
      <w:r>
        <w:rPr>
          <w:spacing w:val="-8"/>
        </w:rPr>
        <w:t xml:space="preserve"> </w:t>
      </w:r>
      <w:r>
        <w:t>(требования)</w:t>
      </w:r>
      <w:r>
        <w:rPr>
          <w:spacing w:val="-5"/>
        </w:rPr>
        <w:t xml:space="preserve"> </w:t>
      </w:r>
      <w:r>
        <w:t>не</w:t>
      </w:r>
      <w:r>
        <w:rPr>
          <w:spacing w:val="-5"/>
        </w:rPr>
        <w:t xml:space="preserve"> </w:t>
      </w:r>
      <w:r>
        <w:t>облагается</w:t>
      </w:r>
      <w:r>
        <w:rPr>
          <w:spacing w:val="-7"/>
        </w:rPr>
        <w:t xml:space="preserve"> </w:t>
      </w:r>
      <w:r>
        <w:t>НДС</w:t>
      </w:r>
      <w:r>
        <w:rPr>
          <w:spacing w:val="-6"/>
        </w:rPr>
        <w:t xml:space="preserve"> </w:t>
      </w:r>
      <w:r>
        <w:t>в</w:t>
      </w:r>
      <w:r>
        <w:rPr>
          <w:spacing w:val="-6"/>
        </w:rPr>
        <w:t xml:space="preserve"> </w:t>
      </w:r>
      <w:r>
        <w:t>соответствии</w:t>
      </w:r>
      <w:r>
        <w:rPr>
          <w:spacing w:val="-6"/>
        </w:rPr>
        <w:t xml:space="preserve"> </w:t>
      </w:r>
      <w:r>
        <w:t>с</w:t>
      </w:r>
      <w:r>
        <w:rPr>
          <w:spacing w:val="-5"/>
        </w:rPr>
        <w:t xml:space="preserve"> </w:t>
      </w:r>
      <w:r>
        <w:t>Законодательством</w:t>
      </w:r>
      <w:r>
        <w:rPr>
          <w:spacing w:val="-8"/>
        </w:rPr>
        <w:t xml:space="preserve"> </w:t>
      </w:r>
      <w:r>
        <w:rPr>
          <w:spacing w:val="-5"/>
        </w:rPr>
        <w:t>РФ;</w:t>
      </w:r>
    </w:p>
    <w:p w14:paraId="4A8B6B47" w14:textId="77777777" w:rsidR="00DA0C83" w:rsidRDefault="00806575">
      <w:pPr>
        <w:pStyle w:val="a5"/>
        <w:numPr>
          <w:ilvl w:val="0"/>
          <w:numId w:val="1"/>
        </w:numPr>
        <w:tabs>
          <w:tab w:val="left" w:pos="861"/>
        </w:tabs>
        <w:ind w:left="861" w:right="139"/>
      </w:pPr>
      <w:r>
        <w:t>В отношении прав (требования) отсутствует какое-либо обеспечение кроме поручительств физических лиц в определенных случаях;</w:t>
      </w:r>
    </w:p>
    <w:p w14:paraId="619F5C2F" w14:textId="77777777" w:rsidR="00DA0C83" w:rsidRDefault="00806575">
      <w:pPr>
        <w:pStyle w:val="a5"/>
        <w:numPr>
          <w:ilvl w:val="0"/>
          <w:numId w:val="1"/>
        </w:numPr>
        <w:tabs>
          <w:tab w:val="left" w:pos="860"/>
        </w:tabs>
        <w:ind w:left="860" w:hanging="359"/>
      </w:pPr>
      <w:r>
        <w:t>После</w:t>
      </w:r>
      <w:r>
        <w:rPr>
          <w:spacing w:val="-6"/>
        </w:rPr>
        <w:t xml:space="preserve"> </w:t>
      </w:r>
      <w:r>
        <w:t>даты</w:t>
      </w:r>
      <w:r>
        <w:rPr>
          <w:spacing w:val="-3"/>
        </w:rPr>
        <w:t xml:space="preserve"> </w:t>
      </w:r>
      <w:r>
        <w:t>уступки</w:t>
      </w:r>
      <w:r>
        <w:rPr>
          <w:spacing w:val="-4"/>
        </w:rPr>
        <w:t xml:space="preserve"> </w:t>
      </w:r>
      <w:r>
        <w:t>процентная</w:t>
      </w:r>
      <w:r>
        <w:rPr>
          <w:spacing w:val="-4"/>
        </w:rPr>
        <w:t xml:space="preserve"> </w:t>
      </w:r>
      <w:r>
        <w:t>ставка</w:t>
      </w:r>
      <w:r>
        <w:rPr>
          <w:spacing w:val="-3"/>
        </w:rPr>
        <w:t xml:space="preserve"> </w:t>
      </w:r>
      <w:r>
        <w:t>по</w:t>
      </w:r>
      <w:r>
        <w:rPr>
          <w:spacing w:val="-3"/>
        </w:rPr>
        <w:t xml:space="preserve"> </w:t>
      </w:r>
      <w:r>
        <w:t>кредиту</w:t>
      </w:r>
      <w:r>
        <w:rPr>
          <w:spacing w:val="-6"/>
        </w:rPr>
        <w:t xml:space="preserve"> </w:t>
      </w:r>
      <w:r>
        <w:t>не</w:t>
      </w:r>
      <w:r>
        <w:rPr>
          <w:spacing w:val="-3"/>
        </w:rPr>
        <w:t xml:space="preserve"> </w:t>
      </w:r>
      <w:r>
        <w:t>может</w:t>
      </w:r>
      <w:r>
        <w:rPr>
          <w:spacing w:val="-6"/>
        </w:rPr>
        <w:t xml:space="preserve"> </w:t>
      </w:r>
      <w:r>
        <w:t>быть</w:t>
      </w:r>
      <w:r>
        <w:rPr>
          <w:spacing w:val="-3"/>
        </w:rPr>
        <w:t xml:space="preserve"> </w:t>
      </w:r>
      <w:r>
        <w:rPr>
          <w:spacing w:val="-2"/>
        </w:rPr>
        <w:t>уменьшена.</w:t>
      </w:r>
    </w:p>
    <w:p w14:paraId="39A050C4" w14:textId="77777777" w:rsidR="00DA0C83" w:rsidRDefault="00DA0C83">
      <w:pPr>
        <w:pStyle w:val="a3"/>
        <w:spacing w:before="2"/>
        <w:ind w:left="0"/>
        <w:jc w:val="left"/>
      </w:pPr>
    </w:p>
    <w:p w14:paraId="564732F0" w14:textId="77777777" w:rsidR="00DA0C83" w:rsidRDefault="00806575">
      <w:pPr>
        <w:pStyle w:val="1"/>
        <w:spacing w:before="0"/>
        <w:ind w:left="140"/>
      </w:pPr>
      <w:r>
        <w:t>Критерии</w:t>
      </w:r>
      <w:r>
        <w:rPr>
          <w:spacing w:val="-8"/>
        </w:rPr>
        <w:t xml:space="preserve"> </w:t>
      </w:r>
      <w:r>
        <w:t>отбора</w:t>
      </w:r>
      <w:r>
        <w:rPr>
          <w:spacing w:val="-8"/>
        </w:rPr>
        <w:t xml:space="preserve"> </w:t>
      </w:r>
      <w:r>
        <w:t>в</w:t>
      </w:r>
      <w:r>
        <w:rPr>
          <w:spacing w:val="-5"/>
        </w:rPr>
        <w:t xml:space="preserve"> </w:t>
      </w:r>
      <w:r>
        <w:t>отношении</w:t>
      </w:r>
      <w:r>
        <w:rPr>
          <w:spacing w:val="-4"/>
        </w:rPr>
        <w:t xml:space="preserve"> </w:t>
      </w:r>
      <w:r>
        <w:rPr>
          <w:spacing w:val="-2"/>
        </w:rPr>
        <w:t>Заемщиков:</w:t>
      </w:r>
    </w:p>
    <w:p w14:paraId="047A02D3" w14:textId="77777777" w:rsidR="00DA0C83" w:rsidRDefault="00DA0C83">
      <w:pPr>
        <w:pStyle w:val="1"/>
        <w:sectPr w:rsidR="00DA0C83">
          <w:pgSz w:w="11910" w:h="16840"/>
          <w:pgMar w:top="1040" w:right="708" w:bottom="740" w:left="1559" w:header="0" w:footer="556" w:gutter="0"/>
          <w:cols w:space="720"/>
        </w:sectPr>
      </w:pPr>
    </w:p>
    <w:p w14:paraId="57CAFFC4" w14:textId="77777777" w:rsidR="00DA0C83" w:rsidRDefault="00806575">
      <w:pPr>
        <w:pStyle w:val="a5"/>
        <w:numPr>
          <w:ilvl w:val="0"/>
          <w:numId w:val="1"/>
        </w:numPr>
        <w:tabs>
          <w:tab w:val="left" w:pos="862"/>
        </w:tabs>
        <w:spacing w:before="68"/>
        <w:ind w:right="135"/>
      </w:pPr>
      <w:r>
        <w:t>Заемщик</w:t>
      </w:r>
      <w:r>
        <w:rPr>
          <w:spacing w:val="80"/>
        </w:rPr>
        <w:t xml:space="preserve"> </w:t>
      </w:r>
      <w:r>
        <w:t>является</w:t>
      </w:r>
      <w:r>
        <w:rPr>
          <w:spacing w:val="80"/>
        </w:rPr>
        <w:t xml:space="preserve"> </w:t>
      </w:r>
      <w:r>
        <w:t>стороной</w:t>
      </w:r>
      <w:r>
        <w:rPr>
          <w:spacing w:val="80"/>
        </w:rPr>
        <w:t xml:space="preserve"> </w:t>
      </w:r>
      <w:r>
        <w:t>Кредитного</w:t>
      </w:r>
      <w:r>
        <w:rPr>
          <w:spacing w:val="80"/>
        </w:rPr>
        <w:t xml:space="preserve"> </w:t>
      </w:r>
      <w:r>
        <w:t>договора</w:t>
      </w:r>
      <w:r>
        <w:rPr>
          <w:spacing w:val="80"/>
        </w:rPr>
        <w:t xml:space="preserve"> </w:t>
      </w:r>
      <w:r>
        <w:t>в</w:t>
      </w:r>
      <w:r>
        <w:rPr>
          <w:spacing w:val="80"/>
        </w:rPr>
        <w:t xml:space="preserve"> </w:t>
      </w:r>
      <w:r>
        <w:t>качестве</w:t>
      </w:r>
      <w:r>
        <w:rPr>
          <w:spacing w:val="80"/>
        </w:rPr>
        <w:t xml:space="preserve"> </w:t>
      </w:r>
      <w:r>
        <w:t>Заемщика</w:t>
      </w:r>
      <w:r>
        <w:rPr>
          <w:spacing w:val="80"/>
        </w:rPr>
        <w:t xml:space="preserve"> </w:t>
      </w:r>
      <w:r>
        <w:t>и</w:t>
      </w:r>
      <w:r>
        <w:rPr>
          <w:spacing w:val="80"/>
        </w:rPr>
        <w:t xml:space="preserve"> </w:t>
      </w:r>
      <w:r>
        <w:t>является гражданином РФ;</w:t>
      </w:r>
    </w:p>
    <w:p w14:paraId="21C2D500" w14:textId="77777777" w:rsidR="00DA0C83" w:rsidRDefault="00806575">
      <w:pPr>
        <w:pStyle w:val="a5"/>
        <w:numPr>
          <w:ilvl w:val="0"/>
          <w:numId w:val="1"/>
        </w:numPr>
        <w:tabs>
          <w:tab w:val="left" w:pos="862"/>
        </w:tabs>
        <w:ind w:right="135"/>
      </w:pPr>
      <w:r>
        <w:t>Заемщик является физическим лицом старше 18 лет и обладает полной дееспособностью в соответствии с Законодательством РФ;</w:t>
      </w:r>
    </w:p>
    <w:p w14:paraId="4A722FD3" w14:textId="77777777" w:rsidR="00DA0C83" w:rsidRDefault="00806575">
      <w:pPr>
        <w:pStyle w:val="a5"/>
        <w:numPr>
          <w:ilvl w:val="0"/>
          <w:numId w:val="1"/>
        </w:numPr>
        <w:tabs>
          <w:tab w:val="left" w:pos="861"/>
        </w:tabs>
        <w:spacing w:before="1"/>
        <w:ind w:left="861" w:hanging="359"/>
      </w:pPr>
      <w:r>
        <w:t>Заемщик</w:t>
      </w:r>
      <w:r>
        <w:rPr>
          <w:spacing w:val="-6"/>
        </w:rPr>
        <w:t xml:space="preserve"> </w:t>
      </w:r>
      <w:r>
        <w:t>не</w:t>
      </w:r>
      <w:r>
        <w:rPr>
          <w:spacing w:val="-4"/>
        </w:rPr>
        <w:t xml:space="preserve"> </w:t>
      </w:r>
      <w:r>
        <w:t>является</w:t>
      </w:r>
      <w:r>
        <w:rPr>
          <w:spacing w:val="-4"/>
        </w:rPr>
        <w:t xml:space="preserve"> </w:t>
      </w:r>
      <w:r>
        <w:t>умершим</w:t>
      </w:r>
      <w:r>
        <w:rPr>
          <w:spacing w:val="-5"/>
        </w:rPr>
        <w:t xml:space="preserve"> </w:t>
      </w:r>
      <w:r>
        <w:t>или</w:t>
      </w:r>
      <w:r>
        <w:rPr>
          <w:spacing w:val="-5"/>
        </w:rPr>
        <w:t xml:space="preserve"> </w:t>
      </w:r>
      <w:r>
        <w:t>безвестно</w:t>
      </w:r>
      <w:r>
        <w:rPr>
          <w:spacing w:val="-3"/>
        </w:rPr>
        <w:t xml:space="preserve"> </w:t>
      </w:r>
      <w:r>
        <w:rPr>
          <w:spacing w:val="-2"/>
        </w:rPr>
        <w:t>отсутствующим;</w:t>
      </w:r>
    </w:p>
    <w:p w14:paraId="19A18ECA" w14:textId="77777777" w:rsidR="00DA0C83" w:rsidRDefault="00806575">
      <w:pPr>
        <w:pStyle w:val="a5"/>
        <w:numPr>
          <w:ilvl w:val="0"/>
          <w:numId w:val="1"/>
        </w:numPr>
        <w:tabs>
          <w:tab w:val="left" w:pos="862"/>
        </w:tabs>
        <w:spacing w:before="1"/>
        <w:ind w:right="136"/>
      </w:pPr>
      <w:r>
        <w:t>Заемщик</w:t>
      </w:r>
      <w:r>
        <w:rPr>
          <w:spacing w:val="-3"/>
        </w:rPr>
        <w:t xml:space="preserve"> </w:t>
      </w:r>
      <w:r>
        <w:t>отвечает</w:t>
      </w:r>
      <w:r>
        <w:rPr>
          <w:spacing w:val="-4"/>
        </w:rPr>
        <w:t xml:space="preserve"> </w:t>
      </w:r>
      <w:r>
        <w:t>требованиям</w:t>
      </w:r>
      <w:r>
        <w:rPr>
          <w:spacing w:val="-4"/>
        </w:rPr>
        <w:t xml:space="preserve"> </w:t>
      </w:r>
      <w:r>
        <w:t>к</w:t>
      </w:r>
      <w:r>
        <w:rPr>
          <w:spacing w:val="-3"/>
        </w:rPr>
        <w:t xml:space="preserve"> </w:t>
      </w:r>
      <w:r>
        <w:t>Заемщикам</w:t>
      </w:r>
      <w:r>
        <w:rPr>
          <w:spacing w:val="-4"/>
        </w:rPr>
        <w:t xml:space="preserve"> </w:t>
      </w:r>
      <w:r>
        <w:t>(изложенным</w:t>
      </w:r>
      <w:r>
        <w:rPr>
          <w:spacing w:val="-4"/>
        </w:rPr>
        <w:t xml:space="preserve"> </w:t>
      </w:r>
      <w:r>
        <w:t>в</w:t>
      </w:r>
      <w:r>
        <w:rPr>
          <w:spacing w:val="-4"/>
        </w:rPr>
        <w:t xml:space="preserve"> </w:t>
      </w:r>
      <w:r>
        <w:t>соответствующих</w:t>
      </w:r>
      <w:r>
        <w:rPr>
          <w:spacing w:val="-3"/>
        </w:rPr>
        <w:t xml:space="preserve"> </w:t>
      </w:r>
      <w:r>
        <w:t>внутренних процедурах продавца), которые действовали в момент заключения данным Заемщиком с продавцом соответствующего Кредитного договора;</w:t>
      </w:r>
    </w:p>
    <w:p w14:paraId="65EFACC1" w14:textId="77777777" w:rsidR="00DA0C83" w:rsidRDefault="00806575">
      <w:pPr>
        <w:pStyle w:val="a5"/>
        <w:numPr>
          <w:ilvl w:val="0"/>
          <w:numId w:val="1"/>
        </w:numPr>
        <w:tabs>
          <w:tab w:val="left" w:pos="862"/>
        </w:tabs>
        <w:ind w:right="136"/>
      </w:pPr>
      <w:r>
        <w:t>Соотношение платежа Заемщика по Кредитному договору, заключенному с продавцом, и ежемесячного дохода Заемщика не превышает 60 (Шестидесяти) %. Соотношение совокупных платежей Заемщика по Кредитным договорам, заключенным с продавцом, и ежемесячного дохода Заемщика не превышает 65 (Шестидесяти пяти) %.</w:t>
      </w:r>
    </w:p>
    <w:p w14:paraId="36C34BFE" w14:textId="77777777" w:rsidR="00DA0C83" w:rsidRDefault="00806575">
      <w:pPr>
        <w:pStyle w:val="a5"/>
        <w:numPr>
          <w:ilvl w:val="0"/>
          <w:numId w:val="1"/>
        </w:numPr>
        <w:tabs>
          <w:tab w:val="left" w:pos="862"/>
        </w:tabs>
        <w:ind w:right="136"/>
      </w:pPr>
      <w:r>
        <w:t>Заемщик действует не в рамках своей коммерческой или предпринимательской деятельности, или выполнения своих служебных обязанностей.</w:t>
      </w:r>
    </w:p>
    <w:p w14:paraId="7D472DFB" w14:textId="77777777" w:rsidR="00DA0C83" w:rsidRDefault="00806575">
      <w:pPr>
        <w:pStyle w:val="a5"/>
        <w:numPr>
          <w:ilvl w:val="0"/>
          <w:numId w:val="1"/>
        </w:numPr>
        <w:tabs>
          <w:tab w:val="left" w:pos="862"/>
        </w:tabs>
        <w:ind w:right="137"/>
      </w:pPr>
      <w:r>
        <w:t>Насколько известно продавцу, Заемщик на дату уступки соответствующего права требования</w:t>
      </w:r>
      <w:r>
        <w:rPr>
          <w:spacing w:val="-4"/>
        </w:rPr>
        <w:t xml:space="preserve"> </w:t>
      </w:r>
      <w:r>
        <w:t>не</w:t>
      </w:r>
      <w:r>
        <w:rPr>
          <w:spacing w:val="-3"/>
        </w:rPr>
        <w:t xml:space="preserve"> </w:t>
      </w:r>
      <w:r>
        <w:t>являлся</w:t>
      </w:r>
      <w:r>
        <w:rPr>
          <w:spacing w:val="-4"/>
        </w:rPr>
        <w:t xml:space="preserve"> </w:t>
      </w:r>
      <w:r>
        <w:t>неплатежеспособным</w:t>
      </w:r>
      <w:r>
        <w:rPr>
          <w:spacing w:val="-4"/>
        </w:rPr>
        <w:t xml:space="preserve"> </w:t>
      </w:r>
      <w:r>
        <w:t>или</w:t>
      </w:r>
      <w:r>
        <w:rPr>
          <w:spacing w:val="-4"/>
        </w:rPr>
        <w:t xml:space="preserve"> </w:t>
      </w:r>
      <w:r>
        <w:t>банкротом</w:t>
      </w:r>
      <w:r>
        <w:rPr>
          <w:spacing w:val="-4"/>
        </w:rPr>
        <w:t xml:space="preserve"> </w:t>
      </w:r>
      <w:r>
        <w:t>и</w:t>
      </w:r>
      <w:r>
        <w:rPr>
          <w:spacing w:val="-5"/>
        </w:rPr>
        <w:t xml:space="preserve"> </w:t>
      </w:r>
      <w:r>
        <w:t>(или)</w:t>
      </w:r>
      <w:r>
        <w:rPr>
          <w:spacing w:val="-5"/>
        </w:rPr>
        <w:t xml:space="preserve"> </w:t>
      </w:r>
      <w:r>
        <w:t>в</w:t>
      </w:r>
      <w:r>
        <w:rPr>
          <w:spacing w:val="-4"/>
        </w:rPr>
        <w:t xml:space="preserve"> </w:t>
      </w:r>
      <w:r>
        <w:t>отношении</w:t>
      </w:r>
      <w:r>
        <w:rPr>
          <w:spacing w:val="-4"/>
        </w:rPr>
        <w:t xml:space="preserve"> </w:t>
      </w:r>
      <w:r>
        <w:t>Заемщика не было начато производство по делу о банкротстве (подано в суд и</w:t>
      </w:r>
      <w:r>
        <w:rPr>
          <w:spacing w:val="-3"/>
        </w:rPr>
        <w:t xml:space="preserve"> </w:t>
      </w:r>
      <w:r>
        <w:t>(или) признано судом, обоснованным заявление о признании Заемщика банкротом, поданное любым лицом, имеющим право подачи такого заявления в соответствии с законодательством РФ).</w:t>
      </w:r>
    </w:p>
    <w:p w14:paraId="2EBBE6CD" w14:textId="77777777" w:rsidR="00DA0C83" w:rsidRDefault="00DA0C83">
      <w:pPr>
        <w:pStyle w:val="a3"/>
        <w:spacing w:before="4"/>
        <w:ind w:left="0"/>
        <w:jc w:val="left"/>
      </w:pPr>
    </w:p>
    <w:p w14:paraId="7992209C" w14:textId="0532FC0E" w:rsidR="00DA0C83" w:rsidRDefault="00806575">
      <w:pPr>
        <w:pStyle w:val="1"/>
        <w:spacing w:before="0" w:line="250" w:lineRule="exact"/>
      </w:pPr>
      <w:r>
        <w:t>Критерии</w:t>
      </w:r>
      <w:r>
        <w:rPr>
          <w:spacing w:val="-10"/>
        </w:rPr>
        <w:t xml:space="preserve"> </w:t>
      </w:r>
      <w:r>
        <w:t>в</w:t>
      </w:r>
      <w:r>
        <w:rPr>
          <w:spacing w:val="-8"/>
        </w:rPr>
        <w:t xml:space="preserve"> </w:t>
      </w:r>
      <w:r>
        <w:t>отношении</w:t>
      </w:r>
      <w:r>
        <w:rPr>
          <w:spacing w:val="-9"/>
        </w:rPr>
        <w:t xml:space="preserve"> </w:t>
      </w:r>
      <w:r w:rsidR="009204D2">
        <w:t>Портфеля</w:t>
      </w:r>
      <w:r w:rsidR="009204D2">
        <w:rPr>
          <w:spacing w:val="-8"/>
        </w:rPr>
        <w:t xml:space="preserve"> </w:t>
      </w:r>
      <w:r w:rsidR="00B8638D">
        <w:t>П</w:t>
      </w:r>
      <w:r w:rsidR="009204D2">
        <w:t>отребительских</w:t>
      </w:r>
      <w:r w:rsidR="009204D2">
        <w:rPr>
          <w:spacing w:val="-9"/>
        </w:rPr>
        <w:t xml:space="preserve"> </w:t>
      </w:r>
      <w:r>
        <w:rPr>
          <w:spacing w:val="-2"/>
        </w:rPr>
        <w:t>кредитов:</w:t>
      </w:r>
    </w:p>
    <w:p w14:paraId="75F9EE37" w14:textId="77777777" w:rsidR="00DA0C83" w:rsidRDefault="00806575">
      <w:pPr>
        <w:pStyle w:val="a5"/>
        <w:numPr>
          <w:ilvl w:val="0"/>
          <w:numId w:val="1"/>
        </w:numPr>
        <w:tabs>
          <w:tab w:val="left" w:pos="861"/>
        </w:tabs>
        <w:ind w:left="861" w:right="137"/>
      </w:pPr>
      <w:r>
        <w:t>Доля</w:t>
      </w:r>
      <w:r>
        <w:rPr>
          <w:spacing w:val="-11"/>
        </w:rPr>
        <w:t xml:space="preserve"> </w:t>
      </w:r>
      <w:r>
        <w:t>Кредитных</w:t>
      </w:r>
      <w:r>
        <w:rPr>
          <w:spacing w:val="-13"/>
        </w:rPr>
        <w:t xml:space="preserve"> </w:t>
      </w:r>
      <w:r>
        <w:t>договоров,</w:t>
      </w:r>
      <w:r>
        <w:rPr>
          <w:spacing w:val="-10"/>
        </w:rPr>
        <w:t xml:space="preserve"> </w:t>
      </w:r>
      <w:r>
        <w:t>по</w:t>
      </w:r>
      <w:r>
        <w:rPr>
          <w:spacing w:val="-10"/>
        </w:rPr>
        <w:t xml:space="preserve"> </w:t>
      </w:r>
      <w:r>
        <w:t>которым</w:t>
      </w:r>
      <w:r>
        <w:rPr>
          <w:spacing w:val="-11"/>
        </w:rPr>
        <w:t xml:space="preserve"> </w:t>
      </w:r>
      <w:r>
        <w:t>Заемщики</w:t>
      </w:r>
      <w:r>
        <w:rPr>
          <w:spacing w:val="-13"/>
        </w:rPr>
        <w:t xml:space="preserve"> </w:t>
      </w:r>
      <w:r>
        <w:t>являются</w:t>
      </w:r>
      <w:r>
        <w:rPr>
          <w:spacing w:val="-11"/>
        </w:rPr>
        <w:t xml:space="preserve"> </w:t>
      </w:r>
      <w:r>
        <w:t>зарплатными</w:t>
      </w:r>
      <w:r>
        <w:rPr>
          <w:spacing w:val="-11"/>
        </w:rPr>
        <w:t xml:space="preserve"> </w:t>
      </w:r>
      <w:r>
        <w:t>клиентами</w:t>
      </w:r>
      <w:r>
        <w:rPr>
          <w:spacing w:val="-11"/>
        </w:rPr>
        <w:t xml:space="preserve"> </w:t>
      </w:r>
      <w:r>
        <w:t>Банка ВТБ (ПАО), составляет не менее 30 (Тридцати)% от совокупной задолженности по всем кредитам, входящим в Залоговое обеспечение.</w:t>
      </w:r>
    </w:p>
    <w:p w14:paraId="1034A367" w14:textId="77777777" w:rsidR="00DA0C83" w:rsidRDefault="00806575">
      <w:pPr>
        <w:pStyle w:val="a5"/>
        <w:numPr>
          <w:ilvl w:val="0"/>
          <w:numId w:val="1"/>
        </w:numPr>
        <w:tabs>
          <w:tab w:val="left" w:pos="861"/>
        </w:tabs>
        <w:ind w:left="861" w:right="137"/>
      </w:pPr>
      <w:r>
        <w:t>Доля</w:t>
      </w:r>
      <w:r>
        <w:rPr>
          <w:spacing w:val="-10"/>
        </w:rPr>
        <w:t xml:space="preserve"> </w:t>
      </w:r>
      <w:r>
        <w:t>Кредитных</w:t>
      </w:r>
      <w:r>
        <w:rPr>
          <w:spacing w:val="-9"/>
        </w:rPr>
        <w:t xml:space="preserve"> </w:t>
      </w:r>
      <w:r>
        <w:t>договоров</w:t>
      </w:r>
      <w:r>
        <w:rPr>
          <w:spacing w:val="-11"/>
        </w:rPr>
        <w:t xml:space="preserve"> </w:t>
      </w:r>
      <w:r>
        <w:t>с</w:t>
      </w:r>
      <w:r>
        <w:rPr>
          <w:spacing w:val="-9"/>
        </w:rPr>
        <w:t xml:space="preserve"> </w:t>
      </w:r>
      <w:r>
        <w:t>просрочкой</w:t>
      </w:r>
      <w:r>
        <w:rPr>
          <w:spacing w:val="-10"/>
        </w:rPr>
        <w:t xml:space="preserve"> </w:t>
      </w:r>
      <w:r>
        <w:t>более</w:t>
      </w:r>
      <w:r>
        <w:rPr>
          <w:spacing w:val="-12"/>
        </w:rPr>
        <w:t xml:space="preserve"> </w:t>
      </w:r>
      <w:r>
        <w:t>30</w:t>
      </w:r>
      <w:r>
        <w:rPr>
          <w:spacing w:val="-12"/>
        </w:rPr>
        <w:t xml:space="preserve"> </w:t>
      </w:r>
      <w:r>
        <w:t>(Тридцати)</w:t>
      </w:r>
      <w:r>
        <w:rPr>
          <w:spacing w:val="-9"/>
        </w:rPr>
        <w:t xml:space="preserve"> </w:t>
      </w:r>
      <w:r>
        <w:t>дней</w:t>
      </w:r>
      <w:r>
        <w:rPr>
          <w:spacing w:val="-10"/>
        </w:rPr>
        <w:t xml:space="preserve"> </w:t>
      </w:r>
      <w:r>
        <w:t>Заемщика</w:t>
      </w:r>
      <w:r>
        <w:rPr>
          <w:spacing w:val="-9"/>
        </w:rPr>
        <w:t xml:space="preserve"> </w:t>
      </w:r>
      <w:r>
        <w:t>в</w:t>
      </w:r>
      <w:r>
        <w:rPr>
          <w:spacing w:val="-11"/>
        </w:rPr>
        <w:t xml:space="preserve"> </w:t>
      </w:r>
      <w:r>
        <w:t>прошлом</w:t>
      </w:r>
      <w:r>
        <w:rPr>
          <w:spacing w:val="-10"/>
        </w:rPr>
        <w:t xml:space="preserve"> </w:t>
      </w:r>
      <w:r>
        <w:t>по любым</w:t>
      </w:r>
      <w:r>
        <w:rPr>
          <w:spacing w:val="-1"/>
        </w:rPr>
        <w:t xml:space="preserve"> </w:t>
      </w:r>
      <w:r>
        <w:t>кредитным</w:t>
      </w:r>
      <w:r>
        <w:rPr>
          <w:spacing w:val="-1"/>
        </w:rPr>
        <w:t xml:space="preserve"> </w:t>
      </w:r>
      <w:r>
        <w:t>продуктам,</w:t>
      </w:r>
      <w:r>
        <w:rPr>
          <w:spacing w:val="-1"/>
        </w:rPr>
        <w:t xml:space="preserve"> </w:t>
      </w:r>
      <w:r>
        <w:t>включая</w:t>
      </w:r>
      <w:r>
        <w:rPr>
          <w:spacing w:val="-4"/>
        </w:rPr>
        <w:t xml:space="preserve"> </w:t>
      </w:r>
      <w:r>
        <w:t>кредитные</w:t>
      </w:r>
      <w:r>
        <w:rPr>
          <w:spacing w:val="-3"/>
        </w:rPr>
        <w:t xml:space="preserve"> </w:t>
      </w:r>
      <w:r>
        <w:t>продукты Банка</w:t>
      </w:r>
      <w:r>
        <w:rPr>
          <w:spacing w:val="-3"/>
        </w:rPr>
        <w:t xml:space="preserve"> </w:t>
      </w:r>
      <w:r>
        <w:t>ВТБ</w:t>
      </w:r>
      <w:r>
        <w:rPr>
          <w:spacing w:val="-3"/>
        </w:rPr>
        <w:t xml:space="preserve"> </w:t>
      </w:r>
      <w:r>
        <w:t>(ПАО),</w:t>
      </w:r>
      <w:r>
        <w:rPr>
          <w:spacing w:val="-1"/>
        </w:rPr>
        <w:t xml:space="preserve"> </w:t>
      </w:r>
      <w:r>
        <w:t>составляет не более 20 (Двадцати) % от совокупной задолженности по всем кредитам, входящим в Залоговое обеспечение.</w:t>
      </w:r>
    </w:p>
    <w:p w14:paraId="4E6D5DCA" w14:textId="77777777" w:rsidR="00DA0C83" w:rsidRDefault="00806575">
      <w:pPr>
        <w:pStyle w:val="a5"/>
        <w:numPr>
          <w:ilvl w:val="0"/>
          <w:numId w:val="1"/>
        </w:numPr>
        <w:tabs>
          <w:tab w:val="left" w:pos="861"/>
        </w:tabs>
        <w:ind w:left="861" w:right="138"/>
      </w:pPr>
      <w:r>
        <w:t>Доля</w:t>
      </w:r>
      <w:r>
        <w:rPr>
          <w:spacing w:val="-16"/>
        </w:rPr>
        <w:t xml:space="preserve"> </w:t>
      </w:r>
      <w:r>
        <w:t>региональной</w:t>
      </w:r>
      <w:r>
        <w:rPr>
          <w:spacing w:val="-14"/>
        </w:rPr>
        <w:t xml:space="preserve"> </w:t>
      </w:r>
      <w:r>
        <w:t>концентрации</w:t>
      </w:r>
      <w:r>
        <w:rPr>
          <w:spacing w:val="-14"/>
        </w:rPr>
        <w:t xml:space="preserve"> </w:t>
      </w:r>
      <w:r>
        <w:t>проживания</w:t>
      </w:r>
      <w:r>
        <w:rPr>
          <w:spacing w:val="-13"/>
        </w:rPr>
        <w:t xml:space="preserve"> </w:t>
      </w:r>
      <w:r>
        <w:t>Заемщиков</w:t>
      </w:r>
      <w:r>
        <w:rPr>
          <w:spacing w:val="-14"/>
        </w:rPr>
        <w:t xml:space="preserve"> </w:t>
      </w:r>
      <w:r>
        <w:t>по</w:t>
      </w:r>
      <w:r>
        <w:rPr>
          <w:spacing w:val="-14"/>
        </w:rPr>
        <w:t xml:space="preserve"> </w:t>
      </w:r>
      <w:r>
        <w:t>каждому</w:t>
      </w:r>
      <w:r>
        <w:rPr>
          <w:spacing w:val="-14"/>
        </w:rPr>
        <w:t xml:space="preserve"> </w:t>
      </w:r>
      <w:r>
        <w:t>субъекту</w:t>
      </w:r>
      <w:r>
        <w:rPr>
          <w:spacing w:val="-13"/>
        </w:rPr>
        <w:t xml:space="preserve"> </w:t>
      </w:r>
      <w:r>
        <w:t xml:space="preserve">Российской Федерации за исключением г. Москвы, Московской области и г. Санкт-Петербурга не превышает 10% от совокупной задолженности по всем кредитам, входящим в Залоговое </w:t>
      </w:r>
      <w:r>
        <w:rPr>
          <w:spacing w:val="-2"/>
        </w:rPr>
        <w:t>обеспечение.</w:t>
      </w:r>
    </w:p>
    <w:sectPr w:rsidR="00DA0C83">
      <w:pgSz w:w="11910" w:h="16840"/>
      <w:pgMar w:top="1040" w:right="708" w:bottom="740" w:left="1559" w:header="0" w:footer="55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55FC7E" w14:textId="77777777" w:rsidR="00A2332B" w:rsidRDefault="00A2332B">
      <w:r>
        <w:separator/>
      </w:r>
    </w:p>
  </w:endnote>
  <w:endnote w:type="continuationSeparator" w:id="0">
    <w:p w14:paraId="6510174A" w14:textId="77777777" w:rsidR="00A2332B" w:rsidRDefault="00A23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altName w:val="Termina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86B5B" w14:textId="77777777" w:rsidR="00A2332B" w:rsidRDefault="00A2332B">
    <w:pPr>
      <w:pStyle w:val="a3"/>
      <w:spacing w:line="14" w:lineRule="auto"/>
      <w:ind w:left="0"/>
      <w:jc w:val="left"/>
      <w:rPr>
        <w:sz w:val="20"/>
      </w:rPr>
    </w:pPr>
    <w:r>
      <w:rPr>
        <w:noProof/>
        <w:sz w:val="20"/>
        <w:lang w:eastAsia="ru-RU"/>
      </w:rPr>
      <mc:AlternateContent>
        <mc:Choice Requires="wps">
          <w:drawing>
            <wp:anchor distT="0" distB="0" distL="0" distR="0" simplePos="0" relativeHeight="486422016" behindDoc="1" locked="0" layoutInCell="1" allowOverlap="1" wp14:anchorId="70B42EB4" wp14:editId="4B70A062">
              <wp:simplePos x="0" y="0"/>
              <wp:positionH relativeFrom="page">
                <wp:posOffset>3966464</wp:posOffset>
              </wp:positionH>
              <wp:positionV relativeFrom="page">
                <wp:posOffset>10199650</wp:posOffset>
              </wp:positionV>
              <wp:extent cx="165735" cy="18097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735" cy="180975"/>
                      </a:xfrm>
                      <a:prstGeom prst="rect">
                        <a:avLst/>
                      </a:prstGeom>
                    </wps:spPr>
                    <wps:txbx>
                      <w:txbxContent>
                        <w:p w14:paraId="3AC5A625" w14:textId="041D7166" w:rsidR="00A2332B" w:rsidRDefault="00A2332B">
                          <w:pPr>
                            <w:pStyle w:val="a3"/>
                            <w:spacing w:before="11"/>
                            <w:ind w:left="20"/>
                            <w:jc w:val="left"/>
                          </w:pPr>
                          <w:r>
                            <w:rPr>
                              <w:spacing w:val="-5"/>
                            </w:rPr>
                            <w:fldChar w:fldCharType="begin"/>
                          </w:r>
                          <w:r>
                            <w:rPr>
                              <w:spacing w:val="-5"/>
                            </w:rPr>
                            <w:instrText xml:space="preserve"> PAGE </w:instrText>
                          </w:r>
                          <w:r>
                            <w:rPr>
                              <w:spacing w:val="-5"/>
                            </w:rPr>
                            <w:fldChar w:fldCharType="separate"/>
                          </w:r>
                          <w:r w:rsidR="00E12436">
                            <w:rPr>
                              <w:noProof/>
                              <w:spacing w:val="-5"/>
                            </w:rPr>
                            <w:t>2</w:t>
                          </w:r>
                          <w:r>
                            <w:rPr>
                              <w:spacing w:val="-5"/>
                            </w:rPr>
                            <w:fldChar w:fldCharType="end"/>
                          </w:r>
                        </w:p>
                      </w:txbxContent>
                    </wps:txbx>
                    <wps:bodyPr wrap="square" lIns="0" tIns="0" rIns="0" bIns="0" rtlCol="0">
                      <a:noAutofit/>
                    </wps:bodyPr>
                  </wps:wsp>
                </a:graphicData>
              </a:graphic>
            </wp:anchor>
          </w:drawing>
        </mc:Choice>
        <mc:Fallback>
          <w:pict>
            <v:shapetype w14:anchorId="70B42EB4" id="_x0000_t202" coordsize="21600,21600" o:spt="202" path="m,l,21600r21600,l21600,xe">
              <v:stroke joinstyle="miter"/>
              <v:path gradientshapeok="t" o:connecttype="rect"/>
            </v:shapetype>
            <v:shape id="Textbox 3" o:spid="_x0000_s1026" type="#_x0000_t202" style="position:absolute;margin-left:312.3pt;margin-top:803.1pt;width:13.05pt;height:14.25pt;z-index:-168944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" filled="f" stroked="f">
              <v:path arrowok="t"/>
              <v:textbox inset="0,0,0,0">
                <w:txbxContent>
                  <w:p w14:paraId="3AC5A625" w14:textId="041D7166" w:rsidR="00A2332B" w:rsidRDefault="00A2332B">
                    <w:pPr>
                      <w:pStyle w:val="a3"/>
                      <w:spacing w:before="11"/>
                      <w:ind w:left="20"/>
                      <w:jc w:val="left"/>
                    </w:pPr>
                    <w:r>
                      <w:rPr>
                        <w:spacing w:val="-5"/>
                      </w:rPr>
                      <w:fldChar w:fldCharType="begin"/>
                    </w:r>
                    <w:r>
                      <w:rPr>
                        <w:spacing w:val="-5"/>
                      </w:rPr>
                      <w:instrText xml:space="preserve"> PAGE </w:instrText>
                    </w:r>
                    <w:r>
                      <w:rPr>
                        <w:spacing w:val="-5"/>
                      </w:rPr>
                      <w:fldChar w:fldCharType="separate"/>
                    </w:r>
                    <w:r w:rsidR="00E12436">
                      <w:rPr>
                        <w:noProof/>
                        <w:spacing w:val="-5"/>
                      </w:rPr>
                      <w:t>2</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BED0EA" w14:textId="77777777" w:rsidR="00A2332B" w:rsidRDefault="00A2332B">
      <w:r>
        <w:separator/>
      </w:r>
    </w:p>
  </w:footnote>
  <w:footnote w:type="continuationSeparator" w:id="0">
    <w:p w14:paraId="11BB1C9C" w14:textId="77777777" w:rsidR="00A2332B" w:rsidRDefault="00A233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010EE"/>
    <w:multiLevelType w:val="hybridMultilevel"/>
    <w:tmpl w:val="5978E0DA"/>
    <w:lvl w:ilvl="0" w:tplc="A25AD9F8">
      <w:start w:val="1"/>
      <w:numFmt w:val="decimal"/>
      <w:lvlText w:val="%1."/>
      <w:lvlJc w:val="left"/>
      <w:pPr>
        <w:ind w:left="862" w:hanging="360"/>
      </w:pPr>
      <w:rPr>
        <w:rFonts w:ascii="Times New Roman" w:eastAsia="Times New Roman" w:hAnsi="Times New Roman" w:cs="Times New Roman" w:hint="default"/>
        <w:b w:val="0"/>
        <w:bCs w:val="0"/>
        <w:i w:val="0"/>
        <w:iCs w:val="0"/>
        <w:spacing w:val="0"/>
        <w:w w:val="100"/>
        <w:sz w:val="22"/>
        <w:szCs w:val="22"/>
        <w:lang w:val="ru-RU" w:eastAsia="en-US" w:bidi="ar-SA"/>
      </w:rPr>
    </w:lvl>
    <w:lvl w:ilvl="1" w:tplc="BD54E272">
      <w:numFmt w:val="bullet"/>
      <w:lvlText w:val="•"/>
      <w:lvlJc w:val="left"/>
      <w:pPr>
        <w:ind w:left="1737" w:hanging="360"/>
      </w:pPr>
      <w:rPr>
        <w:rFonts w:hint="default"/>
        <w:lang w:val="ru-RU" w:eastAsia="en-US" w:bidi="ar-SA"/>
      </w:rPr>
    </w:lvl>
    <w:lvl w:ilvl="2" w:tplc="DE0C3186">
      <w:numFmt w:val="bullet"/>
      <w:lvlText w:val="•"/>
      <w:lvlJc w:val="left"/>
      <w:pPr>
        <w:ind w:left="2615" w:hanging="360"/>
      </w:pPr>
      <w:rPr>
        <w:rFonts w:hint="default"/>
        <w:lang w:val="ru-RU" w:eastAsia="en-US" w:bidi="ar-SA"/>
      </w:rPr>
    </w:lvl>
    <w:lvl w:ilvl="3" w:tplc="3E1872B2">
      <w:numFmt w:val="bullet"/>
      <w:lvlText w:val="•"/>
      <w:lvlJc w:val="left"/>
      <w:pPr>
        <w:ind w:left="3493" w:hanging="360"/>
      </w:pPr>
      <w:rPr>
        <w:rFonts w:hint="default"/>
        <w:lang w:val="ru-RU" w:eastAsia="en-US" w:bidi="ar-SA"/>
      </w:rPr>
    </w:lvl>
    <w:lvl w:ilvl="4" w:tplc="7F600080">
      <w:numFmt w:val="bullet"/>
      <w:lvlText w:val="•"/>
      <w:lvlJc w:val="left"/>
      <w:pPr>
        <w:ind w:left="4370" w:hanging="360"/>
      </w:pPr>
      <w:rPr>
        <w:rFonts w:hint="default"/>
        <w:lang w:val="ru-RU" w:eastAsia="en-US" w:bidi="ar-SA"/>
      </w:rPr>
    </w:lvl>
    <w:lvl w:ilvl="5" w:tplc="A3CAF490">
      <w:numFmt w:val="bullet"/>
      <w:lvlText w:val="•"/>
      <w:lvlJc w:val="left"/>
      <w:pPr>
        <w:ind w:left="5248" w:hanging="360"/>
      </w:pPr>
      <w:rPr>
        <w:rFonts w:hint="default"/>
        <w:lang w:val="ru-RU" w:eastAsia="en-US" w:bidi="ar-SA"/>
      </w:rPr>
    </w:lvl>
    <w:lvl w:ilvl="6" w:tplc="F6ACBB46">
      <w:numFmt w:val="bullet"/>
      <w:lvlText w:val="•"/>
      <w:lvlJc w:val="left"/>
      <w:pPr>
        <w:ind w:left="6126" w:hanging="360"/>
      </w:pPr>
      <w:rPr>
        <w:rFonts w:hint="default"/>
        <w:lang w:val="ru-RU" w:eastAsia="en-US" w:bidi="ar-SA"/>
      </w:rPr>
    </w:lvl>
    <w:lvl w:ilvl="7" w:tplc="1D908762">
      <w:numFmt w:val="bullet"/>
      <w:lvlText w:val="•"/>
      <w:lvlJc w:val="left"/>
      <w:pPr>
        <w:ind w:left="7003" w:hanging="360"/>
      </w:pPr>
      <w:rPr>
        <w:rFonts w:hint="default"/>
        <w:lang w:val="ru-RU" w:eastAsia="en-US" w:bidi="ar-SA"/>
      </w:rPr>
    </w:lvl>
    <w:lvl w:ilvl="8" w:tplc="27E61FA4">
      <w:numFmt w:val="bullet"/>
      <w:lvlText w:val="•"/>
      <w:lvlJc w:val="left"/>
      <w:pPr>
        <w:ind w:left="7881" w:hanging="360"/>
      </w:pPr>
      <w:rPr>
        <w:rFonts w:hint="default"/>
        <w:lang w:val="ru-RU" w:eastAsia="en-US" w:bidi="ar-SA"/>
      </w:rPr>
    </w:lvl>
  </w:abstractNum>
  <w:abstractNum w:abstractNumId="1" w15:restartNumberingAfterBreak="0">
    <w:nsid w:val="097219F8"/>
    <w:multiLevelType w:val="hybridMultilevel"/>
    <w:tmpl w:val="1086534C"/>
    <w:lvl w:ilvl="0" w:tplc="0CB845C4">
      <w:start w:val="1"/>
      <w:numFmt w:val="decimal"/>
      <w:lvlText w:val="%1."/>
      <w:lvlJc w:val="left"/>
      <w:pPr>
        <w:ind w:left="850" w:hanging="709"/>
      </w:pPr>
      <w:rPr>
        <w:rFonts w:ascii="Times New Roman" w:eastAsia="Times New Roman" w:hAnsi="Times New Roman" w:cs="Times New Roman" w:hint="default"/>
        <w:b w:val="0"/>
        <w:bCs w:val="0"/>
        <w:i w:val="0"/>
        <w:iCs w:val="0"/>
        <w:spacing w:val="0"/>
        <w:w w:val="100"/>
        <w:sz w:val="22"/>
        <w:szCs w:val="22"/>
        <w:lang w:val="ru-RU" w:eastAsia="en-US" w:bidi="ar-SA"/>
      </w:rPr>
    </w:lvl>
    <w:lvl w:ilvl="1" w:tplc="FFC02A6C">
      <w:numFmt w:val="bullet"/>
      <w:lvlText w:val="•"/>
      <w:lvlJc w:val="left"/>
      <w:pPr>
        <w:ind w:left="1212" w:hanging="363"/>
      </w:pPr>
      <w:rPr>
        <w:rFonts w:ascii="Times New Roman" w:eastAsia="Times New Roman" w:hAnsi="Times New Roman" w:cs="Times New Roman" w:hint="default"/>
        <w:spacing w:val="0"/>
        <w:w w:val="100"/>
        <w:lang w:val="ru-RU" w:eastAsia="en-US" w:bidi="ar-SA"/>
      </w:rPr>
    </w:lvl>
    <w:lvl w:ilvl="2" w:tplc="E4EA76E0">
      <w:numFmt w:val="bullet"/>
      <w:lvlText w:val="•"/>
      <w:lvlJc w:val="left"/>
      <w:pPr>
        <w:ind w:left="2155" w:hanging="363"/>
      </w:pPr>
      <w:rPr>
        <w:rFonts w:hint="default"/>
        <w:lang w:val="ru-RU" w:eastAsia="en-US" w:bidi="ar-SA"/>
      </w:rPr>
    </w:lvl>
    <w:lvl w:ilvl="3" w:tplc="05A276F2">
      <w:numFmt w:val="bullet"/>
      <w:lvlText w:val="•"/>
      <w:lvlJc w:val="left"/>
      <w:pPr>
        <w:ind w:left="3090" w:hanging="363"/>
      </w:pPr>
      <w:rPr>
        <w:rFonts w:hint="default"/>
        <w:lang w:val="ru-RU" w:eastAsia="en-US" w:bidi="ar-SA"/>
      </w:rPr>
    </w:lvl>
    <w:lvl w:ilvl="4" w:tplc="892279E6">
      <w:numFmt w:val="bullet"/>
      <w:lvlText w:val="•"/>
      <w:lvlJc w:val="left"/>
      <w:pPr>
        <w:ind w:left="4025" w:hanging="363"/>
      </w:pPr>
      <w:rPr>
        <w:rFonts w:hint="default"/>
        <w:lang w:val="ru-RU" w:eastAsia="en-US" w:bidi="ar-SA"/>
      </w:rPr>
    </w:lvl>
    <w:lvl w:ilvl="5" w:tplc="0794314C">
      <w:numFmt w:val="bullet"/>
      <w:lvlText w:val="•"/>
      <w:lvlJc w:val="left"/>
      <w:pPr>
        <w:ind w:left="4960" w:hanging="363"/>
      </w:pPr>
      <w:rPr>
        <w:rFonts w:hint="default"/>
        <w:lang w:val="ru-RU" w:eastAsia="en-US" w:bidi="ar-SA"/>
      </w:rPr>
    </w:lvl>
    <w:lvl w:ilvl="6" w:tplc="A6D6F832">
      <w:numFmt w:val="bullet"/>
      <w:lvlText w:val="•"/>
      <w:lvlJc w:val="left"/>
      <w:pPr>
        <w:ind w:left="5896" w:hanging="363"/>
      </w:pPr>
      <w:rPr>
        <w:rFonts w:hint="default"/>
        <w:lang w:val="ru-RU" w:eastAsia="en-US" w:bidi="ar-SA"/>
      </w:rPr>
    </w:lvl>
    <w:lvl w:ilvl="7" w:tplc="3070AC7E">
      <w:numFmt w:val="bullet"/>
      <w:lvlText w:val="•"/>
      <w:lvlJc w:val="left"/>
      <w:pPr>
        <w:ind w:left="6831" w:hanging="363"/>
      </w:pPr>
      <w:rPr>
        <w:rFonts w:hint="default"/>
        <w:lang w:val="ru-RU" w:eastAsia="en-US" w:bidi="ar-SA"/>
      </w:rPr>
    </w:lvl>
    <w:lvl w:ilvl="8" w:tplc="EB34BEE8">
      <w:numFmt w:val="bullet"/>
      <w:lvlText w:val="•"/>
      <w:lvlJc w:val="left"/>
      <w:pPr>
        <w:ind w:left="7766" w:hanging="363"/>
      </w:pPr>
      <w:rPr>
        <w:rFonts w:hint="default"/>
        <w:lang w:val="ru-RU" w:eastAsia="en-US" w:bidi="ar-SA"/>
      </w:rPr>
    </w:lvl>
  </w:abstractNum>
  <w:abstractNum w:abstractNumId="2" w15:restartNumberingAfterBreak="0">
    <w:nsid w:val="0CDA2B7E"/>
    <w:multiLevelType w:val="hybridMultilevel"/>
    <w:tmpl w:val="6002C48E"/>
    <w:lvl w:ilvl="0" w:tplc="286AB138">
      <w:start w:val="1"/>
      <w:numFmt w:val="decimal"/>
      <w:lvlText w:val="(%1)"/>
      <w:lvlJc w:val="left"/>
      <w:pPr>
        <w:ind w:left="142" w:hanging="341"/>
      </w:pPr>
      <w:rPr>
        <w:rFonts w:ascii="Times New Roman" w:eastAsia="Times New Roman" w:hAnsi="Times New Roman" w:cs="Times New Roman" w:hint="default"/>
        <w:b w:val="0"/>
        <w:bCs w:val="0"/>
        <w:i w:val="0"/>
        <w:iCs w:val="0"/>
        <w:spacing w:val="0"/>
        <w:w w:val="100"/>
        <w:sz w:val="22"/>
        <w:szCs w:val="22"/>
        <w:lang w:val="ru-RU" w:eastAsia="en-US" w:bidi="ar-SA"/>
      </w:rPr>
    </w:lvl>
    <w:lvl w:ilvl="1" w:tplc="670CA904">
      <w:numFmt w:val="bullet"/>
      <w:lvlText w:val="-"/>
      <w:lvlJc w:val="left"/>
      <w:pPr>
        <w:ind w:left="142" w:hanging="125"/>
      </w:pPr>
      <w:rPr>
        <w:rFonts w:ascii="Times New Roman" w:eastAsia="Times New Roman" w:hAnsi="Times New Roman" w:cs="Times New Roman" w:hint="default"/>
        <w:b w:val="0"/>
        <w:bCs w:val="0"/>
        <w:i w:val="0"/>
        <w:iCs w:val="0"/>
        <w:spacing w:val="0"/>
        <w:w w:val="100"/>
        <w:sz w:val="22"/>
        <w:szCs w:val="22"/>
        <w:lang w:val="ru-RU" w:eastAsia="en-US" w:bidi="ar-SA"/>
      </w:rPr>
    </w:lvl>
    <w:lvl w:ilvl="2" w:tplc="6B86926A">
      <w:numFmt w:val="bullet"/>
      <w:lvlText w:val="•"/>
      <w:lvlJc w:val="left"/>
      <w:pPr>
        <w:ind w:left="2039" w:hanging="125"/>
      </w:pPr>
      <w:rPr>
        <w:rFonts w:hint="default"/>
        <w:lang w:val="ru-RU" w:eastAsia="en-US" w:bidi="ar-SA"/>
      </w:rPr>
    </w:lvl>
    <w:lvl w:ilvl="3" w:tplc="71B468DA">
      <w:numFmt w:val="bullet"/>
      <w:lvlText w:val="•"/>
      <w:lvlJc w:val="left"/>
      <w:pPr>
        <w:ind w:left="2989" w:hanging="125"/>
      </w:pPr>
      <w:rPr>
        <w:rFonts w:hint="default"/>
        <w:lang w:val="ru-RU" w:eastAsia="en-US" w:bidi="ar-SA"/>
      </w:rPr>
    </w:lvl>
    <w:lvl w:ilvl="4" w:tplc="0A363B00">
      <w:numFmt w:val="bullet"/>
      <w:lvlText w:val="•"/>
      <w:lvlJc w:val="left"/>
      <w:pPr>
        <w:ind w:left="3938" w:hanging="125"/>
      </w:pPr>
      <w:rPr>
        <w:rFonts w:hint="default"/>
        <w:lang w:val="ru-RU" w:eastAsia="en-US" w:bidi="ar-SA"/>
      </w:rPr>
    </w:lvl>
    <w:lvl w:ilvl="5" w:tplc="BDD6333E">
      <w:numFmt w:val="bullet"/>
      <w:lvlText w:val="•"/>
      <w:lvlJc w:val="left"/>
      <w:pPr>
        <w:ind w:left="4888" w:hanging="125"/>
      </w:pPr>
      <w:rPr>
        <w:rFonts w:hint="default"/>
        <w:lang w:val="ru-RU" w:eastAsia="en-US" w:bidi="ar-SA"/>
      </w:rPr>
    </w:lvl>
    <w:lvl w:ilvl="6" w:tplc="40A08ACC">
      <w:numFmt w:val="bullet"/>
      <w:lvlText w:val="•"/>
      <w:lvlJc w:val="left"/>
      <w:pPr>
        <w:ind w:left="5838" w:hanging="125"/>
      </w:pPr>
      <w:rPr>
        <w:rFonts w:hint="default"/>
        <w:lang w:val="ru-RU" w:eastAsia="en-US" w:bidi="ar-SA"/>
      </w:rPr>
    </w:lvl>
    <w:lvl w:ilvl="7" w:tplc="3918BBAE">
      <w:numFmt w:val="bullet"/>
      <w:lvlText w:val="•"/>
      <w:lvlJc w:val="left"/>
      <w:pPr>
        <w:ind w:left="6787" w:hanging="125"/>
      </w:pPr>
      <w:rPr>
        <w:rFonts w:hint="default"/>
        <w:lang w:val="ru-RU" w:eastAsia="en-US" w:bidi="ar-SA"/>
      </w:rPr>
    </w:lvl>
    <w:lvl w:ilvl="8" w:tplc="B38EBC38">
      <w:numFmt w:val="bullet"/>
      <w:lvlText w:val="•"/>
      <w:lvlJc w:val="left"/>
      <w:pPr>
        <w:ind w:left="7737" w:hanging="125"/>
      </w:pPr>
      <w:rPr>
        <w:rFonts w:hint="default"/>
        <w:lang w:val="ru-RU" w:eastAsia="en-US" w:bidi="ar-SA"/>
      </w:rPr>
    </w:lvl>
  </w:abstractNum>
  <w:abstractNum w:abstractNumId="3" w15:restartNumberingAfterBreak="0">
    <w:nsid w:val="0FAD2570"/>
    <w:multiLevelType w:val="hybridMultilevel"/>
    <w:tmpl w:val="F32094D4"/>
    <w:lvl w:ilvl="0" w:tplc="1AA462B2">
      <w:start w:val="1"/>
      <w:numFmt w:val="lowerLetter"/>
      <w:lvlText w:val="(%1)"/>
      <w:lvlJc w:val="left"/>
      <w:pPr>
        <w:ind w:left="850" w:hanging="709"/>
      </w:pPr>
      <w:rPr>
        <w:rFonts w:ascii="Times New Roman" w:eastAsia="Times New Roman" w:hAnsi="Times New Roman" w:cs="Times New Roman" w:hint="default"/>
        <w:b w:val="0"/>
        <w:bCs w:val="0"/>
        <w:i w:val="0"/>
        <w:iCs w:val="0"/>
        <w:spacing w:val="0"/>
        <w:w w:val="100"/>
        <w:sz w:val="22"/>
        <w:szCs w:val="22"/>
        <w:lang w:val="ru-RU" w:eastAsia="en-US" w:bidi="ar-SA"/>
      </w:rPr>
    </w:lvl>
    <w:lvl w:ilvl="1" w:tplc="B276FB14">
      <w:numFmt w:val="bullet"/>
      <w:lvlText w:val="•"/>
      <w:lvlJc w:val="left"/>
      <w:pPr>
        <w:ind w:left="862" w:hanging="360"/>
      </w:pPr>
      <w:rPr>
        <w:rFonts w:ascii="Calibri" w:eastAsia="Calibri" w:hAnsi="Calibri" w:cs="Calibri" w:hint="default"/>
        <w:b w:val="0"/>
        <w:bCs w:val="0"/>
        <w:i w:val="0"/>
        <w:iCs w:val="0"/>
        <w:spacing w:val="0"/>
        <w:w w:val="100"/>
        <w:sz w:val="22"/>
        <w:szCs w:val="22"/>
        <w:lang w:val="ru-RU" w:eastAsia="en-US" w:bidi="ar-SA"/>
      </w:rPr>
    </w:lvl>
    <w:lvl w:ilvl="2" w:tplc="BDBC8A4E">
      <w:numFmt w:val="bullet"/>
      <w:lvlText w:val="•"/>
      <w:lvlJc w:val="left"/>
      <w:pPr>
        <w:ind w:left="2615" w:hanging="360"/>
      </w:pPr>
      <w:rPr>
        <w:rFonts w:hint="default"/>
        <w:lang w:val="ru-RU" w:eastAsia="en-US" w:bidi="ar-SA"/>
      </w:rPr>
    </w:lvl>
    <w:lvl w:ilvl="3" w:tplc="364EABCC">
      <w:numFmt w:val="bullet"/>
      <w:lvlText w:val="•"/>
      <w:lvlJc w:val="left"/>
      <w:pPr>
        <w:ind w:left="3493" w:hanging="360"/>
      </w:pPr>
      <w:rPr>
        <w:rFonts w:hint="default"/>
        <w:lang w:val="ru-RU" w:eastAsia="en-US" w:bidi="ar-SA"/>
      </w:rPr>
    </w:lvl>
    <w:lvl w:ilvl="4" w:tplc="36863696">
      <w:numFmt w:val="bullet"/>
      <w:lvlText w:val="•"/>
      <w:lvlJc w:val="left"/>
      <w:pPr>
        <w:ind w:left="4370" w:hanging="360"/>
      </w:pPr>
      <w:rPr>
        <w:rFonts w:hint="default"/>
        <w:lang w:val="ru-RU" w:eastAsia="en-US" w:bidi="ar-SA"/>
      </w:rPr>
    </w:lvl>
    <w:lvl w:ilvl="5" w:tplc="962CB0FC">
      <w:numFmt w:val="bullet"/>
      <w:lvlText w:val="•"/>
      <w:lvlJc w:val="left"/>
      <w:pPr>
        <w:ind w:left="5248" w:hanging="360"/>
      </w:pPr>
      <w:rPr>
        <w:rFonts w:hint="default"/>
        <w:lang w:val="ru-RU" w:eastAsia="en-US" w:bidi="ar-SA"/>
      </w:rPr>
    </w:lvl>
    <w:lvl w:ilvl="6" w:tplc="2E9C9FC6">
      <w:numFmt w:val="bullet"/>
      <w:lvlText w:val="•"/>
      <w:lvlJc w:val="left"/>
      <w:pPr>
        <w:ind w:left="6126" w:hanging="360"/>
      </w:pPr>
      <w:rPr>
        <w:rFonts w:hint="default"/>
        <w:lang w:val="ru-RU" w:eastAsia="en-US" w:bidi="ar-SA"/>
      </w:rPr>
    </w:lvl>
    <w:lvl w:ilvl="7" w:tplc="05B2D75C">
      <w:numFmt w:val="bullet"/>
      <w:lvlText w:val="•"/>
      <w:lvlJc w:val="left"/>
      <w:pPr>
        <w:ind w:left="7003" w:hanging="360"/>
      </w:pPr>
      <w:rPr>
        <w:rFonts w:hint="default"/>
        <w:lang w:val="ru-RU" w:eastAsia="en-US" w:bidi="ar-SA"/>
      </w:rPr>
    </w:lvl>
    <w:lvl w:ilvl="8" w:tplc="9CB6658E">
      <w:numFmt w:val="bullet"/>
      <w:lvlText w:val="•"/>
      <w:lvlJc w:val="left"/>
      <w:pPr>
        <w:ind w:left="7881" w:hanging="360"/>
      </w:pPr>
      <w:rPr>
        <w:rFonts w:hint="default"/>
        <w:lang w:val="ru-RU" w:eastAsia="en-US" w:bidi="ar-SA"/>
      </w:rPr>
    </w:lvl>
  </w:abstractNum>
  <w:abstractNum w:abstractNumId="4" w15:restartNumberingAfterBreak="0">
    <w:nsid w:val="11D37B00"/>
    <w:multiLevelType w:val="hybridMultilevel"/>
    <w:tmpl w:val="E06E684C"/>
    <w:lvl w:ilvl="0" w:tplc="A0F2CC34">
      <w:start w:val="1"/>
      <w:numFmt w:val="decimal"/>
      <w:lvlText w:val="%1)"/>
      <w:lvlJc w:val="left"/>
      <w:pPr>
        <w:ind w:left="569" w:hanging="428"/>
      </w:pPr>
      <w:rPr>
        <w:rFonts w:ascii="Times New Roman" w:eastAsia="Times New Roman" w:hAnsi="Times New Roman" w:cs="Times New Roman" w:hint="default"/>
        <w:b w:val="0"/>
        <w:bCs w:val="0"/>
        <w:i w:val="0"/>
        <w:iCs w:val="0"/>
        <w:spacing w:val="0"/>
        <w:w w:val="100"/>
        <w:sz w:val="22"/>
        <w:szCs w:val="22"/>
        <w:lang w:val="ru-RU" w:eastAsia="en-US" w:bidi="ar-SA"/>
      </w:rPr>
    </w:lvl>
    <w:lvl w:ilvl="1" w:tplc="A55E8074">
      <w:numFmt w:val="bullet"/>
      <w:lvlText w:val="•"/>
      <w:lvlJc w:val="left"/>
      <w:pPr>
        <w:ind w:left="1467" w:hanging="428"/>
      </w:pPr>
      <w:rPr>
        <w:rFonts w:hint="default"/>
        <w:lang w:val="ru-RU" w:eastAsia="en-US" w:bidi="ar-SA"/>
      </w:rPr>
    </w:lvl>
    <w:lvl w:ilvl="2" w:tplc="81DC5F6C">
      <w:numFmt w:val="bullet"/>
      <w:lvlText w:val="•"/>
      <w:lvlJc w:val="left"/>
      <w:pPr>
        <w:ind w:left="2375" w:hanging="428"/>
      </w:pPr>
      <w:rPr>
        <w:rFonts w:hint="default"/>
        <w:lang w:val="ru-RU" w:eastAsia="en-US" w:bidi="ar-SA"/>
      </w:rPr>
    </w:lvl>
    <w:lvl w:ilvl="3" w:tplc="33CA3184">
      <w:numFmt w:val="bullet"/>
      <w:lvlText w:val="•"/>
      <w:lvlJc w:val="left"/>
      <w:pPr>
        <w:ind w:left="3283" w:hanging="428"/>
      </w:pPr>
      <w:rPr>
        <w:rFonts w:hint="default"/>
        <w:lang w:val="ru-RU" w:eastAsia="en-US" w:bidi="ar-SA"/>
      </w:rPr>
    </w:lvl>
    <w:lvl w:ilvl="4" w:tplc="FC4EDCEC">
      <w:numFmt w:val="bullet"/>
      <w:lvlText w:val="•"/>
      <w:lvlJc w:val="left"/>
      <w:pPr>
        <w:ind w:left="4190" w:hanging="428"/>
      </w:pPr>
      <w:rPr>
        <w:rFonts w:hint="default"/>
        <w:lang w:val="ru-RU" w:eastAsia="en-US" w:bidi="ar-SA"/>
      </w:rPr>
    </w:lvl>
    <w:lvl w:ilvl="5" w:tplc="CFD6F750">
      <w:numFmt w:val="bullet"/>
      <w:lvlText w:val="•"/>
      <w:lvlJc w:val="left"/>
      <w:pPr>
        <w:ind w:left="5098" w:hanging="428"/>
      </w:pPr>
      <w:rPr>
        <w:rFonts w:hint="default"/>
        <w:lang w:val="ru-RU" w:eastAsia="en-US" w:bidi="ar-SA"/>
      </w:rPr>
    </w:lvl>
    <w:lvl w:ilvl="6" w:tplc="6A8606EE">
      <w:numFmt w:val="bullet"/>
      <w:lvlText w:val="•"/>
      <w:lvlJc w:val="left"/>
      <w:pPr>
        <w:ind w:left="6006" w:hanging="428"/>
      </w:pPr>
      <w:rPr>
        <w:rFonts w:hint="default"/>
        <w:lang w:val="ru-RU" w:eastAsia="en-US" w:bidi="ar-SA"/>
      </w:rPr>
    </w:lvl>
    <w:lvl w:ilvl="7" w:tplc="1164A98A">
      <w:numFmt w:val="bullet"/>
      <w:lvlText w:val="•"/>
      <w:lvlJc w:val="left"/>
      <w:pPr>
        <w:ind w:left="6913" w:hanging="428"/>
      </w:pPr>
      <w:rPr>
        <w:rFonts w:hint="default"/>
        <w:lang w:val="ru-RU" w:eastAsia="en-US" w:bidi="ar-SA"/>
      </w:rPr>
    </w:lvl>
    <w:lvl w:ilvl="8" w:tplc="8390C200">
      <w:numFmt w:val="bullet"/>
      <w:lvlText w:val="•"/>
      <w:lvlJc w:val="left"/>
      <w:pPr>
        <w:ind w:left="7821" w:hanging="428"/>
      </w:pPr>
      <w:rPr>
        <w:rFonts w:hint="default"/>
        <w:lang w:val="ru-RU" w:eastAsia="en-US" w:bidi="ar-SA"/>
      </w:rPr>
    </w:lvl>
  </w:abstractNum>
  <w:abstractNum w:abstractNumId="5" w15:restartNumberingAfterBreak="0">
    <w:nsid w:val="131A7ADE"/>
    <w:multiLevelType w:val="hybridMultilevel"/>
    <w:tmpl w:val="AD76398E"/>
    <w:lvl w:ilvl="0" w:tplc="512C80AC">
      <w:start w:val="1"/>
      <w:numFmt w:val="lowerRoman"/>
      <w:lvlText w:val="(%1)"/>
      <w:lvlJc w:val="left"/>
      <w:pPr>
        <w:ind w:left="862" w:hanging="361"/>
      </w:pPr>
      <w:rPr>
        <w:rFonts w:ascii="Times New Roman" w:eastAsia="Times New Roman" w:hAnsi="Times New Roman" w:cs="Times New Roman" w:hint="default"/>
        <w:b w:val="0"/>
        <w:bCs w:val="0"/>
        <w:i w:val="0"/>
        <w:iCs w:val="0"/>
        <w:spacing w:val="0"/>
        <w:w w:val="100"/>
        <w:sz w:val="22"/>
        <w:szCs w:val="22"/>
        <w:lang w:val="ru-RU" w:eastAsia="en-US" w:bidi="ar-SA"/>
      </w:rPr>
    </w:lvl>
    <w:lvl w:ilvl="1" w:tplc="E348CC96">
      <w:numFmt w:val="bullet"/>
      <w:lvlText w:val="•"/>
      <w:lvlJc w:val="left"/>
      <w:pPr>
        <w:ind w:left="1737" w:hanging="361"/>
      </w:pPr>
      <w:rPr>
        <w:rFonts w:hint="default"/>
        <w:lang w:val="ru-RU" w:eastAsia="en-US" w:bidi="ar-SA"/>
      </w:rPr>
    </w:lvl>
    <w:lvl w:ilvl="2" w:tplc="34EA73A4">
      <w:numFmt w:val="bullet"/>
      <w:lvlText w:val="•"/>
      <w:lvlJc w:val="left"/>
      <w:pPr>
        <w:ind w:left="2615" w:hanging="361"/>
      </w:pPr>
      <w:rPr>
        <w:rFonts w:hint="default"/>
        <w:lang w:val="ru-RU" w:eastAsia="en-US" w:bidi="ar-SA"/>
      </w:rPr>
    </w:lvl>
    <w:lvl w:ilvl="3" w:tplc="F1C6DB6E">
      <w:numFmt w:val="bullet"/>
      <w:lvlText w:val="•"/>
      <w:lvlJc w:val="left"/>
      <w:pPr>
        <w:ind w:left="3493" w:hanging="361"/>
      </w:pPr>
      <w:rPr>
        <w:rFonts w:hint="default"/>
        <w:lang w:val="ru-RU" w:eastAsia="en-US" w:bidi="ar-SA"/>
      </w:rPr>
    </w:lvl>
    <w:lvl w:ilvl="4" w:tplc="C7A80FF2">
      <w:numFmt w:val="bullet"/>
      <w:lvlText w:val="•"/>
      <w:lvlJc w:val="left"/>
      <w:pPr>
        <w:ind w:left="4370" w:hanging="361"/>
      </w:pPr>
      <w:rPr>
        <w:rFonts w:hint="default"/>
        <w:lang w:val="ru-RU" w:eastAsia="en-US" w:bidi="ar-SA"/>
      </w:rPr>
    </w:lvl>
    <w:lvl w:ilvl="5" w:tplc="37147BF6">
      <w:numFmt w:val="bullet"/>
      <w:lvlText w:val="•"/>
      <w:lvlJc w:val="left"/>
      <w:pPr>
        <w:ind w:left="5248" w:hanging="361"/>
      </w:pPr>
      <w:rPr>
        <w:rFonts w:hint="default"/>
        <w:lang w:val="ru-RU" w:eastAsia="en-US" w:bidi="ar-SA"/>
      </w:rPr>
    </w:lvl>
    <w:lvl w:ilvl="6" w:tplc="F0A0B422">
      <w:numFmt w:val="bullet"/>
      <w:lvlText w:val="•"/>
      <w:lvlJc w:val="left"/>
      <w:pPr>
        <w:ind w:left="6126" w:hanging="361"/>
      </w:pPr>
      <w:rPr>
        <w:rFonts w:hint="default"/>
        <w:lang w:val="ru-RU" w:eastAsia="en-US" w:bidi="ar-SA"/>
      </w:rPr>
    </w:lvl>
    <w:lvl w:ilvl="7" w:tplc="1F627358">
      <w:numFmt w:val="bullet"/>
      <w:lvlText w:val="•"/>
      <w:lvlJc w:val="left"/>
      <w:pPr>
        <w:ind w:left="7003" w:hanging="361"/>
      </w:pPr>
      <w:rPr>
        <w:rFonts w:hint="default"/>
        <w:lang w:val="ru-RU" w:eastAsia="en-US" w:bidi="ar-SA"/>
      </w:rPr>
    </w:lvl>
    <w:lvl w:ilvl="8" w:tplc="70A86450">
      <w:numFmt w:val="bullet"/>
      <w:lvlText w:val="•"/>
      <w:lvlJc w:val="left"/>
      <w:pPr>
        <w:ind w:left="7881" w:hanging="361"/>
      </w:pPr>
      <w:rPr>
        <w:rFonts w:hint="default"/>
        <w:lang w:val="ru-RU" w:eastAsia="en-US" w:bidi="ar-SA"/>
      </w:rPr>
    </w:lvl>
  </w:abstractNum>
  <w:abstractNum w:abstractNumId="6" w15:restartNumberingAfterBreak="0">
    <w:nsid w:val="16100BD8"/>
    <w:multiLevelType w:val="multilevel"/>
    <w:tmpl w:val="085C1F96"/>
    <w:lvl w:ilvl="0">
      <w:start w:val="7"/>
      <w:numFmt w:val="decimal"/>
      <w:lvlText w:val="%1"/>
      <w:lvlJc w:val="left"/>
      <w:pPr>
        <w:ind w:left="528" w:hanging="387"/>
      </w:pPr>
      <w:rPr>
        <w:rFonts w:hint="default"/>
        <w:lang w:val="ru-RU" w:eastAsia="en-US" w:bidi="ar-SA"/>
      </w:rPr>
    </w:lvl>
    <w:lvl w:ilvl="1">
      <w:start w:val="1"/>
      <w:numFmt w:val="decimal"/>
      <w:lvlText w:val="%1.%2."/>
      <w:lvlJc w:val="left"/>
      <w:pPr>
        <w:ind w:left="528" w:hanging="387"/>
      </w:pPr>
      <w:rPr>
        <w:rFonts w:ascii="Times New Roman" w:eastAsia="Times New Roman" w:hAnsi="Times New Roman" w:cs="Times New Roman" w:hint="default"/>
        <w:b/>
        <w:bCs/>
        <w:i w:val="0"/>
        <w:iCs w:val="0"/>
        <w:spacing w:val="0"/>
        <w:w w:val="100"/>
        <w:sz w:val="22"/>
        <w:szCs w:val="22"/>
        <w:lang w:val="ru-RU" w:eastAsia="en-US" w:bidi="ar-SA"/>
      </w:rPr>
    </w:lvl>
    <w:lvl w:ilvl="2">
      <w:start w:val="1"/>
      <w:numFmt w:val="decimal"/>
      <w:lvlText w:val="%1.%2.%3."/>
      <w:lvlJc w:val="left"/>
      <w:pPr>
        <w:ind w:left="142" w:hanging="629"/>
      </w:pPr>
      <w:rPr>
        <w:rFonts w:ascii="Times New Roman" w:eastAsia="Times New Roman" w:hAnsi="Times New Roman" w:cs="Times New Roman" w:hint="default"/>
        <w:b/>
        <w:bCs/>
        <w:i w:val="0"/>
        <w:iCs w:val="0"/>
        <w:spacing w:val="0"/>
        <w:w w:val="100"/>
        <w:sz w:val="22"/>
        <w:szCs w:val="22"/>
        <w:lang w:val="ru-RU" w:eastAsia="en-US" w:bidi="ar-SA"/>
      </w:rPr>
    </w:lvl>
    <w:lvl w:ilvl="3">
      <w:start w:val="1"/>
      <w:numFmt w:val="decimal"/>
      <w:lvlText w:val="%1.%2.%3.%4."/>
      <w:lvlJc w:val="left"/>
      <w:pPr>
        <w:ind w:left="142" w:hanging="826"/>
      </w:pPr>
      <w:rPr>
        <w:rFonts w:ascii="Times New Roman" w:eastAsia="Times New Roman" w:hAnsi="Times New Roman" w:cs="Times New Roman" w:hint="default"/>
        <w:b/>
        <w:bCs/>
        <w:i w:val="0"/>
        <w:iCs w:val="0"/>
        <w:spacing w:val="0"/>
        <w:w w:val="100"/>
        <w:sz w:val="22"/>
        <w:szCs w:val="22"/>
        <w:lang w:val="ru-RU" w:eastAsia="en-US" w:bidi="ar-SA"/>
      </w:rPr>
    </w:lvl>
    <w:lvl w:ilvl="4">
      <w:start w:val="1"/>
      <w:numFmt w:val="decimal"/>
      <w:lvlText w:val="%1.%2.%3.%4.%5."/>
      <w:lvlJc w:val="left"/>
      <w:pPr>
        <w:ind w:left="142" w:hanging="876"/>
      </w:pPr>
      <w:rPr>
        <w:rFonts w:ascii="Times New Roman" w:eastAsia="Times New Roman" w:hAnsi="Times New Roman" w:cs="Times New Roman" w:hint="default"/>
        <w:b/>
        <w:bCs/>
        <w:i w:val="0"/>
        <w:iCs w:val="0"/>
        <w:spacing w:val="0"/>
        <w:w w:val="100"/>
        <w:sz w:val="22"/>
        <w:szCs w:val="22"/>
        <w:lang w:val="ru-RU" w:eastAsia="en-US" w:bidi="ar-SA"/>
      </w:rPr>
    </w:lvl>
    <w:lvl w:ilvl="5">
      <w:numFmt w:val="bullet"/>
      <w:lvlText w:val="•"/>
      <w:lvlJc w:val="left"/>
      <w:pPr>
        <w:ind w:left="1208" w:hanging="358"/>
      </w:pPr>
      <w:rPr>
        <w:rFonts w:ascii="Times New Roman" w:eastAsia="Times New Roman" w:hAnsi="Times New Roman" w:cs="Times New Roman" w:hint="default"/>
        <w:b w:val="0"/>
        <w:bCs w:val="0"/>
        <w:i w:val="0"/>
        <w:iCs w:val="0"/>
        <w:spacing w:val="0"/>
        <w:w w:val="100"/>
        <w:sz w:val="22"/>
        <w:szCs w:val="22"/>
        <w:lang w:val="ru-RU" w:eastAsia="en-US" w:bidi="ar-SA"/>
      </w:rPr>
    </w:lvl>
    <w:lvl w:ilvl="6">
      <w:numFmt w:val="bullet"/>
      <w:lvlText w:val="•"/>
      <w:lvlJc w:val="left"/>
      <w:pPr>
        <w:ind w:left="5418" w:hanging="358"/>
      </w:pPr>
      <w:rPr>
        <w:rFonts w:hint="default"/>
        <w:lang w:val="ru-RU" w:eastAsia="en-US" w:bidi="ar-SA"/>
      </w:rPr>
    </w:lvl>
    <w:lvl w:ilvl="7">
      <w:numFmt w:val="bullet"/>
      <w:lvlText w:val="•"/>
      <w:lvlJc w:val="left"/>
      <w:pPr>
        <w:ind w:left="6473" w:hanging="358"/>
      </w:pPr>
      <w:rPr>
        <w:rFonts w:hint="default"/>
        <w:lang w:val="ru-RU" w:eastAsia="en-US" w:bidi="ar-SA"/>
      </w:rPr>
    </w:lvl>
    <w:lvl w:ilvl="8">
      <w:numFmt w:val="bullet"/>
      <w:lvlText w:val="•"/>
      <w:lvlJc w:val="left"/>
      <w:pPr>
        <w:ind w:left="7527" w:hanging="358"/>
      </w:pPr>
      <w:rPr>
        <w:rFonts w:hint="default"/>
        <w:lang w:val="ru-RU" w:eastAsia="en-US" w:bidi="ar-SA"/>
      </w:rPr>
    </w:lvl>
  </w:abstractNum>
  <w:abstractNum w:abstractNumId="7" w15:restartNumberingAfterBreak="0">
    <w:nsid w:val="1B7B7F01"/>
    <w:multiLevelType w:val="hybridMultilevel"/>
    <w:tmpl w:val="1E5C3AE0"/>
    <w:lvl w:ilvl="0" w:tplc="2F8691D0">
      <w:numFmt w:val="bullet"/>
      <w:lvlText w:val=""/>
      <w:lvlJc w:val="left"/>
      <w:pPr>
        <w:ind w:left="862" w:hanging="361"/>
      </w:pPr>
      <w:rPr>
        <w:rFonts w:ascii="Symbol" w:eastAsia="Symbol" w:hAnsi="Symbol" w:cs="Symbol" w:hint="default"/>
        <w:b w:val="0"/>
        <w:bCs w:val="0"/>
        <w:i w:val="0"/>
        <w:iCs w:val="0"/>
        <w:spacing w:val="0"/>
        <w:w w:val="100"/>
        <w:sz w:val="22"/>
        <w:szCs w:val="22"/>
        <w:lang w:val="ru-RU" w:eastAsia="en-US" w:bidi="ar-SA"/>
      </w:rPr>
    </w:lvl>
    <w:lvl w:ilvl="1" w:tplc="7E46D75E">
      <w:numFmt w:val="bullet"/>
      <w:lvlText w:val="•"/>
      <w:lvlJc w:val="left"/>
      <w:pPr>
        <w:ind w:left="1737" w:hanging="361"/>
      </w:pPr>
      <w:rPr>
        <w:rFonts w:hint="default"/>
        <w:lang w:val="ru-RU" w:eastAsia="en-US" w:bidi="ar-SA"/>
      </w:rPr>
    </w:lvl>
    <w:lvl w:ilvl="2" w:tplc="F1EEE57E">
      <w:numFmt w:val="bullet"/>
      <w:lvlText w:val="•"/>
      <w:lvlJc w:val="left"/>
      <w:pPr>
        <w:ind w:left="2615" w:hanging="361"/>
      </w:pPr>
      <w:rPr>
        <w:rFonts w:hint="default"/>
        <w:lang w:val="ru-RU" w:eastAsia="en-US" w:bidi="ar-SA"/>
      </w:rPr>
    </w:lvl>
    <w:lvl w:ilvl="3" w:tplc="B4187B78">
      <w:numFmt w:val="bullet"/>
      <w:lvlText w:val="•"/>
      <w:lvlJc w:val="left"/>
      <w:pPr>
        <w:ind w:left="3493" w:hanging="361"/>
      </w:pPr>
      <w:rPr>
        <w:rFonts w:hint="default"/>
        <w:lang w:val="ru-RU" w:eastAsia="en-US" w:bidi="ar-SA"/>
      </w:rPr>
    </w:lvl>
    <w:lvl w:ilvl="4" w:tplc="4D90F3FE">
      <w:numFmt w:val="bullet"/>
      <w:lvlText w:val="•"/>
      <w:lvlJc w:val="left"/>
      <w:pPr>
        <w:ind w:left="4370" w:hanging="361"/>
      </w:pPr>
      <w:rPr>
        <w:rFonts w:hint="default"/>
        <w:lang w:val="ru-RU" w:eastAsia="en-US" w:bidi="ar-SA"/>
      </w:rPr>
    </w:lvl>
    <w:lvl w:ilvl="5" w:tplc="1F289210">
      <w:numFmt w:val="bullet"/>
      <w:lvlText w:val="•"/>
      <w:lvlJc w:val="left"/>
      <w:pPr>
        <w:ind w:left="5248" w:hanging="361"/>
      </w:pPr>
      <w:rPr>
        <w:rFonts w:hint="default"/>
        <w:lang w:val="ru-RU" w:eastAsia="en-US" w:bidi="ar-SA"/>
      </w:rPr>
    </w:lvl>
    <w:lvl w:ilvl="6" w:tplc="E4DEA750">
      <w:numFmt w:val="bullet"/>
      <w:lvlText w:val="•"/>
      <w:lvlJc w:val="left"/>
      <w:pPr>
        <w:ind w:left="6126" w:hanging="361"/>
      </w:pPr>
      <w:rPr>
        <w:rFonts w:hint="default"/>
        <w:lang w:val="ru-RU" w:eastAsia="en-US" w:bidi="ar-SA"/>
      </w:rPr>
    </w:lvl>
    <w:lvl w:ilvl="7" w:tplc="3854474A">
      <w:numFmt w:val="bullet"/>
      <w:lvlText w:val="•"/>
      <w:lvlJc w:val="left"/>
      <w:pPr>
        <w:ind w:left="7003" w:hanging="361"/>
      </w:pPr>
      <w:rPr>
        <w:rFonts w:hint="default"/>
        <w:lang w:val="ru-RU" w:eastAsia="en-US" w:bidi="ar-SA"/>
      </w:rPr>
    </w:lvl>
    <w:lvl w:ilvl="8" w:tplc="34702656">
      <w:numFmt w:val="bullet"/>
      <w:lvlText w:val="•"/>
      <w:lvlJc w:val="left"/>
      <w:pPr>
        <w:ind w:left="7881" w:hanging="361"/>
      </w:pPr>
      <w:rPr>
        <w:rFonts w:hint="default"/>
        <w:lang w:val="ru-RU" w:eastAsia="en-US" w:bidi="ar-SA"/>
      </w:rPr>
    </w:lvl>
  </w:abstractNum>
  <w:abstractNum w:abstractNumId="8" w15:restartNumberingAfterBreak="0">
    <w:nsid w:val="1E3E59F7"/>
    <w:multiLevelType w:val="hybridMultilevel"/>
    <w:tmpl w:val="429270F0"/>
    <w:lvl w:ilvl="0" w:tplc="3A60C6EA">
      <w:start w:val="1"/>
      <w:numFmt w:val="decimal"/>
      <w:lvlText w:val="(%1)"/>
      <w:lvlJc w:val="left"/>
      <w:pPr>
        <w:ind w:left="142" w:hanging="708"/>
      </w:pPr>
      <w:rPr>
        <w:rFonts w:hint="default"/>
        <w:spacing w:val="0"/>
        <w:w w:val="100"/>
        <w:lang w:val="ru-RU" w:eastAsia="en-US" w:bidi="ar-SA"/>
      </w:rPr>
    </w:lvl>
    <w:lvl w:ilvl="1" w:tplc="9E9AEFC0">
      <w:start w:val="1"/>
      <w:numFmt w:val="lowerLetter"/>
      <w:lvlText w:val="(%2)"/>
      <w:lvlJc w:val="left"/>
      <w:pPr>
        <w:ind w:left="1210" w:hanging="361"/>
      </w:pPr>
      <w:rPr>
        <w:rFonts w:ascii="Times New Roman" w:eastAsia="Times New Roman" w:hAnsi="Times New Roman" w:cs="Times New Roman" w:hint="default"/>
        <w:b w:val="0"/>
        <w:bCs w:val="0"/>
        <w:i w:val="0"/>
        <w:iCs w:val="0"/>
        <w:spacing w:val="0"/>
        <w:w w:val="100"/>
        <w:sz w:val="22"/>
        <w:szCs w:val="22"/>
        <w:lang w:val="ru-RU" w:eastAsia="en-US" w:bidi="ar-SA"/>
      </w:rPr>
    </w:lvl>
    <w:lvl w:ilvl="2" w:tplc="3D52EB02">
      <w:numFmt w:val="bullet"/>
      <w:lvlText w:val=""/>
      <w:lvlJc w:val="left"/>
      <w:pPr>
        <w:ind w:left="742" w:hanging="358"/>
      </w:pPr>
      <w:rPr>
        <w:rFonts w:ascii="Symbol" w:eastAsia="Symbol" w:hAnsi="Symbol" w:cs="Symbol" w:hint="default"/>
        <w:b w:val="0"/>
        <w:bCs w:val="0"/>
        <w:i w:val="0"/>
        <w:iCs w:val="0"/>
        <w:spacing w:val="0"/>
        <w:w w:val="100"/>
        <w:sz w:val="22"/>
        <w:szCs w:val="22"/>
        <w:lang w:val="ru-RU" w:eastAsia="en-US" w:bidi="ar-SA"/>
      </w:rPr>
    </w:lvl>
    <w:lvl w:ilvl="3" w:tplc="62802E28">
      <w:numFmt w:val="bullet"/>
      <w:lvlText w:val="•"/>
      <w:lvlJc w:val="left"/>
      <w:pPr>
        <w:ind w:left="2272" w:hanging="358"/>
      </w:pPr>
      <w:rPr>
        <w:rFonts w:hint="default"/>
        <w:lang w:val="ru-RU" w:eastAsia="en-US" w:bidi="ar-SA"/>
      </w:rPr>
    </w:lvl>
    <w:lvl w:ilvl="4" w:tplc="395291A6">
      <w:numFmt w:val="bullet"/>
      <w:lvlText w:val="•"/>
      <w:lvlJc w:val="left"/>
      <w:pPr>
        <w:ind w:left="3324" w:hanging="358"/>
      </w:pPr>
      <w:rPr>
        <w:rFonts w:hint="default"/>
        <w:lang w:val="ru-RU" w:eastAsia="en-US" w:bidi="ar-SA"/>
      </w:rPr>
    </w:lvl>
    <w:lvl w:ilvl="5" w:tplc="30D49DAA">
      <w:numFmt w:val="bullet"/>
      <w:lvlText w:val="•"/>
      <w:lvlJc w:val="left"/>
      <w:pPr>
        <w:ind w:left="4376" w:hanging="358"/>
      </w:pPr>
      <w:rPr>
        <w:rFonts w:hint="default"/>
        <w:lang w:val="ru-RU" w:eastAsia="en-US" w:bidi="ar-SA"/>
      </w:rPr>
    </w:lvl>
    <w:lvl w:ilvl="6" w:tplc="0A34D080">
      <w:numFmt w:val="bullet"/>
      <w:lvlText w:val="•"/>
      <w:lvlJc w:val="left"/>
      <w:pPr>
        <w:ind w:left="5428" w:hanging="358"/>
      </w:pPr>
      <w:rPr>
        <w:rFonts w:hint="default"/>
        <w:lang w:val="ru-RU" w:eastAsia="en-US" w:bidi="ar-SA"/>
      </w:rPr>
    </w:lvl>
    <w:lvl w:ilvl="7" w:tplc="4CE41FC2">
      <w:numFmt w:val="bullet"/>
      <w:lvlText w:val="•"/>
      <w:lvlJc w:val="left"/>
      <w:pPr>
        <w:ind w:left="6480" w:hanging="358"/>
      </w:pPr>
      <w:rPr>
        <w:rFonts w:hint="default"/>
        <w:lang w:val="ru-RU" w:eastAsia="en-US" w:bidi="ar-SA"/>
      </w:rPr>
    </w:lvl>
    <w:lvl w:ilvl="8" w:tplc="C3AC3C36">
      <w:numFmt w:val="bullet"/>
      <w:lvlText w:val="•"/>
      <w:lvlJc w:val="left"/>
      <w:pPr>
        <w:ind w:left="7532" w:hanging="358"/>
      </w:pPr>
      <w:rPr>
        <w:rFonts w:hint="default"/>
        <w:lang w:val="ru-RU" w:eastAsia="en-US" w:bidi="ar-SA"/>
      </w:rPr>
    </w:lvl>
  </w:abstractNum>
  <w:abstractNum w:abstractNumId="9" w15:restartNumberingAfterBreak="0">
    <w:nsid w:val="1EBA71B8"/>
    <w:multiLevelType w:val="hybridMultilevel"/>
    <w:tmpl w:val="C0062048"/>
    <w:lvl w:ilvl="0" w:tplc="C0EEF23A">
      <w:start w:val="1"/>
      <w:numFmt w:val="decimal"/>
      <w:lvlText w:val="(%1)"/>
      <w:lvlJc w:val="left"/>
      <w:pPr>
        <w:ind w:left="142" w:hanging="708"/>
      </w:pPr>
      <w:rPr>
        <w:rFonts w:ascii="Times New Roman" w:eastAsia="Times New Roman" w:hAnsi="Times New Roman" w:cs="Times New Roman" w:hint="default"/>
        <w:b w:val="0"/>
        <w:bCs w:val="0"/>
        <w:i w:val="0"/>
        <w:iCs w:val="0"/>
        <w:spacing w:val="0"/>
        <w:w w:val="100"/>
        <w:sz w:val="22"/>
        <w:szCs w:val="22"/>
        <w:lang w:val="ru-RU" w:eastAsia="en-US" w:bidi="ar-SA"/>
      </w:rPr>
    </w:lvl>
    <w:lvl w:ilvl="1" w:tplc="472E3C6E">
      <w:numFmt w:val="bullet"/>
      <w:lvlText w:val="•"/>
      <w:lvlJc w:val="left"/>
      <w:pPr>
        <w:ind w:left="1089" w:hanging="708"/>
      </w:pPr>
      <w:rPr>
        <w:rFonts w:hint="default"/>
        <w:lang w:val="ru-RU" w:eastAsia="en-US" w:bidi="ar-SA"/>
      </w:rPr>
    </w:lvl>
    <w:lvl w:ilvl="2" w:tplc="D4CC1CE2">
      <w:numFmt w:val="bullet"/>
      <w:lvlText w:val="•"/>
      <w:lvlJc w:val="left"/>
      <w:pPr>
        <w:ind w:left="2039" w:hanging="708"/>
      </w:pPr>
      <w:rPr>
        <w:rFonts w:hint="default"/>
        <w:lang w:val="ru-RU" w:eastAsia="en-US" w:bidi="ar-SA"/>
      </w:rPr>
    </w:lvl>
    <w:lvl w:ilvl="3" w:tplc="87040BD2">
      <w:numFmt w:val="bullet"/>
      <w:lvlText w:val="•"/>
      <w:lvlJc w:val="left"/>
      <w:pPr>
        <w:ind w:left="2989" w:hanging="708"/>
      </w:pPr>
      <w:rPr>
        <w:rFonts w:hint="default"/>
        <w:lang w:val="ru-RU" w:eastAsia="en-US" w:bidi="ar-SA"/>
      </w:rPr>
    </w:lvl>
    <w:lvl w:ilvl="4" w:tplc="F6E0B21C">
      <w:numFmt w:val="bullet"/>
      <w:lvlText w:val="•"/>
      <w:lvlJc w:val="left"/>
      <w:pPr>
        <w:ind w:left="3938" w:hanging="708"/>
      </w:pPr>
      <w:rPr>
        <w:rFonts w:hint="default"/>
        <w:lang w:val="ru-RU" w:eastAsia="en-US" w:bidi="ar-SA"/>
      </w:rPr>
    </w:lvl>
    <w:lvl w:ilvl="5" w:tplc="7AC69D2C">
      <w:numFmt w:val="bullet"/>
      <w:lvlText w:val="•"/>
      <w:lvlJc w:val="left"/>
      <w:pPr>
        <w:ind w:left="4888" w:hanging="708"/>
      </w:pPr>
      <w:rPr>
        <w:rFonts w:hint="default"/>
        <w:lang w:val="ru-RU" w:eastAsia="en-US" w:bidi="ar-SA"/>
      </w:rPr>
    </w:lvl>
    <w:lvl w:ilvl="6" w:tplc="509E57EA">
      <w:numFmt w:val="bullet"/>
      <w:lvlText w:val="•"/>
      <w:lvlJc w:val="left"/>
      <w:pPr>
        <w:ind w:left="5838" w:hanging="708"/>
      </w:pPr>
      <w:rPr>
        <w:rFonts w:hint="default"/>
        <w:lang w:val="ru-RU" w:eastAsia="en-US" w:bidi="ar-SA"/>
      </w:rPr>
    </w:lvl>
    <w:lvl w:ilvl="7" w:tplc="1D3E3E8A">
      <w:numFmt w:val="bullet"/>
      <w:lvlText w:val="•"/>
      <w:lvlJc w:val="left"/>
      <w:pPr>
        <w:ind w:left="6787" w:hanging="708"/>
      </w:pPr>
      <w:rPr>
        <w:rFonts w:hint="default"/>
        <w:lang w:val="ru-RU" w:eastAsia="en-US" w:bidi="ar-SA"/>
      </w:rPr>
    </w:lvl>
    <w:lvl w:ilvl="8" w:tplc="BFB03E06">
      <w:numFmt w:val="bullet"/>
      <w:lvlText w:val="•"/>
      <w:lvlJc w:val="left"/>
      <w:pPr>
        <w:ind w:left="7737" w:hanging="708"/>
      </w:pPr>
      <w:rPr>
        <w:rFonts w:hint="default"/>
        <w:lang w:val="ru-RU" w:eastAsia="en-US" w:bidi="ar-SA"/>
      </w:rPr>
    </w:lvl>
  </w:abstractNum>
  <w:abstractNum w:abstractNumId="10" w15:restartNumberingAfterBreak="0">
    <w:nsid w:val="1FF66066"/>
    <w:multiLevelType w:val="hybridMultilevel"/>
    <w:tmpl w:val="F7BA2F26"/>
    <w:lvl w:ilvl="0" w:tplc="3E72F86A">
      <w:numFmt w:val="bullet"/>
      <w:lvlText w:val="•"/>
      <w:lvlJc w:val="left"/>
      <w:pPr>
        <w:ind w:left="1213" w:hanging="363"/>
      </w:pPr>
      <w:rPr>
        <w:rFonts w:ascii="Times New Roman" w:eastAsia="Times New Roman" w:hAnsi="Times New Roman" w:cs="Times New Roman" w:hint="default"/>
        <w:b w:val="0"/>
        <w:bCs w:val="0"/>
        <w:i w:val="0"/>
        <w:iCs w:val="0"/>
        <w:spacing w:val="0"/>
        <w:w w:val="100"/>
        <w:sz w:val="22"/>
        <w:szCs w:val="22"/>
        <w:lang w:val="ru-RU" w:eastAsia="en-US" w:bidi="ar-SA"/>
      </w:rPr>
    </w:lvl>
    <w:lvl w:ilvl="1" w:tplc="A4500C8A">
      <w:numFmt w:val="bullet"/>
      <w:lvlText w:val="•"/>
      <w:lvlJc w:val="left"/>
      <w:pPr>
        <w:ind w:left="2061" w:hanging="363"/>
      </w:pPr>
      <w:rPr>
        <w:rFonts w:hint="default"/>
        <w:lang w:val="ru-RU" w:eastAsia="en-US" w:bidi="ar-SA"/>
      </w:rPr>
    </w:lvl>
    <w:lvl w:ilvl="2" w:tplc="7E84F3DE">
      <w:numFmt w:val="bullet"/>
      <w:lvlText w:val="•"/>
      <w:lvlJc w:val="left"/>
      <w:pPr>
        <w:ind w:left="2903" w:hanging="363"/>
      </w:pPr>
      <w:rPr>
        <w:rFonts w:hint="default"/>
        <w:lang w:val="ru-RU" w:eastAsia="en-US" w:bidi="ar-SA"/>
      </w:rPr>
    </w:lvl>
    <w:lvl w:ilvl="3" w:tplc="4A1EB9D0">
      <w:numFmt w:val="bullet"/>
      <w:lvlText w:val="•"/>
      <w:lvlJc w:val="left"/>
      <w:pPr>
        <w:ind w:left="3745" w:hanging="363"/>
      </w:pPr>
      <w:rPr>
        <w:rFonts w:hint="default"/>
        <w:lang w:val="ru-RU" w:eastAsia="en-US" w:bidi="ar-SA"/>
      </w:rPr>
    </w:lvl>
    <w:lvl w:ilvl="4" w:tplc="F342AD62">
      <w:numFmt w:val="bullet"/>
      <w:lvlText w:val="•"/>
      <w:lvlJc w:val="left"/>
      <w:pPr>
        <w:ind w:left="4586" w:hanging="363"/>
      </w:pPr>
      <w:rPr>
        <w:rFonts w:hint="default"/>
        <w:lang w:val="ru-RU" w:eastAsia="en-US" w:bidi="ar-SA"/>
      </w:rPr>
    </w:lvl>
    <w:lvl w:ilvl="5" w:tplc="33AEF1B6">
      <w:numFmt w:val="bullet"/>
      <w:lvlText w:val="•"/>
      <w:lvlJc w:val="left"/>
      <w:pPr>
        <w:ind w:left="5428" w:hanging="363"/>
      </w:pPr>
      <w:rPr>
        <w:rFonts w:hint="default"/>
        <w:lang w:val="ru-RU" w:eastAsia="en-US" w:bidi="ar-SA"/>
      </w:rPr>
    </w:lvl>
    <w:lvl w:ilvl="6" w:tplc="6BB0CCB2">
      <w:numFmt w:val="bullet"/>
      <w:lvlText w:val="•"/>
      <w:lvlJc w:val="left"/>
      <w:pPr>
        <w:ind w:left="6270" w:hanging="363"/>
      </w:pPr>
      <w:rPr>
        <w:rFonts w:hint="default"/>
        <w:lang w:val="ru-RU" w:eastAsia="en-US" w:bidi="ar-SA"/>
      </w:rPr>
    </w:lvl>
    <w:lvl w:ilvl="7" w:tplc="80E42F0A">
      <w:numFmt w:val="bullet"/>
      <w:lvlText w:val="•"/>
      <w:lvlJc w:val="left"/>
      <w:pPr>
        <w:ind w:left="7111" w:hanging="363"/>
      </w:pPr>
      <w:rPr>
        <w:rFonts w:hint="default"/>
        <w:lang w:val="ru-RU" w:eastAsia="en-US" w:bidi="ar-SA"/>
      </w:rPr>
    </w:lvl>
    <w:lvl w:ilvl="8" w:tplc="DFF4307C">
      <w:numFmt w:val="bullet"/>
      <w:lvlText w:val="•"/>
      <w:lvlJc w:val="left"/>
      <w:pPr>
        <w:ind w:left="7953" w:hanging="363"/>
      </w:pPr>
      <w:rPr>
        <w:rFonts w:hint="default"/>
        <w:lang w:val="ru-RU" w:eastAsia="en-US" w:bidi="ar-SA"/>
      </w:rPr>
    </w:lvl>
  </w:abstractNum>
  <w:abstractNum w:abstractNumId="11" w15:restartNumberingAfterBreak="0">
    <w:nsid w:val="22E856E0"/>
    <w:multiLevelType w:val="hybridMultilevel"/>
    <w:tmpl w:val="3B300EC8"/>
    <w:lvl w:ilvl="0" w:tplc="80FA6214">
      <w:numFmt w:val="bullet"/>
      <w:lvlText w:val="•"/>
      <w:lvlJc w:val="left"/>
      <w:pPr>
        <w:ind w:left="1213" w:hanging="505"/>
      </w:pPr>
      <w:rPr>
        <w:rFonts w:ascii="Times New Roman" w:eastAsia="Times New Roman" w:hAnsi="Times New Roman" w:cs="Times New Roman" w:hint="default"/>
        <w:b w:val="0"/>
        <w:bCs w:val="0"/>
        <w:i w:val="0"/>
        <w:iCs w:val="0"/>
        <w:spacing w:val="0"/>
        <w:w w:val="100"/>
        <w:sz w:val="22"/>
        <w:szCs w:val="22"/>
        <w:lang w:val="ru-RU" w:eastAsia="en-US" w:bidi="ar-SA"/>
      </w:rPr>
    </w:lvl>
    <w:lvl w:ilvl="1" w:tplc="F182C83A">
      <w:numFmt w:val="bullet"/>
      <w:lvlText w:val="•"/>
      <w:lvlJc w:val="left"/>
      <w:pPr>
        <w:ind w:left="2061" w:hanging="505"/>
      </w:pPr>
      <w:rPr>
        <w:rFonts w:hint="default"/>
        <w:lang w:val="ru-RU" w:eastAsia="en-US" w:bidi="ar-SA"/>
      </w:rPr>
    </w:lvl>
    <w:lvl w:ilvl="2" w:tplc="0E9CD916">
      <w:numFmt w:val="bullet"/>
      <w:lvlText w:val="•"/>
      <w:lvlJc w:val="left"/>
      <w:pPr>
        <w:ind w:left="2903" w:hanging="505"/>
      </w:pPr>
      <w:rPr>
        <w:rFonts w:hint="default"/>
        <w:lang w:val="ru-RU" w:eastAsia="en-US" w:bidi="ar-SA"/>
      </w:rPr>
    </w:lvl>
    <w:lvl w:ilvl="3" w:tplc="D800FA3E">
      <w:numFmt w:val="bullet"/>
      <w:lvlText w:val="•"/>
      <w:lvlJc w:val="left"/>
      <w:pPr>
        <w:ind w:left="3745" w:hanging="505"/>
      </w:pPr>
      <w:rPr>
        <w:rFonts w:hint="default"/>
        <w:lang w:val="ru-RU" w:eastAsia="en-US" w:bidi="ar-SA"/>
      </w:rPr>
    </w:lvl>
    <w:lvl w:ilvl="4" w:tplc="B0CCED78">
      <w:numFmt w:val="bullet"/>
      <w:lvlText w:val="•"/>
      <w:lvlJc w:val="left"/>
      <w:pPr>
        <w:ind w:left="4586" w:hanging="505"/>
      </w:pPr>
      <w:rPr>
        <w:rFonts w:hint="default"/>
        <w:lang w:val="ru-RU" w:eastAsia="en-US" w:bidi="ar-SA"/>
      </w:rPr>
    </w:lvl>
    <w:lvl w:ilvl="5" w:tplc="BF1AFBE6">
      <w:numFmt w:val="bullet"/>
      <w:lvlText w:val="•"/>
      <w:lvlJc w:val="left"/>
      <w:pPr>
        <w:ind w:left="5428" w:hanging="505"/>
      </w:pPr>
      <w:rPr>
        <w:rFonts w:hint="default"/>
        <w:lang w:val="ru-RU" w:eastAsia="en-US" w:bidi="ar-SA"/>
      </w:rPr>
    </w:lvl>
    <w:lvl w:ilvl="6" w:tplc="69A20942">
      <w:numFmt w:val="bullet"/>
      <w:lvlText w:val="•"/>
      <w:lvlJc w:val="left"/>
      <w:pPr>
        <w:ind w:left="6270" w:hanging="505"/>
      </w:pPr>
      <w:rPr>
        <w:rFonts w:hint="default"/>
        <w:lang w:val="ru-RU" w:eastAsia="en-US" w:bidi="ar-SA"/>
      </w:rPr>
    </w:lvl>
    <w:lvl w:ilvl="7" w:tplc="9EACC9DA">
      <w:numFmt w:val="bullet"/>
      <w:lvlText w:val="•"/>
      <w:lvlJc w:val="left"/>
      <w:pPr>
        <w:ind w:left="7111" w:hanging="505"/>
      </w:pPr>
      <w:rPr>
        <w:rFonts w:hint="default"/>
        <w:lang w:val="ru-RU" w:eastAsia="en-US" w:bidi="ar-SA"/>
      </w:rPr>
    </w:lvl>
    <w:lvl w:ilvl="8" w:tplc="4B0452E8">
      <w:numFmt w:val="bullet"/>
      <w:lvlText w:val="•"/>
      <w:lvlJc w:val="left"/>
      <w:pPr>
        <w:ind w:left="7953" w:hanging="505"/>
      </w:pPr>
      <w:rPr>
        <w:rFonts w:hint="default"/>
        <w:lang w:val="ru-RU" w:eastAsia="en-US" w:bidi="ar-SA"/>
      </w:rPr>
    </w:lvl>
  </w:abstractNum>
  <w:abstractNum w:abstractNumId="12" w15:restartNumberingAfterBreak="0">
    <w:nsid w:val="23DE40D7"/>
    <w:multiLevelType w:val="hybridMultilevel"/>
    <w:tmpl w:val="54F47CB2"/>
    <w:lvl w:ilvl="0" w:tplc="18BC4308">
      <w:start w:val="1"/>
      <w:numFmt w:val="decimal"/>
      <w:lvlText w:val="%1)"/>
      <w:lvlJc w:val="left"/>
      <w:pPr>
        <w:ind w:left="862" w:hanging="360"/>
      </w:pPr>
      <w:rPr>
        <w:rFonts w:ascii="Times New Roman" w:eastAsia="Times New Roman" w:hAnsi="Times New Roman" w:cs="Times New Roman" w:hint="default"/>
        <w:b w:val="0"/>
        <w:bCs w:val="0"/>
        <w:i w:val="0"/>
        <w:iCs w:val="0"/>
        <w:spacing w:val="0"/>
        <w:w w:val="100"/>
        <w:sz w:val="22"/>
        <w:szCs w:val="22"/>
        <w:lang w:val="ru-RU" w:eastAsia="en-US" w:bidi="ar-SA"/>
      </w:rPr>
    </w:lvl>
    <w:lvl w:ilvl="1" w:tplc="F204167A">
      <w:numFmt w:val="bullet"/>
      <w:lvlText w:val="•"/>
      <w:lvlJc w:val="left"/>
      <w:pPr>
        <w:ind w:left="1737" w:hanging="360"/>
      </w:pPr>
      <w:rPr>
        <w:rFonts w:hint="default"/>
        <w:lang w:val="ru-RU" w:eastAsia="en-US" w:bidi="ar-SA"/>
      </w:rPr>
    </w:lvl>
    <w:lvl w:ilvl="2" w:tplc="89F60DC8">
      <w:numFmt w:val="bullet"/>
      <w:lvlText w:val="•"/>
      <w:lvlJc w:val="left"/>
      <w:pPr>
        <w:ind w:left="2615" w:hanging="360"/>
      </w:pPr>
      <w:rPr>
        <w:rFonts w:hint="default"/>
        <w:lang w:val="ru-RU" w:eastAsia="en-US" w:bidi="ar-SA"/>
      </w:rPr>
    </w:lvl>
    <w:lvl w:ilvl="3" w:tplc="2258D18C">
      <w:numFmt w:val="bullet"/>
      <w:lvlText w:val="•"/>
      <w:lvlJc w:val="left"/>
      <w:pPr>
        <w:ind w:left="3493" w:hanging="360"/>
      </w:pPr>
      <w:rPr>
        <w:rFonts w:hint="default"/>
        <w:lang w:val="ru-RU" w:eastAsia="en-US" w:bidi="ar-SA"/>
      </w:rPr>
    </w:lvl>
    <w:lvl w:ilvl="4" w:tplc="7C6009A8">
      <w:numFmt w:val="bullet"/>
      <w:lvlText w:val="•"/>
      <w:lvlJc w:val="left"/>
      <w:pPr>
        <w:ind w:left="4370" w:hanging="360"/>
      </w:pPr>
      <w:rPr>
        <w:rFonts w:hint="default"/>
        <w:lang w:val="ru-RU" w:eastAsia="en-US" w:bidi="ar-SA"/>
      </w:rPr>
    </w:lvl>
    <w:lvl w:ilvl="5" w:tplc="DD6AB8E0">
      <w:numFmt w:val="bullet"/>
      <w:lvlText w:val="•"/>
      <w:lvlJc w:val="left"/>
      <w:pPr>
        <w:ind w:left="5248" w:hanging="360"/>
      </w:pPr>
      <w:rPr>
        <w:rFonts w:hint="default"/>
        <w:lang w:val="ru-RU" w:eastAsia="en-US" w:bidi="ar-SA"/>
      </w:rPr>
    </w:lvl>
    <w:lvl w:ilvl="6" w:tplc="F4C02268">
      <w:numFmt w:val="bullet"/>
      <w:lvlText w:val="•"/>
      <w:lvlJc w:val="left"/>
      <w:pPr>
        <w:ind w:left="6126" w:hanging="360"/>
      </w:pPr>
      <w:rPr>
        <w:rFonts w:hint="default"/>
        <w:lang w:val="ru-RU" w:eastAsia="en-US" w:bidi="ar-SA"/>
      </w:rPr>
    </w:lvl>
    <w:lvl w:ilvl="7" w:tplc="6DC47C10">
      <w:numFmt w:val="bullet"/>
      <w:lvlText w:val="•"/>
      <w:lvlJc w:val="left"/>
      <w:pPr>
        <w:ind w:left="7003" w:hanging="360"/>
      </w:pPr>
      <w:rPr>
        <w:rFonts w:hint="default"/>
        <w:lang w:val="ru-RU" w:eastAsia="en-US" w:bidi="ar-SA"/>
      </w:rPr>
    </w:lvl>
    <w:lvl w:ilvl="8" w:tplc="F32465AE">
      <w:numFmt w:val="bullet"/>
      <w:lvlText w:val="•"/>
      <w:lvlJc w:val="left"/>
      <w:pPr>
        <w:ind w:left="7881" w:hanging="360"/>
      </w:pPr>
      <w:rPr>
        <w:rFonts w:hint="default"/>
        <w:lang w:val="ru-RU" w:eastAsia="en-US" w:bidi="ar-SA"/>
      </w:rPr>
    </w:lvl>
  </w:abstractNum>
  <w:abstractNum w:abstractNumId="13" w15:restartNumberingAfterBreak="0">
    <w:nsid w:val="29A66EEF"/>
    <w:multiLevelType w:val="hybridMultilevel"/>
    <w:tmpl w:val="312CF3A4"/>
    <w:lvl w:ilvl="0" w:tplc="9E9AEFC0">
      <w:start w:val="1"/>
      <w:numFmt w:val="lowerLetter"/>
      <w:lvlText w:val="(%1)"/>
      <w:lvlJc w:val="left"/>
      <w:pPr>
        <w:ind w:left="1221" w:hanging="360"/>
      </w:pPr>
      <w:rPr>
        <w:rFonts w:ascii="Times New Roman" w:eastAsia="Times New Roman" w:hAnsi="Times New Roman" w:cs="Times New Roman" w:hint="default"/>
        <w:b w:val="0"/>
        <w:bCs w:val="0"/>
        <w:i w:val="0"/>
        <w:iCs w:val="0"/>
        <w:spacing w:val="0"/>
        <w:w w:val="100"/>
        <w:sz w:val="22"/>
        <w:szCs w:val="22"/>
        <w:lang w:val="ru-RU" w:eastAsia="en-US" w:bidi="ar-SA"/>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tentative="1">
      <w:start w:val="1"/>
      <w:numFmt w:val="decimal"/>
      <w:lvlText w:val="%4."/>
      <w:lvlJc w:val="left"/>
      <w:pPr>
        <w:ind w:left="3381" w:hanging="360"/>
      </w:pPr>
    </w:lvl>
    <w:lvl w:ilvl="4" w:tplc="04190019" w:tentative="1">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4" w15:restartNumberingAfterBreak="0">
    <w:nsid w:val="2D873E90"/>
    <w:multiLevelType w:val="hybridMultilevel"/>
    <w:tmpl w:val="AF04B9A2"/>
    <w:lvl w:ilvl="0" w:tplc="19D0C9B6">
      <w:numFmt w:val="bullet"/>
      <w:lvlText w:val="•"/>
      <w:lvlJc w:val="left"/>
      <w:pPr>
        <w:ind w:left="862" w:hanging="360"/>
      </w:pPr>
      <w:rPr>
        <w:rFonts w:ascii="Calibri" w:eastAsia="Calibri" w:hAnsi="Calibri" w:cs="Calibri" w:hint="default"/>
        <w:b w:val="0"/>
        <w:bCs w:val="0"/>
        <w:i w:val="0"/>
        <w:iCs w:val="0"/>
        <w:spacing w:val="0"/>
        <w:w w:val="100"/>
        <w:sz w:val="22"/>
        <w:szCs w:val="22"/>
        <w:lang w:val="ru-RU" w:eastAsia="en-US" w:bidi="ar-SA"/>
      </w:rPr>
    </w:lvl>
    <w:lvl w:ilvl="1" w:tplc="068A4E56">
      <w:numFmt w:val="bullet"/>
      <w:lvlText w:val="•"/>
      <w:lvlJc w:val="left"/>
      <w:pPr>
        <w:ind w:left="1737" w:hanging="360"/>
      </w:pPr>
      <w:rPr>
        <w:rFonts w:hint="default"/>
        <w:lang w:val="ru-RU" w:eastAsia="en-US" w:bidi="ar-SA"/>
      </w:rPr>
    </w:lvl>
    <w:lvl w:ilvl="2" w:tplc="D1346728">
      <w:numFmt w:val="bullet"/>
      <w:lvlText w:val="•"/>
      <w:lvlJc w:val="left"/>
      <w:pPr>
        <w:ind w:left="2615" w:hanging="360"/>
      </w:pPr>
      <w:rPr>
        <w:rFonts w:hint="default"/>
        <w:lang w:val="ru-RU" w:eastAsia="en-US" w:bidi="ar-SA"/>
      </w:rPr>
    </w:lvl>
    <w:lvl w:ilvl="3" w:tplc="EF02A1D6">
      <w:numFmt w:val="bullet"/>
      <w:lvlText w:val="•"/>
      <w:lvlJc w:val="left"/>
      <w:pPr>
        <w:ind w:left="3493" w:hanging="360"/>
      </w:pPr>
      <w:rPr>
        <w:rFonts w:hint="default"/>
        <w:lang w:val="ru-RU" w:eastAsia="en-US" w:bidi="ar-SA"/>
      </w:rPr>
    </w:lvl>
    <w:lvl w:ilvl="4" w:tplc="3B06E144">
      <w:numFmt w:val="bullet"/>
      <w:lvlText w:val="•"/>
      <w:lvlJc w:val="left"/>
      <w:pPr>
        <w:ind w:left="4370" w:hanging="360"/>
      </w:pPr>
      <w:rPr>
        <w:rFonts w:hint="default"/>
        <w:lang w:val="ru-RU" w:eastAsia="en-US" w:bidi="ar-SA"/>
      </w:rPr>
    </w:lvl>
    <w:lvl w:ilvl="5" w:tplc="742888A4">
      <w:numFmt w:val="bullet"/>
      <w:lvlText w:val="•"/>
      <w:lvlJc w:val="left"/>
      <w:pPr>
        <w:ind w:left="5248" w:hanging="360"/>
      </w:pPr>
      <w:rPr>
        <w:rFonts w:hint="default"/>
        <w:lang w:val="ru-RU" w:eastAsia="en-US" w:bidi="ar-SA"/>
      </w:rPr>
    </w:lvl>
    <w:lvl w:ilvl="6" w:tplc="785CC04E">
      <w:numFmt w:val="bullet"/>
      <w:lvlText w:val="•"/>
      <w:lvlJc w:val="left"/>
      <w:pPr>
        <w:ind w:left="6126" w:hanging="360"/>
      </w:pPr>
      <w:rPr>
        <w:rFonts w:hint="default"/>
        <w:lang w:val="ru-RU" w:eastAsia="en-US" w:bidi="ar-SA"/>
      </w:rPr>
    </w:lvl>
    <w:lvl w:ilvl="7" w:tplc="F2706BC8">
      <w:numFmt w:val="bullet"/>
      <w:lvlText w:val="•"/>
      <w:lvlJc w:val="left"/>
      <w:pPr>
        <w:ind w:left="7003" w:hanging="360"/>
      </w:pPr>
      <w:rPr>
        <w:rFonts w:hint="default"/>
        <w:lang w:val="ru-RU" w:eastAsia="en-US" w:bidi="ar-SA"/>
      </w:rPr>
    </w:lvl>
    <w:lvl w:ilvl="8" w:tplc="72269272">
      <w:numFmt w:val="bullet"/>
      <w:lvlText w:val="•"/>
      <w:lvlJc w:val="left"/>
      <w:pPr>
        <w:ind w:left="7881" w:hanging="360"/>
      </w:pPr>
      <w:rPr>
        <w:rFonts w:hint="default"/>
        <w:lang w:val="ru-RU" w:eastAsia="en-US" w:bidi="ar-SA"/>
      </w:rPr>
    </w:lvl>
  </w:abstractNum>
  <w:abstractNum w:abstractNumId="15" w15:restartNumberingAfterBreak="0">
    <w:nsid w:val="2EB20CC8"/>
    <w:multiLevelType w:val="hybridMultilevel"/>
    <w:tmpl w:val="2A0EE902"/>
    <w:lvl w:ilvl="0" w:tplc="72DAA280">
      <w:start w:val="1"/>
      <w:numFmt w:val="decimal"/>
      <w:lvlText w:val="(%1)"/>
      <w:lvlJc w:val="left"/>
      <w:pPr>
        <w:ind w:left="142" w:hanging="708"/>
      </w:pPr>
      <w:rPr>
        <w:rFonts w:ascii="Times New Roman" w:eastAsia="Times New Roman" w:hAnsi="Times New Roman" w:cs="Times New Roman" w:hint="default"/>
        <w:b w:val="0"/>
        <w:bCs w:val="0"/>
        <w:i w:val="0"/>
        <w:iCs w:val="0"/>
        <w:spacing w:val="0"/>
        <w:w w:val="100"/>
        <w:sz w:val="22"/>
        <w:szCs w:val="22"/>
        <w:lang w:val="ru-RU" w:eastAsia="en-US" w:bidi="ar-SA"/>
      </w:rPr>
    </w:lvl>
    <w:lvl w:ilvl="1" w:tplc="983CA840">
      <w:start w:val="1"/>
      <w:numFmt w:val="lowerLetter"/>
      <w:lvlText w:val="(%2)"/>
      <w:lvlJc w:val="left"/>
      <w:pPr>
        <w:ind w:left="862" w:hanging="361"/>
      </w:pPr>
      <w:rPr>
        <w:rFonts w:ascii="Times New Roman" w:eastAsia="Times New Roman" w:hAnsi="Times New Roman" w:cs="Times New Roman" w:hint="default"/>
        <w:b w:val="0"/>
        <w:bCs w:val="0"/>
        <w:i w:val="0"/>
        <w:iCs w:val="0"/>
        <w:spacing w:val="0"/>
        <w:w w:val="100"/>
        <w:sz w:val="22"/>
        <w:szCs w:val="22"/>
        <w:lang w:val="ru-RU" w:eastAsia="en-US" w:bidi="ar-SA"/>
      </w:rPr>
    </w:lvl>
    <w:lvl w:ilvl="2" w:tplc="3800BA94">
      <w:numFmt w:val="bullet"/>
      <w:lvlText w:val="•"/>
      <w:lvlJc w:val="left"/>
      <w:pPr>
        <w:ind w:left="1835" w:hanging="361"/>
      </w:pPr>
      <w:rPr>
        <w:rFonts w:hint="default"/>
        <w:lang w:val="ru-RU" w:eastAsia="en-US" w:bidi="ar-SA"/>
      </w:rPr>
    </w:lvl>
    <w:lvl w:ilvl="3" w:tplc="702E1910">
      <w:numFmt w:val="bullet"/>
      <w:lvlText w:val="•"/>
      <w:lvlJc w:val="left"/>
      <w:pPr>
        <w:ind w:left="2810" w:hanging="361"/>
      </w:pPr>
      <w:rPr>
        <w:rFonts w:hint="default"/>
        <w:lang w:val="ru-RU" w:eastAsia="en-US" w:bidi="ar-SA"/>
      </w:rPr>
    </w:lvl>
    <w:lvl w:ilvl="4" w:tplc="DAB602E0">
      <w:numFmt w:val="bullet"/>
      <w:lvlText w:val="•"/>
      <w:lvlJc w:val="left"/>
      <w:pPr>
        <w:ind w:left="3785" w:hanging="361"/>
      </w:pPr>
      <w:rPr>
        <w:rFonts w:hint="default"/>
        <w:lang w:val="ru-RU" w:eastAsia="en-US" w:bidi="ar-SA"/>
      </w:rPr>
    </w:lvl>
    <w:lvl w:ilvl="5" w:tplc="954E5698">
      <w:numFmt w:val="bullet"/>
      <w:lvlText w:val="•"/>
      <w:lvlJc w:val="left"/>
      <w:pPr>
        <w:ind w:left="4760" w:hanging="361"/>
      </w:pPr>
      <w:rPr>
        <w:rFonts w:hint="default"/>
        <w:lang w:val="ru-RU" w:eastAsia="en-US" w:bidi="ar-SA"/>
      </w:rPr>
    </w:lvl>
    <w:lvl w:ilvl="6" w:tplc="6224784A">
      <w:numFmt w:val="bullet"/>
      <w:lvlText w:val="•"/>
      <w:lvlJc w:val="left"/>
      <w:pPr>
        <w:ind w:left="5736" w:hanging="361"/>
      </w:pPr>
      <w:rPr>
        <w:rFonts w:hint="default"/>
        <w:lang w:val="ru-RU" w:eastAsia="en-US" w:bidi="ar-SA"/>
      </w:rPr>
    </w:lvl>
    <w:lvl w:ilvl="7" w:tplc="0BEA67A8">
      <w:numFmt w:val="bullet"/>
      <w:lvlText w:val="•"/>
      <w:lvlJc w:val="left"/>
      <w:pPr>
        <w:ind w:left="6711" w:hanging="361"/>
      </w:pPr>
      <w:rPr>
        <w:rFonts w:hint="default"/>
        <w:lang w:val="ru-RU" w:eastAsia="en-US" w:bidi="ar-SA"/>
      </w:rPr>
    </w:lvl>
    <w:lvl w:ilvl="8" w:tplc="0F3A7E94">
      <w:numFmt w:val="bullet"/>
      <w:lvlText w:val="•"/>
      <w:lvlJc w:val="left"/>
      <w:pPr>
        <w:ind w:left="7686" w:hanging="361"/>
      </w:pPr>
      <w:rPr>
        <w:rFonts w:hint="default"/>
        <w:lang w:val="ru-RU" w:eastAsia="en-US" w:bidi="ar-SA"/>
      </w:rPr>
    </w:lvl>
  </w:abstractNum>
  <w:abstractNum w:abstractNumId="16" w15:restartNumberingAfterBreak="0">
    <w:nsid w:val="34D472A7"/>
    <w:multiLevelType w:val="hybridMultilevel"/>
    <w:tmpl w:val="92ECCD00"/>
    <w:lvl w:ilvl="0" w:tplc="0324CFFC">
      <w:start w:val="1"/>
      <w:numFmt w:val="decimal"/>
      <w:lvlText w:val="%1)"/>
      <w:lvlJc w:val="left"/>
      <w:pPr>
        <w:ind w:left="142" w:hanging="269"/>
      </w:pPr>
      <w:rPr>
        <w:rFonts w:ascii="Times New Roman" w:eastAsia="Times New Roman" w:hAnsi="Times New Roman" w:cs="Times New Roman" w:hint="default"/>
        <w:b w:val="0"/>
        <w:bCs w:val="0"/>
        <w:i w:val="0"/>
        <w:iCs w:val="0"/>
        <w:spacing w:val="0"/>
        <w:w w:val="100"/>
        <w:sz w:val="22"/>
        <w:szCs w:val="22"/>
        <w:lang w:val="ru-RU" w:eastAsia="en-US" w:bidi="ar-SA"/>
      </w:rPr>
    </w:lvl>
    <w:lvl w:ilvl="1" w:tplc="A274E86C">
      <w:numFmt w:val="bullet"/>
      <w:lvlText w:val="•"/>
      <w:lvlJc w:val="left"/>
      <w:pPr>
        <w:ind w:left="1089" w:hanging="269"/>
      </w:pPr>
      <w:rPr>
        <w:rFonts w:hint="default"/>
        <w:lang w:val="ru-RU" w:eastAsia="en-US" w:bidi="ar-SA"/>
      </w:rPr>
    </w:lvl>
    <w:lvl w:ilvl="2" w:tplc="275EA628">
      <w:numFmt w:val="bullet"/>
      <w:lvlText w:val="•"/>
      <w:lvlJc w:val="left"/>
      <w:pPr>
        <w:ind w:left="2039" w:hanging="269"/>
      </w:pPr>
      <w:rPr>
        <w:rFonts w:hint="default"/>
        <w:lang w:val="ru-RU" w:eastAsia="en-US" w:bidi="ar-SA"/>
      </w:rPr>
    </w:lvl>
    <w:lvl w:ilvl="3" w:tplc="F68C0BF6">
      <w:numFmt w:val="bullet"/>
      <w:lvlText w:val="•"/>
      <w:lvlJc w:val="left"/>
      <w:pPr>
        <w:ind w:left="2989" w:hanging="269"/>
      </w:pPr>
      <w:rPr>
        <w:rFonts w:hint="default"/>
        <w:lang w:val="ru-RU" w:eastAsia="en-US" w:bidi="ar-SA"/>
      </w:rPr>
    </w:lvl>
    <w:lvl w:ilvl="4" w:tplc="2C0C1A48">
      <w:numFmt w:val="bullet"/>
      <w:lvlText w:val="•"/>
      <w:lvlJc w:val="left"/>
      <w:pPr>
        <w:ind w:left="3938" w:hanging="269"/>
      </w:pPr>
      <w:rPr>
        <w:rFonts w:hint="default"/>
        <w:lang w:val="ru-RU" w:eastAsia="en-US" w:bidi="ar-SA"/>
      </w:rPr>
    </w:lvl>
    <w:lvl w:ilvl="5" w:tplc="B1CC781A">
      <w:numFmt w:val="bullet"/>
      <w:lvlText w:val="•"/>
      <w:lvlJc w:val="left"/>
      <w:pPr>
        <w:ind w:left="4888" w:hanging="269"/>
      </w:pPr>
      <w:rPr>
        <w:rFonts w:hint="default"/>
        <w:lang w:val="ru-RU" w:eastAsia="en-US" w:bidi="ar-SA"/>
      </w:rPr>
    </w:lvl>
    <w:lvl w:ilvl="6" w:tplc="1C8461E2">
      <w:numFmt w:val="bullet"/>
      <w:lvlText w:val="•"/>
      <w:lvlJc w:val="left"/>
      <w:pPr>
        <w:ind w:left="5838" w:hanging="269"/>
      </w:pPr>
      <w:rPr>
        <w:rFonts w:hint="default"/>
        <w:lang w:val="ru-RU" w:eastAsia="en-US" w:bidi="ar-SA"/>
      </w:rPr>
    </w:lvl>
    <w:lvl w:ilvl="7" w:tplc="A82E9B26">
      <w:numFmt w:val="bullet"/>
      <w:lvlText w:val="•"/>
      <w:lvlJc w:val="left"/>
      <w:pPr>
        <w:ind w:left="6787" w:hanging="269"/>
      </w:pPr>
      <w:rPr>
        <w:rFonts w:hint="default"/>
        <w:lang w:val="ru-RU" w:eastAsia="en-US" w:bidi="ar-SA"/>
      </w:rPr>
    </w:lvl>
    <w:lvl w:ilvl="8" w:tplc="A24CD8AC">
      <w:numFmt w:val="bullet"/>
      <w:lvlText w:val="•"/>
      <w:lvlJc w:val="left"/>
      <w:pPr>
        <w:ind w:left="7737" w:hanging="269"/>
      </w:pPr>
      <w:rPr>
        <w:rFonts w:hint="default"/>
        <w:lang w:val="ru-RU" w:eastAsia="en-US" w:bidi="ar-SA"/>
      </w:rPr>
    </w:lvl>
  </w:abstractNum>
  <w:abstractNum w:abstractNumId="17" w15:restartNumberingAfterBreak="0">
    <w:nsid w:val="34E90E0D"/>
    <w:multiLevelType w:val="hybridMultilevel"/>
    <w:tmpl w:val="65DC3C6C"/>
    <w:lvl w:ilvl="0" w:tplc="7660A9AA">
      <w:numFmt w:val="bullet"/>
      <w:lvlText w:val="•"/>
      <w:lvlJc w:val="left"/>
      <w:pPr>
        <w:ind w:left="1213" w:hanging="711"/>
      </w:pPr>
      <w:rPr>
        <w:rFonts w:ascii="Times New Roman" w:eastAsia="Times New Roman" w:hAnsi="Times New Roman" w:cs="Times New Roman" w:hint="default"/>
        <w:b w:val="0"/>
        <w:bCs w:val="0"/>
        <w:i w:val="0"/>
        <w:iCs w:val="0"/>
        <w:spacing w:val="0"/>
        <w:w w:val="100"/>
        <w:sz w:val="22"/>
        <w:szCs w:val="22"/>
        <w:lang w:val="ru-RU" w:eastAsia="en-US" w:bidi="ar-SA"/>
      </w:rPr>
    </w:lvl>
    <w:lvl w:ilvl="1" w:tplc="5638FF8E">
      <w:numFmt w:val="bullet"/>
      <w:lvlText w:val="•"/>
      <w:lvlJc w:val="left"/>
      <w:pPr>
        <w:ind w:left="2061" w:hanging="711"/>
      </w:pPr>
      <w:rPr>
        <w:rFonts w:hint="default"/>
        <w:lang w:val="ru-RU" w:eastAsia="en-US" w:bidi="ar-SA"/>
      </w:rPr>
    </w:lvl>
    <w:lvl w:ilvl="2" w:tplc="AB3E15A4">
      <w:numFmt w:val="bullet"/>
      <w:lvlText w:val="•"/>
      <w:lvlJc w:val="left"/>
      <w:pPr>
        <w:ind w:left="2903" w:hanging="711"/>
      </w:pPr>
      <w:rPr>
        <w:rFonts w:hint="default"/>
        <w:lang w:val="ru-RU" w:eastAsia="en-US" w:bidi="ar-SA"/>
      </w:rPr>
    </w:lvl>
    <w:lvl w:ilvl="3" w:tplc="B22001AE">
      <w:numFmt w:val="bullet"/>
      <w:lvlText w:val="•"/>
      <w:lvlJc w:val="left"/>
      <w:pPr>
        <w:ind w:left="3745" w:hanging="711"/>
      </w:pPr>
      <w:rPr>
        <w:rFonts w:hint="default"/>
        <w:lang w:val="ru-RU" w:eastAsia="en-US" w:bidi="ar-SA"/>
      </w:rPr>
    </w:lvl>
    <w:lvl w:ilvl="4" w:tplc="AC3AA2CA">
      <w:numFmt w:val="bullet"/>
      <w:lvlText w:val="•"/>
      <w:lvlJc w:val="left"/>
      <w:pPr>
        <w:ind w:left="4586" w:hanging="711"/>
      </w:pPr>
      <w:rPr>
        <w:rFonts w:hint="default"/>
        <w:lang w:val="ru-RU" w:eastAsia="en-US" w:bidi="ar-SA"/>
      </w:rPr>
    </w:lvl>
    <w:lvl w:ilvl="5" w:tplc="A088EC66">
      <w:numFmt w:val="bullet"/>
      <w:lvlText w:val="•"/>
      <w:lvlJc w:val="left"/>
      <w:pPr>
        <w:ind w:left="5428" w:hanging="711"/>
      </w:pPr>
      <w:rPr>
        <w:rFonts w:hint="default"/>
        <w:lang w:val="ru-RU" w:eastAsia="en-US" w:bidi="ar-SA"/>
      </w:rPr>
    </w:lvl>
    <w:lvl w:ilvl="6" w:tplc="AF24AC04">
      <w:numFmt w:val="bullet"/>
      <w:lvlText w:val="•"/>
      <w:lvlJc w:val="left"/>
      <w:pPr>
        <w:ind w:left="6270" w:hanging="711"/>
      </w:pPr>
      <w:rPr>
        <w:rFonts w:hint="default"/>
        <w:lang w:val="ru-RU" w:eastAsia="en-US" w:bidi="ar-SA"/>
      </w:rPr>
    </w:lvl>
    <w:lvl w:ilvl="7" w:tplc="B7688690">
      <w:numFmt w:val="bullet"/>
      <w:lvlText w:val="•"/>
      <w:lvlJc w:val="left"/>
      <w:pPr>
        <w:ind w:left="7111" w:hanging="711"/>
      </w:pPr>
      <w:rPr>
        <w:rFonts w:hint="default"/>
        <w:lang w:val="ru-RU" w:eastAsia="en-US" w:bidi="ar-SA"/>
      </w:rPr>
    </w:lvl>
    <w:lvl w:ilvl="8" w:tplc="AD587F12">
      <w:numFmt w:val="bullet"/>
      <w:lvlText w:val="•"/>
      <w:lvlJc w:val="left"/>
      <w:pPr>
        <w:ind w:left="7953" w:hanging="711"/>
      </w:pPr>
      <w:rPr>
        <w:rFonts w:hint="default"/>
        <w:lang w:val="ru-RU" w:eastAsia="en-US" w:bidi="ar-SA"/>
      </w:rPr>
    </w:lvl>
  </w:abstractNum>
  <w:abstractNum w:abstractNumId="18" w15:restartNumberingAfterBreak="0">
    <w:nsid w:val="36FC2C30"/>
    <w:multiLevelType w:val="hybridMultilevel"/>
    <w:tmpl w:val="DD5C92D4"/>
    <w:lvl w:ilvl="0" w:tplc="49048F96">
      <w:numFmt w:val="bullet"/>
      <w:lvlText w:val="o"/>
      <w:lvlJc w:val="left"/>
      <w:pPr>
        <w:ind w:left="862" w:hanging="361"/>
      </w:pPr>
      <w:rPr>
        <w:rFonts w:ascii="Courier New" w:eastAsia="Courier New" w:hAnsi="Courier New" w:cs="Courier New" w:hint="default"/>
        <w:b w:val="0"/>
        <w:bCs w:val="0"/>
        <w:i w:val="0"/>
        <w:iCs w:val="0"/>
        <w:spacing w:val="0"/>
        <w:w w:val="100"/>
        <w:sz w:val="22"/>
        <w:szCs w:val="22"/>
        <w:lang w:val="ru-RU" w:eastAsia="en-US" w:bidi="ar-SA"/>
      </w:rPr>
    </w:lvl>
    <w:lvl w:ilvl="1" w:tplc="FC8C1296">
      <w:numFmt w:val="bullet"/>
      <w:lvlText w:val="•"/>
      <w:lvlJc w:val="left"/>
      <w:pPr>
        <w:ind w:left="1737" w:hanging="361"/>
      </w:pPr>
      <w:rPr>
        <w:rFonts w:hint="default"/>
        <w:lang w:val="ru-RU" w:eastAsia="en-US" w:bidi="ar-SA"/>
      </w:rPr>
    </w:lvl>
    <w:lvl w:ilvl="2" w:tplc="746E381C">
      <w:numFmt w:val="bullet"/>
      <w:lvlText w:val="•"/>
      <w:lvlJc w:val="left"/>
      <w:pPr>
        <w:ind w:left="2615" w:hanging="361"/>
      </w:pPr>
      <w:rPr>
        <w:rFonts w:hint="default"/>
        <w:lang w:val="ru-RU" w:eastAsia="en-US" w:bidi="ar-SA"/>
      </w:rPr>
    </w:lvl>
    <w:lvl w:ilvl="3" w:tplc="028C11C2">
      <w:numFmt w:val="bullet"/>
      <w:lvlText w:val="•"/>
      <w:lvlJc w:val="left"/>
      <w:pPr>
        <w:ind w:left="3493" w:hanging="361"/>
      </w:pPr>
      <w:rPr>
        <w:rFonts w:hint="default"/>
        <w:lang w:val="ru-RU" w:eastAsia="en-US" w:bidi="ar-SA"/>
      </w:rPr>
    </w:lvl>
    <w:lvl w:ilvl="4" w:tplc="B874CB94">
      <w:numFmt w:val="bullet"/>
      <w:lvlText w:val="•"/>
      <w:lvlJc w:val="left"/>
      <w:pPr>
        <w:ind w:left="4370" w:hanging="361"/>
      </w:pPr>
      <w:rPr>
        <w:rFonts w:hint="default"/>
        <w:lang w:val="ru-RU" w:eastAsia="en-US" w:bidi="ar-SA"/>
      </w:rPr>
    </w:lvl>
    <w:lvl w:ilvl="5" w:tplc="9C52621C">
      <w:numFmt w:val="bullet"/>
      <w:lvlText w:val="•"/>
      <w:lvlJc w:val="left"/>
      <w:pPr>
        <w:ind w:left="5248" w:hanging="361"/>
      </w:pPr>
      <w:rPr>
        <w:rFonts w:hint="default"/>
        <w:lang w:val="ru-RU" w:eastAsia="en-US" w:bidi="ar-SA"/>
      </w:rPr>
    </w:lvl>
    <w:lvl w:ilvl="6" w:tplc="4AC4A362">
      <w:numFmt w:val="bullet"/>
      <w:lvlText w:val="•"/>
      <w:lvlJc w:val="left"/>
      <w:pPr>
        <w:ind w:left="6126" w:hanging="361"/>
      </w:pPr>
      <w:rPr>
        <w:rFonts w:hint="default"/>
        <w:lang w:val="ru-RU" w:eastAsia="en-US" w:bidi="ar-SA"/>
      </w:rPr>
    </w:lvl>
    <w:lvl w:ilvl="7" w:tplc="5524CB02">
      <w:numFmt w:val="bullet"/>
      <w:lvlText w:val="•"/>
      <w:lvlJc w:val="left"/>
      <w:pPr>
        <w:ind w:left="7003" w:hanging="361"/>
      </w:pPr>
      <w:rPr>
        <w:rFonts w:hint="default"/>
        <w:lang w:val="ru-RU" w:eastAsia="en-US" w:bidi="ar-SA"/>
      </w:rPr>
    </w:lvl>
    <w:lvl w:ilvl="8" w:tplc="BE7052CE">
      <w:numFmt w:val="bullet"/>
      <w:lvlText w:val="•"/>
      <w:lvlJc w:val="left"/>
      <w:pPr>
        <w:ind w:left="7881" w:hanging="361"/>
      </w:pPr>
      <w:rPr>
        <w:rFonts w:hint="default"/>
        <w:lang w:val="ru-RU" w:eastAsia="en-US" w:bidi="ar-SA"/>
      </w:rPr>
    </w:lvl>
  </w:abstractNum>
  <w:abstractNum w:abstractNumId="19" w15:restartNumberingAfterBreak="0">
    <w:nsid w:val="3A9E7B51"/>
    <w:multiLevelType w:val="hybridMultilevel"/>
    <w:tmpl w:val="4FEEF022"/>
    <w:lvl w:ilvl="0" w:tplc="F7783EEE">
      <w:numFmt w:val="bullet"/>
      <w:lvlText w:val="o"/>
      <w:lvlJc w:val="left"/>
      <w:pPr>
        <w:ind w:left="885" w:hanging="358"/>
      </w:pPr>
      <w:rPr>
        <w:rFonts w:ascii="Courier New" w:eastAsia="Courier New" w:hAnsi="Courier New" w:cs="Courier New" w:hint="default"/>
        <w:b w:val="0"/>
        <w:bCs w:val="0"/>
        <w:i w:val="0"/>
        <w:iCs w:val="0"/>
        <w:spacing w:val="0"/>
        <w:w w:val="100"/>
        <w:sz w:val="22"/>
        <w:szCs w:val="22"/>
        <w:lang w:val="ru-RU" w:eastAsia="en-US" w:bidi="ar-SA"/>
      </w:rPr>
    </w:lvl>
    <w:lvl w:ilvl="1" w:tplc="C43A9C00">
      <w:numFmt w:val="bullet"/>
      <w:lvlText w:val="•"/>
      <w:lvlJc w:val="left"/>
      <w:pPr>
        <w:ind w:left="1755" w:hanging="358"/>
      </w:pPr>
      <w:rPr>
        <w:rFonts w:hint="default"/>
        <w:lang w:val="ru-RU" w:eastAsia="en-US" w:bidi="ar-SA"/>
      </w:rPr>
    </w:lvl>
    <w:lvl w:ilvl="2" w:tplc="42868A48">
      <w:numFmt w:val="bullet"/>
      <w:lvlText w:val="•"/>
      <w:lvlJc w:val="left"/>
      <w:pPr>
        <w:ind w:left="2631" w:hanging="358"/>
      </w:pPr>
      <w:rPr>
        <w:rFonts w:hint="default"/>
        <w:lang w:val="ru-RU" w:eastAsia="en-US" w:bidi="ar-SA"/>
      </w:rPr>
    </w:lvl>
    <w:lvl w:ilvl="3" w:tplc="73F882E4">
      <w:numFmt w:val="bullet"/>
      <w:lvlText w:val="•"/>
      <w:lvlJc w:val="left"/>
      <w:pPr>
        <w:ind w:left="3507" w:hanging="358"/>
      </w:pPr>
      <w:rPr>
        <w:rFonts w:hint="default"/>
        <w:lang w:val="ru-RU" w:eastAsia="en-US" w:bidi="ar-SA"/>
      </w:rPr>
    </w:lvl>
    <w:lvl w:ilvl="4" w:tplc="03A6708A">
      <w:numFmt w:val="bullet"/>
      <w:lvlText w:val="•"/>
      <w:lvlJc w:val="left"/>
      <w:pPr>
        <w:ind w:left="4382" w:hanging="358"/>
      </w:pPr>
      <w:rPr>
        <w:rFonts w:hint="default"/>
        <w:lang w:val="ru-RU" w:eastAsia="en-US" w:bidi="ar-SA"/>
      </w:rPr>
    </w:lvl>
    <w:lvl w:ilvl="5" w:tplc="C3229512">
      <w:numFmt w:val="bullet"/>
      <w:lvlText w:val="•"/>
      <w:lvlJc w:val="left"/>
      <w:pPr>
        <w:ind w:left="5258" w:hanging="358"/>
      </w:pPr>
      <w:rPr>
        <w:rFonts w:hint="default"/>
        <w:lang w:val="ru-RU" w:eastAsia="en-US" w:bidi="ar-SA"/>
      </w:rPr>
    </w:lvl>
    <w:lvl w:ilvl="6" w:tplc="7FEC22C4">
      <w:numFmt w:val="bullet"/>
      <w:lvlText w:val="•"/>
      <w:lvlJc w:val="left"/>
      <w:pPr>
        <w:ind w:left="6134" w:hanging="358"/>
      </w:pPr>
      <w:rPr>
        <w:rFonts w:hint="default"/>
        <w:lang w:val="ru-RU" w:eastAsia="en-US" w:bidi="ar-SA"/>
      </w:rPr>
    </w:lvl>
    <w:lvl w:ilvl="7" w:tplc="3B50DDD2">
      <w:numFmt w:val="bullet"/>
      <w:lvlText w:val="•"/>
      <w:lvlJc w:val="left"/>
      <w:pPr>
        <w:ind w:left="7009" w:hanging="358"/>
      </w:pPr>
      <w:rPr>
        <w:rFonts w:hint="default"/>
        <w:lang w:val="ru-RU" w:eastAsia="en-US" w:bidi="ar-SA"/>
      </w:rPr>
    </w:lvl>
    <w:lvl w:ilvl="8" w:tplc="527A9DD8">
      <w:numFmt w:val="bullet"/>
      <w:lvlText w:val="•"/>
      <w:lvlJc w:val="left"/>
      <w:pPr>
        <w:ind w:left="7885" w:hanging="358"/>
      </w:pPr>
      <w:rPr>
        <w:rFonts w:hint="default"/>
        <w:lang w:val="ru-RU" w:eastAsia="en-US" w:bidi="ar-SA"/>
      </w:rPr>
    </w:lvl>
  </w:abstractNum>
  <w:abstractNum w:abstractNumId="20" w15:restartNumberingAfterBreak="0">
    <w:nsid w:val="3CDB6E71"/>
    <w:multiLevelType w:val="hybridMultilevel"/>
    <w:tmpl w:val="5C080378"/>
    <w:lvl w:ilvl="0" w:tplc="89760318">
      <w:start w:val="1"/>
      <w:numFmt w:val="decimal"/>
      <w:lvlText w:val="(%1)"/>
      <w:lvlJc w:val="left"/>
      <w:pPr>
        <w:ind w:left="142" w:hanging="708"/>
      </w:pPr>
      <w:rPr>
        <w:rFonts w:ascii="Times New Roman" w:eastAsia="Times New Roman" w:hAnsi="Times New Roman" w:cs="Times New Roman" w:hint="default"/>
        <w:b w:val="0"/>
        <w:bCs w:val="0"/>
        <w:i w:val="0"/>
        <w:iCs w:val="0"/>
        <w:spacing w:val="0"/>
        <w:w w:val="100"/>
        <w:sz w:val="22"/>
        <w:szCs w:val="22"/>
        <w:lang w:val="ru-RU" w:eastAsia="en-US" w:bidi="ar-SA"/>
      </w:rPr>
    </w:lvl>
    <w:lvl w:ilvl="1" w:tplc="F7982396">
      <w:start w:val="1"/>
      <w:numFmt w:val="lowerLetter"/>
      <w:lvlText w:val="(%2)"/>
      <w:lvlJc w:val="left"/>
      <w:pPr>
        <w:ind w:left="142" w:hanging="850"/>
      </w:pPr>
      <w:rPr>
        <w:rFonts w:ascii="Times New Roman" w:eastAsia="Times New Roman" w:hAnsi="Times New Roman" w:cs="Times New Roman" w:hint="default"/>
        <w:b w:val="0"/>
        <w:bCs w:val="0"/>
        <w:i w:val="0"/>
        <w:iCs w:val="0"/>
        <w:spacing w:val="0"/>
        <w:w w:val="100"/>
        <w:sz w:val="22"/>
        <w:szCs w:val="22"/>
        <w:lang w:val="ru-RU" w:eastAsia="en-US" w:bidi="ar-SA"/>
      </w:rPr>
    </w:lvl>
    <w:lvl w:ilvl="2" w:tplc="B8F2A194">
      <w:numFmt w:val="bullet"/>
      <w:lvlText w:val="•"/>
      <w:lvlJc w:val="left"/>
      <w:pPr>
        <w:ind w:left="2457" w:hanging="850"/>
      </w:pPr>
      <w:rPr>
        <w:rFonts w:hint="default"/>
        <w:lang w:val="ru-RU" w:eastAsia="en-US" w:bidi="ar-SA"/>
      </w:rPr>
    </w:lvl>
    <w:lvl w:ilvl="3" w:tplc="302C8478">
      <w:numFmt w:val="bullet"/>
      <w:lvlText w:val="•"/>
      <w:lvlJc w:val="left"/>
      <w:pPr>
        <w:ind w:left="3354" w:hanging="850"/>
      </w:pPr>
      <w:rPr>
        <w:rFonts w:hint="default"/>
        <w:lang w:val="ru-RU" w:eastAsia="en-US" w:bidi="ar-SA"/>
      </w:rPr>
    </w:lvl>
    <w:lvl w:ilvl="4" w:tplc="81D44550">
      <w:numFmt w:val="bullet"/>
      <w:lvlText w:val="•"/>
      <w:lvlJc w:val="left"/>
      <w:pPr>
        <w:ind w:left="4252" w:hanging="850"/>
      </w:pPr>
      <w:rPr>
        <w:rFonts w:hint="default"/>
        <w:lang w:val="ru-RU" w:eastAsia="en-US" w:bidi="ar-SA"/>
      </w:rPr>
    </w:lvl>
    <w:lvl w:ilvl="5" w:tplc="9064BEC4">
      <w:numFmt w:val="bullet"/>
      <w:lvlText w:val="•"/>
      <w:lvlJc w:val="left"/>
      <w:pPr>
        <w:ind w:left="5149" w:hanging="850"/>
      </w:pPr>
      <w:rPr>
        <w:rFonts w:hint="default"/>
        <w:lang w:val="ru-RU" w:eastAsia="en-US" w:bidi="ar-SA"/>
      </w:rPr>
    </w:lvl>
    <w:lvl w:ilvl="6" w:tplc="E5A8DD44">
      <w:numFmt w:val="bullet"/>
      <w:lvlText w:val="•"/>
      <w:lvlJc w:val="left"/>
      <w:pPr>
        <w:ind w:left="6047" w:hanging="850"/>
      </w:pPr>
      <w:rPr>
        <w:rFonts w:hint="default"/>
        <w:lang w:val="ru-RU" w:eastAsia="en-US" w:bidi="ar-SA"/>
      </w:rPr>
    </w:lvl>
    <w:lvl w:ilvl="7" w:tplc="2FF0585E">
      <w:numFmt w:val="bullet"/>
      <w:lvlText w:val="•"/>
      <w:lvlJc w:val="left"/>
      <w:pPr>
        <w:ind w:left="6944" w:hanging="850"/>
      </w:pPr>
      <w:rPr>
        <w:rFonts w:hint="default"/>
        <w:lang w:val="ru-RU" w:eastAsia="en-US" w:bidi="ar-SA"/>
      </w:rPr>
    </w:lvl>
    <w:lvl w:ilvl="8" w:tplc="6C50CAC2">
      <w:numFmt w:val="bullet"/>
      <w:lvlText w:val="•"/>
      <w:lvlJc w:val="left"/>
      <w:pPr>
        <w:ind w:left="7842" w:hanging="850"/>
      </w:pPr>
      <w:rPr>
        <w:rFonts w:hint="default"/>
        <w:lang w:val="ru-RU" w:eastAsia="en-US" w:bidi="ar-SA"/>
      </w:rPr>
    </w:lvl>
  </w:abstractNum>
  <w:abstractNum w:abstractNumId="21" w15:restartNumberingAfterBreak="0">
    <w:nsid w:val="3D715091"/>
    <w:multiLevelType w:val="hybridMultilevel"/>
    <w:tmpl w:val="08C48136"/>
    <w:lvl w:ilvl="0" w:tplc="540CA7DE">
      <w:start w:val="1"/>
      <w:numFmt w:val="decimal"/>
      <w:lvlText w:val="%1)"/>
      <w:lvlJc w:val="left"/>
      <w:pPr>
        <w:ind w:left="569" w:hanging="428"/>
      </w:pPr>
      <w:rPr>
        <w:rFonts w:ascii="Times New Roman" w:eastAsia="Times New Roman" w:hAnsi="Times New Roman" w:cs="Times New Roman" w:hint="default"/>
        <w:b w:val="0"/>
        <w:bCs w:val="0"/>
        <w:i w:val="0"/>
        <w:iCs w:val="0"/>
        <w:spacing w:val="0"/>
        <w:w w:val="100"/>
        <w:sz w:val="22"/>
        <w:szCs w:val="22"/>
        <w:lang w:val="ru-RU" w:eastAsia="en-US" w:bidi="ar-SA"/>
      </w:rPr>
    </w:lvl>
    <w:lvl w:ilvl="1" w:tplc="5D12D8F2">
      <w:numFmt w:val="bullet"/>
      <w:lvlText w:val="•"/>
      <w:lvlJc w:val="left"/>
      <w:pPr>
        <w:ind w:left="1467" w:hanging="428"/>
      </w:pPr>
      <w:rPr>
        <w:rFonts w:hint="default"/>
        <w:lang w:val="ru-RU" w:eastAsia="en-US" w:bidi="ar-SA"/>
      </w:rPr>
    </w:lvl>
    <w:lvl w:ilvl="2" w:tplc="44EEBC14">
      <w:numFmt w:val="bullet"/>
      <w:lvlText w:val="•"/>
      <w:lvlJc w:val="left"/>
      <w:pPr>
        <w:ind w:left="2375" w:hanging="428"/>
      </w:pPr>
      <w:rPr>
        <w:rFonts w:hint="default"/>
        <w:lang w:val="ru-RU" w:eastAsia="en-US" w:bidi="ar-SA"/>
      </w:rPr>
    </w:lvl>
    <w:lvl w:ilvl="3" w:tplc="FCEA594C">
      <w:numFmt w:val="bullet"/>
      <w:lvlText w:val="•"/>
      <w:lvlJc w:val="left"/>
      <w:pPr>
        <w:ind w:left="3283" w:hanging="428"/>
      </w:pPr>
      <w:rPr>
        <w:rFonts w:hint="default"/>
        <w:lang w:val="ru-RU" w:eastAsia="en-US" w:bidi="ar-SA"/>
      </w:rPr>
    </w:lvl>
    <w:lvl w:ilvl="4" w:tplc="54B036B2">
      <w:numFmt w:val="bullet"/>
      <w:lvlText w:val="•"/>
      <w:lvlJc w:val="left"/>
      <w:pPr>
        <w:ind w:left="4190" w:hanging="428"/>
      </w:pPr>
      <w:rPr>
        <w:rFonts w:hint="default"/>
        <w:lang w:val="ru-RU" w:eastAsia="en-US" w:bidi="ar-SA"/>
      </w:rPr>
    </w:lvl>
    <w:lvl w:ilvl="5" w:tplc="BE3C9270">
      <w:numFmt w:val="bullet"/>
      <w:lvlText w:val="•"/>
      <w:lvlJc w:val="left"/>
      <w:pPr>
        <w:ind w:left="5098" w:hanging="428"/>
      </w:pPr>
      <w:rPr>
        <w:rFonts w:hint="default"/>
        <w:lang w:val="ru-RU" w:eastAsia="en-US" w:bidi="ar-SA"/>
      </w:rPr>
    </w:lvl>
    <w:lvl w:ilvl="6" w:tplc="7B167ADE">
      <w:numFmt w:val="bullet"/>
      <w:lvlText w:val="•"/>
      <w:lvlJc w:val="left"/>
      <w:pPr>
        <w:ind w:left="6006" w:hanging="428"/>
      </w:pPr>
      <w:rPr>
        <w:rFonts w:hint="default"/>
        <w:lang w:val="ru-RU" w:eastAsia="en-US" w:bidi="ar-SA"/>
      </w:rPr>
    </w:lvl>
    <w:lvl w:ilvl="7" w:tplc="378446B6">
      <w:numFmt w:val="bullet"/>
      <w:lvlText w:val="•"/>
      <w:lvlJc w:val="left"/>
      <w:pPr>
        <w:ind w:left="6913" w:hanging="428"/>
      </w:pPr>
      <w:rPr>
        <w:rFonts w:hint="default"/>
        <w:lang w:val="ru-RU" w:eastAsia="en-US" w:bidi="ar-SA"/>
      </w:rPr>
    </w:lvl>
    <w:lvl w:ilvl="8" w:tplc="30547778">
      <w:numFmt w:val="bullet"/>
      <w:lvlText w:val="•"/>
      <w:lvlJc w:val="left"/>
      <w:pPr>
        <w:ind w:left="7821" w:hanging="428"/>
      </w:pPr>
      <w:rPr>
        <w:rFonts w:hint="default"/>
        <w:lang w:val="ru-RU" w:eastAsia="en-US" w:bidi="ar-SA"/>
      </w:rPr>
    </w:lvl>
  </w:abstractNum>
  <w:abstractNum w:abstractNumId="22" w15:restartNumberingAfterBreak="0">
    <w:nsid w:val="444834A8"/>
    <w:multiLevelType w:val="hybridMultilevel"/>
    <w:tmpl w:val="A7E6C224"/>
    <w:lvl w:ilvl="0" w:tplc="607E16F0">
      <w:numFmt w:val="bullet"/>
      <w:lvlText w:val="o"/>
      <w:lvlJc w:val="left"/>
      <w:pPr>
        <w:ind w:left="598" w:hanging="361"/>
      </w:pPr>
      <w:rPr>
        <w:rFonts w:ascii="Courier New" w:eastAsia="Courier New" w:hAnsi="Courier New" w:cs="Courier New" w:hint="default"/>
        <w:b w:val="0"/>
        <w:bCs w:val="0"/>
        <w:i w:val="0"/>
        <w:iCs w:val="0"/>
        <w:spacing w:val="0"/>
        <w:w w:val="100"/>
        <w:sz w:val="22"/>
        <w:szCs w:val="22"/>
        <w:lang w:val="ru-RU" w:eastAsia="en-US" w:bidi="ar-SA"/>
      </w:rPr>
    </w:lvl>
    <w:lvl w:ilvl="1" w:tplc="43C68FB0">
      <w:start w:val="1"/>
      <w:numFmt w:val="upperLetter"/>
      <w:lvlText w:val="%2."/>
      <w:lvlJc w:val="left"/>
      <w:pPr>
        <w:ind w:left="1025" w:hanging="360"/>
      </w:pPr>
      <w:rPr>
        <w:rFonts w:ascii="Times New Roman" w:eastAsia="Times New Roman" w:hAnsi="Times New Roman" w:cs="Times New Roman" w:hint="default"/>
        <w:b w:val="0"/>
        <w:bCs w:val="0"/>
        <w:i w:val="0"/>
        <w:iCs w:val="0"/>
        <w:spacing w:val="-2"/>
        <w:w w:val="100"/>
        <w:sz w:val="22"/>
        <w:szCs w:val="22"/>
        <w:lang w:val="ru-RU" w:eastAsia="en-US" w:bidi="ar-SA"/>
      </w:rPr>
    </w:lvl>
    <w:lvl w:ilvl="2" w:tplc="E0CED6A0">
      <w:numFmt w:val="bullet"/>
      <w:lvlText w:val="•"/>
      <w:lvlJc w:val="left"/>
      <w:pPr>
        <w:ind w:left="1977" w:hanging="360"/>
      </w:pPr>
      <w:rPr>
        <w:rFonts w:hint="default"/>
        <w:lang w:val="ru-RU" w:eastAsia="en-US" w:bidi="ar-SA"/>
      </w:rPr>
    </w:lvl>
    <w:lvl w:ilvl="3" w:tplc="4160846A">
      <w:numFmt w:val="bullet"/>
      <w:lvlText w:val="•"/>
      <w:lvlJc w:val="left"/>
      <w:pPr>
        <w:ind w:left="2934" w:hanging="360"/>
      </w:pPr>
      <w:rPr>
        <w:rFonts w:hint="default"/>
        <w:lang w:val="ru-RU" w:eastAsia="en-US" w:bidi="ar-SA"/>
      </w:rPr>
    </w:lvl>
    <w:lvl w:ilvl="4" w:tplc="5F7EFB2C">
      <w:numFmt w:val="bullet"/>
      <w:lvlText w:val="•"/>
      <w:lvlJc w:val="left"/>
      <w:pPr>
        <w:ind w:left="3892" w:hanging="360"/>
      </w:pPr>
      <w:rPr>
        <w:rFonts w:hint="default"/>
        <w:lang w:val="ru-RU" w:eastAsia="en-US" w:bidi="ar-SA"/>
      </w:rPr>
    </w:lvl>
    <w:lvl w:ilvl="5" w:tplc="6F2EA1D2">
      <w:numFmt w:val="bullet"/>
      <w:lvlText w:val="•"/>
      <w:lvlJc w:val="left"/>
      <w:pPr>
        <w:ind w:left="4849" w:hanging="360"/>
      </w:pPr>
      <w:rPr>
        <w:rFonts w:hint="default"/>
        <w:lang w:val="ru-RU" w:eastAsia="en-US" w:bidi="ar-SA"/>
      </w:rPr>
    </w:lvl>
    <w:lvl w:ilvl="6" w:tplc="6F12930E">
      <w:numFmt w:val="bullet"/>
      <w:lvlText w:val="•"/>
      <w:lvlJc w:val="left"/>
      <w:pPr>
        <w:ind w:left="5807" w:hanging="360"/>
      </w:pPr>
      <w:rPr>
        <w:rFonts w:hint="default"/>
        <w:lang w:val="ru-RU" w:eastAsia="en-US" w:bidi="ar-SA"/>
      </w:rPr>
    </w:lvl>
    <w:lvl w:ilvl="7" w:tplc="00E8224E">
      <w:numFmt w:val="bullet"/>
      <w:lvlText w:val="•"/>
      <w:lvlJc w:val="left"/>
      <w:pPr>
        <w:ind w:left="6764" w:hanging="360"/>
      </w:pPr>
      <w:rPr>
        <w:rFonts w:hint="default"/>
        <w:lang w:val="ru-RU" w:eastAsia="en-US" w:bidi="ar-SA"/>
      </w:rPr>
    </w:lvl>
    <w:lvl w:ilvl="8" w:tplc="73E0E45E">
      <w:numFmt w:val="bullet"/>
      <w:lvlText w:val="•"/>
      <w:lvlJc w:val="left"/>
      <w:pPr>
        <w:ind w:left="7722" w:hanging="360"/>
      </w:pPr>
      <w:rPr>
        <w:rFonts w:hint="default"/>
        <w:lang w:val="ru-RU" w:eastAsia="en-US" w:bidi="ar-SA"/>
      </w:rPr>
    </w:lvl>
  </w:abstractNum>
  <w:abstractNum w:abstractNumId="23" w15:restartNumberingAfterBreak="0">
    <w:nsid w:val="54520D64"/>
    <w:multiLevelType w:val="multilevel"/>
    <w:tmpl w:val="D8ACC856"/>
    <w:lvl w:ilvl="0">
      <w:start w:val="1"/>
      <w:numFmt w:val="decimal"/>
      <w:lvlText w:val="%1."/>
      <w:lvlJc w:val="left"/>
      <w:pPr>
        <w:ind w:left="142" w:hanging="221"/>
      </w:pPr>
      <w:rPr>
        <w:rFonts w:ascii="Times New Roman" w:eastAsia="Times New Roman" w:hAnsi="Times New Roman" w:cs="Times New Roman" w:hint="default"/>
        <w:b/>
        <w:bCs/>
        <w:i w:val="0"/>
        <w:iCs w:val="0"/>
        <w:spacing w:val="0"/>
        <w:w w:val="100"/>
        <w:sz w:val="22"/>
        <w:szCs w:val="22"/>
        <w:lang w:val="ru-RU" w:eastAsia="en-US" w:bidi="ar-SA"/>
      </w:rPr>
    </w:lvl>
    <w:lvl w:ilvl="1">
      <w:start w:val="1"/>
      <w:numFmt w:val="decimal"/>
      <w:lvlText w:val="%1.%2."/>
      <w:lvlJc w:val="left"/>
      <w:pPr>
        <w:ind w:left="142" w:hanging="423"/>
      </w:pPr>
      <w:rPr>
        <w:rFonts w:ascii="Times New Roman" w:eastAsia="Times New Roman" w:hAnsi="Times New Roman" w:cs="Times New Roman" w:hint="default"/>
        <w:b/>
        <w:bCs/>
        <w:i w:val="0"/>
        <w:iCs w:val="0"/>
        <w:spacing w:val="0"/>
        <w:w w:val="100"/>
        <w:sz w:val="22"/>
        <w:szCs w:val="22"/>
        <w:lang w:val="ru-RU" w:eastAsia="en-US" w:bidi="ar-SA"/>
      </w:rPr>
    </w:lvl>
    <w:lvl w:ilvl="2">
      <w:start w:val="1"/>
      <w:numFmt w:val="decimal"/>
      <w:lvlText w:val="%1.%2.%3."/>
      <w:lvlJc w:val="left"/>
      <w:pPr>
        <w:ind w:left="142" w:hanging="634"/>
      </w:pPr>
      <w:rPr>
        <w:rFonts w:ascii="Times New Roman" w:eastAsia="Times New Roman" w:hAnsi="Times New Roman" w:cs="Times New Roman" w:hint="default"/>
        <w:b/>
        <w:bCs/>
        <w:i w:val="0"/>
        <w:iCs w:val="0"/>
        <w:spacing w:val="0"/>
        <w:w w:val="100"/>
        <w:sz w:val="22"/>
        <w:szCs w:val="22"/>
        <w:lang w:val="ru-RU" w:eastAsia="en-US" w:bidi="ar-SA"/>
      </w:rPr>
    </w:lvl>
    <w:lvl w:ilvl="3">
      <w:numFmt w:val="bullet"/>
      <w:lvlText w:val="•"/>
      <w:lvlJc w:val="left"/>
      <w:pPr>
        <w:ind w:left="1817" w:hanging="634"/>
      </w:pPr>
      <w:rPr>
        <w:rFonts w:hint="default"/>
        <w:lang w:val="ru-RU" w:eastAsia="en-US" w:bidi="ar-SA"/>
      </w:rPr>
    </w:lvl>
    <w:lvl w:ilvl="4">
      <w:numFmt w:val="bullet"/>
      <w:lvlText w:val="•"/>
      <w:lvlJc w:val="left"/>
      <w:pPr>
        <w:ind w:left="2934" w:hanging="634"/>
      </w:pPr>
      <w:rPr>
        <w:rFonts w:hint="default"/>
        <w:lang w:val="ru-RU" w:eastAsia="en-US" w:bidi="ar-SA"/>
      </w:rPr>
    </w:lvl>
    <w:lvl w:ilvl="5">
      <w:numFmt w:val="bullet"/>
      <w:lvlText w:val="•"/>
      <w:lvlJc w:val="left"/>
      <w:pPr>
        <w:ind w:left="4051" w:hanging="634"/>
      </w:pPr>
      <w:rPr>
        <w:rFonts w:hint="default"/>
        <w:lang w:val="ru-RU" w:eastAsia="en-US" w:bidi="ar-SA"/>
      </w:rPr>
    </w:lvl>
    <w:lvl w:ilvl="6">
      <w:numFmt w:val="bullet"/>
      <w:lvlText w:val="•"/>
      <w:lvlJc w:val="left"/>
      <w:pPr>
        <w:ind w:left="5168" w:hanging="634"/>
      </w:pPr>
      <w:rPr>
        <w:rFonts w:hint="default"/>
        <w:lang w:val="ru-RU" w:eastAsia="en-US" w:bidi="ar-SA"/>
      </w:rPr>
    </w:lvl>
    <w:lvl w:ilvl="7">
      <w:numFmt w:val="bullet"/>
      <w:lvlText w:val="•"/>
      <w:lvlJc w:val="left"/>
      <w:pPr>
        <w:ind w:left="6285" w:hanging="634"/>
      </w:pPr>
      <w:rPr>
        <w:rFonts w:hint="default"/>
        <w:lang w:val="ru-RU" w:eastAsia="en-US" w:bidi="ar-SA"/>
      </w:rPr>
    </w:lvl>
    <w:lvl w:ilvl="8">
      <w:numFmt w:val="bullet"/>
      <w:lvlText w:val="•"/>
      <w:lvlJc w:val="left"/>
      <w:pPr>
        <w:ind w:left="7402" w:hanging="634"/>
      </w:pPr>
      <w:rPr>
        <w:rFonts w:hint="default"/>
        <w:lang w:val="ru-RU" w:eastAsia="en-US" w:bidi="ar-SA"/>
      </w:rPr>
    </w:lvl>
  </w:abstractNum>
  <w:abstractNum w:abstractNumId="24" w15:restartNumberingAfterBreak="0">
    <w:nsid w:val="5652529F"/>
    <w:multiLevelType w:val="hybridMultilevel"/>
    <w:tmpl w:val="E99C8B7A"/>
    <w:lvl w:ilvl="0" w:tplc="527CAFA4">
      <w:numFmt w:val="bullet"/>
      <w:lvlText w:val=""/>
      <w:lvlJc w:val="left"/>
      <w:pPr>
        <w:ind w:left="863" w:hanging="361"/>
      </w:pPr>
      <w:rPr>
        <w:rFonts w:ascii="Symbol" w:eastAsia="Symbol" w:hAnsi="Symbol" w:cs="Symbol" w:hint="default"/>
        <w:b w:val="0"/>
        <w:bCs w:val="0"/>
        <w:i w:val="0"/>
        <w:iCs w:val="0"/>
        <w:spacing w:val="0"/>
        <w:w w:val="100"/>
        <w:sz w:val="22"/>
        <w:szCs w:val="22"/>
        <w:lang w:val="ru-RU" w:eastAsia="en-US" w:bidi="ar-SA"/>
      </w:rPr>
    </w:lvl>
    <w:lvl w:ilvl="1" w:tplc="B35A14EE">
      <w:numFmt w:val="bullet"/>
      <w:lvlText w:val="•"/>
      <w:lvlJc w:val="left"/>
      <w:pPr>
        <w:ind w:left="1737" w:hanging="361"/>
      </w:pPr>
      <w:rPr>
        <w:rFonts w:hint="default"/>
        <w:lang w:val="ru-RU" w:eastAsia="en-US" w:bidi="ar-SA"/>
      </w:rPr>
    </w:lvl>
    <w:lvl w:ilvl="2" w:tplc="675C90DE">
      <w:numFmt w:val="bullet"/>
      <w:lvlText w:val="•"/>
      <w:lvlJc w:val="left"/>
      <w:pPr>
        <w:ind w:left="2615" w:hanging="361"/>
      </w:pPr>
      <w:rPr>
        <w:rFonts w:hint="default"/>
        <w:lang w:val="ru-RU" w:eastAsia="en-US" w:bidi="ar-SA"/>
      </w:rPr>
    </w:lvl>
    <w:lvl w:ilvl="3" w:tplc="038C49E4">
      <w:numFmt w:val="bullet"/>
      <w:lvlText w:val="•"/>
      <w:lvlJc w:val="left"/>
      <w:pPr>
        <w:ind w:left="3493" w:hanging="361"/>
      </w:pPr>
      <w:rPr>
        <w:rFonts w:hint="default"/>
        <w:lang w:val="ru-RU" w:eastAsia="en-US" w:bidi="ar-SA"/>
      </w:rPr>
    </w:lvl>
    <w:lvl w:ilvl="4" w:tplc="12B065DC">
      <w:numFmt w:val="bullet"/>
      <w:lvlText w:val="•"/>
      <w:lvlJc w:val="left"/>
      <w:pPr>
        <w:ind w:left="4370" w:hanging="361"/>
      </w:pPr>
      <w:rPr>
        <w:rFonts w:hint="default"/>
        <w:lang w:val="ru-RU" w:eastAsia="en-US" w:bidi="ar-SA"/>
      </w:rPr>
    </w:lvl>
    <w:lvl w:ilvl="5" w:tplc="1144A7F0">
      <w:numFmt w:val="bullet"/>
      <w:lvlText w:val="•"/>
      <w:lvlJc w:val="left"/>
      <w:pPr>
        <w:ind w:left="5248" w:hanging="361"/>
      </w:pPr>
      <w:rPr>
        <w:rFonts w:hint="default"/>
        <w:lang w:val="ru-RU" w:eastAsia="en-US" w:bidi="ar-SA"/>
      </w:rPr>
    </w:lvl>
    <w:lvl w:ilvl="6" w:tplc="1E0647A4">
      <w:numFmt w:val="bullet"/>
      <w:lvlText w:val="•"/>
      <w:lvlJc w:val="left"/>
      <w:pPr>
        <w:ind w:left="6126" w:hanging="361"/>
      </w:pPr>
      <w:rPr>
        <w:rFonts w:hint="default"/>
        <w:lang w:val="ru-RU" w:eastAsia="en-US" w:bidi="ar-SA"/>
      </w:rPr>
    </w:lvl>
    <w:lvl w:ilvl="7" w:tplc="F0384A58">
      <w:numFmt w:val="bullet"/>
      <w:lvlText w:val="•"/>
      <w:lvlJc w:val="left"/>
      <w:pPr>
        <w:ind w:left="7003" w:hanging="361"/>
      </w:pPr>
      <w:rPr>
        <w:rFonts w:hint="default"/>
        <w:lang w:val="ru-RU" w:eastAsia="en-US" w:bidi="ar-SA"/>
      </w:rPr>
    </w:lvl>
    <w:lvl w:ilvl="8" w:tplc="64BAB27C">
      <w:numFmt w:val="bullet"/>
      <w:lvlText w:val="•"/>
      <w:lvlJc w:val="left"/>
      <w:pPr>
        <w:ind w:left="7881" w:hanging="361"/>
      </w:pPr>
      <w:rPr>
        <w:rFonts w:hint="default"/>
        <w:lang w:val="ru-RU" w:eastAsia="en-US" w:bidi="ar-SA"/>
      </w:rPr>
    </w:lvl>
  </w:abstractNum>
  <w:abstractNum w:abstractNumId="25" w15:restartNumberingAfterBreak="0">
    <w:nsid w:val="5807500E"/>
    <w:multiLevelType w:val="hybridMultilevel"/>
    <w:tmpl w:val="DB20EAF2"/>
    <w:lvl w:ilvl="0" w:tplc="FAD0C0EE">
      <w:start w:val="1"/>
      <w:numFmt w:val="decimal"/>
      <w:lvlText w:val="(%1)"/>
      <w:lvlJc w:val="left"/>
      <w:pPr>
        <w:ind w:left="142" w:hanging="399"/>
      </w:pPr>
      <w:rPr>
        <w:rFonts w:ascii="Times New Roman" w:eastAsia="Times New Roman" w:hAnsi="Times New Roman" w:cs="Times New Roman" w:hint="default"/>
        <w:b w:val="0"/>
        <w:bCs w:val="0"/>
        <w:i w:val="0"/>
        <w:iCs w:val="0"/>
        <w:spacing w:val="0"/>
        <w:w w:val="100"/>
        <w:sz w:val="22"/>
        <w:szCs w:val="22"/>
        <w:lang w:val="ru-RU" w:eastAsia="en-US" w:bidi="ar-SA"/>
      </w:rPr>
    </w:lvl>
    <w:lvl w:ilvl="1" w:tplc="1608B582">
      <w:numFmt w:val="bullet"/>
      <w:lvlText w:val="•"/>
      <w:lvlJc w:val="left"/>
      <w:pPr>
        <w:ind w:left="1215" w:hanging="365"/>
      </w:pPr>
      <w:rPr>
        <w:rFonts w:ascii="Times New Roman" w:eastAsia="Times New Roman" w:hAnsi="Times New Roman" w:cs="Times New Roman" w:hint="default"/>
        <w:b w:val="0"/>
        <w:bCs w:val="0"/>
        <w:i w:val="0"/>
        <w:iCs w:val="0"/>
        <w:spacing w:val="0"/>
        <w:w w:val="100"/>
        <w:sz w:val="22"/>
        <w:szCs w:val="22"/>
        <w:lang w:val="ru-RU" w:eastAsia="en-US" w:bidi="ar-SA"/>
      </w:rPr>
    </w:lvl>
    <w:lvl w:ilvl="2" w:tplc="AE44F04E">
      <w:numFmt w:val="bullet"/>
      <w:lvlText w:val="•"/>
      <w:lvlJc w:val="left"/>
      <w:pPr>
        <w:ind w:left="2155" w:hanging="365"/>
      </w:pPr>
      <w:rPr>
        <w:rFonts w:hint="default"/>
        <w:lang w:val="ru-RU" w:eastAsia="en-US" w:bidi="ar-SA"/>
      </w:rPr>
    </w:lvl>
    <w:lvl w:ilvl="3" w:tplc="94E45B08">
      <w:numFmt w:val="bullet"/>
      <w:lvlText w:val="•"/>
      <w:lvlJc w:val="left"/>
      <w:pPr>
        <w:ind w:left="3090" w:hanging="365"/>
      </w:pPr>
      <w:rPr>
        <w:rFonts w:hint="default"/>
        <w:lang w:val="ru-RU" w:eastAsia="en-US" w:bidi="ar-SA"/>
      </w:rPr>
    </w:lvl>
    <w:lvl w:ilvl="4" w:tplc="BFCC9CC4">
      <w:numFmt w:val="bullet"/>
      <w:lvlText w:val="•"/>
      <w:lvlJc w:val="left"/>
      <w:pPr>
        <w:ind w:left="4025" w:hanging="365"/>
      </w:pPr>
      <w:rPr>
        <w:rFonts w:hint="default"/>
        <w:lang w:val="ru-RU" w:eastAsia="en-US" w:bidi="ar-SA"/>
      </w:rPr>
    </w:lvl>
    <w:lvl w:ilvl="5" w:tplc="B552AD22">
      <w:numFmt w:val="bullet"/>
      <w:lvlText w:val="•"/>
      <w:lvlJc w:val="left"/>
      <w:pPr>
        <w:ind w:left="4960" w:hanging="365"/>
      </w:pPr>
      <w:rPr>
        <w:rFonts w:hint="default"/>
        <w:lang w:val="ru-RU" w:eastAsia="en-US" w:bidi="ar-SA"/>
      </w:rPr>
    </w:lvl>
    <w:lvl w:ilvl="6" w:tplc="9C3E6B90">
      <w:numFmt w:val="bullet"/>
      <w:lvlText w:val="•"/>
      <w:lvlJc w:val="left"/>
      <w:pPr>
        <w:ind w:left="5896" w:hanging="365"/>
      </w:pPr>
      <w:rPr>
        <w:rFonts w:hint="default"/>
        <w:lang w:val="ru-RU" w:eastAsia="en-US" w:bidi="ar-SA"/>
      </w:rPr>
    </w:lvl>
    <w:lvl w:ilvl="7" w:tplc="1632EF70">
      <w:numFmt w:val="bullet"/>
      <w:lvlText w:val="•"/>
      <w:lvlJc w:val="left"/>
      <w:pPr>
        <w:ind w:left="6831" w:hanging="365"/>
      </w:pPr>
      <w:rPr>
        <w:rFonts w:hint="default"/>
        <w:lang w:val="ru-RU" w:eastAsia="en-US" w:bidi="ar-SA"/>
      </w:rPr>
    </w:lvl>
    <w:lvl w:ilvl="8" w:tplc="3994513A">
      <w:numFmt w:val="bullet"/>
      <w:lvlText w:val="•"/>
      <w:lvlJc w:val="left"/>
      <w:pPr>
        <w:ind w:left="7766" w:hanging="365"/>
      </w:pPr>
      <w:rPr>
        <w:rFonts w:hint="default"/>
        <w:lang w:val="ru-RU" w:eastAsia="en-US" w:bidi="ar-SA"/>
      </w:rPr>
    </w:lvl>
  </w:abstractNum>
  <w:abstractNum w:abstractNumId="26" w15:restartNumberingAfterBreak="0">
    <w:nsid w:val="5C212F1C"/>
    <w:multiLevelType w:val="multilevel"/>
    <w:tmpl w:val="11926F28"/>
    <w:lvl w:ilvl="0">
      <w:start w:val="12"/>
      <w:numFmt w:val="decimal"/>
      <w:lvlText w:val="%1"/>
      <w:lvlJc w:val="left"/>
      <w:pPr>
        <w:ind w:left="142" w:hanging="483"/>
      </w:pPr>
      <w:rPr>
        <w:rFonts w:hint="default"/>
        <w:lang w:val="ru-RU" w:eastAsia="en-US" w:bidi="ar-SA"/>
      </w:rPr>
    </w:lvl>
    <w:lvl w:ilvl="1">
      <w:start w:val="3"/>
      <w:numFmt w:val="decimal"/>
      <w:lvlText w:val="%1.%2"/>
      <w:lvlJc w:val="left"/>
      <w:pPr>
        <w:ind w:left="142" w:hanging="483"/>
      </w:pPr>
      <w:rPr>
        <w:rFonts w:hint="default"/>
        <w:spacing w:val="0"/>
        <w:w w:val="100"/>
        <w:lang w:val="ru-RU" w:eastAsia="en-US" w:bidi="ar-SA"/>
      </w:rPr>
    </w:lvl>
    <w:lvl w:ilvl="2">
      <w:numFmt w:val="bullet"/>
      <w:lvlText w:val="•"/>
      <w:lvlJc w:val="left"/>
      <w:pPr>
        <w:ind w:left="2039" w:hanging="483"/>
      </w:pPr>
      <w:rPr>
        <w:rFonts w:hint="default"/>
        <w:lang w:val="ru-RU" w:eastAsia="en-US" w:bidi="ar-SA"/>
      </w:rPr>
    </w:lvl>
    <w:lvl w:ilvl="3">
      <w:numFmt w:val="bullet"/>
      <w:lvlText w:val="•"/>
      <w:lvlJc w:val="left"/>
      <w:pPr>
        <w:ind w:left="2989" w:hanging="483"/>
      </w:pPr>
      <w:rPr>
        <w:rFonts w:hint="default"/>
        <w:lang w:val="ru-RU" w:eastAsia="en-US" w:bidi="ar-SA"/>
      </w:rPr>
    </w:lvl>
    <w:lvl w:ilvl="4">
      <w:numFmt w:val="bullet"/>
      <w:lvlText w:val="•"/>
      <w:lvlJc w:val="left"/>
      <w:pPr>
        <w:ind w:left="3938" w:hanging="483"/>
      </w:pPr>
      <w:rPr>
        <w:rFonts w:hint="default"/>
        <w:lang w:val="ru-RU" w:eastAsia="en-US" w:bidi="ar-SA"/>
      </w:rPr>
    </w:lvl>
    <w:lvl w:ilvl="5">
      <w:numFmt w:val="bullet"/>
      <w:lvlText w:val="•"/>
      <w:lvlJc w:val="left"/>
      <w:pPr>
        <w:ind w:left="4888" w:hanging="483"/>
      </w:pPr>
      <w:rPr>
        <w:rFonts w:hint="default"/>
        <w:lang w:val="ru-RU" w:eastAsia="en-US" w:bidi="ar-SA"/>
      </w:rPr>
    </w:lvl>
    <w:lvl w:ilvl="6">
      <w:numFmt w:val="bullet"/>
      <w:lvlText w:val="•"/>
      <w:lvlJc w:val="left"/>
      <w:pPr>
        <w:ind w:left="5838" w:hanging="483"/>
      </w:pPr>
      <w:rPr>
        <w:rFonts w:hint="default"/>
        <w:lang w:val="ru-RU" w:eastAsia="en-US" w:bidi="ar-SA"/>
      </w:rPr>
    </w:lvl>
    <w:lvl w:ilvl="7">
      <w:numFmt w:val="bullet"/>
      <w:lvlText w:val="•"/>
      <w:lvlJc w:val="left"/>
      <w:pPr>
        <w:ind w:left="6787" w:hanging="483"/>
      </w:pPr>
      <w:rPr>
        <w:rFonts w:hint="default"/>
        <w:lang w:val="ru-RU" w:eastAsia="en-US" w:bidi="ar-SA"/>
      </w:rPr>
    </w:lvl>
    <w:lvl w:ilvl="8">
      <w:numFmt w:val="bullet"/>
      <w:lvlText w:val="•"/>
      <w:lvlJc w:val="left"/>
      <w:pPr>
        <w:ind w:left="7737" w:hanging="483"/>
      </w:pPr>
      <w:rPr>
        <w:rFonts w:hint="default"/>
        <w:lang w:val="ru-RU" w:eastAsia="en-US" w:bidi="ar-SA"/>
      </w:rPr>
    </w:lvl>
  </w:abstractNum>
  <w:abstractNum w:abstractNumId="27" w15:restartNumberingAfterBreak="0">
    <w:nsid w:val="61960545"/>
    <w:multiLevelType w:val="multilevel"/>
    <w:tmpl w:val="BA2256FC"/>
    <w:lvl w:ilvl="0">
      <w:start w:val="6"/>
      <w:numFmt w:val="decimal"/>
      <w:lvlText w:val="%1."/>
      <w:lvlJc w:val="left"/>
      <w:pPr>
        <w:ind w:left="363" w:hanging="221"/>
      </w:pPr>
      <w:rPr>
        <w:rFonts w:ascii="Times New Roman" w:eastAsia="Times New Roman" w:hAnsi="Times New Roman" w:cs="Times New Roman" w:hint="default"/>
        <w:b/>
        <w:bCs/>
        <w:i w:val="0"/>
        <w:iCs w:val="0"/>
        <w:spacing w:val="0"/>
        <w:w w:val="100"/>
        <w:sz w:val="22"/>
        <w:szCs w:val="22"/>
        <w:lang w:val="ru-RU" w:eastAsia="en-US" w:bidi="ar-SA"/>
      </w:rPr>
    </w:lvl>
    <w:lvl w:ilvl="1">
      <w:start w:val="1"/>
      <w:numFmt w:val="decimal"/>
      <w:lvlText w:val="%1.%2"/>
      <w:lvlJc w:val="left"/>
      <w:pPr>
        <w:ind w:left="473" w:hanging="332"/>
      </w:pPr>
      <w:rPr>
        <w:rFonts w:ascii="Times New Roman" w:eastAsia="Times New Roman" w:hAnsi="Times New Roman" w:cs="Times New Roman" w:hint="default"/>
        <w:b/>
        <w:bCs/>
        <w:i w:val="0"/>
        <w:iCs w:val="0"/>
        <w:spacing w:val="0"/>
        <w:w w:val="100"/>
        <w:sz w:val="22"/>
        <w:szCs w:val="22"/>
        <w:lang w:val="ru-RU" w:eastAsia="en-US" w:bidi="ar-SA"/>
      </w:rPr>
    </w:lvl>
    <w:lvl w:ilvl="2">
      <w:start w:val="1"/>
      <w:numFmt w:val="decimal"/>
      <w:lvlText w:val="%3)"/>
      <w:lvlJc w:val="left"/>
      <w:pPr>
        <w:ind w:left="862" w:hanging="360"/>
      </w:pPr>
      <w:rPr>
        <w:rFonts w:ascii="Times New Roman" w:eastAsia="Times New Roman" w:hAnsi="Times New Roman" w:cs="Times New Roman" w:hint="default"/>
        <w:b w:val="0"/>
        <w:bCs w:val="0"/>
        <w:i w:val="0"/>
        <w:iCs w:val="0"/>
        <w:spacing w:val="0"/>
        <w:w w:val="100"/>
        <w:sz w:val="22"/>
        <w:szCs w:val="22"/>
        <w:lang w:val="ru-RU" w:eastAsia="en-US" w:bidi="ar-SA"/>
      </w:rPr>
    </w:lvl>
    <w:lvl w:ilvl="3">
      <w:numFmt w:val="bullet"/>
      <w:lvlText w:val=""/>
      <w:lvlJc w:val="left"/>
      <w:pPr>
        <w:ind w:left="863" w:hanging="361"/>
      </w:pPr>
      <w:rPr>
        <w:rFonts w:ascii="Symbol" w:eastAsia="Symbol" w:hAnsi="Symbol" w:cs="Symbol" w:hint="default"/>
        <w:b w:val="0"/>
        <w:bCs w:val="0"/>
        <w:i w:val="0"/>
        <w:iCs w:val="0"/>
        <w:spacing w:val="0"/>
        <w:w w:val="100"/>
        <w:sz w:val="22"/>
        <w:szCs w:val="22"/>
        <w:lang w:val="ru-RU" w:eastAsia="en-US" w:bidi="ar-SA"/>
      </w:rPr>
    </w:lvl>
    <w:lvl w:ilvl="4">
      <w:numFmt w:val="bullet"/>
      <w:lvlText w:val="•"/>
      <w:lvlJc w:val="left"/>
      <w:pPr>
        <w:ind w:left="2113" w:hanging="361"/>
      </w:pPr>
      <w:rPr>
        <w:rFonts w:hint="default"/>
        <w:lang w:val="ru-RU" w:eastAsia="en-US" w:bidi="ar-SA"/>
      </w:rPr>
    </w:lvl>
    <w:lvl w:ilvl="5">
      <w:numFmt w:val="bullet"/>
      <w:lvlText w:val="•"/>
      <w:lvlJc w:val="left"/>
      <w:pPr>
        <w:ind w:left="3367" w:hanging="361"/>
      </w:pPr>
      <w:rPr>
        <w:rFonts w:hint="default"/>
        <w:lang w:val="ru-RU" w:eastAsia="en-US" w:bidi="ar-SA"/>
      </w:rPr>
    </w:lvl>
    <w:lvl w:ilvl="6">
      <w:numFmt w:val="bullet"/>
      <w:lvlText w:val="•"/>
      <w:lvlJc w:val="left"/>
      <w:pPr>
        <w:ind w:left="4621" w:hanging="361"/>
      </w:pPr>
      <w:rPr>
        <w:rFonts w:hint="default"/>
        <w:lang w:val="ru-RU" w:eastAsia="en-US" w:bidi="ar-SA"/>
      </w:rPr>
    </w:lvl>
    <w:lvl w:ilvl="7">
      <w:numFmt w:val="bullet"/>
      <w:lvlText w:val="•"/>
      <w:lvlJc w:val="left"/>
      <w:pPr>
        <w:ind w:left="5875" w:hanging="361"/>
      </w:pPr>
      <w:rPr>
        <w:rFonts w:hint="default"/>
        <w:lang w:val="ru-RU" w:eastAsia="en-US" w:bidi="ar-SA"/>
      </w:rPr>
    </w:lvl>
    <w:lvl w:ilvl="8">
      <w:numFmt w:val="bullet"/>
      <w:lvlText w:val="•"/>
      <w:lvlJc w:val="left"/>
      <w:pPr>
        <w:ind w:left="7129" w:hanging="361"/>
      </w:pPr>
      <w:rPr>
        <w:rFonts w:hint="default"/>
        <w:lang w:val="ru-RU" w:eastAsia="en-US" w:bidi="ar-SA"/>
      </w:rPr>
    </w:lvl>
  </w:abstractNum>
  <w:abstractNum w:abstractNumId="28" w15:restartNumberingAfterBreak="0">
    <w:nsid w:val="68C51353"/>
    <w:multiLevelType w:val="multilevel"/>
    <w:tmpl w:val="37341E04"/>
    <w:lvl w:ilvl="0">
      <w:start w:val="8"/>
      <w:numFmt w:val="decimal"/>
      <w:lvlText w:val="%1"/>
      <w:lvlJc w:val="left"/>
      <w:pPr>
        <w:ind w:left="142" w:hanging="389"/>
      </w:pPr>
      <w:rPr>
        <w:rFonts w:hint="default"/>
        <w:lang w:val="ru-RU" w:eastAsia="en-US" w:bidi="ar-SA"/>
      </w:rPr>
    </w:lvl>
    <w:lvl w:ilvl="1">
      <w:start w:val="1"/>
      <w:numFmt w:val="decimal"/>
      <w:lvlText w:val="%1.%2."/>
      <w:lvlJc w:val="left"/>
      <w:pPr>
        <w:ind w:left="142" w:hanging="389"/>
      </w:pPr>
      <w:rPr>
        <w:rFonts w:ascii="Times New Roman" w:eastAsia="Times New Roman" w:hAnsi="Times New Roman" w:cs="Times New Roman" w:hint="default"/>
        <w:b/>
        <w:bCs/>
        <w:i w:val="0"/>
        <w:iCs w:val="0"/>
        <w:spacing w:val="0"/>
        <w:w w:val="100"/>
        <w:sz w:val="22"/>
        <w:szCs w:val="22"/>
        <w:lang w:val="ru-RU" w:eastAsia="en-US" w:bidi="ar-SA"/>
      </w:rPr>
    </w:lvl>
    <w:lvl w:ilvl="2">
      <w:start w:val="1"/>
      <w:numFmt w:val="decimal"/>
      <w:lvlText w:val="%1.%2.%3."/>
      <w:lvlJc w:val="left"/>
      <w:pPr>
        <w:ind w:left="142" w:hanging="538"/>
      </w:pPr>
      <w:rPr>
        <w:rFonts w:ascii="Times New Roman" w:eastAsia="Times New Roman" w:hAnsi="Times New Roman" w:cs="Times New Roman" w:hint="default"/>
        <w:b/>
        <w:bCs/>
        <w:i w:val="0"/>
        <w:iCs w:val="0"/>
        <w:spacing w:val="0"/>
        <w:w w:val="100"/>
        <w:sz w:val="22"/>
        <w:szCs w:val="22"/>
        <w:lang w:val="ru-RU" w:eastAsia="en-US" w:bidi="ar-SA"/>
      </w:rPr>
    </w:lvl>
    <w:lvl w:ilvl="3">
      <w:numFmt w:val="bullet"/>
      <w:lvlText w:val="•"/>
      <w:lvlJc w:val="left"/>
      <w:pPr>
        <w:ind w:left="2989" w:hanging="538"/>
      </w:pPr>
      <w:rPr>
        <w:rFonts w:hint="default"/>
        <w:lang w:val="ru-RU" w:eastAsia="en-US" w:bidi="ar-SA"/>
      </w:rPr>
    </w:lvl>
    <w:lvl w:ilvl="4">
      <w:numFmt w:val="bullet"/>
      <w:lvlText w:val="•"/>
      <w:lvlJc w:val="left"/>
      <w:pPr>
        <w:ind w:left="3938" w:hanging="538"/>
      </w:pPr>
      <w:rPr>
        <w:rFonts w:hint="default"/>
        <w:lang w:val="ru-RU" w:eastAsia="en-US" w:bidi="ar-SA"/>
      </w:rPr>
    </w:lvl>
    <w:lvl w:ilvl="5">
      <w:numFmt w:val="bullet"/>
      <w:lvlText w:val="•"/>
      <w:lvlJc w:val="left"/>
      <w:pPr>
        <w:ind w:left="4888" w:hanging="538"/>
      </w:pPr>
      <w:rPr>
        <w:rFonts w:hint="default"/>
        <w:lang w:val="ru-RU" w:eastAsia="en-US" w:bidi="ar-SA"/>
      </w:rPr>
    </w:lvl>
    <w:lvl w:ilvl="6">
      <w:numFmt w:val="bullet"/>
      <w:lvlText w:val="•"/>
      <w:lvlJc w:val="left"/>
      <w:pPr>
        <w:ind w:left="5838" w:hanging="538"/>
      </w:pPr>
      <w:rPr>
        <w:rFonts w:hint="default"/>
        <w:lang w:val="ru-RU" w:eastAsia="en-US" w:bidi="ar-SA"/>
      </w:rPr>
    </w:lvl>
    <w:lvl w:ilvl="7">
      <w:numFmt w:val="bullet"/>
      <w:lvlText w:val="•"/>
      <w:lvlJc w:val="left"/>
      <w:pPr>
        <w:ind w:left="6787" w:hanging="538"/>
      </w:pPr>
      <w:rPr>
        <w:rFonts w:hint="default"/>
        <w:lang w:val="ru-RU" w:eastAsia="en-US" w:bidi="ar-SA"/>
      </w:rPr>
    </w:lvl>
    <w:lvl w:ilvl="8">
      <w:numFmt w:val="bullet"/>
      <w:lvlText w:val="•"/>
      <w:lvlJc w:val="left"/>
      <w:pPr>
        <w:ind w:left="7737" w:hanging="538"/>
      </w:pPr>
      <w:rPr>
        <w:rFonts w:hint="default"/>
        <w:lang w:val="ru-RU" w:eastAsia="en-US" w:bidi="ar-SA"/>
      </w:rPr>
    </w:lvl>
  </w:abstractNum>
  <w:abstractNum w:abstractNumId="29" w15:restartNumberingAfterBreak="0">
    <w:nsid w:val="720A3CF5"/>
    <w:multiLevelType w:val="hybridMultilevel"/>
    <w:tmpl w:val="61AC9604"/>
    <w:lvl w:ilvl="0" w:tplc="9648E5E8">
      <w:start w:val="1"/>
      <w:numFmt w:val="decimal"/>
      <w:lvlText w:val="%1)"/>
      <w:lvlJc w:val="left"/>
      <w:pPr>
        <w:ind w:left="142" w:hanging="708"/>
      </w:pPr>
      <w:rPr>
        <w:rFonts w:ascii="Times New Roman" w:eastAsia="Times New Roman" w:hAnsi="Times New Roman" w:cs="Times New Roman" w:hint="default"/>
        <w:b w:val="0"/>
        <w:bCs w:val="0"/>
        <w:i w:val="0"/>
        <w:iCs w:val="0"/>
        <w:spacing w:val="0"/>
        <w:w w:val="100"/>
        <w:sz w:val="22"/>
        <w:szCs w:val="22"/>
        <w:lang w:val="ru-RU" w:eastAsia="en-US" w:bidi="ar-SA"/>
      </w:rPr>
    </w:lvl>
    <w:lvl w:ilvl="1" w:tplc="B0ECE030">
      <w:numFmt w:val="bullet"/>
      <w:lvlText w:val="•"/>
      <w:lvlJc w:val="left"/>
      <w:pPr>
        <w:ind w:left="1089" w:hanging="708"/>
      </w:pPr>
      <w:rPr>
        <w:rFonts w:hint="default"/>
        <w:lang w:val="ru-RU" w:eastAsia="en-US" w:bidi="ar-SA"/>
      </w:rPr>
    </w:lvl>
    <w:lvl w:ilvl="2" w:tplc="421A57E8">
      <w:numFmt w:val="bullet"/>
      <w:lvlText w:val="•"/>
      <w:lvlJc w:val="left"/>
      <w:pPr>
        <w:ind w:left="2039" w:hanging="708"/>
      </w:pPr>
      <w:rPr>
        <w:rFonts w:hint="default"/>
        <w:lang w:val="ru-RU" w:eastAsia="en-US" w:bidi="ar-SA"/>
      </w:rPr>
    </w:lvl>
    <w:lvl w:ilvl="3" w:tplc="FB7EA3D2">
      <w:numFmt w:val="bullet"/>
      <w:lvlText w:val="•"/>
      <w:lvlJc w:val="left"/>
      <w:pPr>
        <w:ind w:left="2989" w:hanging="708"/>
      </w:pPr>
      <w:rPr>
        <w:rFonts w:hint="default"/>
        <w:lang w:val="ru-RU" w:eastAsia="en-US" w:bidi="ar-SA"/>
      </w:rPr>
    </w:lvl>
    <w:lvl w:ilvl="4" w:tplc="29888916">
      <w:numFmt w:val="bullet"/>
      <w:lvlText w:val="•"/>
      <w:lvlJc w:val="left"/>
      <w:pPr>
        <w:ind w:left="3938" w:hanging="708"/>
      </w:pPr>
      <w:rPr>
        <w:rFonts w:hint="default"/>
        <w:lang w:val="ru-RU" w:eastAsia="en-US" w:bidi="ar-SA"/>
      </w:rPr>
    </w:lvl>
    <w:lvl w:ilvl="5" w:tplc="8FDEE0B0">
      <w:numFmt w:val="bullet"/>
      <w:lvlText w:val="•"/>
      <w:lvlJc w:val="left"/>
      <w:pPr>
        <w:ind w:left="4888" w:hanging="708"/>
      </w:pPr>
      <w:rPr>
        <w:rFonts w:hint="default"/>
        <w:lang w:val="ru-RU" w:eastAsia="en-US" w:bidi="ar-SA"/>
      </w:rPr>
    </w:lvl>
    <w:lvl w:ilvl="6" w:tplc="399EB53A">
      <w:numFmt w:val="bullet"/>
      <w:lvlText w:val="•"/>
      <w:lvlJc w:val="left"/>
      <w:pPr>
        <w:ind w:left="5838" w:hanging="708"/>
      </w:pPr>
      <w:rPr>
        <w:rFonts w:hint="default"/>
        <w:lang w:val="ru-RU" w:eastAsia="en-US" w:bidi="ar-SA"/>
      </w:rPr>
    </w:lvl>
    <w:lvl w:ilvl="7" w:tplc="104EDF84">
      <w:numFmt w:val="bullet"/>
      <w:lvlText w:val="•"/>
      <w:lvlJc w:val="left"/>
      <w:pPr>
        <w:ind w:left="6787" w:hanging="708"/>
      </w:pPr>
      <w:rPr>
        <w:rFonts w:hint="default"/>
        <w:lang w:val="ru-RU" w:eastAsia="en-US" w:bidi="ar-SA"/>
      </w:rPr>
    </w:lvl>
    <w:lvl w:ilvl="8" w:tplc="62A6E10A">
      <w:numFmt w:val="bullet"/>
      <w:lvlText w:val="•"/>
      <w:lvlJc w:val="left"/>
      <w:pPr>
        <w:ind w:left="7737" w:hanging="708"/>
      </w:pPr>
      <w:rPr>
        <w:rFonts w:hint="default"/>
        <w:lang w:val="ru-RU" w:eastAsia="en-US" w:bidi="ar-SA"/>
      </w:rPr>
    </w:lvl>
  </w:abstractNum>
  <w:abstractNum w:abstractNumId="30" w15:restartNumberingAfterBreak="0">
    <w:nsid w:val="75CB5160"/>
    <w:multiLevelType w:val="hybridMultilevel"/>
    <w:tmpl w:val="2D8EF6BA"/>
    <w:lvl w:ilvl="0" w:tplc="DCAAEDE0">
      <w:start w:val="1"/>
      <w:numFmt w:val="decimal"/>
      <w:lvlText w:val="%1."/>
      <w:lvlJc w:val="left"/>
      <w:pPr>
        <w:ind w:left="850" w:hanging="709"/>
      </w:pPr>
      <w:rPr>
        <w:rFonts w:ascii="Times New Roman" w:eastAsia="Times New Roman" w:hAnsi="Times New Roman" w:cs="Times New Roman" w:hint="default"/>
        <w:b w:val="0"/>
        <w:bCs w:val="0"/>
        <w:i w:val="0"/>
        <w:iCs w:val="0"/>
        <w:spacing w:val="0"/>
        <w:w w:val="100"/>
        <w:sz w:val="22"/>
        <w:szCs w:val="22"/>
        <w:lang w:val="ru-RU" w:eastAsia="en-US" w:bidi="ar-SA"/>
      </w:rPr>
    </w:lvl>
    <w:lvl w:ilvl="1" w:tplc="495A5E8A">
      <w:numFmt w:val="bullet"/>
      <w:lvlText w:val="•"/>
      <w:lvlJc w:val="left"/>
      <w:pPr>
        <w:ind w:left="1737" w:hanging="709"/>
      </w:pPr>
      <w:rPr>
        <w:rFonts w:hint="default"/>
        <w:lang w:val="ru-RU" w:eastAsia="en-US" w:bidi="ar-SA"/>
      </w:rPr>
    </w:lvl>
    <w:lvl w:ilvl="2" w:tplc="68A04724">
      <w:numFmt w:val="bullet"/>
      <w:lvlText w:val="•"/>
      <w:lvlJc w:val="left"/>
      <w:pPr>
        <w:ind w:left="2615" w:hanging="709"/>
      </w:pPr>
      <w:rPr>
        <w:rFonts w:hint="default"/>
        <w:lang w:val="ru-RU" w:eastAsia="en-US" w:bidi="ar-SA"/>
      </w:rPr>
    </w:lvl>
    <w:lvl w:ilvl="3" w:tplc="9EBAF380">
      <w:numFmt w:val="bullet"/>
      <w:lvlText w:val="•"/>
      <w:lvlJc w:val="left"/>
      <w:pPr>
        <w:ind w:left="3493" w:hanging="709"/>
      </w:pPr>
      <w:rPr>
        <w:rFonts w:hint="default"/>
        <w:lang w:val="ru-RU" w:eastAsia="en-US" w:bidi="ar-SA"/>
      </w:rPr>
    </w:lvl>
    <w:lvl w:ilvl="4" w:tplc="0E6C942A">
      <w:numFmt w:val="bullet"/>
      <w:lvlText w:val="•"/>
      <w:lvlJc w:val="left"/>
      <w:pPr>
        <w:ind w:left="4370" w:hanging="709"/>
      </w:pPr>
      <w:rPr>
        <w:rFonts w:hint="default"/>
        <w:lang w:val="ru-RU" w:eastAsia="en-US" w:bidi="ar-SA"/>
      </w:rPr>
    </w:lvl>
    <w:lvl w:ilvl="5" w:tplc="83D877D4">
      <w:numFmt w:val="bullet"/>
      <w:lvlText w:val="•"/>
      <w:lvlJc w:val="left"/>
      <w:pPr>
        <w:ind w:left="5248" w:hanging="709"/>
      </w:pPr>
      <w:rPr>
        <w:rFonts w:hint="default"/>
        <w:lang w:val="ru-RU" w:eastAsia="en-US" w:bidi="ar-SA"/>
      </w:rPr>
    </w:lvl>
    <w:lvl w:ilvl="6" w:tplc="83BC53A6">
      <w:numFmt w:val="bullet"/>
      <w:lvlText w:val="•"/>
      <w:lvlJc w:val="left"/>
      <w:pPr>
        <w:ind w:left="6126" w:hanging="709"/>
      </w:pPr>
      <w:rPr>
        <w:rFonts w:hint="default"/>
        <w:lang w:val="ru-RU" w:eastAsia="en-US" w:bidi="ar-SA"/>
      </w:rPr>
    </w:lvl>
    <w:lvl w:ilvl="7" w:tplc="99027FB8">
      <w:numFmt w:val="bullet"/>
      <w:lvlText w:val="•"/>
      <w:lvlJc w:val="left"/>
      <w:pPr>
        <w:ind w:left="7003" w:hanging="709"/>
      </w:pPr>
      <w:rPr>
        <w:rFonts w:hint="default"/>
        <w:lang w:val="ru-RU" w:eastAsia="en-US" w:bidi="ar-SA"/>
      </w:rPr>
    </w:lvl>
    <w:lvl w:ilvl="8" w:tplc="40C408A2">
      <w:numFmt w:val="bullet"/>
      <w:lvlText w:val="•"/>
      <w:lvlJc w:val="left"/>
      <w:pPr>
        <w:ind w:left="7881" w:hanging="709"/>
      </w:pPr>
      <w:rPr>
        <w:rFonts w:hint="default"/>
        <w:lang w:val="ru-RU" w:eastAsia="en-US" w:bidi="ar-SA"/>
      </w:rPr>
    </w:lvl>
  </w:abstractNum>
  <w:abstractNum w:abstractNumId="31" w15:restartNumberingAfterBreak="0">
    <w:nsid w:val="76434255"/>
    <w:multiLevelType w:val="hybridMultilevel"/>
    <w:tmpl w:val="DB86583C"/>
    <w:lvl w:ilvl="0" w:tplc="696488DC">
      <w:numFmt w:val="bullet"/>
      <w:lvlText w:val=""/>
      <w:lvlJc w:val="left"/>
      <w:pPr>
        <w:ind w:left="855" w:hanging="356"/>
      </w:pPr>
      <w:rPr>
        <w:rFonts w:ascii="Symbol" w:eastAsia="Symbol" w:hAnsi="Symbol" w:cs="Symbol" w:hint="default"/>
        <w:b w:val="0"/>
        <w:bCs w:val="0"/>
        <w:i w:val="0"/>
        <w:iCs w:val="0"/>
        <w:spacing w:val="0"/>
        <w:w w:val="100"/>
        <w:sz w:val="22"/>
        <w:szCs w:val="22"/>
        <w:lang w:val="ru-RU" w:eastAsia="en-US" w:bidi="ar-SA"/>
      </w:rPr>
    </w:lvl>
    <w:lvl w:ilvl="1" w:tplc="CB169AFC">
      <w:numFmt w:val="bullet"/>
      <w:lvlText w:val="•"/>
      <w:lvlJc w:val="left"/>
      <w:pPr>
        <w:ind w:left="1737" w:hanging="356"/>
      </w:pPr>
      <w:rPr>
        <w:rFonts w:hint="default"/>
        <w:lang w:val="ru-RU" w:eastAsia="en-US" w:bidi="ar-SA"/>
      </w:rPr>
    </w:lvl>
    <w:lvl w:ilvl="2" w:tplc="2F32FA5E">
      <w:numFmt w:val="bullet"/>
      <w:lvlText w:val="•"/>
      <w:lvlJc w:val="left"/>
      <w:pPr>
        <w:ind w:left="2615" w:hanging="356"/>
      </w:pPr>
      <w:rPr>
        <w:rFonts w:hint="default"/>
        <w:lang w:val="ru-RU" w:eastAsia="en-US" w:bidi="ar-SA"/>
      </w:rPr>
    </w:lvl>
    <w:lvl w:ilvl="3" w:tplc="91EA3932">
      <w:numFmt w:val="bullet"/>
      <w:lvlText w:val="•"/>
      <w:lvlJc w:val="left"/>
      <w:pPr>
        <w:ind w:left="3493" w:hanging="356"/>
      </w:pPr>
      <w:rPr>
        <w:rFonts w:hint="default"/>
        <w:lang w:val="ru-RU" w:eastAsia="en-US" w:bidi="ar-SA"/>
      </w:rPr>
    </w:lvl>
    <w:lvl w:ilvl="4" w:tplc="8BA8377C">
      <w:numFmt w:val="bullet"/>
      <w:lvlText w:val="•"/>
      <w:lvlJc w:val="left"/>
      <w:pPr>
        <w:ind w:left="4370" w:hanging="356"/>
      </w:pPr>
      <w:rPr>
        <w:rFonts w:hint="default"/>
        <w:lang w:val="ru-RU" w:eastAsia="en-US" w:bidi="ar-SA"/>
      </w:rPr>
    </w:lvl>
    <w:lvl w:ilvl="5" w:tplc="FEA2505C">
      <w:numFmt w:val="bullet"/>
      <w:lvlText w:val="•"/>
      <w:lvlJc w:val="left"/>
      <w:pPr>
        <w:ind w:left="5248" w:hanging="356"/>
      </w:pPr>
      <w:rPr>
        <w:rFonts w:hint="default"/>
        <w:lang w:val="ru-RU" w:eastAsia="en-US" w:bidi="ar-SA"/>
      </w:rPr>
    </w:lvl>
    <w:lvl w:ilvl="6" w:tplc="64BAB11A">
      <w:numFmt w:val="bullet"/>
      <w:lvlText w:val="•"/>
      <w:lvlJc w:val="left"/>
      <w:pPr>
        <w:ind w:left="6126" w:hanging="356"/>
      </w:pPr>
      <w:rPr>
        <w:rFonts w:hint="default"/>
        <w:lang w:val="ru-RU" w:eastAsia="en-US" w:bidi="ar-SA"/>
      </w:rPr>
    </w:lvl>
    <w:lvl w:ilvl="7" w:tplc="DF88E9FC">
      <w:numFmt w:val="bullet"/>
      <w:lvlText w:val="•"/>
      <w:lvlJc w:val="left"/>
      <w:pPr>
        <w:ind w:left="7003" w:hanging="356"/>
      </w:pPr>
      <w:rPr>
        <w:rFonts w:hint="default"/>
        <w:lang w:val="ru-RU" w:eastAsia="en-US" w:bidi="ar-SA"/>
      </w:rPr>
    </w:lvl>
    <w:lvl w:ilvl="8" w:tplc="E4F05634">
      <w:numFmt w:val="bullet"/>
      <w:lvlText w:val="•"/>
      <w:lvlJc w:val="left"/>
      <w:pPr>
        <w:ind w:left="7881" w:hanging="356"/>
      </w:pPr>
      <w:rPr>
        <w:rFonts w:hint="default"/>
        <w:lang w:val="ru-RU" w:eastAsia="en-US" w:bidi="ar-SA"/>
      </w:rPr>
    </w:lvl>
  </w:abstractNum>
  <w:abstractNum w:abstractNumId="32" w15:restartNumberingAfterBreak="0">
    <w:nsid w:val="776F2674"/>
    <w:multiLevelType w:val="hybridMultilevel"/>
    <w:tmpl w:val="F54C0522"/>
    <w:lvl w:ilvl="0" w:tplc="3A702D60">
      <w:numFmt w:val="bullet"/>
      <w:lvlText w:val="•"/>
      <w:lvlJc w:val="left"/>
      <w:pPr>
        <w:ind w:left="598" w:hanging="360"/>
      </w:pPr>
      <w:rPr>
        <w:rFonts w:ascii="Calibri" w:eastAsia="Calibri" w:hAnsi="Calibri" w:cs="Calibri" w:hint="default"/>
        <w:b w:val="0"/>
        <w:bCs w:val="0"/>
        <w:i w:val="0"/>
        <w:iCs w:val="0"/>
        <w:spacing w:val="0"/>
        <w:w w:val="100"/>
        <w:sz w:val="22"/>
        <w:szCs w:val="22"/>
        <w:lang w:val="ru-RU" w:eastAsia="en-US" w:bidi="ar-SA"/>
      </w:rPr>
    </w:lvl>
    <w:lvl w:ilvl="1" w:tplc="0F48868E">
      <w:numFmt w:val="bullet"/>
      <w:lvlText w:val="•"/>
      <w:lvlJc w:val="left"/>
      <w:pPr>
        <w:ind w:left="1503" w:hanging="360"/>
      </w:pPr>
      <w:rPr>
        <w:rFonts w:hint="default"/>
        <w:lang w:val="ru-RU" w:eastAsia="en-US" w:bidi="ar-SA"/>
      </w:rPr>
    </w:lvl>
    <w:lvl w:ilvl="2" w:tplc="92E497A2">
      <w:numFmt w:val="bullet"/>
      <w:lvlText w:val="•"/>
      <w:lvlJc w:val="left"/>
      <w:pPr>
        <w:ind w:left="2407" w:hanging="360"/>
      </w:pPr>
      <w:rPr>
        <w:rFonts w:hint="default"/>
        <w:lang w:val="ru-RU" w:eastAsia="en-US" w:bidi="ar-SA"/>
      </w:rPr>
    </w:lvl>
    <w:lvl w:ilvl="3" w:tplc="BE4ABF92">
      <w:numFmt w:val="bullet"/>
      <w:lvlText w:val="•"/>
      <w:lvlJc w:val="left"/>
      <w:pPr>
        <w:ind w:left="3311" w:hanging="360"/>
      </w:pPr>
      <w:rPr>
        <w:rFonts w:hint="default"/>
        <w:lang w:val="ru-RU" w:eastAsia="en-US" w:bidi="ar-SA"/>
      </w:rPr>
    </w:lvl>
    <w:lvl w:ilvl="4" w:tplc="D8B05152">
      <w:numFmt w:val="bullet"/>
      <w:lvlText w:val="•"/>
      <w:lvlJc w:val="left"/>
      <w:pPr>
        <w:ind w:left="4214" w:hanging="360"/>
      </w:pPr>
      <w:rPr>
        <w:rFonts w:hint="default"/>
        <w:lang w:val="ru-RU" w:eastAsia="en-US" w:bidi="ar-SA"/>
      </w:rPr>
    </w:lvl>
    <w:lvl w:ilvl="5" w:tplc="24D0B59A">
      <w:numFmt w:val="bullet"/>
      <w:lvlText w:val="•"/>
      <w:lvlJc w:val="left"/>
      <w:pPr>
        <w:ind w:left="5118" w:hanging="360"/>
      </w:pPr>
      <w:rPr>
        <w:rFonts w:hint="default"/>
        <w:lang w:val="ru-RU" w:eastAsia="en-US" w:bidi="ar-SA"/>
      </w:rPr>
    </w:lvl>
    <w:lvl w:ilvl="6" w:tplc="44969648">
      <w:numFmt w:val="bullet"/>
      <w:lvlText w:val="•"/>
      <w:lvlJc w:val="left"/>
      <w:pPr>
        <w:ind w:left="6022" w:hanging="360"/>
      </w:pPr>
      <w:rPr>
        <w:rFonts w:hint="default"/>
        <w:lang w:val="ru-RU" w:eastAsia="en-US" w:bidi="ar-SA"/>
      </w:rPr>
    </w:lvl>
    <w:lvl w:ilvl="7" w:tplc="F45C037C">
      <w:numFmt w:val="bullet"/>
      <w:lvlText w:val="•"/>
      <w:lvlJc w:val="left"/>
      <w:pPr>
        <w:ind w:left="6925" w:hanging="360"/>
      </w:pPr>
      <w:rPr>
        <w:rFonts w:hint="default"/>
        <w:lang w:val="ru-RU" w:eastAsia="en-US" w:bidi="ar-SA"/>
      </w:rPr>
    </w:lvl>
    <w:lvl w:ilvl="8" w:tplc="FBB012BE">
      <w:numFmt w:val="bullet"/>
      <w:lvlText w:val="•"/>
      <w:lvlJc w:val="left"/>
      <w:pPr>
        <w:ind w:left="7829" w:hanging="360"/>
      </w:pPr>
      <w:rPr>
        <w:rFonts w:hint="default"/>
        <w:lang w:val="ru-RU" w:eastAsia="en-US" w:bidi="ar-SA"/>
      </w:rPr>
    </w:lvl>
  </w:abstractNum>
  <w:abstractNum w:abstractNumId="33" w15:restartNumberingAfterBreak="0">
    <w:nsid w:val="7D7F508C"/>
    <w:multiLevelType w:val="hybridMultilevel"/>
    <w:tmpl w:val="A984B678"/>
    <w:lvl w:ilvl="0" w:tplc="92C89AB2">
      <w:start w:val="1"/>
      <w:numFmt w:val="decimal"/>
      <w:lvlText w:val="%1."/>
      <w:lvlJc w:val="left"/>
      <w:pPr>
        <w:ind w:left="862" w:hanging="360"/>
      </w:pPr>
      <w:rPr>
        <w:rFonts w:ascii="Times New Roman" w:eastAsia="Times New Roman" w:hAnsi="Times New Roman" w:cs="Times New Roman" w:hint="default"/>
        <w:b w:val="0"/>
        <w:bCs w:val="0"/>
        <w:i w:val="0"/>
        <w:iCs w:val="0"/>
        <w:spacing w:val="0"/>
        <w:w w:val="100"/>
        <w:sz w:val="22"/>
        <w:szCs w:val="22"/>
        <w:lang w:val="ru-RU" w:eastAsia="en-US" w:bidi="ar-SA"/>
      </w:rPr>
    </w:lvl>
    <w:lvl w:ilvl="1" w:tplc="24624F96">
      <w:numFmt w:val="bullet"/>
      <w:lvlText w:val=""/>
      <w:lvlJc w:val="left"/>
      <w:pPr>
        <w:ind w:left="1582" w:hanging="360"/>
      </w:pPr>
      <w:rPr>
        <w:rFonts w:ascii="Symbol" w:eastAsia="Symbol" w:hAnsi="Symbol" w:cs="Symbol" w:hint="default"/>
        <w:b w:val="0"/>
        <w:bCs w:val="0"/>
        <w:i w:val="0"/>
        <w:iCs w:val="0"/>
        <w:spacing w:val="0"/>
        <w:w w:val="100"/>
        <w:sz w:val="22"/>
        <w:szCs w:val="22"/>
        <w:lang w:val="ru-RU" w:eastAsia="en-US" w:bidi="ar-SA"/>
      </w:rPr>
    </w:lvl>
    <w:lvl w:ilvl="2" w:tplc="8EC0D6EE">
      <w:numFmt w:val="bullet"/>
      <w:lvlText w:val="•"/>
      <w:lvlJc w:val="left"/>
      <w:pPr>
        <w:ind w:left="2475" w:hanging="360"/>
      </w:pPr>
      <w:rPr>
        <w:rFonts w:hint="default"/>
        <w:lang w:val="ru-RU" w:eastAsia="en-US" w:bidi="ar-SA"/>
      </w:rPr>
    </w:lvl>
    <w:lvl w:ilvl="3" w:tplc="E46CB91E">
      <w:numFmt w:val="bullet"/>
      <w:lvlText w:val="•"/>
      <w:lvlJc w:val="left"/>
      <w:pPr>
        <w:ind w:left="3370" w:hanging="360"/>
      </w:pPr>
      <w:rPr>
        <w:rFonts w:hint="default"/>
        <w:lang w:val="ru-RU" w:eastAsia="en-US" w:bidi="ar-SA"/>
      </w:rPr>
    </w:lvl>
    <w:lvl w:ilvl="4" w:tplc="2E2A46BA">
      <w:numFmt w:val="bullet"/>
      <w:lvlText w:val="•"/>
      <w:lvlJc w:val="left"/>
      <w:pPr>
        <w:ind w:left="4265" w:hanging="360"/>
      </w:pPr>
      <w:rPr>
        <w:rFonts w:hint="default"/>
        <w:lang w:val="ru-RU" w:eastAsia="en-US" w:bidi="ar-SA"/>
      </w:rPr>
    </w:lvl>
    <w:lvl w:ilvl="5" w:tplc="CD2824B0">
      <w:numFmt w:val="bullet"/>
      <w:lvlText w:val="•"/>
      <w:lvlJc w:val="left"/>
      <w:pPr>
        <w:ind w:left="5160" w:hanging="360"/>
      </w:pPr>
      <w:rPr>
        <w:rFonts w:hint="default"/>
        <w:lang w:val="ru-RU" w:eastAsia="en-US" w:bidi="ar-SA"/>
      </w:rPr>
    </w:lvl>
    <w:lvl w:ilvl="6" w:tplc="F4A6499E">
      <w:numFmt w:val="bullet"/>
      <w:lvlText w:val="•"/>
      <w:lvlJc w:val="left"/>
      <w:pPr>
        <w:ind w:left="6056" w:hanging="360"/>
      </w:pPr>
      <w:rPr>
        <w:rFonts w:hint="default"/>
        <w:lang w:val="ru-RU" w:eastAsia="en-US" w:bidi="ar-SA"/>
      </w:rPr>
    </w:lvl>
    <w:lvl w:ilvl="7" w:tplc="99480244">
      <w:numFmt w:val="bullet"/>
      <w:lvlText w:val="•"/>
      <w:lvlJc w:val="left"/>
      <w:pPr>
        <w:ind w:left="6951" w:hanging="360"/>
      </w:pPr>
      <w:rPr>
        <w:rFonts w:hint="default"/>
        <w:lang w:val="ru-RU" w:eastAsia="en-US" w:bidi="ar-SA"/>
      </w:rPr>
    </w:lvl>
    <w:lvl w:ilvl="8" w:tplc="2454FB26">
      <w:numFmt w:val="bullet"/>
      <w:lvlText w:val="•"/>
      <w:lvlJc w:val="left"/>
      <w:pPr>
        <w:ind w:left="7846" w:hanging="360"/>
      </w:pPr>
      <w:rPr>
        <w:rFonts w:hint="default"/>
        <w:lang w:val="ru-RU" w:eastAsia="en-US" w:bidi="ar-SA"/>
      </w:rPr>
    </w:lvl>
  </w:abstractNum>
  <w:num w:numId="1">
    <w:abstractNumId w:val="33"/>
  </w:num>
  <w:num w:numId="2">
    <w:abstractNumId w:val="26"/>
  </w:num>
  <w:num w:numId="3">
    <w:abstractNumId w:val="11"/>
  </w:num>
  <w:num w:numId="4">
    <w:abstractNumId w:val="28"/>
  </w:num>
  <w:num w:numId="5">
    <w:abstractNumId w:val="25"/>
  </w:num>
  <w:num w:numId="6">
    <w:abstractNumId w:val="2"/>
  </w:num>
  <w:num w:numId="7">
    <w:abstractNumId w:val="7"/>
  </w:num>
  <w:num w:numId="8">
    <w:abstractNumId w:val="6"/>
  </w:num>
  <w:num w:numId="9">
    <w:abstractNumId w:val="12"/>
  </w:num>
  <w:num w:numId="10">
    <w:abstractNumId w:val="27"/>
  </w:num>
  <w:num w:numId="11">
    <w:abstractNumId w:val="4"/>
  </w:num>
  <w:num w:numId="12">
    <w:abstractNumId w:val="21"/>
  </w:num>
  <w:num w:numId="13">
    <w:abstractNumId w:val="29"/>
  </w:num>
  <w:num w:numId="14">
    <w:abstractNumId w:val="30"/>
  </w:num>
  <w:num w:numId="15">
    <w:abstractNumId w:val="24"/>
  </w:num>
  <w:num w:numId="16">
    <w:abstractNumId w:val="18"/>
  </w:num>
  <w:num w:numId="17">
    <w:abstractNumId w:val="22"/>
  </w:num>
  <w:num w:numId="18">
    <w:abstractNumId w:val="31"/>
  </w:num>
  <w:num w:numId="19">
    <w:abstractNumId w:val="23"/>
  </w:num>
  <w:num w:numId="20">
    <w:abstractNumId w:val="9"/>
  </w:num>
  <w:num w:numId="21">
    <w:abstractNumId w:val="1"/>
  </w:num>
  <w:num w:numId="22">
    <w:abstractNumId w:val="14"/>
  </w:num>
  <w:num w:numId="23">
    <w:abstractNumId w:val="32"/>
  </w:num>
  <w:num w:numId="24">
    <w:abstractNumId w:val="17"/>
  </w:num>
  <w:num w:numId="25">
    <w:abstractNumId w:val="8"/>
  </w:num>
  <w:num w:numId="26">
    <w:abstractNumId w:val="19"/>
  </w:num>
  <w:num w:numId="27">
    <w:abstractNumId w:val="5"/>
  </w:num>
  <w:num w:numId="28">
    <w:abstractNumId w:val="15"/>
  </w:num>
  <w:num w:numId="29">
    <w:abstractNumId w:val="20"/>
  </w:num>
  <w:num w:numId="30">
    <w:abstractNumId w:val="16"/>
  </w:num>
  <w:num w:numId="31">
    <w:abstractNumId w:val="10"/>
  </w:num>
  <w:num w:numId="32">
    <w:abstractNumId w:val="0"/>
  </w:num>
  <w:num w:numId="33">
    <w:abstractNumId w:val="3"/>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C83"/>
    <w:rsid w:val="000130D0"/>
    <w:rsid w:val="00023914"/>
    <w:rsid w:val="000A7473"/>
    <w:rsid w:val="000F2353"/>
    <w:rsid w:val="001B1019"/>
    <w:rsid w:val="001D07C0"/>
    <w:rsid w:val="0036520D"/>
    <w:rsid w:val="00365BF8"/>
    <w:rsid w:val="003C51FB"/>
    <w:rsid w:val="0043221A"/>
    <w:rsid w:val="00457387"/>
    <w:rsid w:val="004627C1"/>
    <w:rsid w:val="0046752E"/>
    <w:rsid w:val="004D321D"/>
    <w:rsid w:val="00506D9C"/>
    <w:rsid w:val="005365F3"/>
    <w:rsid w:val="0054156F"/>
    <w:rsid w:val="00581A8E"/>
    <w:rsid w:val="00664D46"/>
    <w:rsid w:val="00692679"/>
    <w:rsid w:val="006B555E"/>
    <w:rsid w:val="006C4A50"/>
    <w:rsid w:val="006D4BF7"/>
    <w:rsid w:val="00706F1B"/>
    <w:rsid w:val="007F0CCB"/>
    <w:rsid w:val="008047BF"/>
    <w:rsid w:val="00806575"/>
    <w:rsid w:val="008435E4"/>
    <w:rsid w:val="0084593D"/>
    <w:rsid w:val="00853669"/>
    <w:rsid w:val="00864A7D"/>
    <w:rsid w:val="00885AE6"/>
    <w:rsid w:val="009204D2"/>
    <w:rsid w:val="00967B3E"/>
    <w:rsid w:val="009E5CE1"/>
    <w:rsid w:val="009F4CF8"/>
    <w:rsid w:val="00A2332B"/>
    <w:rsid w:val="00A24F93"/>
    <w:rsid w:val="00A3242C"/>
    <w:rsid w:val="00A374CA"/>
    <w:rsid w:val="00AE5A27"/>
    <w:rsid w:val="00B26B90"/>
    <w:rsid w:val="00B271EB"/>
    <w:rsid w:val="00B8638D"/>
    <w:rsid w:val="00B96FDC"/>
    <w:rsid w:val="00BB7B25"/>
    <w:rsid w:val="00CC1217"/>
    <w:rsid w:val="00D5072E"/>
    <w:rsid w:val="00DA0C83"/>
    <w:rsid w:val="00DC433D"/>
    <w:rsid w:val="00DF315B"/>
    <w:rsid w:val="00DF4BB3"/>
    <w:rsid w:val="00E12436"/>
    <w:rsid w:val="00E66AC9"/>
    <w:rsid w:val="00EB1B9F"/>
    <w:rsid w:val="00EC26B9"/>
    <w:rsid w:val="00EF234C"/>
    <w:rsid w:val="00F02E6A"/>
    <w:rsid w:val="00F966AF"/>
    <w:rsid w:val="00FA0487"/>
    <w:rsid w:val="00FA17ED"/>
    <w:rsid w:val="00FC1FEE"/>
    <w:rsid w:val="00FC47AE"/>
    <w:rsid w:val="00FD40BD"/>
    <w:rsid w:val="00FF77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B16B6"/>
  <w15:docId w15:val="{AC240864-204D-4180-82D5-487F73258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spacing w:before="245"/>
      <w:ind w:left="142"/>
      <w:jc w:val="both"/>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142"/>
      <w:jc w:val="both"/>
    </w:pPr>
  </w:style>
  <w:style w:type="paragraph" w:styleId="a4">
    <w:name w:val="Title"/>
    <w:basedOn w:val="a"/>
    <w:uiPriority w:val="10"/>
    <w:qFormat/>
    <w:pPr>
      <w:ind w:left="4"/>
      <w:jc w:val="center"/>
    </w:pPr>
    <w:rPr>
      <w:b/>
      <w:bCs/>
      <w:sz w:val="28"/>
      <w:szCs w:val="28"/>
    </w:rPr>
  </w:style>
  <w:style w:type="paragraph" w:styleId="a5">
    <w:name w:val="List Paragraph"/>
    <w:basedOn w:val="a"/>
    <w:uiPriority w:val="1"/>
    <w:qFormat/>
    <w:pPr>
      <w:ind w:left="142" w:hanging="360"/>
      <w:jc w:val="both"/>
    </w:pPr>
  </w:style>
  <w:style w:type="paragraph" w:customStyle="1" w:styleId="TableParagraph">
    <w:name w:val="Table Paragraph"/>
    <w:basedOn w:val="a"/>
    <w:uiPriority w:val="1"/>
    <w:qFormat/>
  </w:style>
  <w:style w:type="paragraph" w:styleId="a6">
    <w:name w:val="Revision"/>
    <w:hidden/>
    <w:uiPriority w:val="99"/>
    <w:semiHidden/>
    <w:rsid w:val="000A7473"/>
    <w:pPr>
      <w:widowControl/>
      <w:autoSpaceDE/>
      <w:autoSpaceDN/>
    </w:pPr>
    <w:rPr>
      <w:rFonts w:ascii="Times New Roman" w:eastAsia="Times New Roman" w:hAnsi="Times New Roman" w:cs="Times New Roman"/>
      <w:lang w:val="ru-RU"/>
    </w:rPr>
  </w:style>
  <w:style w:type="character" w:styleId="a7">
    <w:name w:val="annotation reference"/>
    <w:basedOn w:val="a0"/>
    <w:uiPriority w:val="99"/>
    <w:semiHidden/>
    <w:unhideWhenUsed/>
    <w:rsid w:val="00EB1B9F"/>
    <w:rPr>
      <w:sz w:val="16"/>
      <w:szCs w:val="16"/>
    </w:rPr>
  </w:style>
  <w:style w:type="paragraph" w:styleId="a8">
    <w:name w:val="annotation text"/>
    <w:basedOn w:val="a"/>
    <w:link w:val="a9"/>
    <w:uiPriority w:val="99"/>
    <w:unhideWhenUsed/>
    <w:rsid w:val="00EB1B9F"/>
    <w:rPr>
      <w:sz w:val="20"/>
      <w:szCs w:val="20"/>
    </w:rPr>
  </w:style>
  <w:style w:type="character" w:customStyle="1" w:styleId="a9">
    <w:name w:val="Текст примечания Знак"/>
    <w:basedOn w:val="a0"/>
    <w:link w:val="a8"/>
    <w:uiPriority w:val="99"/>
    <w:rsid w:val="00EB1B9F"/>
    <w:rPr>
      <w:rFonts w:ascii="Times New Roman" w:eastAsia="Times New Roman" w:hAnsi="Times New Roman" w:cs="Times New Roman"/>
      <w:sz w:val="20"/>
      <w:szCs w:val="20"/>
      <w:lang w:val="ru-RU"/>
    </w:rPr>
  </w:style>
  <w:style w:type="paragraph" w:styleId="aa">
    <w:name w:val="annotation subject"/>
    <w:basedOn w:val="a8"/>
    <w:next w:val="a8"/>
    <w:link w:val="ab"/>
    <w:uiPriority w:val="99"/>
    <w:semiHidden/>
    <w:unhideWhenUsed/>
    <w:rsid w:val="00EB1B9F"/>
    <w:rPr>
      <w:b/>
      <w:bCs/>
    </w:rPr>
  </w:style>
  <w:style w:type="character" w:customStyle="1" w:styleId="ab">
    <w:name w:val="Тема примечания Знак"/>
    <w:basedOn w:val="a9"/>
    <w:link w:val="aa"/>
    <w:uiPriority w:val="99"/>
    <w:semiHidden/>
    <w:rsid w:val="00EB1B9F"/>
    <w:rPr>
      <w:rFonts w:ascii="Times New Roman" w:eastAsia="Times New Roman" w:hAnsi="Times New Roman" w:cs="Times New Roman"/>
      <w:b/>
      <w:bCs/>
      <w:sz w:val="20"/>
      <w:szCs w:val="20"/>
      <w:lang w:val="ru-RU"/>
    </w:rPr>
  </w:style>
  <w:style w:type="paragraph" w:styleId="ac">
    <w:name w:val="Balloon Text"/>
    <w:basedOn w:val="a"/>
    <w:link w:val="ad"/>
    <w:uiPriority w:val="99"/>
    <w:semiHidden/>
    <w:unhideWhenUsed/>
    <w:rsid w:val="0036520D"/>
    <w:rPr>
      <w:rFonts w:ascii="Segoe UI" w:hAnsi="Segoe UI" w:cs="Segoe UI"/>
      <w:sz w:val="18"/>
      <w:szCs w:val="18"/>
    </w:rPr>
  </w:style>
  <w:style w:type="character" w:customStyle="1" w:styleId="ad">
    <w:name w:val="Текст выноски Знак"/>
    <w:basedOn w:val="a0"/>
    <w:link w:val="ac"/>
    <w:uiPriority w:val="99"/>
    <w:semiHidden/>
    <w:rsid w:val="0036520D"/>
    <w:rPr>
      <w:rFonts w:ascii="Segoe UI" w:eastAsia="Times New Roman"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disclosure.ru/portal/company.aspx?id=387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87F231-F70A-4363-B384-0FAF500EB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66</Pages>
  <Words>28341</Words>
  <Characters>161548</Characters>
  <Application>Microsoft Office Word</Application>
  <DocSecurity>0</DocSecurity>
  <Lines>1346</Lines>
  <Paragraphs>379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189510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LECAP-Evgeniya Shaimukhametova</dc:creator>
  <cp:lastModifiedBy>Юрист</cp:lastModifiedBy>
  <cp:revision>2</cp:revision>
  <dcterms:created xsi:type="dcterms:W3CDTF">2025-10-08T09:42:00Z</dcterms:created>
  <dcterms:modified xsi:type="dcterms:W3CDTF">2025-10-08T09:42:00Z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2025-08-19T00:00:00Z</vt:filetime>
  </property>
  <property fmtid="{D5CDD505-2E9C-101B-9397-08002B2CF9AE}" pid="3" name="Creator">
    <vt:lpwstr>Acrobat PDFMaker 11 для Word</vt:lpwstr>
  </property>
  <property fmtid="{D5CDD505-2E9C-101B-9397-08002B2CF9AE}" pid="4" name="LastSaved">
    <vt:filetime>2025-09-08T00:00:00Z</vt:filetime>
  </property>
  <property fmtid="{D5CDD505-2E9C-101B-9397-08002B2CF9AE}" pid="5" name="Producer">
    <vt:lpwstr>Adobe PDF Library 11.0</vt:lpwstr>
  </property>
  <property fmtid="{D5CDD505-2E9C-101B-9397-08002B2CF9AE}" pid="6" name="SourceModified">
    <vt:lpwstr>D:20250815111244</vt:lpwstr>
  </property>
</Properties>
</file>