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参考答案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一、选择题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1-10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BABCA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ADDBB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11-20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ADBCB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BCBAD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21-30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DCDBB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BCDBB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31-40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BCCAD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DBAAC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41-50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CCBBB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DBCCD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二、简答题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简述洋务运动失败的主要原因。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洋务运动失败的原因主要是：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（1）洋务运动具有封建性。（3分）洋务运动的指导思想决定了它必然失败的命运。新的资本主义生产力不可能在封建主义的桎梏下充分地发展起来。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（2）洋务运动对列强具有依赖性。（3分）洋务派所兴办的企业基本仰赖外国，没有自主的技术能力。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（3）洋务企业的管理具有腐朽性。（3分）洋务派所创办的企业基本上仍是封建衙门式的，经营不讲效益，产品质量低下，企业内部腐败，充斥着各种恶习。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（阐述逻辑清楚的加1分，仅有要点的最多9分）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</w:p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1921年至1949年间，中国的哪些政治力量分别提出了哪些建国方案？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在这个阶段，中国存在着以下政治力量，他们提出了以下建国方案：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第一种方案先由北洋军阀后由国民党统治集团代表，主张实行大地主大资产阶级专政，使中国社会继续走半殖民地半封建的道路。（3分）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第二种方案由某些中间派别或中间人士代表，主张建立资产阶级共和国，使中国社会走上独立发展资本主义的道路。（3分）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第三种方案由中国共产党代表，主张建立工人阶级领导的以工农联盟为基础的人民共和国，走经过新民主主义逐步到达社会主义和共产主义的道路。（3分）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（阐述逻辑清楚的加1分，仅有要点的最多9分）</w:t>
      </w:r>
    </w:p>
    <w:p>
      <w:pPr>
        <w:rPr>
          <w:rFonts w:hint="eastAsia"/>
          <w:sz w:val="21"/>
          <w:szCs w:val="21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简述党中央提出的“两个确立”与“两个维护”的具体内容。</w:t>
      </w:r>
    </w:p>
    <w:p>
      <w:pPr>
        <w:ind w:left="0" w:leftChars="0" w:firstLine="42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两个确立的内容：</w:t>
      </w:r>
    </w:p>
    <w:p>
      <w:pPr>
        <w:ind w:left="0" w:leftChars="0" w:firstLine="42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确立习近平同志党中央的核心、全党的核心地位，（2分）确立习近平新时代中国特色社会主义思想的指导地位。（2分）</w:t>
      </w:r>
    </w:p>
    <w:p>
      <w:pPr>
        <w:ind w:left="0" w:leftChars="0" w:firstLine="42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两个维护的内容：</w:t>
      </w:r>
    </w:p>
    <w:p>
      <w:pPr>
        <w:ind w:left="0" w:leftChars="0" w:firstLine="42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坚决维护习近平总书记党中央的核心、全党的核心地位，（2分）坚决维护党中央权威和集中统一领导。（2分）</w:t>
      </w:r>
    </w:p>
    <w:p>
      <w:pPr>
        <w:ind w:left="0" w:leftChars="0"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（表述仅有基本含义，但不准确的最多8分，表述准确的可得满分</w:t>
      </w:r>
      <w:bookmarkStart w:id="0" w:name="_GoBack"/>
      <w:bookmarkEnd w:id="0"/>
      <w:r>
        <w:rPr>
          <w:rFonts w:hint="eastAsia"/>
          <w:sz w:val="21"/>
          <w:szCs w:val="21"/>
          <w:lang w:val="en-US" w:eastAsia="zh-CN"/>
        </w:rPr>
        <w:t>）</w:t>
      </w:r>
    </w:p>
    <w:p>
      <w:pPr>
        <w:rPr>
          <w:rFonts w:hint="eastAsia"/>
          <w:sz w:val="21"/>
          <w:szCs w:val="21"/>
          <w:lang w:val="en-US" w:eastAsia="zh-CN"/>
        </w:rPr>
      </w:pPr>
    </w:p>
    <w:p>
      <w:pPr>
        <w:ind w:left="0" w:leftChars="0" w:firstLine="420" w:firstLineChars="200"/>
        <w:jc w:val="left"/>
        <w:rPr>
          <w:rFonts w:hint="default"/>
          <w:lang w:val="en-US" w:eastAsia="zh-CN"/>
        </w:rPr>
      </w:pP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三、材料题</w:t>
      </w:r>
    </w:p>
    <w:p>
      <w:pPr>
        <w:ind w:left="0" w:leftChars="0" w:firstLine="0" w:firstLineChars="0"/>
        <w:jc w:val="left"/>
        <w:rPr>
          <w:rFonts w:hint="default"/>
          <w:lang w:val="en-US" w:eastAsia="zh-CN"/>
        </w:rPr>
      </w:pP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1.材料二所说的“坚持四项基本原则”的具体内容是什么？（4分）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邓小平1979提出的四项基本原则的内容是：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（1）坚持社会主义道路（1分）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（2）坚持人民民主专政（1分）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（3）坚持共产党的领导（1分）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（4）坚持马克思列宁主义、 毛泽东思想（1分）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2.材料一中引述了邓小平同志提出的“贫穷不是社会主义”的论断，请结合材料回答邓小平在南方谈话时提出的判断姓“社”姓“资”的三个标准。（6分）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1992年邓小平在南方谈话时指出，判断姓“社”姓“资”的标准，应该主要看以下三方面：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（1）是否有利于发展社会主义社会的生产力；（2分）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（2）是否有利于增强社会主义国家的综合国力；（2分）</w:t>
      </w:r>
    </w:p>
    <w:p>
      <w:pPr>
        <w:ind w:left="0" w:leftChars="0"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（3）是否有利于 提高人民的生活水平。（2分）</w:t>
      </w: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3.结合材料内容和自己所学专业，谈一谈自己如何在新时代为继续把改革开放推向前进做出贡献。（10分）</w:t>
      </w:r>
    </w:p>
    <w:p>
      <w:pPr>
        <w:ind w:left="0" w:leftChars="0" w:firstLine="420" w:firstLineChars="20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NWY4MjZkNjM4NjJiMTE0ZDRjYjQwMTdhZDA4YjMifQ=="/>
  </w:docVars>
  <w:rsids>
    <w:rsidRoot w:val="038A1FEA"/>
    <w:rsid w:val="038A1FEA"/>
    <w:rsid w:val="2FBC2A22"/>
    <w:rsid w:val="4D1A110D"/>
    <w:rsid w:val="53C63004"/>
    <w:rsid w:val="7AAB7B53"/>
    <w:rsid w:val="7ED3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1024</Words>
  <Characters>1116</Characters>
  <Lines>0</Lines>
  <Paragraphs>0</Paragraphs>
  <TotalTime>1</TotalTime>
  <ScaleCrop>false</ScaleCrop>
  <LinksUpToDate>false</LinksUpToDate>
  <CharactersWithSpaces>1133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2024-06-25T08:59:00Z</dcterms:created>
  <dc:creator>曾淼</dc:creator>
  <cp:lastModifiedBy>曾淼</cp:lastModifiedBy>
  <dcterms:modified xsi:type="dcterms:W3CDTF">2024-06-28T02:21:11Z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65869B5C5C3540DF833CF9BA02D45E91_13</vt:lpwstr>
  </property>
</Properties>
</file>