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
      </w:pPr>
      <w:r>
        <w:rPr>
          <w:b/>
          <w:bCs/>
          <w:color w:val="242424"/>
          <w:sz w:val="6mm"/>
          <w:szCs w:val="6mm"/>
          <w:rFonts w:ascii="Segoe UI" w:cs="Segoe UI" w:eastAsia="Segoe UI" w:hAnsi="Segoe UI"/>
        </w:rPr>
        <w:t xml:space="preserve">Open QHPC Software Ecosystem (openQSE) slot 2-20260629_190155-Meeting Recording</w:t>
      </w:r>
    </w:p>
    <w:p>
      <w:pPr>
        <w:spacing w:after="100"/>
      </w:pPr>
      <w:r>
        <w:rPr>
          <w:color w:val="616161"/>
          <w:sz w:val="3mm"/>
          <w:szCs w:val="3mm"/>
          <w:rFonts w:ascii="Segoe UI" w:cs="Segoe UI" w:eastAsia="Segoe UI" w:hAnsi="Segoe UI"/>
        </w:rPr>
        <w:t xml:space="preserve">June 29, 2026, 11:01PM</w:t>
      </w:r>
    </w:p>
    <w:p>
      <w:pPr>
        <w:spacing w:after="100"/>
      </w:pPr>
      <w:r>
        <w:rPr>
          <w:color w:val="616161"/>
          <w:sz w:val="3mm"/>
          <w:szCs w:val="3mm"/>
          <w:rFonts w:ascii="Segoe UI" w:cs="Segoe UI" w:eastAsia="Segoe UI" w:hAnsi="Segoe UI"/>
        </w:rPr>
        <w:t xml:space="preserve">1h 0m 0s</w:t>
      </w:r>
    </w:p>
    <w:p>
      <w:pPr>
        <w:spacing w:line="300"/>
      </w:pPr>
      <w:r>
        <w:drawing>
          <wp:anchor distT="0" distB="0" distL="0" distR="0" simplePos="0" allowOverlap="1" behindDoc="0" locked="0" layoutInCell="1" relativeHeight="209550">
            <wp:simplePos x="0" y="0"/>
            <wp:positionH relativeFrom="page">
              <wp:posOffset>621792</wp:posOffset>
            </wp:positionH>
            <wp:positionV relativeFrom="paragraph">
              <wp:posOffset>274320</wp:posOffset>
            </wp:positionV>
            <wp:extent cx="209550" cy="209550"/>
            <wp:effectExtent b="0" l="0" r="0" t="0"/>
            <wp:wrapNone/>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 cstate="none"/>
                    <a:srcRect/>
                    <a:stretch>
                      <a:fillRect/>
                    </a:stretch>
                  </pic:blipFill>
                  <pic:spPr bwMode="auto">
                    <a:xfrm>
                      <a:off x="0" y="0"/>
                      <a:ext cx="209550" cy="209550"/>
                    </a:xfrm>
                    <a:prstGeom prst="rect">
                      <a:avLst/>
                    </a:prstGeom>
                  </pic:spPr>
                </pic:pic>
              </a:graphicData>
            </a:graphic>
          </wp:anchor>
        </w:drawing>
      </w:r>
      <w:r>
        <w:rPr>
          <w:b/>
          <w:bCs/>
          <w:color w:val="616161"/>
          <w:sz w:val="4.3mm"/>
          <w:szCs w:val="4.3mm"/>
          <w:rFonts w:ascii="Segoe UI" w:cs="Segoe UI" w:eastAsia="Segoe UI" w:hAnsi="Segoe UI"/>
        </w:rPr>
        <w:br/>
        <w:t xml:space="preserve">Naughton III, Thomas </w:t>
      </w:r>
      <w:r>
        <w:rPr>
          <w:color w:val="9E9E9E"/>
          <w:sz w:val="4.3mm"/>
          <w:szCs w:val="4.3mm"/>
          <w:rFonts w:ascii="Segoe UI" w:cs="Segoe UI" w:eastAsia="Segoe UI" w:hAnsi="Segoe UI"/>
        </w:rPr>
        <w:t xml:space="preserve">started transcription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Shehata, Amir   </w:t>
      </w:r>
      <w:r>
        <w:rPr>
          <w:color w:val="9E9E9E"/>
          <w:sz w:val="4.3mm"/>
          <w:szCs w:val="4.3mm"/>
          <w:rFonts w:ascii="Segoe UI" w:cs="Segoe UI" w:eastAsia="Segoe UI" w:hAnsi="Segoe UI"/>
        </w:rPr>
        <w:t xml:space="preserve">0:07</w:t>
      </w:r>
      <w:r>
        <w:rPr>
          <w:color w:val="242424"/>
          <w:sz w:val="4.3mm"/>
          <w:szCs w:val="4.3mm"/>
          <w:rFonts w:ascii="Segoe UI" w:cs="Segoe UI" w:eastAsia="Segoe UI" w:hAnsi="Segoe UI"/>
        </w:rPr>
        <w:br/>
        <w:t xml:space="preserve">Oh, somebody already started that. Okay, sorry.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Naughton III, Thomas   </w:t>
      </w:r>
      <w:r>
        <w:rPr>
          <w:color w:val="9E9E9E"/>
          <w:sz w:val="4.3mm"/>
          <w:szCs w:val="4.3mm"/>
          <w:rFonts w:ascii="Segoe UI" w:cs="Segoe UI" w:eastAsia="Segoe UI" w:hAnsi="Segoe UI"/>
        </w:rPr>
        <w:t xml:space="preserve">0:07</w:t>
      </w:r>
      <w:r>
        <w:rPr>
          <w:color w:val="242424"/>
          <w:sz w:val="4.3mm"/>
          <w:szCs w:val="4.3mm"/>
          <w:rFonts w:ascii="Segoe UI" w:cs="Segoe UI" w:eastAsia="Segoe UI" w:hAnsi="Segoe UI"/>
        </w:rPr>
        <w:br/>
        <w:t xml:space="preserve">I just started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Shehata, Amir   </w:t>
      </w:r>
      <w:r>
        <w:rPr>
          <w:color w:val="9E9E9E"/>
          <w:sz w:val="4.3mm"/>
          <w:szCs w:val="4.3mm"/>
          <w:rFonts w:ascii="Segoe UI" w:cs="Segoe UI" w:eastAsia="Segoe UI" w:hAnsi="Segoe UI"/>
        </w:rPr>
        <w:t xml:space="preserve">0:12</w:t>
      </w:r>
      <w:r>
        <w:rPr>
          <w:color w:val="242424"/>
          <w:sz w:val="4.3mm"/>
          <w:szCs w:val="4.3mm"/>
          <w:rFonts w:ascii="Segoe UI" w:cs="Segoe UI" w:eastAsia="Segoe UI" w:hAnsi="Segoe UI"/>
        </w:rPr>
        <w:br/>
        <w:t xml:space="preserve">All right, so today we have Luke Bartels from Oak Ridge, and he will talk about the large-scale quantum chemistry applications with sample-based quantum diagonalization. So, I'll hand it off to you, Luke.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0:26</w:t>
      </w:r>
      <w:r>
        <w:rPr>
          <w:color w:val="242424"/>
          <w:sz w:val="4.3mm"/>
          <w:szCs w:val="4.3mm"/>
          <w:rFonts w:ascii="Segoe UI" w:cs="Segoe UI" w:eastAsia="Segoe UI" w:hAnsi="Segoe UI"/>
        </w:rPr>
        <w:br/>
        <w:t xml:space="preserve">Thanks, Mayor.</w:t>
      </w:r>
      <w:r>
        <w:rPr>
          <w:color w:val="242424"/>
          <w:sz w:val="4.3mm"/>
          <w:szCs w:val="4.3mm"/>
          <w:rFonts w:ascii="Segoe UI" w:cs="Segoe UI" w:eastAsia="Segoe UI" w:hAnsi="Segoe UI"/>
        </w:rPr>
        <w:br/>
        <w:t xml:space="preserve">So yeah, I wanted to, or yeah, so thanks for the invitation today. I just...</w:t>
      </w:r>
      <w:r>
        <w:rPr>
          <w:color w:val="242424"/>
          <w:sz w:val="4.3mm"/>
          <w:szCs w:val="4.3mm"/>
          <w:rFonts w:ascii="Segoe UI" w:cs="Segoe UI" w:eastAsia="Segoe UI" w:hAnsi="Segoe UI"/>
        </w:rPr>
        <w:br/>
        <w:t xml:space="preserve">in lieu of, or in light of the discussions we've been having in the open QSC, I wanted to talk about two kind of recent publications that have come across my desk that are highlighting what can be done with near-term quantum chemistry or near-term quantum computers looking at quantum chemistry.</w:t>
      </w:r>
      <w:r>
        <w:rPr>
          <w:color w:val="242424"/>
          <w:sz w:val="4.3mm"/>
          <w:szCs w:val="4.3mm"/>
          <w:rFonts w:ascii="Segoe UI" w:cs="Segoe UI" w:eastAsia="Segoe UI" w:hAnsi="Segoe UI"/>
        </w:rPr>
        <w:br/>
        <w:t xml:space="preserve">So these are two papers. Let's see.</w:t>
      </w:r>
      <w:r>
        <w:rPr>
          <w:color w:val="242424"/>
          <w:sz w:val="4.3mm"/>
          <w:szCs w:val="4.3mm"/>
          <w:rFonts w:ascii="Segoe UI" w:cs="Segoe UI" w:eastAsia="Segoe UI" w:hAnsi="Segoe UI"/>
        </w:rPr>
        <w:br/>
        <w:t xml:space="preserve">Yeah, these are two papers.</w:t>
      </w:r>
      <w:r>
        <w:rPr>
          <w:color w:val="242424"/>
          <w:sz w:val="4.3mm"/>
          <w:szCs w:val="4.3mm"/>
          <w:rFonts w:ascii="Segoe UI" w:cs="Segoe UI" w:eastAsia="Segoe UI" w:hAnsi="Segoe UI"/>
        </w:rPr>
        <w:br/>
        <w:t xml:space="preserve">that are coming out of the work from the Cleveland Clinic, MSU, IBM, and Riken. So the first one that we'll look at is called Molecular Quantum Computations on a Protein, and that's looking at sort of two confirmations of a protein. And then</w:t>
      </w:r>
      <w:r>
        <w:rPr>
          <w:color w:val="242424"/>
          <w:sz w:val="4.3mm"/>
          <w:szCs w:val="4.3mm"/>
          <w:rFonts w:ascii="Segoe UI" w:cs="Segoe UI" w:eastAsia="Segoe UI" w:hAnsi="Segoe UI"/>
        </w:rPr>
        <w:br/>
        <w:t xml:space="preserve">There's A follow-up paper that is on the archive right now that is kind of a scaled up version of that, better optimized for.</w:t>
      </w:r>
      <w:r>
        <w:rPr>
          <w:color w:val="242424"/>
          <w:sz w:val="4.3mm"/>
          <w:szCs w:val="4.3mm"/>
          <w:rFonts w:ascii="Segoe UI" w:cs="Segoe UI" w:eastAsia="Segoe UI" w:hAnsi="Segoe UI"/>
        </w:rPr>
        <w:br/>
        <w:t xml:space="preserve">use with HPC.</w:t>
      </w:r>
      <w:r>
        <w:rPr>
          <w:color w:val="242424"/>
          <w:sz w:val="4.3mm"/>
          <w:szCs w:val="4.3mm"/>
          <w:rFonts w:ascii="Segoe UI" w:cs="Segoe UI" w:eastAsia="Segoe UI" w:hAnsi="Segoe UI"/>
        </w:rPr>
        <w:br/>
        <w:t xml:space="preserve">So start with the first one. So the idea here generally is, hopefully most everyone knows, is that</w:t>
      </w:r>
      <w:r>
        <w:rPr>
          <w:color w:val="242424"/>
          <w:sz w:val="4.3mm"/>
          <w:szCs w:val="4.3mm"/>
          <w:rFonts w:ascii="Segoe UI" w:cs="Segoe UI" w:eastAsia="Segoe UI" w:hAnsi="Segoe UI"/>
        </w:rPr>
        <w:br/>
        <w:t xml:space="preserve">Simulating the many-body electronic structure of molecules and materials has long been promised as one of the most promising applications of quantum computing, going all the way back to Feynman.</w:t>
      </w:r>
      <w:r>
        <w:rPr>
          <w:color w:val="242424"/>
          <w:sz w:val="4.3mm"/>
          <w:szCs w:val="4.3mm"/>
          <w:rFonts w:ascii="Segoe UI" w:cs="Segoe UI" w:eastAsia="Segoe UI" w:hAnsi="Segoe UI"/>
        </w:rPr>
        <w:br/>
        <w:t xml:space="preserve">So in the work that we're looking at here, this is a version of what's called quantum selected configuration interaction and sample-based quantum diagonalization. So previous studies looking at this led by IBM have scaled this up to about 36 molecular orbital examples.</w:t>
      </w:r>
      <w:r>
        <w:rPr>
          <w:color w:val="242424"/>
          <w:sz w:val="4.3mm"/>
          <w:szCs w:val="4.3mm"/>
          <w:rFonts w:ascii="Segoe UI" w:cs="Segoe UI" w:eastAsia="Segoe UI" w:hAnsi="Segoe UI"/>
        </w:rPr>
        <w:br/>
        <w:t xml:space="preserve">And the idea here is that instead of in typical VQE where you would use your</w:t>
      </w:r>
      <w:r>
        <w:rPr>
          <w:color w:val="242424"/>
          <w:sz w:val="4.3mm"/>
          <w:szCs w:val="4.3mm"/>
          <w:rFonts w:ascii="Segoe UI" w:cs="Segoe UI" w:eastAsia="Segoe UI" w:hAnsi="Segoe UI"/>
        </w:rPr>
        <w:br/>
        <w:t xml:space="preserve">quantum processor to directly make measurements of your Hamiltonian expectation values. Here, instead, you're using the quantum device to prepare states and then sample from a distribution.</w:t>
      </w:r>
      <w:r>
        <w:rPr>
          <w:color w:val="242424"/>
          <w:sz w:val="4.3mm"/>
          <w:szCs w:val="4.3mm"/>
          <w:rFonts w:ascii="Segoe UI" w:cs="Segoe UI" w:eastAsia="Segoe UI" w:hAnsi="Segoe UI"/>
        </w:rPr>
        <w:br/>
        <w:t xml:space="preserve">And then you're using that distribution to build a reduced dimensionality Hamiltonian, which is then diagonalized with classical hardware.</w:t>
      </w:r>
      <w:r>
        <w:rPr>
          <w:color w:val="242424"/>
          <w:sz w:val="4.3mm"/>
          <w:szCs w:val="4.3mm"/>
          <w:rFonts w:ascii="Segoe UI" w:cs="Segoe UI" w:eastAsia="Segoe UI" w:hAnsi="Segoe UI"/>
        </w:rPr>
        <w:br/>
        <w:t xml:space="preserve">So that's been done on 36 molecular orbitals, but to take this up to something of biomolecular scale, and this is a problem we have in classical quantum chemistry as well as quantum chemistry. Yeah, these sizes just become intractable for what's available with near-term hardware.</w:t>
      </w:r>
      <w:r>
        <w:rPr>
          <w:color w:val="242424"/>
          <w:sz w:val="4.3mm"/>
          <w:szCs w:val="4.3mm"/>
          <w:rFonts w:ascii="Segoe UI" w:cs="Segoe UI" w:eastAsia="Segoe UI" w:hAnsi="Segoe UI"/>
        </w:rPr>
        <w:br/>
        <w:t xml:space="preserve">So to scale these up, we want to look at what are called embedding or fragment-based techniques. And the general idea there is you take a chemical system, you intelligently break it down into a bunch of smaller subproblems of reduced dimensionality, and then you have a clever way of stitching those back together.</w:t>
      </w:r>
      <w:r>
        <w:rPr>
          <w:color w:val="242424"/>
          <w:sz w:val="4.3mm"/>
          <w:szCs w:val="4.3mm"/>
          <w:rFonts w:ascii="Segoe UI" w:cs="Segoe UI" w:eastAsia="Segoe UI" w:hAnsi="Segoe UI"/>
        </w:rPr>
        <w:br/>
        <w:t xml:space="preserve">to reproduce your full system, energetics or other properties.</w:t>
      </w:r>
      <w:r>
        <w:rPr>
          <w:color w:val="242424"/>
          <w:sz w:val="4.3mm"/>
          <w:szCs w:val="4.3mm"/>
          <w:rFonts w:ascii="Segoe UI" w:cs="Segoe UI" w:eastAsia="Segoe UI" w:hAnsi="Segoe UI"/>
        </w:rPr>
        <w:br/>
        <w:t xml:space="preserve">So in the specific paper we're looking at, they'll be using what's called wave function based embedding methods or EWF, which is a non-iterative scheme that uses atomic based fragments. So in the systems we'll look at, there will be, I think in the first one is 303 atom.</w:t>
      </w:r>
      <w:r>
        <w:rPr>
          <w:color w:val="242424"/>
          <w:sz w:val="4.3mm"/>
          <w:szCs w:val="4.3mm"/>
          <w:rFonts w:ascii="Segoe UI" w:cs="Segoe UI" w:eastAsia="Segoe UI" w:hAnsi="Segoe UI"/>
        </w:rPr>
        <w:br/>
        <w:t xml:space="preserve">protein, and then it goes up to 12,000 atom proteins. So each of those systems is going to be treated, or each of the atoms in those molecules will be treated as an individual fragment under their embedding scheme, and then it will be processed with this.</w:t>
      </w:r>
      <w:r>
        <w:rPr>
          <w:color w:val="242424"/>
          <w:sz w:val="4.3mm"/>
          <w:szCs w:val="4.3mm"/>
          <w:rFonts w:ascii="Segoe UI" w:cs="Segoe UI" w:eastAsia="Segoe UI" w:hAnsi="Segoe UI"/>
        </w:rPr>
        <w:br/>
        <w:t xml:space="preserve">Um...</w:t>
      </w:r>
      <w:r>
        <w:rPr>
          <w:color w:val="242424"/>
          <w:sz w:val="4.3mm"/>
          <w:szCs w:val="4.3mm"/>
          <w:rFonts w:ascii="Segoe UI" w:cs="Segoe UI" w:eastAsia="Segoe UI" w:hAnsi="Segoe UI"/>
        </w:rPr>
        <w:br/>
        <w:t xml:space="preserve">quantum selected CI, which will then go through a sample-based diagonalization routine to get properties and then stitch back together to get full system properties. So in the first work, we're going to look at 2 conformers of this TRP cage mini protein, which I said is about 300 atoms. So when we fragment that, that'll span system sizes of 6 to 33 MOs.</w:t>
      </w:r>
      <w:r>
        <w:rPr>
          <w:color w:val="242424"/>
          <w:sz w:val="4.3mm"/>
          <w:szCs w:val="4.3mm"/>
          <w:rFonts w:ascii="Segoe UI" w:cs="Segoe UI" w:eastAsia="Segoe UI" w:hAnsi="Segoe UI"/>
        </w:rPr>
        <w:br/>
        <w:t xml:space="preserve">Um...</w:t>
      </w:r>
      <w:r>
        <w:rPr>
          <w:color w:val="242424"/>
          <w:sz w:val="4.3mm"/>
          <w:szCs w:val="4.3mm"/>
          <w:rFonts w:ascii="Segoe UI" w:cs="Segoe UI" w:eastAsia="Segoe UI" w:hAnsi="Segoe UI"/>
        </w:rPr>
        <w:br/>
        <w:t xml:space="preserve">So maybe for those who aren't chemists here to get kind of an idea of the dimensionality we're talking about. Normally in chemistry, when we map it onto a quantum computer, we'll use what's called the Jordan-Wigner mapping, which will, each MO will get mapped onto 2 qubits. So you can think of these as then roughly</w:t>
      </w:r>
      <w:r>
        <w:rPr>
          <w:color w:val="242424"/>
          <w:sz w:val="4.3mm"/>
          <w:szCs w:val="4.3mm"/>
          <w:rFonts w:ascii="Segoe UI" w:cs="Segoe UI" w:eastAsia="Segoe UI" w:hAnsi="Segoe UI"/>
        </w:rPr>
        <w:br/>
        <w:t xml:space="preserve">12 to 66 qubit problems. There will be a few extra. In this case, due to the mapping of the hardware that these will be mapped on, but that should give you a rough idea of the problem sizes that are being dealt with here.</w:t>
      </w:r>
      <w:r>
        <w:rPr>
          <w:color w:val="242424"/>
          <w:sz w:val="4.3mm"/>
          <w:szCs w:val="4.3mm"/>
          <w:rFonts w:ascii="Segoe UI" w:cs="Segoe UI" w:eastAsia="Segoe UI" w:hAnsi="Segoe UI"/>
        </w:rPr>
        <w:br/>
        <w:t xml:space="preserve">So just kind of going through a general workflow again, we'll first generate clusters with this embedded wave function method on classical hardware. We'll generate fragment properties with this sample-based quantum diagonalization, which is a hybrid quantum classical approach, and then reconstruct total energies.</w:t>
      </w:r>
      <w:r>
        <w:rPr>
          <w:color w:val="242424"/>
          <w:sz w:val="4.3mm"/>
          <w:szCs w:val="4.3mm"/>
          <w:rFonts w:ascii="Segoe UI" w:cs="Segoe UI" w:eastAsia="Segoe UI" w:hAnsi="Segoe UI"/>
        </w:rPr>
        <w:br/>
        <w:t xml:space="preserve">from the fragments, which will be purely classical.</w:t>
      </w:r>
      <w:r>
        <w:rPr>
          <w:color w:val="242424"/>
          <w:sz w:val="4.3mm"/>
          <w:szCs w:val="4.3mm"/>
          <w:rFonts w:ascii="Segoe UI" w:cs="Segoe UI" w:eastAsia="Segoe UI" w:hAnsi="Segoe UI"/>
        </w:rPr>
        <w:br/>
        <w:t xml:space="preserve">So here's kind of a general overview of the workflow. And we'll go into each of these areas in a little more depth as well. But here we have one conformer or sort of geometric configuration of our protein. Here's a second one folded. And what we're looking at</w:t>
      </w:r>
      <w:r>
        <w:rPr>
          <w:color w:val="242424"/>
          <w:sz w:val="4.3mm"/>
          <w:szCs w:val="4.3mm"/>
          <w:rFonts w:ascii="Segoe UI" w:cs="Segoe UI" w:eastAsia="Segoe UI" w:hAnsi="Segoe UI"/>
        </w:rPr>
        <w:br/>
        <w:t xml:space="preserve">Um...</w:t>
      </w:r>
      <w:r>
        <w:rPr>
          <w:color w:val="242424"/>
          <w:sz w:val="4.3mm"/>
          <w:szCs w:val="4.3mm"/>
          <w:rFonts w:ascii="Segoe UI" w:cs="Segoe UI" w:eastAsia="Segoe UI" w:hAnsi="Segoe UI"/>
        </w:rPr>
        <w:br/>
        <w:t xml:space="preserve">from a chemist perspective is the thermodynamics of this. So we want to know what is the energy difference between these two structures.</w:t>
      </w:r>
      <w:r>
        <w:rPr>
          <w:color w:val="242424"/>
          <w:sz w:val="4.3mm"/>
          <w:szCs w:val="4.3mm"/>
          <w:rFonts w:ascii="Segoe UI" w:cs="Segoe UI" w:eastAsia="Segoe UI" w:hAnsi="Segoe UI"/>
        </w:rPr>
        <w:br/>
        <w:t xml:space="preserve">So to go through this, we have methods that are purely classical in red, and then methods that lean on our quantum processor are going to be in blue here.</w:t>
      </w:r>
      <w:r>
        <w:rPr>
          <w:color w:val="242424"/>
          <w:sz w:val="4.3mm"/>
          <w:szCs w:val="4.3mm"/>
          <w:rFonts w:ascii="Segoe UI" w:cs="Segoe UI" w:eastAsia="Segoe UI" w:hAnsi="Segoe UI"/>
        </w:rPr>
        <w:br/>
        <w:t xml:space="preserve">So what we see is that we'll do some preparation to the fragmentation.</w:t>
      </w:r>
      <w:r>
        <w:rPr>
          <w:color w:val="242424"/>
          <w:sz w:val="4.3mm"/>
          <w:szCs w:val="4.3mm"/>
          <w:rFonts w:ascii="Segoe UI" w:cs="Segoe UI" w:eastAsia="Segoe UI" w:hAnsi="Segoe UI"/>
        </w:rPr>
        <w:br/>
        <w:t xml:space="preserve">Then, we'll take each of these fragments and we'll perform this sample-based quantum diagonalization on them, plus some classical references to get out some local properties.</w:t>
      </w:r>
      <w:r>
        <w:rPr>
          <w:color w:val="242424"/>
          <w:sz w:val="4.3mm"/>
          <w:szCs w:val="4.3mm"/>
          <w:rFonts w:ascii="Segoe UI" w:cs="Segoe UI" w:eastAsia="Segoe UI" w:hAnsi="Segoe UI"/>
        </w:rPr>
        <w:br/>
        <w:t xml:space="preserve">Those local properties will then be used to reconstruct the total energy here. And we'll get an energy difference by just comparing the difference between those two energies.</w:t>
      </w:r>
      <w:r>
        <w:rPr>
          <w:color w:val="242424"/>
          <w:sz w:val="4.3mm"/>
          <w:szCs w:val="4.3mm"/>
          <w:rFonts w:ascii="Segoe UI" w:cs="Segoe UI" w:eastAsia="Segoe UI" w:hAnsi="Segoe UI"/>
        </w:rPr>
        <w:br/>
        <w:t xml:space="preserve">So to start, let's start by talking about this embedded wave function method or EWF.</w:t>
      </w:r>
      <w:r>
        <w:rPr>
          <w:color w:val="242424"/>
          <w:sz w:val="4.3mm"/>
          <w:szCs w:val="4.3mm"/>
          <w:rFonts w:ascii="Segoe UI" w:cs="Segoe UI" w:eastAsia="Segoe UI" w:hAnsi="Segoe UI"/>
        </w:rPr>
        <w:br/>
        <w:t xml:space="preserve">So it's inspired by another method from classical electronic structure theory known as density matrix embedding theory, where you separate your system into fragments that are surrounded by a bath of orbitals.</w:t>
      </w:r>
      <w:r>
        <w:rPr>
          <w:color w:val="242424"/>
          <w:sz w:val="4.3mm"/>
          <w:szCs w:val="4.3mm"/>
          <w:rFonts w:ascii="Segoe UI" w:cs="Segoe UI" w:eastAsia="Segoe UI" w:hAnsi="Segoe UI"/>
        </w:rPr>
        <w:br/>
        <w:t xml:space="preserve">So kind of walking through this workflow here. You'll start with a very basic description of your problem, your geometry. You'll solve a full system mean field calculation. In our case, that's Hartree-Fock. And then you'll do what's called a Schmidt decomposition.</w:t>
      </w:r>
      <w:r>
        <w:rPr>
          <w:color w:val="242424"/>
          <w:sz w:val="4.3mm"/>
          <w:szCs w:val="4.3mm"/>
          <w:rFonts w:ascii="Segoe UI" w:cs="Segoe UI" w:eastAsia="Segoe UI" w:hAnsi="Segoe UI"/>
        </w:rPr>
        <w:br/>
        <w:t xml:space="preserve">And that will localize the.</w:t>
      </w:r>
      <w:r>
        <w:rPr>
          <w:color w:val="242424"/>
          <w:sz w:val="4.3mm"/>
          <w:szCs w:val="4.3mm"/>
          <w:rFonts w:ascii="Segoe UI" w:cs="Segoe UI" w:eastAsia="Segoe UI" w:hAnsi="Segoe UI"/>
        </w:rPr>
        <w:br/>
        <w:t xml:space="preserve">orbitals to atomic fragments. And the idea here is that you want your orbital sets localized, sort of tags to a single atom in order to do this fragmentation, because you'll have a set of MOs associated with each atom.</w:t>
      </w:r>
      <w:r>
        <w:rPr>
          <w:color w:val="242424"/>
          <w:sz w:val="4.3mm"/>
          <w:szCs w:val="4.3mm"/>
          <w:rFonts w:ascii="Segoe UI" w:cs="Segoe UI" w:eastAsia="Segoe UI" w:hAnsi="Segoe UI"/>
        </w:rPr>
        <w:br/>
        <w:t xml:space="preserve">So from there, what the authors do is they, to go beyond sort of the course level DMET, they use a correlated wave function theory known as MP2 to define an interacting set of bath orbitals. So what that does is that introduces some notion of electronic correlation at this</w:t>
      </w:r>
      <w:r>
        <w:rPr>
          <w:color w:val="242424"/>
          <w:sz w:val="4.3mm"/>
          <w:szCs w:val="4.3mm"/>
          <w:rFonts w:ascii="Segoe UI" w:cs="Segoe UI" w:eastAsia="Segoe UI" w:hAnsi="Segoe UI"/>
        </w:rPr>
        <w:br/>
        <w:t xml:space="preserve">sort of low-level fragment.</w:t>
      </w:r>
      <w:r>
        <w:rPr>
          <w:color w:val="242424"/>
          <w:sz w:val="4.3mm"/>
          <w:szCs w:val="4.3mm"/>
          <w:rFonts w:ascii="Segoe UI" w:cs="Segoe UI" w:eastAsia="Segoe UI" w:hAnsi="Segoe UI"/>
        </w:rPr>
        <w:br/>
        <w:t xml:space="preserve">approach. And what that does is it allows for more accuracy to be captured by this atomic fragment approach, which is otherwise a pretty extreme approach in a lot of chemistry methods. There will be some user-defined bath threshold here that determines which set of natural orbitals from this MP2</w:t>
      </w:r>
      <w:r>
        <w:rPr>
          <w:color w:val="242424"/>
          <w:sz w:val="4.3mm"/>
          <w:szCs w:val="4.3mm"/>
          <w:rFonts w:ascii="Segoe UI" w:cs="Segoe UI" w:eastAsia="Segoe UI" w:hAnsi="Segoe UI"/>
        </w:rPr>
        <w:br/>
        <w:t xml:space="preserve">diagonalization that you're keeping.</w:t>
      </w:r>
      <w:r>
        <w:rPr>
          <w:color w:val="242424"/>
          <w:sz w:val="4.3mm"/>
          <w:szCs w:val="4.3mm"/>
          <w:rFonts w:ascii="Segoe UI" w:cs="Segoe UI" w:eastAsia="Segoe UI" w:hAnsi="Segoe UI"/>
        </w:rPr>
        <w:br/>
        <w:t xml:space="preserve">And then those will be combined with your fragment and a bath to give a set of embedded wave function clusters or embedded wave function fragments, which will be written out to these fragment.h5 files. So you'll have one of those for each atom.</w:t>
      </w:r>
      <w:r>
        <w:rPr>
          <w:color w:val="242424"/>
          <w:sz w:val="4.3mm"/>
          <w:szCs w:val="4.3mm"/>
          <w:rFonts w:ascii="Segoe UI" w:cs="Segoe UI" w:eastAsia="Segoe UI" w:hAnsi="Segoe UI"/>
        </w:rPr>
        <w:br/>
        <w:t xml:space="preserve">So going from there, you'll then take those.</w:t>
      </w:r>
      <w:r>
        <w:rPr>
          <w:color w:val="242424"/>
          <w:sz w:val="4.3mm"/>
          <w:szCs w:val="4.3mm"/>
          <w:rFonts w:ascii="Segoe UI" w:cs="Segoe UI" w:eastAsia="Segoe UI" w:hAnsi="Segoe UI"/>
        </w:rPr>
        <w:br/>
        <w:t xml:space="preserve">For each of those fragments, you'll perform either a classical exact diagonalization if it's small enough, or a sample-based quantum diagonalization for the larger samples. So that's going to proceed as a hybrid quantum classical solver. So this is really the only spot in this algorithm where we're leaning on the quantum hardware.</w:t>
      </w:r>
      <w:r>
        <w:rPr>
          <w:color w:val="242424"/>
          <w:sz w:val="4.3mm"/>
          <w:szCs w:val="4.3mm"/>
          <w:rFonts w:ascii="Segoe UI" w:cs="Segoe UI" w:eastAsia="Segoe UI" w:hAnsi="Segoe UI"/>
        </w:rPr>
        <w:br/>
        <w:t xml:space="preserve">And again, that's as a quantum sampler.</w:t>
      </w:r>
      <w:r>
        <w:rPr>
          <w:color w:val="242424"/>
          <w:sz w:val="4.3mm"/>
          <w:szCs w:val="4.3mm"/>
          <w:rFonts w:ascii="Segoe UI" w:cs="Segoe UI" w:eastAsia="Segoe UI" w:hAnsi="Segoe UI"/>
        </w:rPr>
        <w:br/>
        <w:t xml:space="preserve">So, we're trying to sample different configurations in the wave function itself.</w:t>
      </w:r>
      <w:r>
        <w:rPr>
          <w:color w:val="242424"/>
          <w:sz w:val="4.3mm"/>
          <w:szCs w:val="4.3mm"/>
          <w:rFonts w:ascii="Segoe UI" w:cs="Segoe UI" w:eastAsia="Segoe UI" w:hAnsi="Segoe UI"/>
        </w:rPr>
        <w:br/>
        <w:t xml:space="preserve">So we'll use, like I said, the quantum hardware to prepare and sample candidate electronic configurations. That's done using an ansatz. So the ansatz that is being prepared here is this local unitary cluster Jastro ansatz, which you can seed with a relatively</w:t>
      </w:r>
      <w:r>
        <w:rPr>
          <w:color w:val="242424"/>
          <w:sz w:val="4.3mm"/>
          <w:szCs w:val="4.3mm"/>
          <w:rFonts w:ascii="Segoe UI" w:cs="Segoe UI" w:eastAsia="Segoe UI" w:hAnsi="Segoe UI"/>
        </w:rPr>
        <w:br/>
        <w:t xml:space="preserve">cheap couple cluster calculation on the fragment itself. So what that's going to do is prevent a lot of costly optimization of parameters on the quantum hardware itself.</w:t>
      </w:r>
      <w:r>
        <w:rPr>
          <w:color w:val="242424"/>
          <w:sz w:val="4.3mm"/>
          <w:szCs w:val="4.3mm"/>
          <w:rFonts w:ascii="Segoe UI" w:cs="Segoe UI" w:eastAsia="Segoe UI" w:hAnsi="Segoe UI"/>
        </w:rPr>
        <w:br/>
        <w:t xml:space="preserve">From there, classical HPC is used to perform error mitigation and subspace diagonalization. So you'll map your system or map your problem.</w:t>
      </w:r>
      <w:r>
        <w:rPr>
          <w:color w:val="242424"/>
          <w:sz w:val="4.3mm"/>
          <w:szCs w:val="4.3mm"/>
          <w:rFonts w:ascii="Segoe UI" w:cs="Segoe UI" w:eastAsia="Segoe UI" w:hAnsi="Segoe UI"/>
        </w:rPr>
        <w:br/>
        <w:t xml:space="preserve">onto the quantum hardware, you'll optimize your circuits, transpile it down to gate level instructions for the quantum device, and then perform a sampling over a million shots per fragment.</w:t>
      </w:r>
      <w:r>
        <w:rPr>
          <w:color w:val="242424"/>
          <w:sz w:val="4.3mm"/>
          <w:szCs w:val="4.3mm"/>
          <w:rFonts w:ascii="Segoe UI" w:cs="Segoe UI" w:eastAsia="Segoe UI" w:hAnsi="Segoe UI"/>
        </w:rPr>
        <w:br/>
        <w:t xml:space="preserve">And then from there, you need to do a lot of cleanup because we're obviously in the noisy intermediate scale quantum error.</w:t>
      </w:r>
      <w:r>
        <w:rPr>
          <w:color w:val="242424"/>
          <w:sz w:val="4.3mm"/>
          <w:szCs w:val="4.3mm"/>
          <w:rFonts w:ascii="Segoe UI" w:cs="Segoe UI" w:eastAsia="Segoe UI" w:hAnsi="Segoe UI"/>
        </w:rPr>
        <w:br/>
        <w:t xml:space="preserve">So what's going to happen is you'll perform this error mitigation routine called configuration recovery, and then diagonalize in the subspace of the cleaned up configurations that you generate.</w:t>
      </w:r>
      <w:r>
        <w:rPr>
          <w:color w:val="242424"/>
          <w:sz w:val="4.3mm"/>
          <w:szCs w:val="4.3mm"/>
          <w:rFonts w:ascii="Segoe UI" w:cs="Segoe UI" w:eastAsia="Segoe UI" w:hAnsi="Segoe UI"/>
        </w:rPr>
        <w:br/>
        <w:t xml:space="preserve">And there's an extension here called this extended sample-based quantum diagonalization. And what's going on in that algorithm is in addition to the sampled.</w:t>
      </w:r>
      <w:r>
        <w:rPr>
          <w:color w:val="242424"/>
          <w:sz w:val="4.3mm"/>
          <w:szCs w:val="4.3mm"/>
          <w:rFonts w:ascii="Segoe UI" w:cs="Segoe UI" w:eastAsia="Segoe UI" w:hAnsi="Segoe UI"/>
        </w:rPr>
        <w:br/>
        <w:t xml:space="preserve">states after configuration recovery, you, in order to better give coverage over states that give support to your ground state.</w:t>
      </w:r>
      <w:r>
        <w:rPr>
          <w:color w:val="242424"/>
          <w:sz w:val="4.3mm"/>
          <w:szCs w:val="4.3mm"/>
          <w:rFonts w:ascii="Segoe UI" w:cs="Segoe UI" w:eastAsia="Segoe UI" w:hAnsi="Segoe UI"/>
        </w:rPr>
        <w:br/>
        <w:t xml:space="preserve">You'll take the states you get from the quantum sampler plus cleanup, and then look at, in addition to those, single excitations around the dominant configurations coming from pre-diagonalization of those states.</w:t>
      </w:r>
      <w:r>
        <w:rPr>
          <w:color w:val="242424"/>
          <w:sz w:val="4.3mm"/>
          <w:szCs w:val="4.3mm"/>
          <w:rFonts w:ascii="Segoe UI" w:cs="Segoe UI" w:eastAsia="Segoe UI" w:hAnsi="Segoe UI"/>
        </w:rPr>
        <w:br/>
        <w:t xml:space="preserve">So, here's some more.</w:t>
      </w:r>
      <w:r>
        <w:rPr>
          <w:color w:val="242424"/>
          <w:sz w:val="4.3mm"/>
          <w:szCs w:val="4.3mm"/>
          <w:rFonts w:ascii="Segoe UI" w:cs="Segoe UI" w:eastAsia="Segoe UI" w:hAnsi="Segoe UI"/>
        </w:rPr>
        <w:br/>
        <w:t xml:space="preserve">discussion of the kind of starting of our algorithm, or again, we'll perform a full system Hartree-Fock calculation. They used the GPU for PySCF package with a minimal basis plus density fitting to make this, you know, rather large even mean field calculation feasible. So this is performed on a GPU.</w:t>
      </w:r>
      <w:r>
        <w:rPr>
          <w:color w:val="242424"/>
          <w:sz w:val="4.3mm"/>
          <w:szCs w:val="4.3mm"/>
          <w:rFonts w:ascii="Segoe UI" w:cs="Segoe UI" w:eastAsia="Segoe UI" w:hAnsi="Segoe UI"/>
        </w:rPr>
        <w:br/>
        <w:t xml:space="preserve">accelerator and it took about four minutes per comp from her.</w:t>
      </w:r>
      <w:r>
        <w:rPr>
          <w:color w:val="242424"/>
          <w:sz w:val="4.3mm"/>
          <w:szCs w:val="4.3mm"/>
          <w:rFonts w:ascii="Segoe UI" w:cs="Segoe UI" w:eastAsia="Segoe UI" w:hAnsi="Segoe UI"/>
        </w:rPr>
        <w:br/>
        <w:t xml:space="preserve">Then to go from this mean field full system calculation to the embedded wave function cluster formation. Again, we're doing an interacting bath expansion with MP2 natural orbitals. This was done over on a four-core CPU.</w:t>
      </w:r>
      <w:r>
        <w:rPr>
          <w:color w:val="242424"/>
          <w:sz w:val="4.3mm"/>
          <w:szCs w:val="4.3mm"/>
          <w:rFonts w:ascii="Segoe UI" w:cs="Segoe UI" w:eastAsia="Segoe UI" w:hAnsi="Segoe UI"/>
        </w:rPr>
        <w:br/>
        <w:t xml:space="preserve">And it takes about 30 minutes of all time for the full system calculation here, and then those individual fragments are written out.</w:t>
      </w:r>
      <w:r>
        <w:rPr>
          <w:color w:val="242424"/>
          <w:sz w:val="4.3mm"/>
          <w:szCs w:val="4.3mm"/>
          <w:rFonts w:ascii="Segoe UI" w:cs="Segoe UI" w:eastAsia="Segoe UI" w:hAnsi="Segoe UI"/>
        </w:rPr>
        <w:br/>
        <w:t xml:space="preserve">So if we look at a sampling of those,</w:t>
      </w:r>
      <w:r>
        <w:rPr>
          <w:color w:val="242424"/>
          <w:sz w:val="4.3mm"/>
          <w:szCs w:val="4.3mm"/>
          <w:rFonts w:ascii="Segoe UI" w:cs="Segoe UI" w:eastAsia="Segoe UI" w:hAnsi="Segoe UI"/>
        </w:rPr>
        <w:br/>
        <w:t xml:space="preserve">fragments for the different conformers. We have the folded conformation in blue, the unfolded in green, and we see that when we break the system down into these atomic fragments, we have about 150 fragments that are in the 6 to 14 MO range, about another 150</w:t>
      </w:r>
      <w:r>
        <w:rPr>
          <w:color w:val="242424"/>
          <w:sz w:val="4.3mm"/>
          <w:szCs w:val="4.3mm"/>
          <w:rFonts w:ascii="Segoe UI" w:cs="Segoe UI" w:eastAsia="Segoe UI" w:hAnsi="Segoe UI"/>
        </w:rPr>
        <w:br/>
        <w:t xml:space="preserve">that are in the 15 to 33 MO range. So this vertical dashed line here is going to separate the states on the left.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Jeff Heckey   </w:t>
      </w:r>
      <w:r>
        <w:rPr>
          <w:color w:val="9E9E9E"/>
          <w:sz w:val="4.3mm"/>
          <w:szCs w:val="4.3mm"/>
          <w:rFonts w:ascii="Segoe UI" w:cs="Segoe UI" w:eastAsia="Segoe UI" w:hAnsi="Segoe UI"/>
        </w:rPr>
        <w:t xml:space="preserve">13:04</w:t>
      </w:r>
      <w:r>
        <w:rPr>
          <w:color w:val="242424"/>
          <w:sz w:val="4.3mm"/>
          <w:szCs w:val="4.3mm"/>
          <w:rFonts w:ascii="Segoe UI" w:cs="Segoe UI" w:eastAsia="Segoe UI" w:hAnsi="Segoe UI"/>
        </w:rPr>
        <w:br/>
        <w:t xml:space="preserve">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13:12</w:t>
      </w:r>
      <w:r>
        <w:rPr>
          <w:color w:val="242424"/>
          <w:sz w:val="4.3mm"/>
          <w:szCs w:val="4.3mm"/>
          <w:rFonts w:ascii="Segoe UI" w:cs="Segoe UI" w:eastAsia="Segoe UI" w:hAnsi="Segoe UI"/>
        </w:rPr>
        <w:br/>
        <w:t xml:space="preserve">which will be solved with exact diagonalization, because the Hilbert space of those problems is small enough to diagonalize exactly, kind of trivially.</w:t>
      </w:r>
      <w:r>
        <w:rPr>
          <w:color w:val="242424"/>
          <w:sz w:val="4.3mm"/>
          <w:szCs w:val="4.3mm"/>
          <w:rFonts w:ascii="Segoe UI" w:cs="Segoe UI" w:eastAsia="Segoe UI" w:hAnsi="Segoe UI"/>
        </w:rPr>
        <w:br/>
        <w:t xml:space="preserve">versus on the right side of this dividing line, these are the fragments which will be treated with the sample-based diagonalization approach.</w:t>
      </w:r>
      <w:r>
        <w:rPr>
          <w:color w:val="242424"/>
          <w:sz w:val="4.3mm"/>
          <w:szCs w:val="4.3mm"/>
          <w:rFonts w:ascii="Segoe UI" w:cs="Segoe UI" w:eastAsia="Segoe UI" w:hAnsi="Segoe UI"/>
        </w:rPr>
        <w:br/>
        <w:t xml:space="preserve">So, like I said, for fragments that are greater than 15 orbitals.</w:t>
      </w:r>
      <w:r>
        <w:rPr>
          <w:color w:val="242424"/>
          <w:sz w:val="4.3mm"/>
          <w:szCs w:val="4.3mm"/>
          <w:rFonts w:ascii="Segoe UI" w:cs="Segoe UI" w:eastAsia="Segoe UI" w:hAnsi="Segoe UI"/>
        </w:rPr>
        <w:br/>
        <w:t xml:space="preserve">Oh, yeah, sorry, that should be fragments less than 15 orbitals or solved with classical diagonalization.</w:t>
      </w:r>
      <w:r>
        <w:rPr>
          <w:color w:val="242424"/>
          <w:sz w:val="4.3mm"/>
          <w:szCs w:val="4.3mm"/>
          <w:rFonts w:ascii="Segoe UI" w:cs="Segoe UI" w:eastAsia="Segoe UI" w:hAnsi="Segoe UI"/>
        </w:rPr>
        <w:br/>
        <w:t xml:space="preserve">For the 15 to 33 orbital fragments, they'll be solved using this extended SQD with a classical reference. The sampling is using this local unitary cluster gesture onslots with a single layer, and it's a million shots per fragment, which will be executed on IBM's Heron R2 QPUs.</w:t>
      </w:r>
      <w:r>
        <w:rPr>
          <w:color w:val="242424"/>
          <w:sz w:val="4.3mm"/>
          <w:szCs w:val="4.3mm"/>
          <w:rFonts w:ascii="Segoe UI" w:cs="Segoe UI" w:eastAsia="Segoe UI" w:hAnsi="Segoe UI"/>
        </w:rPr>
        <w:br/>
        <w:t xml:space="preserve">which are a heavy hex layout.</w:t>
      </w:r>
      <w:r>
        <w:rPr>
          <w:color w:val="242424"/>
          <w:sz w:val="4.3mm"/>
          <w:szCs w:val="4.3mm"/>
          <w:rFonts w:ascii="Segoe UI" w:cs="Segoe UI" w:eastAsia="Segoe UI" w:hAnsi="Segoe UI"/>
        </w:rPr>
        <w:br/>
        <w:t xml:space="preserve">So here we have the layout of the spin orbitals. So we have the alpha orbitals in red, the spin down or beta electrons in blue, and we have some ancilla qubits that facilitate the interactions between your alpha and your beta spins here.</w:t>
      </w:r>
      <w:r>
        <w:rPr>
          <w:color w:val="242424"/>
          <w:sz w:val="4.3mm"/>
          <w:szCs w:val="4.3mm"/>
          <w:rFonts w:ascii="Segoe UI" w:cs="Segoe UI" w:eastAsia="Segoe UI" w:hAnsi="Segoe UI"/>
        </w:rPr>
        <w:br/>
        <w:t xml:space="preserve">So this is the layout. This is will then be hit with a single layer of this local unitary cluster Jostro onsats and then measured in the computational basis to extract configurations.</w:t>
      </w:r>
      <w:r>
        <w:rPr>
          <w:color w:val="242424"/>
          <w:sz w:val="4.3mm"/>
          <w:szCs w:val="4.3mm"/>
          <w:rFonts w:ascii="Segoe UI" w:cs="Segoe UI" w:eastAsia="Segoe UI" w:hAnsi="Segoe UI"/>
        </w:rPr>
        <w:br/>
        <w:t xml:space="preserve">So going beyond that, now that you have all of your measured samples, you want to do what's called configuration recovery and subspace diagonalization.</w:t>
      </w:r>
      <w:r>
        <w:rPr>
          <w:color w:val="242424"/>
          <w:sz w:val="4.3mm"/>
          <w:szCs w:val="4.3mm"/>
          <w:rFonts w:ascii="Segoe UI" w:cs="Segoe UI" w:eastAsia="Segoe UI" w:hAnsi="Segoe UI"/>
        </w:rPr>
        <w:br/>
        <w:t xml:space="preserve">So here, the process you can kind of see here.</w:t>
      </w:r>
      <w:r>
        <w:rPr>
          <w:color w:val="242424"/>
          <w:sz w:val="4.3mm"/>
          <w:szCs w:val="4.3mm"/>
          <w:rFonts w:ascii="Segoe UI" w:cs="Segoe UI" w:eastAsia="Segoe UI" w:hAnsi="Segoe UI"/>
        </w:rPr>
        <w:br/>
        <w:t xml:space="preserve">Um...</w:t>
      </w:r>
      <w:r>
        <w:rPr>
          <w:color w:val="242424"/>
          <w:sz w:val="4.3mm"/>
          <w:szCs w:val="4.3mm"/>
          <w:rFonts w:ascii="Segoe UI" w:cs="Segoe UI" w:eastAsia="Segoe UI" w:hAnsi="Segoe UI"/>
        </w:rPr>
        <w:br/>
        <w:t xml:space="preserve">Will take all of your bit strings, which do not have the proper Hamming weight, which, in this case, corresponds to the proper number of electrons for the system.</w:t>
      </w:r>
      <w:r>
        <w:rPr>
          <w:color w:val="242424"/>
          <w:sz w:val="4.3mm"/>
          <w:szCs w:val="4.3mm"/>
          <w:rFonts w:ascii="Segoe UI" w:cs="Segoe UI" w:eastAsia="Segoe UI" w:hAnsi="Segoe UI"/>
        </w:rPr>
        <w:br/>
        <w:t xml:space="preserve">will perform a diagonalization and will, based on the occupation numbers of your correct.</w:t>
      </w:r>
      <w:r>
        <w:rPr>
          <w:color w:val="242424"/>
          <w:sz w:val="4.3mm"/>
          <w:szCs w:val="4.3mm"/>
          <w:rFonts w:ascii="Segoe UI" w:cs="Segoe UI" w:eastAsia="Segoe UI" w:hAnsi="Segoe UI"/>
        </w:rPr>
        <w:br/>
        <w:t xml:space="preserve">Excuse me.</w:t>
      </w:r>
      <w:r>
        <w:rPr>
          <w:color w:val="242424"/>
          <w:sz w:val="4.3mm"/>
          <w:szCs w:val="4.3mm"/>
          <w:rFonts w:ascii="Segoe UI" w:cs="Segoe UI" w:eastAsia="Segoe UI" w:hAnsi="Segoe UI"/>
        </w:rPr>
        <w:br/>
        <w:t xml:space="preserve">So, based on the...</w:t>
      </w:r>
      <w:r>
        <w:rPr>
          <w:color w:val="242424"/>
          <w:sz w:val="4.3mm"/>
          <w:szCs w:val="4.3mm"/>
          <w:rFonts w:ascii="Segoe UI" w:cs="Segoe UI" w:eastAsia="Segoe UI" w:hAnsi="Segoe UI"/>
        </w:rPr>
        <w:br/>
        <w:t xml:space="preserve">Occupation numbers.</w:t>
      </w:r>
      <w:r>
        <w:rPr>
          <w:color w:val="242424"/>
          <w:sz w:val="4.3mm"/>
          <w:szCs w:val="4.3mm"/>
          <w:rFonts w:ascii="Segoe UI" w:cs="Segoe UI" w:eastAsia="Segoe UI" w:hAnsi="Segoe UI"/>
        </w:rPr>
        <w:br/>
        <w:t xml:space="preserve">Of the correct samples, you'll use those to.</w:t>
      </w:r>
      <w:r>
        <w:rPr>
          <w:color w:val="242424"/>
          <w:sz w:val="4.3mm"/>
          <w:szCs w:val="4.3mm"/>
          <w:rFonts w:ascii="Segoe UI" w:cs="Segoe UI" w:eastAsia="Segoe UI" w:hAnsi="Segoe UI"/>
        </w:rPr>
        <w:br/>
        <w:t xml:space="preserve">perform configuration recovery to correct probabilistically and try to determine where these errors occurred.</w:t>
      </w:r>
      <w:r>
        <w:rPr>
          <w:color w:val="242424"/>
          <w:sz w:val="4.3mm"/>
          <w:szCs w:val="4.3mm"/>
          <w:rFonts w:ascii="Segoe UI" w:cs="Segoe UI" w:eastAsia="Segoe UI" w:hAnsi="Segoe UI"/>
        </w:rPr>
        <w:br/>
        <w:t xml:space="preserve">It's the most computationally intensive aspect of this algorithm, and it's both asynchronous and quite parallelizable.</w:t>
      </w:r>
      <w:r>
        <w:rPr>
          <w:color w:val="242424"/>
          <w:sz w:val="4.3mm"/>
          <w:szCs w:val="4.3mm"/>
          <w:rFonts w:ascii="Segoe UI" w:cs="Segoe UI" w:eastAsia="Segoe UI" w:hAnsi="Segoe UI"/>
        </w:rPr>
        <w:br/>
        <w:t xml:space="preserve">So for the smaller of the quantumly treated fragments, these are performed on the Michigan State University HPC cluster, over 80 to 100 nodes. And for the larger systems, these were</w:t>
      </w:r>
      <w:r>
        <w:rPr>
          <w:color w:val="242424"/>
          <w:sz w:val="4.3mm"/>
          <w:szCs w:val="4.3mm"/>
          <w:rFonts w:ascii="Segoe UI" w:cs="Segoe UI" w:eastAsia="Segoe UI" w:hAnsi="Segoe UI"/>
        </w:rPr>
        <w:br/>
        <w:t xml:space="preserve">treated on the Cleveland Clinic Foundation's HPC resources with large memory nodes. So these are 3 terabytes of RAM and 96 CPUs or 6 terabytes of RAM and 112 CPUs.</w:t>
      </w:r>
      <w:r>
        <w:rPr>
          <w:color w:val="242424"/>
          <w:sz w:val="4.3mm"/>
          <w:szCs w:val="4.3mm"/>
          <w:rFonts w:ascii="Segoe UI" w:cs="Segoe UI" w:eastAsia="Segoe UI" w:hAnsi="Segoe UI"/>
        </w:rPr>
        <w:br/>
        <w:t xml:space="preserve">But in general, the idea here, after your configuration recovery, is you will recover a lowest energy batch of configurations, which will then...</w:t>
      </w:r>
      <w:r>
        <w:rPr>
          <w:color w:val="242424"/>
          <w:sz w:val="4.3mm"/>
          <w:szCs w:val="4.3mm"/>
          <w:rFonts w:ascii="Segoe UI" w:cs="Segoe UI" w:eastAsia="Segoe UI" w:hAnsi="Segoe UI"/>
        </w:rPr>
        <w:br/>
        <w:t xml:space="preserve">be extended by considering single excitations coming off of them, augmenting the subspace, and then doing your final diagonalization to extract your energy and your two RDMs, which will be used to construct them the full system properties and energy.</w:t>
      </w:r>
      <w:r>
        <w:rPr>
          <w:color w:val="242424"/>
          <w:sz w:val="4.3mm"/>
          <w:szCs w:val="4.3mm"/>
          <w:rFonts w:ascii="Segoe UI" w:cs="Segoe UI" w:eastAsia="Segoe UI" w:hAnsi="Segoe UI"/>
        </w:rPr>
        <w:br/>
        <w:t xml:space="preserve">So if we want to look at how our Hilbert space is reduced with SQD and in this extended SQD, so on our y-axis here we have the dimension and log scale. On the x-axis is the number of molecular orbitals considered in each of the fragments. And what we see here is a several</w:t>
      </w:r>
      <w:r>
        <w:rPr>
          <w:color w:val="242424"/>
          <w:sz w:val="4.3mm"/>
          <w:szCs w:val="4.3mm"/>
          <w:rFonts w:ascii="Segoe UI" w:cs="Segoe UI" w:eastAsia="Segoe UI" w:hAnsi="Segoe UI"/>
        </w:rPr>
        <w:br/>
        <w:t xml:space="preserve">orders of magnitude reduction, even for our smallest fragments, there's about.</w:t>
      </w:r>
      <w:r>
        <w:rPr>
          <w:color w:val="242424"/>
          <w:sz w:val="4.3mm"/>
          <w:szCs w:val="4.3mm"/>
          <w:rFonts w:ascii="Segoe UI" w:cs="Segoe UI" w:eastAsia="Segoe UI" w:hAnsi="Segoe UI"/>
        </w:rPr>
        <w:br/>
        <w:t xml:space="preserve">a one order of magnitude reduction versus in our largest cases, we have an enormous reduction occurring with this sample-based diagonalization technique.</w:t>
      </w:r>
      <w:r>
        <w:rPr>
          <w:color w:val="242424"/>
          <w:sz w:val="4.3mm"/>
          <w:szCs w:val="4.3mm"/>
          <w:rFonts w:ascii="Segoe UI" w:cs="Segoe UI" w:eastAsia="Segoe UI" w:hAnsi="Segoe UI"/>
        </w:rPr>
        <w:br/>
        <w:t xml:space="preserve">Um, which is good because we're or this diagonalization is being performed classically, um, so...</w:t>
      </w:r>
      <w:r>
        <w:rPr>
          <w:color w:val="242424"/>
          <w:sz w:val="4.3mm"/>
          <w:szCs w:val="4.3mm"/>
          <w:rFonts w:ascii="Segoe UI" w:cs="Segoe UI" w:eastAsia="Segoe UI" w:hAnsi="Segoe UI"/>
        </w:rPr>
        <w:br/>
        <w:t xml:space="preserve">Yeah, these, yeah, these Hilbert space sizes would not be feasible beyond about 22 molecular orbitals otherwise.</w:t>
      </w:r>
      <w:r>
        <w:rPr>
          <w:color w:val="242424"/>
          <w:sz w:val="4.3mm"/>
          <w:szCs w:val="4.3mm"/>
          <w:rFonts w:ascii="Segoe UI" w:cs="Segoe UI" w:eastAsia="Segoe UI" w:hAnsi="Segoe UI"/>
        </w:rPr>
        <w:br/>
        <w:t xml:space="preserve">Is there a hand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18:01</w:t>
      </w:r>
      <w:r>
        <w:rPr>
          <w:color w:val="242424"/>
          <w:sz w:val="4.3mm"/>
          <w:szCs w:val="4.3mm"/>
          <w:rFonts w:ascii="Segoe UI" w:cs="Segoe UI" w:eastAsia="Segoe UI" w:hAnsi="Segoe UI"/>
        </w:rPr>
        <w:br/>
        <w:t xml:space="preserve">Yeah, quick question. What is the origin of this reduction? Is it because...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18:03</w:t>
      </w:r>
      <w:r>
        <w:rPr>
          <w:color w:val="242424"/>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18:07</w:t>
      </w:r>
      <w:r>
        <w:rPr>
          <w:color w:val="242424"/>
          <w:sz w:val="4.3mm"/>
          <w:szCs w:val="4.3mm"/>
          <w:rFonts w:ascii="Segoe UI" w:cs="Segoe UI" w:eastAsia="Segoe UI" w:hAnsi="Segoe UI"/>
        </w:rPr>
        <w:br/>
        <w:t xml:space="preserve">you are doing part of your LECJ propagation quantumly and then compressing to some subspace, spitting out Hamiltonian and then diagonalizing on a classical computer?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18:21</w:t>
      </w:r>
      <w:r>
        <w:rPr>
          <w:color w:val="242424"/>
          <w:sz w:val="4.3mm"/>
          <w:szCs w:val="4.3mm"/>
          <w:rFonts w:ascii="Segoe UI" w:cs="Segoe UI" w:eastAsia="Segoe UI" w:hAnsi="Segoe UI"/>
        </w:rPr>
        <w:br/>
        <w:t xml:space="preserve">Yes, exactly. So the...</w:t>
      </w:r>
      <w:r>
        <w:rPr>
          <w:color w:val="242424"/>
          <w:sz w:val="4.3mm"/>
          <w:szCs w:val="4.3mm"/>
          <w:rFonts w:ascii="Segoe UI" w:cs="Segoe UI" w:eastAsia="Segoe UI" w:hAnsi="Segoe UI"/>
        </w:rPr>
        <w:br/>
        <w:t xml:space="preserve">The source of this reduction is coming from the idea that, yeah, so you're using your LUCJ onsats to preferentially sample the important configurations.</w:t>
      </w:r>
      <w:r>
        <w:rPr>
          <w:color w:val="242424"/>
          <w:sz w:val="4.3mm"/>
          <w:szCs w:val="4.3mm"/>
          <w:rFonts w:ascii="Segoe UI" w:cs="Segoe UI" w:eastAsia="Segoe UI" w:hAnsi="Segoe UI"/>
        </w:rPr>
        <w:br/>
        <w:t xml:space="preserve">In your overall fragment wave function.</w:t>
      </w:r>
      <w:r>
        <w:rPr>
          <w:color w:val="242424"/>
          <w:sz w:val="4.3mm"/>
          <w:szCs w:val="4.3mm"/>
          <w:rFonts w:ascii="Segoe UI" w:cs="Segoe UI" w:eastAsia="Segoe UI" w:hAnsi="Segoe UI"/>
        </w:rPr>
        <w:br/>
        <w:t xml:space="preserve">And then, yeah, so and this is, yeah, the black bars here kind of are the full configuration space versus the blue and red are the kind of down selected.</w:t>
      </w:r>
      <w:r>
        <w:rPr>
          <w:color w:val="242424"/>
          <w:sz w:val="4.3mm"/>
          <w:szCs w:val="4.3mm"/>
          <w:rFonts w:ascii="Segoe UI" w:cs="Segoe UI" w:eastAsia="Segoe UI" w:hAnsi="Segoe UI"/>
        </w:rPr>
        <w:br/>
        <w:t xml:space="preserve">Sampled.</w:t>
      </w:r>
      <w:r>
        <w:rPr>
          <w:color w:val="242424"/>
          <w:sz w:val="4.3mm"/>
          <w:szCs w:val="4.3mm"/>
          <w:rFonts w:ascii="Segoe UI" w:cs="Segoe UI" w:eastAsia="Segoe UI" w:hAnsi="Segoe UI"/>
        </w:rPr>
        <w:br/>
        <w:t xml:space="preserve">configuration or number of configurations, which yeah, exactly.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19:00</w:t>
      </w:r>
      <w:r>
        <w:rPr>
          <w:color w:val="242424"/>
          <w:sz w:val="4.3mm"/>
          <w:szCs w:val="4.3mm"/>
          <w:rFonts w:ascii="Segoe UI" w:cs="Segoe UI" w:eastAsia="Segoe UI" w:hAnsi="Segoe UI"/>
        </w:rPr>
        <w:br/>
        <w:t xml:space="preserve">Exit.</w:t>
      </w:r>
      <w:r>
        <w:rPr>
          <w:color w:val="242424"/>
          <w:sz w:val="4.3mm"/>
          <w:szCs w:val="4.3mm"/>
          <w:rFonts w:ascii="Segoe UI" w:cs="Segoe UI" w:eastAsia="Segoe UI" w:hAnsi="Segoe UI"/>
        </w:rPr>
        <w:br/>
        <w:t xml:space="preserve">So, and and.</w:t>
      </w:r>
      <w:r>
        <w:rPr>
          <w:color w:val="242424"/>
          <w:sz w:val="4.3mm"/>
          <w:szCs w:val="4.3mm"/>
          <w:rFonts w:ascii="Segoe UI" w:cs="Segoe UI" w:eastAsia="Segoe UI" w:hAnsi="Segoe UI"/>
        </w:rPr>
        <w:br/>
        <w:t xml:space="preserve">How do we know that this reduction is accurate in the sense that do they both give you the same energy accuracy or like how do 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19:14</w:t>
      </w:r>
      <w:r>
        <w:rPr>
          <w:color w:val="242424"/>
          <w:sz w:val="4.3mm"/>
          <w:szCs w:val="4.3mm"/>
          <w:rFonts w:ascii="Segoe UI" w:cs="Segoe UI" w:eastAsia="Segoe UI" w:hAnsi="Segoe UI"/>
        </w:rPr>
        <w:br/>
        <w:t xml:space="preserve">So yeah, so you don't necessarily know a priori or for a general system.</w:t>
      </w:r>
      <w:r>
        <w:rPr>
          <w:color w:val="242424"/>
          <w:sz w:val="4.3mm"/>
          <w:szCs w:val="4.3mm"/>
          <w:rFonts w:ascii="Segoe UI" w:cs="Segoe UI" w:eastAsia="Segoe UI" w:hAnsi="Segoe UI"/>
        </w:rPr>
        <w:br/>
        <w:t xml:space="preserve">The idea is that...</w:t>
      </w:r>
      <w:r>
        <w:rPr>
          <w:color w:val="242424"/>
          <w:sz w:val="4.3mm"/>
          <w:szCs w:val="4.3mm"/>
          <w:rFonts w:ascii="Segoe UI" w:cs="Segoe UI" w:eastAsia="Segoe UI" w:hAnsi="Segoe UI"/>
        </w:rPr>
        <w:br/>
        <w:t xml:space="preserve">Chemistry or so.</w:t>
      </w:r>
      <w:r>
        <w:rPr>
          <w:color w:val="242424"/>
          <w:sz w:val="4.3mm"/>
          <w:szCs w:val="4.3mm"/>
          <w:rFonts w:ascii="Segoe UI" w:cs="Segoe UI" w:eastAsia="Segoe UI" w:hAnsi="Segoe UI"/>
        </w:rPr>
        <w:br/>
        <w:t xml:space="preserve">Yeah, you're somewhat leaning on the idea that chemistry Hamiltonians have structure to them,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19:38</w:t>
      </w:r>
      <w:r>
        <w:rPr>
          <w:color w:val="242424"/>
          <w:sz w:val="4.3mm"/>
          <w:szCs w:val="4.3mm"/>
          <w:rFonts w:ascii="Segoe UI" w:cs="Segoe UI" w:eastAsia="Segoe UI" w:hAnsi="Segoe UI"/>
        </w:rPr>
        <w:br/>
        <w:t xml:space="preserve">Mhm.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19:41</w:t>
      </w:r>
      <w:r>
        <w:rPr>
          <w:color w:val="242424"/>
          <w:sz w:val="4.3mm"/>
          <w:szCs w:val="4.3mm"/>
          <w:rFonts w:ascii="Segoe UI" w:cs="Segoe UI" w:eastAsia="Segoe UI" w:hAnsi="Segoe UI"/>
        </w:rPr>
        <w:br/>
        <w:t xml:space="preserve">you know, there is a hierarchy, especially around your mean field solution where you have some idea that you should have these high weight determinants that are contributing. And that in principle, a quantum device should be, if, yeah, properly initialized, should be able to sample those efficiently.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19:52</w:t>
      </w:r>
      <w:r>
        <w:rPr>
          <w:color w:val="242424"/>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20:05</w:t>
      </w:r>
      <w:r>
        <w:rPr>
          <w:color w:val="242424"/>
          <w:sz w:val="4.3mm"/>
          <w:szCs w:val="4.3mm"/>
          <w:rFonts w:ascii="Segoe UI" w:cs="Segoe UI" w:eastAsia="Segoe UI" w:hAnsi="Segoe UI"/>
        </w:rPr>
        <w:br/>
        <w:t xml:space="preserve">But, but they do, yeah, for purely diagonal or for systems that are exactly diagonalizable, they have, yeah, tested this and demonstrated its accuracy.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20:06</w:t>
      </w:r>
      <w:r>
        <w:rPr>
          <w:color w:val="242424"/>
          <w:sz w:val="4.3mm"/>
          <w:szCs w:val="4.3mm"/>
          <w:rFonts w:ascii="Segoe UI" w:cs="Segoe UI" w:eastAsia="Segoe UI" w:hAnsi="Segoe UI"/>
        </w:rPr>
        <w:br/>
        <w:t xml:space="preserve">Yeah, so, so...</w:t>
      </w:r>
      <w:r>
        <w:rPr>
          <w:color w:val="242424"/>
          <w:sz w:val="4.3mm"/>
          <w:szCs w:val="4.3mm"/>
          <w:rFonts w:ascii="Segoe UI" w:cs="Segoe UI" w:eastAsia="Segoe UI" w:hAnsi="Segoe UI"/>
        </w:rPr>
        <w:br/>
        <w:t xml:space="preserve">Right. So perhaps, so I agree with the fact that, you know, chemistry, chemistry Hamiltonians just like, you know, kind of matter Hamiltonians have special structures, they have locality, they have symmetries, so on and so forth. But the curve seems to be the same.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20:26</w:t>
      </w:r>
      <w:r>
        <w:rPr>
          <w:color w:val="242424"/>
          <w:sz w:val="4.3mm"/>
          <w:szCs w:val="4.3mm"/>
          <w:rFonts w:ascii="Segoe UI" w:cs="Segoe UI" w:eastAsia="Segoe UI" w:hAnsi="Segoe UI"/>
        </w:rPr>
        <w:br/>
        <w:t xml:space="preserve">Mhm.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20:34</w:t>
      </w:r>
      <w:r>
        <w:rPr>
          <w:color w:val="242424"/>
          <w:sz w:val="4.3mm"/>
          <w:szCs w:val="4.3mm"/>
          <w:rFonts w:ascii="Segoe UI" w:cs="Segoe UI" w:eastAsia="Segoe UI" w:hAnsi="Segoe UI"/>
        </w:rPr>
        <w:br/>
        <w:t xml:space="preserve">You know, it's like there's something growing exponentially versus something which is more constant, right? This is a, this is non-trivial and...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20:40</w:t>
      </w:r>
      <w:r>
        <w:rPr>
          <w:color w:val="242424"/>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20:43</w:t>
      </w:r>
      <w:r>
        <w:rPr>
          <w:color w:val="242424"/>
          <w:sz w:val="4.3mm"/>
          <w:szCs w:val="4.3mm"/>
          <w:rFonts w:ascii="Segoe UI" w:cs="Segoe UI" w:eastAsia="Segoe UI" w:hAnsi="Segoe UI"/>
        </w:rPr>
        <w:br/>
        <w:t xml:space="preserve">You know, the only way for this to work in practice would be, you know, your QPU, you can scale the quantum circuit depth on those to kind of trade off this thing. But right now we're in this QPUs and I'm pretty sure you can't do that. So I'm a little bit surprised about this flat lining.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20:55</w:t>
      </w:r>
      <w:r>
        <w:rPr>
          <w:color w:val="242424"/>
          <w:sz w:val="4.3mm"/>
          <w:szCs w:val="4.3mm"/>
          <w:rFonts w:ascii="Segoe UI" w:cs="Segoe UI" w:eastAsia="Segoe UI" w:hAnsi="Segoe UI"/>
        </w:rPr>
        <w:br/>
        <w:t xml:space="preserve">Mmh.</w:t>
      </w:r>
      <w:r>
        <w:rPr>
          <w:color w:val="242424"/>
          <w:sz w:val="4.3mm"/>
          <w:szCs w:val="4.3mm"/>
          <w:rFonts w:ascii="Segoe UI" w:cs="Segoe UI" w:eastAsia="Segoe UI" w:hAnsi="Segoe UI"/>
        </w:rPr>
        <w:br/>
        <w:t xml:space="preserve">Right, well, so that's one, that is one way to think about it. I think another way to think about it, yeah, sort of borrowing off the condensed matter idea is that there's some locality of electron correlations in these systems, and then that locality would not grow.</w:t>
      </w:r>
      <w:r>
        <w:rPr>
          <w:color w:val="242424"/>
          <w:sz w:val="4.3mm"/>
          <w:szCs w:val="4.3mm"/>
          <w:rFonts w:ascii="Segoe UI" w:cs="Segoe UI" w:eastAsia="Segoe UI" w:hAnsi="Segoe UI"/>
        </w:rPr>
        <w:br/>
        <w:t xml:space="preserve">Or would lead to those correlations not growing exponentially, but be, you know, softer scaling.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21:27</w:t>
      </w:r>
      <w:r>
        <w:rPr>
          <w:color w:val="242424"/>
          <w:sz w:val="4.3mm"/>
          <w:szCs w:val="4.3mm"/>
          <w:rFonts w:ascii="Segoe UI" w:cs="Segoe UI" w:eastAsia="Segoe UI" w:hAnsi="Segoe UI"/>
        </w:rPr>
        <w:br/>
        <w:t xml:space="preserve">Right. Maybe I rephrase my question. So I agree with you, but let me rephrase it because there still has to be some scaling in the sense that for the red and the blue curves, it's presumably either the quantum circuit depth or the SQD runtime for your classical processor should still be scaling up as you go to larger molecular orbitals.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21:32</w:t>
      </w:r>
      <w:r>
        <w:rPr>
          <w:color w:val="242424"/>
          <w:sz w:val="4.3mm"/>
          <w:szCs w:val="4.3mm"/>
          <w:rFonts w:ascii="Segoe UI" w:cs="Segoe UI" w:eastAsia="Segoe UI" w:hAnsi="Segoe UI"/>
        </w:rPr>
        <w:br/>
        <w:t xml:space="preserve">Sure.</w:t>
      </w:r>
      <w:r>
        <w:rPr>
          <w:color w:val="242424"/>
          <w:sz w:val="4.3mm"/>
          <w:szCs w:val="4.3mm"/>
          <w:rFonts w:ascii="Segoe UI" w:cs="Segoe UI" w:eastAsia="Segoe UI" w:hAnsi="Segoe UI"/>
        </w:rPr>
        <w:br/>
        <w:t xml:space="preserve">Uh-huh.</w:t>
      </w:r>
      <w:r>
        <w:rPr>
          <w:color w:val="242424"/>
          <w:sz w:val="4.3mm"/>
          <w:szCs w:val="4.3mm"/>
          <w:rFonts w:ascii="Segoe UI" w:cs="Segoe UI" w:eastAsia="Segoe UI" w:hAnsi="Segoe UI"/>
        </w:rPr>
        <w:br/>
        <w:t xml:space="preserve">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21:49</w:t>
      </w:r>
      <w:r>
        <w:rPr>
          <w:color w:val="242424"/>
          <w:sz w:val="4.3mm"/>
          <w:szCs w:val="4.3mm"/>
          <w:rFonts w:ascii="Segoe UI" w:cs="Segoe UI" w:eastAsia="Segoe UI" w:hAnsi="Segoe UI"/>
        </w:rPr>
        <w:br/>
        <w:t xml:space="preserve">Right, is that is that true or otherwise I would be very surprised with this result?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21:49</w:t>
      </w:r>
      <w:r>
        <w:rPr>
          <w:color w:val="242424"/>
          <w:sz w:val="4.3mm"/>
          <w:szCs w:val="4.3mm"/>
          <w:rFonts w:ascii="Segoe UI" w:cs="Segoe UI" w:eastAsia="Segoe UI" w:hAnsi="Segoe UI"/>
        </w:rPr>
        <w:br/>
        <w:t xml:space="preserve">Yes.</w:t>
      </w:r>
      <w:r>
        <w:rPr>
          <w:color w:val="242424"/>
          <w:sz w:val="4.3mm"/>
          <w:szCs w:val="4.3mm"/>
          <w:rFonts w:ascii="Segoe UI" w:cs="Segoe UI" w:eastAsia="Segoe UI" w:hAnsi="Segoe UI"/>
        </w:rPr>
        <w:br/>
        <w:t xml:space="preserve">I would think, I would tend to agree with you, yes, that it should be scaling up. So yeah, what might be happening here is might be hitting sort of the, yeah, the extent of what you can sample with a finite number of shots and a finite circuit depth.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21:57</w:t>
      </w:r>
      <w:r>
        <w:rPr>
          <w:color w:val="242424"/>
          <w:sz w:val="4.3mm"/>
          <w:szCs w:val="4.3mm"/>
          <w:rFonts w:ascii="Segoe UI" w:cs="Segoe UI" w:eastAsia="Segoe UI" w:hAnsi="Segoe UI"/>
        </w:rPr>
        <w:br/>
        <w:t xml:space="preserve">Okay, yeah.</w:t>
      </w:r>
      <w:r>
        <w:rPr>
          <w:color w:val="242424"/>
          <w:sz w:val="4.3mm"/>
          <w:szCs w:val="4.3mm"/>
          <w:rFonts w:ascii="Segoe UI" w:cs="Segoe UI" w:eastAsia="Segoe UI" w:hAnsi="Segoe UI"/>
        </w:rPr>
        <w:br/>
        <w:t xml:space="preserve">Perfect.</w:t>
      </w:r>
      <w:r>
        <w:rPr>
          <w:color w:val="242424"/>
          <w:sz w:val="4.3mm"/>
          <w:szCs w:val="4.3mm"/>
          <w:rFonts w:ascii="Segoe UI" w:cs="Segoe UI" w:eastAsia="Segoe UI" w:hAnsi="Segoe UI"/>
        </w:rPr>
        <w:br/>
        <w:t xml:space="preserve">Right, in general, my feeling is that these things are trading off the pure classical computation, splitting it, and then...</w:t>
      </w:r>
      <w:r>
        <w:rPr>
          <w:color w:val="242424"/>
          <w:sz w:val="4.3mm"/>
          <w:szCs w:val="4.3mm"/>
          <w:rFonts w:ascii="Segoe UI" w:cs="Segoe UI" w:eastAsia="Segoe UI" w:hAnsi="Segoe UI"/>
        </w:rPr>
        <w:br/>
        <w:t xml:space="preserve">a lot of the heavy processing is being done by the classical supercomputers, right? So even in a lot of simpler, let's say, molecular orbital scenarios like either sulfur cluster papers and so on, it seems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22:24</w:t>
      </w:r>
      <w:r>
        <w:rPr>
          <w:color w:val="242424"/>
          <w:sz w:val="4.3mm"/>
          <w:szCs w:val="4.3mm"/>
          <w:rFonts w:ascii="Segoe UI" w:cs="Segoe UI" w:eastAsia="Segoe UI" w:hAnsi="Segoe UI"/>
        </w:rPr>
        <w:br/>
        <w:t xml:space="preserve">This.</w:t>
      </w:r>
      <w:r>
        <w:rPr>
          <w:color w:val="242424"/>
          <w:sz w:val="4.3mm"/>
          <w:szCs w:val="4.3mm"/>
          <w:rFonts w:ascii="Segoe UI" w:cs="Segoe UI" w:eastAsia="Segoe UI" w:hAnsi="Segoe UI"/>
        </w:rPr>
        <w:br/>
        <w:t xml:space="preserve">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22:36</w:t>
      </w:r>
      <w:r>
        <w:rPr>
          <w:color w:val="242424"/>
          <w:sz w:val="4.3mm"/>
          <w:szCs w:val="4.3mm"/>
          <w:rFonts w:ascii="Segoe UI" w:cs="Segoe UI" w:eastAsia="Segoe UI" w:hAnsi="Segoe UI"/>
        </w:rPr>
        <w:br/>
        <w:t xml:space="preserve">you know, you start from a Hartree fog state and you do your LECJ circuit, it may actually make your energies worse than Hartree fog, you know, and then you have to do a lot of spin restoration and post-processing to actually bring it better, right? So we have to be, all I'm saying is we have to be careful about these trade-offs.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22:56</w:t>
      </w:r>
      <w:r>
        <w:rPr>
          <w:color w:val="242424"/>
          <w:sz w:val="4.3mm"/>
          <w:szCs w:val="4.3mm"/>
          <w:rFonts w:ascii="Segoe UI" w:cs="Segoe UI" w:eastAsia="Segoe UI" w:hAnsi="Segoe UI"/>
        </w:rPr>
        <w:br/>
        <w:t xml:space="preserve">Right, exactly.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22:58</w:t>
      </w:r>
      <w:r>
        <w:rPr>
          <w:color w:val="242424"/>
          <w:sz w:val="4.3mm"/>
          <w:szCs w:val="4.3mm"/>
          <w:rFonts w:ascii="Segoe UI" w:cs="Segoe UI" w:eastAsia="Segoe UI" w:hAnsi="Segoe UI"/>
        </w:rPr>
        <w:br/>
        <w:t xml:space="preserve">OK, awesome. 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Rrapaj, Ermal   </w:t>
      </w:r>
      <w:r>
        <w:rPr>
          <w:color w:val="9E9E9E"/>
          <w:sz w:val="4.3mm"/>
          <w:szCs w:val="4.3mm"/>
          <w:rFonts w:ascii="Segoe UI" w:cs="Segoe UI" w:eastAsia="Segoe UI" w:hAnsi="Segoe UI"/>
        </w:rPr>
        <w:t xml:space="preserve">22:59</w:t>
      </w:r>
      <w:r>
        <w:rPr>
          <w:color w:val="242424"/>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23:01</w:t>
      </w:r>
      <w:r>
        <w:rPr>
          <w:color w:val="242424"/>
          <w:sz w:val="4.3mm"/>
          <w:szCs w:val="4.3mm"/>
          <w:rFonts w:ascii="Segoe UI" w:cs="Segoe UI" w:eastAsia="Segoe UI" w:hAnsi="Segoe UI"/>
        </w:rPr>
        <w:br/>
        <w:t xml:space="preserve">Cool.</w:t>
      </w:r>
      <w:r>
        <w:rPr>
          <w:color w:val="242424"/>
          <w:sz w:val="4.3mm"/>
          <w:szCs w:val="4.3mm"/>
          <w:rFonts w:ascii="Segoe UI" w:cs="Segoe UI" w:eastAsia="Segoe UI" w:hAnsi="Segoe UI"/>
        </w:rPr>
        <w:br/>
        <w:t xml:space="preserve">Um...</w:t>
      </w:r>
      <w:r>
        <w:rPr>
          <w:color w:val="242424"/>
          <w:sz w:val="4.3mm"/>
          <w:szCs w:val="4.3mm"/>
          <w:rFonts w:ascii="Segoe UI" w:cs="Segoe UI" w:eastAsia="Segoe UI" w:hAnsi="Segoe UI"/>
        </w:rPr>
        <w:br/>
        <w:t xml:space="preserve">So yeah, going on from there, here they highlight the memory requirements to perform these SQD and extended SQD experiments.</w:t>
      </w:r>
      <w:r>
        <w:rPr>
          <w:color w:val="242424"/>
          <w:sz w:val="4.3mm"/>
          <w:szCs w:val="4.3mm"/>
          <w:rFonts w:ascii="Segoe UI" w:cs="Segoe UI" w:eastAsia="Segoe UI" w:hAnsi="Segoe UI"/>
        </w:rPr>
        <w:br/>
        <w:t xml:space="preserve">And these are over.</w:t>
      </w:r>
      <w:r>
        <w:rPr>
          <w:color w:val="242424"/>
          <w:sz w:val="4.3mm"/>
          <w:szCs w:val="4.3mm"/>
          <w:rFonts w:ascii="Segoe UI" w:cs="Segoe UI" w:eastAsia="Segoe UI" w:hAnsi="Segoe UI"/>
        </w:rPr>
        <w:br/>
        <w:t xml:space="preserve">Yeah, the entire set of fragments in that given size.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Rrapaj, Ermal   </w:t>
      </w:r>
      <w:r>
        <w:rPr>
          <w:color w:val="9E9E9E"/>
          <w:sz w:val="4.3mm"/>
          <w:szCs w:val="4.3mm"/>
          <w:rFonts w:ascii="Segoe UI" w:cs="Segoe UI" w:eastAsia="Segoe UI" w:hAnsi="Segoe UI"/>
        </w:rPr>
        <w:t xml:space="preserve">23:19</w:t>
      </w:r>
      <w:r>
        <w:rPr>
          <w:color w:val="242424"/>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23:25</w:t>
      </w:r>
      <w:r>
        <w:rPr>
          <w:color w:val="242424"/>
          <w:sz w:val="4.3mm"/>
          <w:szCs w:val="4.3mm"/>
          <w:rFonts w:ascii="Segoe UI" w:cs="Segoe UI" w:eastAsia="Segoe UI" w:hAnsi="Segoe UI"/>
        </w:rPr>
        <w:br/>
        <w:t xml:space="preserve">But what they observed was by performing this batching procedure.</w:t>
      </w:r>
      <w:r>
        <w:rPr>
          <w:color w:val="242424"/>
          <w:sz w:val="4.3mm"/>
          <w:szCs w:val="4.3mm"/>
          <w:rFonts w:ascii="Segoe UI" w:cs="Segoe UI" w:eastAsia="Segoe UI" w:hAnsi="Segoe UI"/>
        </w:rPr>
        <w:br/>
        <w:t xml:space="preserve">that could get this overall gain versus trying to perform the entire SQD in one shot. And yeah, this batching is then used to inform this extended SQD.</w:t>
      </w:r>
      <w:r>
        <w:rPr>
          <w:color w:val="242424"/>
          <w:sz w:val="4.3mm"/>
          <w:szCs w:val="4.3mm"/>
          <w:rFonts w:ascii="Segoe UI" w:cs="Segoe UI" w:eastAsia="Segoe UI" w:hAnsi="Segoe UI"/>
        </w:rPr>
        <w:br/>
        <w:t xml:space="preserve">And similarly, you see that the average runtime.</w:t>
      </w:r>
      <w:r>
        <w:rPr>
          <w:color w:val="242424"/>
          <w:sz w:val="4.3mm"/>
          <w:szCs w:val="4.3mm"/>
          <w:rFonts w:ascii="Segoe UI" w:cs="Segoe UI" w:eastAsia="Segoe UI" w:hAnsi="Segoe UI"/>
        </w:rPr>
        <w:br/>
        <w:t xml:space="preserve">Is quite heavy for.</w:t>
      </w:r>
      <w:r>
        <w:rPr>
          <w:color w:val="242424"/>
          <w:sz w:val="4.3mm"/>
          <w:szCs w:val="4.3mm"/>
          <w:rFonts w:ascii="Segoe UI" w:cs="Segoe UI" w:eastAsia="Segoe UI" w:hAnsi="Segoe UI"/>
        </w:rPr>
        <w:br/>
        <w:t xml:space="preserve">For these systems, where this dashed line here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Rrapaj, Ermal   </w:t>
      </w:r>
      <w:r>
        <w:rPr>
          <w:color w:val="9E9E9E"/>
          <w:sz w:val="4.3mm"/>
          <w:szCs w:val="4.3mm"/>
          <w:rFonts w:ascii="Segoe UI" w:cs="Segoe UI" w:eastAsia="Segoe UI" w:hAnsi="Segoe UI"/>
        </w:rPr>
        <w:t xml:space="preserve">24:03</w:t>
      </w:r>
      <w:r>
        <w:rPr>
          <w:color w:val="242424"/>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24:04</w:t>
      </w:r>
      <w:r>
        <w:rPr>
          <w:color w:val="242424"/>
          <w:sz w:val="4.3mm"/>
          <w:szCs w:val="4.3mm"/>
          <w:rFonts w:ascii="Segoe UI" w:cs="Segoe UI" w:eastAsia="Segoe UI" w:hAnsi="Segoe UI"/>
        </w:rPr>
        <w:br/>
        <w:t xml:space="preserve">roughly one day of compute time, or yeah, compute wall time.</w:t>
      </w:r>
      <w:r>
        <w:rPr>
          <w:color w:val="242424"/>
          <w:sz w:val="4.3mm"/>
          <w:szCs w:val="4.3mm"/>
          <w:rFonts w:ascii="Segoe UI" w:cs="Segoe UI" w:eastAsia="Segoe UI" w:hAnsi="Segoe UI"/>
        </w:rPr>
        <w:br/>
        <w:t xml:space="preserve">So while the.</w:t>
      </w:r>
      <w:r>
        <w:rPr>
          <w:color w:val="242424"/>
          <w:sz w:val="4.3mm"/>
          <w:szCs w:val="4.3mm"/>
          <w:rFonts w:ascii="Segoe UI" w:cs="Segoe UI" w:eastAsia="Segoe UI" w:hAnsi="Segoe UI"/>
        </w:rPr>
        <w:br/>
        <w:t xml:space="preserve">Yeah, but again, if we look at the distribution of fragments, this might initially shock you because the largest molecular orbital cases are taking the least amount of time. But this is again over all of the different fragments and there are more fragments in this 25 to 30</w:t>
      </w:r>
      <w:r>
        <w:rPr>
          <w:color w:val="242424"/>
          <w:sz w:val="4.3mm"/>
          <w:szCs w:val="4.3mm"/>
          <w:rFonts w:ascii="Segoe UI" w:cs="Segoe UI" w:eastAsia="Segoe UI" w:hAnsi="Segoe UI"/>
        </w:rPr>
        <w:br/>
        <w:t xml:space="preserve">molecular orbital range than there are in this 31 to 33 range. So that's why performing all of these takes more time in that range.</w:t>
      </w:r>
      <w:r>
        <w:rPr>
          <w:color w:val="242424"/>
          <w:sz w:val="4.3mm"/>
          <w:szCs w:val="4.3mm"/>
          <w:rFonts w:ascii="Segoe UI" w:cs="Segoe UI" w:eastAsia="Segoe UI" w:hAnsi="Segoe UI"/>
        </w:rPr>
        <w:br/>
        <w:t xml:space="preserve">So some quick results and conclusions.</w:t>
      </w:r>
      <w:r>
        <w:rPr>
          <w:color w:val="242424"/>
          <w:sz w:val="4.3mm"/>
          <w:szCs w:val="4.3mm"/>
          <w:rFonts w:ascii="Segoe UI" w:cs="Segoe UI" w:eastAsia="Segoe UI" w:hAnsi="Segoe UI"/>
        </w:rPr>
        <w:br/>
        <w:t xml:space="preserve">So then the total energy for the whole protein system is reconstructed from these one and two RDMs from the fragments that are then projected and symmetrized into the full system basis. This gives us then an N-representable, which means that it can correspond to a realistic wave function.</w:t>
      </w:r>
      <w:r>
        <w:rPr>
          <w:color w:val="242424"/>
          <w:sz w:val="4.3mm"/>
          <w:szCs w:val="4.3mm"/>
          <w:rFonts w:ascii="Segoe UI" w:cs="Segoe UI" w:eastAsia="Segoe UI" w:hAnsi="Segoe UI"/>
        </w:rPr>
        <w:br/>
        <w:t xml:space="preserve">Global expectation values.</w:t>
      </w:r>
      <w:r>
        <w:rPr>
          <w:color w:val="242424"/>
          <w:sz w:val="4.3mm"/>
          <w:szCs w:val="4.3mm"/>
          <w:rFonts w:ascii="Segoe UI" w:cs="Segoe UI" w:eastAsia="Segoe UI" w:hAnsi="Segoe UI"/>
        </w:rPr>
        <w:br/>
        <w:t xml:space="preserve">This represented, at the time, the largest embedded CI calculation to date, and was the first example of a biological scale problem treated with quantum sampling. And kind of going back to the question about the accuracy of this SQD, the authors provided 2 classical benchmarks. So this is an embedded wave function MP2, an embedded wave function</w:t>
      </w:r>
      <w:r>
        <w:rPr>
          <w:color w:val="242424"/>
          <w:sz w:val="4.3mm"/>
          <w:szCs w:val="4.3mm"/>
          <w:rFonts w:ascii="Segoe UI" w:cs="Segoe UI" w:eastAsia="Segoe UI" w:hAnsi="Segoe UI"/>
        </w:rPr>
        <w:br/>
        <w:t xml:space="preserve">A couple cluster with single and double excitations.</w:t>
      </w:r>
      <w:r>
        <w:rPr>
          <w:color w:val="242424"/>
          <w:sz w:val="4.3mm"/>
          <w:szCs w:val="4.3mm"/>
          <w:rFonts w:ascii="Segoe UI" w:cs="Segoe UI" w:eastAsia="Segoe UI" w:hAnsi="Segoe UI"/>
        </w:rPr>
        <w:br/>
        <w:t xml:space="preserve">And what they found was that if we look at the...</w:t>
      </w:r>
      <w:r>
        <w:rPr>
          <w:color w:val="242424"/>
          <w:sz w:val="4.3mm"/>
          <w:szCs w:val="4.3mm"/>
          <w:rFonts w:ascii="Segoe UI" w:cs="Segoe UI" w:eastAsia="Segoe UI" w:hAnsi="Segoe UI"/>
        </w:rPr>
        <w:br/>
        <w:t xml:space="preserve">Energy difference between the folded and unfolded configurations here, the quantum approach lies somewhere in between these two classical approaches, which would suggest that the...</w:t>
      </w:r>
      <w:r>
        <w:rPr>
          <w:color w:val="242424"/>
          <w:sz w:val="4.3mm"/>
          <w:szCs w:val="4.3mm"/>
          <w:rFonts w:ascii="Segoe UI" w:cs="Segoe UI" w:eastAsia="Segoe UI" w:hAnsi="Segoe UI"/>
        </w:rPr>
        <w:br/>
        <w:t xml:space="preserve">that the SQD isn't too far off.</w:t>
      </w:r>
      <w:r>
        <w:rPr>
          <w:color w:val="242424"/>
          <w:sz w:val="4.3mm"/>
          <w:szCs w:val="4.3mm"/>
          <w:rFonts w:ascii="Segoe UI" w:cs="Segoe UI" w:eastAsia="Segoe UI" w:hAnsi="Segoe UI"/>
        </w:rPr>
        <w:br/>
        <w:t xml:space="preserve">what we would expect reality to be.</w:t>
      </w:r>
      <w:r>
        <w:rPr>
          <w:color w:val="242424"/>
          <w:sz w:val="4.3mm"/>
          <w:szCs w:val="4.3mm"/>
          <w:rFonts w:ascii="Segoe UI" w:cs="Segoe UI" w:eastAsia="Segoe UI" w:hAnsi="Segoe UI"/>
        </w:rPr>
        <w:br/>
        <w:t xml:space="preserve">So, moving on to the second paper, which is 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26:16</w:t>
      </w:r>
      <w:r>
        <w:rPr>
          <w:color w:val="242424"/>
          <w:sz w:val="4.3mm"/>
          <w:szCs w:val="4.3mm"/>
          <w:rFonts w:ascii="Segoe UI" w:cs="Segoe UI" w:eastAsia="Segoe UI" w:hAnsi="Segoe UI"/>
        </w:rPr>
        <w:br/>
        <w:t xml:space="preserve">Quick question, Luke. Sorry. In the previous table, can you remind me what the hardware fog energy without SQD would be, if you happen to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26:16</w:t>
      </w:r>
      <w:r>
        <w:rPr>
          <w:color w:val="242424"/>
          <w:sz w:val="4.3mm"/>
          <w:szCs w:val="4.3mm"/>
          <w:rFonts w:ascii="Segoe UI" w:cs="Segoe UI" w:eastAsia="Segoe UI" w:hAnsi="Segoe UI"/>
        </w:rPr>
        <w:br/>
        <w:t xml:space="preserve">Oh.</w:t>
      </w:r>
      <w:r>
        <w:rPr>
          <w:color w:val="242424"/>
          <w:sz w:val="4.3mm"/>
          <w:szCs w:val="4.3mm"/>
          <w:rFonts w:ascii="Segoe UI" w:cs="Segoe UI" w:eastAsia="Segoe UI" w:hAnsi="Segoe UI"/>
        </w:rPr>
        <w:br/>
        <w:t xml:space="preserve">Yes.</w:t>
      </w:r>
      <w:r>
        <w:rPr>
          <w:color w:val="242424"/>
          <w:sz w:val="4.3mm"/>
          <w:szCs w:val="4.3mm"/>
          <w:rFonts w:ascii="Segoe UI" w:cs="Segoe UI" w:eastAsia="Segoe UI" w:hAnsi="Segoe UI"/>
        </w:rPr>
        <w:br/>
        <w:t xml:space="preserve">Uh, I do not know off the top of my head.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26:29</w:t>
      </w:r>
      <w:r>
        <w:rPr>
          <w:color w:val="242424"/>
          <w:sz w:val="4.3mm"/>
          <w:szCs w:val="4.3mm"/>
          <w:rFonts w:ascii="Segoe UI" w:cs="Segoe UI" w:eastAsia="Segoe UI" w:hAnsi="Segoe UI"/>
        </w:rPr>
        <w:br/>
        <w:t xml:space="preserve">OK, great. No worries, because again, you know, I found that that that part without SQD can be quite worse.</w:t>
      </w:r>
      <w:r>
        <w:rPr>
          <w:color w:val="242424"/>
          <w:sz w:val="4.3mm"/>
          <w:szCs w:val="4.3mm"/>
          <w:rFonts w:ascii="Segoe UI" w:cs="Segoe UI" w:eastAsia="Segoe UI" w:hAnsi="Segoe UI"/>
        </w:rPr>
        <w:br/>
        <w:t xml:space="preserve">And yeah, yeah, it'd be good to to keep those those separate where.</w:t>
      </w:r>
      <w:r>
        <w:rPr>
          <w:color w:val="242424"/>
          <w:sz w:val="4.3mm"/>
          <w:szCs w:val="4.3mm"/>
          <w:rFonts w:ascii="Segoe UI" w:cs="Segoe UI" w:eastAsia="Segoe UI" w:hAnsi="Segoe UI"/>
        </w:rPr>
        <w:br/>
        <w:t xml:space="preserve">Just pure Hartree fog, Hartree fog plus LUCJ, or one of these, one of your favorite ansatz, and then the one which is with SQD, so that we have a good sense of how much of the heavy lifting is coming from SQD versus the QPU.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26:47</w:t>
      </w:r>
      <w:r>
        <w:rPr>
          <w:color w:val="242424"/>
          <w:sz w:val="4.3mm"/>
          <w:szCs w:val="4.3mm"/>
          <w:rFonts w:ascii="Segoe UI" w:cs="Segoe UI" w:eastAsia="Segoe UI" w:hAnsi="Segoe UI"/>
        </w:rPr>
        <w:br/>
        <w:t xml:space="preserve">Mm-hmm.</w:t>
      </w:r>
      <w:r>
        <w:rPr>
          <w:color w:val="242424"/>
          <w:sz w:val="4.3mm"/>
          <w:szCs w:val="4.3mm"/>
          <w:rFonts w:ascii="Segoe UI" w:cs="Segoe UI" w:eastAsia="Segoe UI" w:hAnsi="Segoe UI"/>
        </w:rPr>
        <w:br/>
        <w:t xml:space="preserve">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27:03</w:t>
      </w:r>
      <w:r>
        <w:rPr>
          <w:color w:val="242424"/>
          <w:sz w:val="4.3mm"/>
          <w:szCs w:val="4.3mm"/>
          <w:rFonts w:ascii="Segoe UI" w:cs="Segoe UI" w:eastAsia="Segoe UI" w:hAnsi="Segoe UI"/>
        </w:rPr>
        <w:br/>
        <w:t xml:space="preserve">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27:06</w:t>
      </w:r>
      <w:r>
        <w:rPr>
          <w:color w:val="242424"/>
          <w:sz w:val="4.3mm"/>
          <w:szCs w:val="4.3mm"/>
          <w:rFonts w:ascii="Segoe UI" w:cs="Segoe UI" w:eastAsia="Segoe UI" w:hAnsi="Segoe UI"/>
        </w:rPr>
        <w:br/>
        <w:t xml:space="preserve">Was there another question in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27:08</w:t>
      </w:r>
      <w:r>
        <w:rPr>
          <w:color w:val="242424"/>
          <w:sz w:val="4.3mm"/>
          <w:szCs w:val="4.3mm"/>
          <w:rFonts w:ascii="Segoe UI" w:cs="Segoe UI" w:eastAsia="Segoe UI" w:hAnsi="Segoe UI"/>
        </w:rPr>
        <w:br/>
        <w:t xml:space="preserve">Yeah, yeah, this is here. If I can ask questions about resource demand and the trade-off. So if I understood correctly, in the extended or the other SQD, you were trading off, you know, in here, right? Memory for time execution, is that, you know, never mind the implications on the accuracy of the</w:t>
      </w:r>
      <w:r>
        <w:rPr>
          <w:color w:val="242424"/>
          <w:sz w:val="4.3mm"/>
          <w:szCs w:val="4.3mm"/>
          <w:rFonts w:ascii="Segoe UI" w:cs="Segoe UI" w:eastAsia="Segoe UI" w:hAnsi="Segoe UI"/>
        </w:rPr>
        <w:br/>
        <w:t xml:space="preserve">of the result. Did I read it correctly or am I on the wrong track?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27:35</w:t>
      </w:r>
      <w:r>
        <w:rPr>
          <w:color w:val="242424"/>
          <w:sz w:val="4.3mm"/>
          <w:szCs w:val="4.3mm"/>
          <w:rFonts w:ascii="Segoe UI" w:cs="Segoe UI" w:eastAsia="Segoe UI" w:hAnsi="Segoe UI"/>
        </w:rPr>
        <w:br/>
        <w:t xml:space="preserve">That is my understanding as well. So they were trading off.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27:36</w:t>
      </w:r>
      <w:r>
        <w:rPr>
          <w:color w:val="242424"/>
          <w:sz w:val="4.3mm"/>
          <w:szCs w:val="4.3mm"/>
          <w:rFonts w:ascii="Segoe UI" w:cs="Segoe UI" w:eastAsia="Segoe UI" w:hAnsi="Segoe UI"/>
        </w:rPr>
        <w:br/>
        <w:t xml:space="preserve">New things.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27:40</w:t>
      </w:r>
      <w:r>
        <w:rPr>
          <w:color w:val="242424"/>
          <w:sz w:val="4.3mm"/>
          <w:szCs w:val="4.3mm"/>
          <w:rFonts w:ascii="Segoe UI" w:cs="Segoe UI" w:eastAsia="Segoe UI" w:hAnsi="Segoe UI"/>
        </w:rPr>
        <w:br/>
        <w:t xml:space="preserve">Memory where these red extended SQD batch or yeah, these.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27:42</w:t>
      </w:r>
      <w:r>
        <w:rPr>
          <w:color w:val="242424"/>
          <w:sz w:val="4.3mm"/>
          <w:szCs w:val="4.3mm"/>
          <w:rFonts w:ascii="Segoe UI" w:cs="Segoe UI" w:eastAsia="Segoe UI" w:hAnsi="Segoe UI"/>
        </w:rPr>
        <w:br/>
        <w:t xml:space="preserve">Just.</w:t>
      </w:r>
      <w:r>
        <w:rPr>
          <w:color w:val="242424"/>
          <w:sz w:val="4.3mm"/>
          <w:szCs w:val="4.3mm"/>
          <w:rFonts w:ascii="Segoe UI" w:cs="Segoe UI" w:eastAsia="Segoe UI" w:hAnsi="Segoe UI"/>
        </w:rPr>
        <w:br/>
        <w:t xml:space="preserve">Yeah.</w:t>
      </w:r>
      <w:r>
        <w:rPr>
          <w:color w:val="242424"/>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27:49</w:t>
      </w:r>
      <w:r>
        <w:rPr>
          <w:color w:val="242424"/>
          <w:sz w:val="4.3mm"/>
          <w:szCs w:val="4.3mm"/>
          <w:rFonts w:ascii="Segoe UI" w:cs="Segoe UI" w:eastAsia="Segoe UI" w:hAnsi="Segoe UI"/>
        </w:rPr>
        <w:br/>
        <w:t xml:space="preserve">Yeah, these red bars here represent a more accurate approach doing this extended SQD, but at the cost of...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27:55</w:t>
      </w:r>
      <w:r>
        <w:rPr>
          <w:color w:val="242424"/>
          <w:sz w:val="4.3mm"/>
          <w:szCs w:val="4.3mm"/>
          <w:rFonts w:ascii="Segoe UI" w:cs="Segoe UI" w:eastAsia="Segoe UI" w:hAnsi="Segoe UI"/>
        </w:rPr>
        <w:br/>
        <w:t xml:space="preserve">Okay.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27:57</w:t>
      </w:r>
      <w:r>
        <w:rPr>
          <w:color w:val="242424"/>
          <w:sz w:val="4.3mm"/>
          <w:szCs w:val="4.3mm"/>
          <w:rFonts w:ascii="Segoe UI" w:cs="Segoe UI" w:eastAsia="Segoe UI" w:hAnsi="Segoe UI"/>
        </w:rPr>
        <w:br/>
        <w:t xml:space="preserve">higher total memory usage than these SQD RAM batches. So these light blue.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27:57</w:t>
      </w:r>
      <w:r>
        <w:rPr>
          <w:color w:val="242424"/>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28:07</w:t>
      </w:r>
      <w:r>
        <w:rPr>
          <w:color w:val="242424"/>
          <w:sz w:val="4.3mm"/>
          <w:szCs w:val="4.3mm"/>
          <w:rFonts w:ascii="Segoe UI" w:cs="Segoe UI" w:eastAsia="Segoe UI" w:hAnsi="Segoe UI"/>
        </w:rPr>
        <w:br/>
        <w:t xml:space="preserve">The light blue bars represent the.</w:t>
      </w:r>
      <w:r>
        <w:rPr>
          <w:color w:val="242424"/>
          <w:sz w:val="4.3mm"/>
          <w:szCs w:val="4.3mm"/>
          <w:rFonts w:ascii="Segoe UI" w:cs="Segoe UI" w:eastAsia="Segoe UI" w:hAnsi="Segoe UI"/>
        </w:rPr>
        <w:br/>
        <w:t xml:space="preserve">sort of single shot overhead.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28:14</w:t>
      </w:r>
      <w:r>
        <w:rPr>
          <w:color w:val="242424"/>
          <w:sz w:val="4.3mm"/>
          <w:szCs w:val="4.3mm"/>
          <w:rFonts w:ascii="Segoe UI" w:cs="Segoe UI" w:eastAsia="Segoe UI" w:hAnsi="Segoe UI"/>
        </w:rPr>
        <w:br/>
        <w:t xml:space="preserve">I see.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28:14</w:t>
      </w:r>
      <w:r>
        <w:rPr>
          <w:color w:val="242424"/>
          <w:sz w:val="4.3mm"/>
          <w:szCs w:val="4.3mm"/>
          <w:rFonts w:ascii="Segoe UI" w:cs="Segoe UI" w:eastAsia="Segoe UI" w:hAnsi="Segoe UI"/>
        </w:rPr>
        <w:br/>
        <w:t xml:space="preserve">for an SQD batch, whereas the, yeah, the red bars are not batched.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28:23</w:t>
      </w:r>
      <w:r>
        <w:rPr>
          <w:color w:val="242424"/>
          <w:sz w:val="4.3mm"/>
          <w:szCs w:val="4.3mm"/>
          <w:rFonts w:ascii="Segoe UI" w:cs="Segoe UI" w:eastAsia="Segoe UI" w:hAnsi="Segoe UI"/>
        </w:rPr>
        <w:br/>
        <w:t xml:space="preserve">OK, and so, so this, you know, the next slide I think has that the time runtime total, right? And so, I think this one, that's the trade-off. OK, and can you explain to me what is the, you know, the million shots per fragments, or, or, or, you know, how big is a circuit and million shots is a lot of shots depending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28:30</w:t>
      </w:r>
      <w:r>
        <w:rPr>
          <w:color w:val="242424"/>
          <w:sz w:val="4.3mm"/>
          <w:szCs w:val="4.3mm"/>
          <w:rFonts w:ascii="Segoe UI" w:cs="Segoe UI" w:eastAsia="Segoe UI" w:hAnsi="Segoe UI"/>
        </w:rPr>
        <w:br/>
        <w:t xml:space="preserve">Yes.</w:t>
      </w:r>
      <w:r>
        <w:rPr>
          <w:color w:val="242424"/>
          <w:sz w:val="4.3mm"/>
          <w:szCs w:val="4.3mm"/>
          <w:rFonts w:ascii="Segoe UI" w:cs="Segoe UI" w:eastAsia="Segoe UI" w:hAnsi="Segoe UI"/>
        </w:rPr>
        <w:br/>
        <w:t xml:space="preserve">Mhm.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28:44</w:t>
      </w:r>
      <w:r>
        <w:rPr>
          <w:color w:val="242424"/>
          <w:sz w:val="4.3mm"/>
          <w:szCs w:val="4.3mm"/>
          <w:rFonts w:ascii="Segoe UI" w:cs="Segoe UI" w:eastAsia="Segoe UI" w:hAnsi="Segoe UI"/>
        </w:rPr>
        <w:br/>
        <w:t xml:space="preserve">how fast, how big this record is and how fast the QPU clock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Rrapaj, Ermal   </w:t>
      </w:r>
      <w:r>
        <w:rPr>
          <w:color w:val="9E9E9E"/>
          <w:sz w:val="4.3mm"/>
          <w:szCs w:val="4.3mm"/>
          <w:rFonts w:ascii="Segoe UI" w:cs="Segoe UI" w:eastAsia="Segoe UI" w:hAnsi="Segoe UI"/>
        </w:rPr>
        <w:t xml:space="preserve">28:47</w:t>
      </w:r>
      <w:r>
        <w:rPr>
          <w:color w:val="242424"/>
          <w:sz w:val="4.3mm"/>
          <w:szCs w:val="4.3mm"/>
          <w:rFonts w:ascii="Segoe UI" w:cs="Segoe UI" w:eastAsia="Segoe UI" w:hAnsi="Segoe UI"/>
        </w:rPr>
        <w:br/>
        <w:t xml:space="preserve">Very small circuits.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28:48</w:t>
      </w:r>
      <w:r>
        <w:rPr>
          <w:color w:val="242424"/>
          <w:sz w:val="4.3mm"/>
          <w:szCs w:val="4.3mm"/>
          <w:rFonts w:ascii="Segoe UI" w:cs="Segoe UI" w:eastAsia="Segoe UI" w:hAnsi="Segoe UI"/>
        </w:rPr>
        <w:br/>
        <w:t xml:space="preserve">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28:49</w:t>
      </w:r>
      <w:r>
        <w:rPr>
          <w:color w:val="242424"/>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28:50</w:t>
      </w:r>
      <w:r>
        <w:rPr>
          <w:color w:val="242424"/>
          <w:sz w:val="4.3mm"/>
          <w:szCs w:val="4.3mm"/>
          <w:rFonts w:ascii="Segoe UI" w:cs="Segoe UI" w:eastAsia="Segoe UI" w:hAnsi="Segoe UI"/>
        </w:rPr>
        <w:br/>
        <w:t xml:space="preserve">So, I believe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28:51</w:t>
      </w:r>
      <w:r>
        <w:rPr>
          <w:color w:val="242424"/>
          <w:sz w:val="4.3mm"/>
          <w:szCs w:val="4.3mm"/>
          <w:rFonts w:ascii="Segoe UI" w:cs="Segoe UI" w:eastAsia="Segoe UI" w:hAnsi="Segoe UI"/>
        </w:rPr>
        <w:br/>
        <w:t xml:space="preserve">Padem.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28:53</w:t>
      </w:r>
      <w:r>
        <w:rPr>
          <w:color w:val="242424"/>
          <w:sz w:val="4.3mm"/>
          <w:szCs w:val="4.3mm"/>
          <w:rFonts w:ascii="Segoe UI" w:cs="Segoe UI" w:eastAsia="Segoe UI" w:hAnsi="Segoe UI"/>
        </w:rPr>
        <w:br/>
        <w:t xml:space="preserve">I wanna say the the.</w:t>
      </w:r>
      <w:r>
        <w:rPr>
          <w:color w:val="242424"/>
          <w:sz w:val="4.3mm"/>
          <w:szCs w:val="4.3mm"/>
          <w:rFonts w:ascii="Segoe UI" w:cs="Segoe UI" w:eastAsia="Segoe UI" w:hAnsi="Segoe UI"/>
        </w:rPr>
        <w:br/>
        <w:t xml:space="preserve">Circuit runtime, it's about...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28:57</w:t>
      </w:r>
      <w:r>
        <w:rPr>
          <w:color w:val="242424"/>
          <w:sz w:val="4.3mm"/>
          <w:szCs w:val="4.3mm"/>
          <w:rFonts w:ascii="Segoe UI" w:cs="Segoe UI" w:eastAsia="Segoe UI" w:hAnsi="Segoe UI"/>
        </w:rPr>
        <w:br/>
        <w:t xml:space="preserve">Talk to 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29:01</w:t>
      </w:r>
      <w:r>
        <w:rPr>
          <w:color w:val="242424"/>
          <w:sz w:val="4.3mm"/>
          <w:szCs w:val="4.3mm"/>
          <w:rFonts w:ascii="Segoe UI" w:cs="Segoe UI" w:eastAsia="Segoe UI" w:hAnsi="Segoe UI"/>
        </w:rPr>
        <w:br/>
        <w:t xml:space="preserve">Let's see, it's about 27 nanoseconds per two cubic gate. I think it's roughly 250-ish gate depth.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29:06</w:t>
      </w:r>
      <w:r>
        <w:rPr>
          <w:color w:val="242424"/>
          <w:sz w:val="4.3mm"/>
          <w:szCs w:val="4.3mm"/>
          <w:rFonts w:ascii="Segoe UI" w:cs="Segoe UI" w:eastAsia="Segoe UI" w:hAnsi="Segoe UI"/>
        </w:rPr>
        <w:br/>
        <w:t xml:space="preserve">Singh.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29:16</w:t>
      </w:r>
      <w:r>
        <w:rPr>
          <w:color w:val="242424"/>
          <w:sz w:val="4.3mm"/>
          <w:szCs w:val="4.3mm"/>
          <w:rFonts w:ascii="Segoe UI" w:cs="Segoe UI" w:eastAsia="Segoe UI" w:hAnsi="Segoe UI"/>
        </w:rPr>
        <w:br/>
        <w:t xml:space="preserve">So...</w:t>
      </w:r>
      <w:r>
        <w:rPr>
          <w:color w:val="242424"/>
          <w:sz w:val="4.3mm"/>
          <w:szCs w:val="4.3mm"/>
          <w:rFonts w:ascii="Segoe UI" w:cs="Segoe UI" w:eastAsia="Segoe UI" w:hAnsi="Segoe UI"/>
        </w:rPr>
        <w:br/>
        <w:t xml:space="preserve">I think.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29:18</w:t>
      </w:r>
      <w:r>
        <w:rPr>
          <w:color w:val="242424"/>
          <w:sz w:val="4.3mm"/>
          <w:szCs w:val="4.3mm"/>
          <w:rFonts w:ascii="Segoe UI" w:cs="Segoe UI" w:eastAsia="Segoe UI" w:hAnsi="Segoe UI"/>
        </w:rPr>
        <w:br/>
        <w:t xml:space="preserve">So, OK, so it's tractable, you know, given the modality of the hardware used and given the sort of fairly small circuits, right? You can afford the you can afford the million shots, so to speak, right? What's specific about, you know, what is significant about a million shots? Is it that you want to 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29:27</w:t>
      </w:r>
      <w:r>
        <w:rPr>
          <w:color w:val="242424"/>
          <w:sz w:val="4.3mm"/>
          <w:szCs w:val="4.3mm"/>
          <w:rFonts w:ascii="Segoe UI" w:cs="Segoe UI" w:eastAsia="Segoe UI" w:hAnsi="Segoe UI"/>
        </w:rPr>
        <w:br/>
        <w:t xml:space="preserve">Sure.</w:t>
      </w:r>
      <w:r>
        <w:rPr>
          <w:color w:val="242424"/>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29:37</w:t>
      </w:r>
      <w:r>
        <w:rPr>
          <w:color w:val="242424"/>
          <w:sz w:val="4.3mm"/>
          <w:szCs w:val="4.3mm"/>
          <w:rFonts w:ascii="Segoe UI" w:cs="Segoe UI" w:eastAsia="Segoe UI" w:hAnsi="Segoe UI"/>
        </w:rPr>
        <w:br/>
        <w:t xml:space="preserve">super sure about the results fidelity or is it a artifact of the algorithm is an artifact of the NISC or the fidelity and the noisiness of the system?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29:48</w:t>
      </w:r>
      <w:r>
        <w:rPr>
          <w:color w:val="242424"/>
          <w:sz w:val="4.3mm"/>
          <w:szCs w:val="4.3mm"/>
          <w:rFonts w:ascii="Segoe UI" w:cs="Segoe UI" w:eastAsia="Segoe UI" w:hAnsi="Segoe UI"/>
        </w:rPr>
        <w:br/>
        <w:t xml:space="preserve">My reckoning would be that the relevance of the 100 shots is trying to get good coverage or get a reasonable diversity of configurations to see the configuration recovery.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29:57</w:t>
      </w:r>
      <w:r>
        <w:rPr>
          <w:color w:val="242424"/>
          <w:sz w:val="4.3mm"/>
          <w:szCs w:val="4.3mm"/>
          <w:rFonts w:ascii="Segoe UI" w:cs="Segoe UI" w:eastAsia="Segoe UI" w:hAnsi="Segoe UI"/>
        </w:rPr>
        <w:br/>
        <w:t xml:space="preserve">And.</w:t>
      </w:r>
      <w:r>
        <w:rPr>
          <w:color w:val="242424"/>
          <w:sz w:val="4.3mm"/>
          <w:szCs w:val="4.3mm"/>
          <w:rFonts w:ascii="Segoe UI" w:cs="Segoe UI" w:eastAsia="Segoe UI" w:hAnsi="Segoe UI"/>
        </w:rPr>
        <w:br/>
        <w:t xml:space="preserve">OK,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30:05</w:t>
      </w:r>
      <w:r>
        <w:rPr>
          <w:color w:val="242424"/>
          <w:sz w:val="4.3mm"/>
          <w:szCs w:val="4.3mm"/>
          <w:rFonts w:ascii="Segoe UI" w:cs="Segoe UI" w:eastAsia="Segoe UI" w:hAnsi="Segoe UI"/>
        </w:rPr>
        <w:br/>
        <w:t xml:space="preserve">Algorithm.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30:06</w:t>
      </w:r>
      <w:r>
        <w:rPr>
          <w:color w:val="242424"/>
          <w:sz w:val="4.3mm"/>
          <w:szCs w:val="4.3mm"/>
          <w:rFonts w:ascii="Segoe UI" w:cs="Segoe UI" w:eastAsia="Segoe UI" w:hAnsi="Segoe UI"/>
        </w:rPr>
        <w:br/>
        <w:t xml:space="preserve">Right,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30:07</w:t>
      </w:r>
      <w:r>
        <w:rPr>
          <w:color w:val="242424"/>
          <w:sz w:val="4.3mm"/>
          <w:szCs w:val="4.3mm"/>
          <w:rFonts w:ascii="Segoe UI" w:cs="Segoe UI" w:eastAsia="Segoe UI" w:hAnsi="Segoe UI"/>
        </w:rPr>
        <w:br/>
        <w:t xml:space="preserve">But I think that is also a limitation of NISC, you know, in principle, if you could do more, it would be better to have more.</w:t>
      </w:r>
      <w:r>
        <w:rPr>
          <w:color w:val="242424"/>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Jiri Schindler   </w:t>
      </w:r>
      <w:r>
        <w:rPr>
          <w:color w:val="9E9E9E"/>
          <w:sz w:val="4.3mm"/>
          <w:szCs w:val="4.3mm"/>
          <w:rFonts w:ascii="Segoe UI" w:cs="Segoe UI" w:eastAsia="Segoe UI" w:hAnsi="Segoe UI"/>
        </w:rPr>
        <w:t xml:space="preserve">30:18</w:t>
      </w:r>
      <w:r>
        <w:rPr>
          <w:color w:val="242424"/>
          <w:sz w:val="4.3mm"/>
          <w:szCs w:val="4.3mm"/>
          <w:rFonts w:ascii="Segoe UI" w:cs="Segoe UI" w:eastAsia="Segoe UI" w:hAnsi="Segoe UI"/>
        </w:rPr>
        <w:br/>
        <w:t xml:space="preserve">On the second half.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30:20</w:t>
      </w:r>
      <w:r>
        <w:rPr>
          <w:color w:val="242424"/>
          <w:sz w:val="4.3mm"/>
          <w:szCs w:val="4.3mm"/>
          <w:rFonts w:ascii="Segoe UI" w:cs="Segoe UI" w:eastAsia="Segoe UI" w:hAnsi="Segoe UI"/>
        </w:rPr>
        <w:br/>
        <w:t xml:space="preserve">It.</w:t>
      </w:r>
      <w:r>
        <w:rPr>
          <w:color w:val="242424"/>
          <w:sz w:val="4.3mm"/>
          <w:szCs w:val="4.3mm"/>
          <w:rFonts w:ascii="Segoe UI" w:cs="Segoe UI" w:eastAsia="Segoe UI" w:hAnsi="Segoe UI"/>
        </w:rPr>
        <w:br/>
        <w:t xml:space="preserve">All right, so yeah, the second half of this talk will be on another paper where the original authors, in addition to Riken Supercomputing, are now scaling this up to something roughly 40 times the size.</w:t>
      </w:r>
      <w:r>
        <w:rPr>
          <w:color w:val="242424"/>
          <w:sz w:val="4.3mm"/>
          <w:szCs w:val="4.3mm"/>
          <w:rFonts w:ascii="Segoe UI" w:cs="Segoe UI" w:eastAsia="Segoe UI" w:hAnsi="Segoe UI"/>
        </w:rPr>
        <w:br/>
        <w:t xml:space="preserve">So instead of just looking at a single protein, they will now be looking at 2 protein ligand binding energies, which are important properties for drug discovery applications. So this will be related to the strength of if you have a protein with some active site, you have a ligand which can represent a drug molecule.</w:t>
      </w:r>
      <w:r>
        <w:rPr>
          <w:color w:val="242424"/>
          <w:sz w:val="4.3mm"/>
          <w:szCs w:val="4.3mm"/>
          <w:rFonts w:ascii="Segoe UI" w:cs="Segoe UI" w:eastAsia="Segoe UI" w:hAnsi="Segoe UI"/>
        </w:rPr>
        <w:br/>
        <w:t xml:space="preserve">How tightly does that bind into a given pocket?</w:t>
      </w:r>
      <w:r>
        <w:rPr>
          <w:color w:val="242424"/>
          <w:sz w:val="4.3mm"/>
          <w:szCs w:val="4.3mm"/>
          <w:rFonts w:ascii="Segoe UI" w:cs="Segoe UI" w:eastAsia="Segoe UI" w:hAnsi="Segoe UI"/>
        </w:rPr>
        <w:br/>
        <w:t xml:space="preserve">So, like I said, this will be two complexes which are roughly 11 and a half thousand and 12 and a half thousand atoms.</w:t>
      </w:r>
      <w:r>
        <w:rPr>
          <w:color w:val="242424"/>
          <w:sz w:val="4.3mm"/>
          <w:szCs w:val="4.3mm"/>
          <w:rFonts w:ascii="Segoe UI" w:cs="Segoe UI" w:eastAsia="Segoe UI" w:hAnsi="Segoe UI"/>
        </w:rPr>
        <w:br/>
        <w:t xml:space="preserve">This will be explored using two 156 qubit quantum computers, one in Cleveland and one in Japan. And to do the classical post-processing.</w:t>
      </w:r>
      <w:r>
        <w:rPr>
          <w:color w:val="242424"/>
          <w:sz w:val="4.3mm"/>
          <w:szCs w:val="4.3mm"/>
          <w:rFonts w:ascii="Segoe UI" w:cs="Segoe UI" w:eastAsia="Segoe UI" w:hAnsi="Segoe UI"/>
        </w:rPr>
        <w:br/>
        <w:t xml:space="preserve">Instead of using local resources, it's now getting stepped up to leadership computing at Riken, Fugaku, and Miyabi G, the latter of which is a GPU cluster. So some improvements on what we've just seen is, well, this will now take the quantum embedding method down to sublinear scaling.</w:t>
      </w:r>
      <w:r>
        <w:rPr>
          <w:color w:val="242424"/>
          <w:sz w:val="4.3mm"/>
          <w:szCs w:val="4.3mm"/>
          <w:rFonts w:ascii="Segoe UI" w:cs="Segoe UI" w:eastAsia="Segoe UI" w:hAnsi="Segoe UI"/>
        </w:rPr>
        <w:br/>
        <w:t xml:space="preserve">They'll introduce a new sample-based quantum diagonalization approach to increase the accuracy over what was done previously with the extended SQD.</w:t>
      </w:r>
      <w:r>
        <w:rPr>
          <w:color w:val="242424"/>
          <w:sz w:val="4.3mm"/>
          <w:szCs w:val="4.3mm"/>
          <w:rFonts w:ascii="Segoe UI" w:cs="Segoe UI" w:eastAsia="Segoe UI" w:hAnsi="Segoe UI"/>
        </w:rPr>
        <w:br/>
        <w:t xml:space="preserve">They introduce a selected basis diagonalization GPU accelerated diagonalization subroutine.</w:t>
      </w:r>
      <w:r>
        <w:rPr>
          <w:color w:val="242424"/>
          <w:sz w:val="4.3mm"/>
          <w:szCs w:val="4.3mm"/>
          <w:rFonts w:ascii="Segoe UI" w:cs="Segoe UI" w:eastAsia="Segoe UI" w:hAnsi="Segoe UI"/>
        </w:rPr>
        <w:br/>
        <w:t xml:space="preserve">and look at, like I said, systems that are roughly 40 times larger than the previous state of the art that we just talked about.</w:t>
      </w:r>
      <w:r>
        <w:rPr>
          <w:color w:val="242424"/>
          <w:sz w:val="4.3mm"/>
          <w:szCs w:val="4.3mm"/>
          <w:rFonts w:ascii="Segoe UI" w:cs="Segoe UI" w:eastAsia="Segoe UI" w:hAnsi="Segoe UI"/>
        </w:rPr>
        <w:br/>
        <w:t xml:space="preserve">So here's another workview overflow. Very similar starting case where we have, if you want to measure now a binding energy, you need the bound system, the unbound system, and the ligand. So taking the difference between this and these two should approximate your</w:t>
      </w:r>
      <w:r>
        <w:rPr>
          <w:color w:val="242424"/>
          <w:sz w:val="4.3mm"/>
          <w:szCs w:val="4.3mm"/>
          <w:rFonts w:ascii="Segoe UI" w:cs="Segoe UI" w:eastAsia="Segoe UI" w:hAnsi="Segoe UI"/>
        </w:rPr>
        <w:br/>
        <w:t xml:space="preserve">binding energy.</w:t>
      </w:r>
      <w:r>
        <w:rPr>
          <w:color w:val="242424"/>
          <w:sz w:val="4.3mm"/>
          <w:szCs w:val="4.3mm"/>
          <w:rFonts w:ascii="Segoe UI" w:cs="Segoe UI" w:eastAsia="Segoe UI" w:hAnsi="Segoe UI"/>
        </w:rPr>
        <w:br/>
        <w:t xml:space="preserve">with, yeah, some approximation there that we'll get to. So this will again take a full system mean field calculation, will be processed through this modified fragmenting algorithm.</w:t>
      </w:r>
      <w:r>
        <w:rPr>
          <w:color w:val="242424"/>
          <w:sz w:val="4.3mm"/>
          <w:szCs w:val="4.3mm"/>
          <w:rFonts w:ascii="Segoe UI" w:cs="Segoe UI" w:eastAsia="Segoe UI" w:hAnsi="Segoe UI"/>
        </w:rPr>
        <w:br/>
        <w:t xml:space="preserve">then given off to a quantum hardware to.</w:t>
      </w:r>
      <w:r>
        <w:rPr>
          <w:color w:val="242424"/>
          <w:sz w:val="4.3mm"/>
          <w:szCs w:val="4.3mm"/>
          <w:rFonts w:ascii="Segoe UI" w:cs="Segoe UI" w:eastAsia="Segoe UI" w:hAnsi="Segoe UI"/>
        </w:rPr>
        <w:br/>
        <w:t xml:space="preserve">Perform a yeah, quantum sampling, and then this.</w:t>
      </w:r>
      <w:r>
        <w:rPr>
          <w:color w:val="242424"/>
          <w:sz w:val="4.3mm"/>
          <w:szCs w:val="4.3mm"/>
          <w:rFonts w:ascii="Segoe UI" w:cs="Segoe UI" w:eastAsia="Segoe UI" w:hAnsi="Segoe UI"/>
        </w:rPr>
        <w:br/>
        <w:t xml:space="preserve">configuration recovery and subspace diagonalization, and then again, reconstructed from those fragment calculations to give a full energy. Yeah, and they'll provide some classical references as well.</w:t>
      </w:r>
      <w:r>
        <w:rPr>
          <w:color w:val="242424"/>
          <w:sz w:val="4.3mm"/>
          <w:szCs w:val="4.3mm"/>
          <w:rFonts w:ascii="Segoe UI" w:cs="Segoe UI" w:eastAsia="Segoe UI" w:hAnsi="Segoe UI"/>
        </w:rPr>
        <w:br/>
        <w:t xml:space="preserve">So, as we saw before, in order to do this embedded wave function method, you first need a full system mean field calculation and orbital localization at roughly A scaling of the number of orbitals cubed.</w:t>
      </w:r>
      <w:r>
        <w:rPr>
          <w:color w:val="242424"/>
          <w:sz w:val="4.3mm"/>
          <w:szCs w:val="4.3mm"/>
          <w:rFonts w:ascii="Segoe UI" w:cs="Segoe UI" w:eastAsia="Segoe UI" w:hAnsi="Segoe UI"/>
        </w:rPr>
        <w:br/>
        <w:t xml:space="preserve">Then, you need to do an atomic orbital to molecular orbital.</w:t>
      </w:r>
      <w:r>
        <w:rPr>
          <w:color w:val="242424"/>
          <w:sz w:val="4.3mm"/>
          <w:szCs w:val="4.3mm"/>
          <w:rFonts w:ascii="Segoe UI" w:cs="Segoe UI" w:eastAsia="Segoe UI" w:hAnsi="Segoe UI"/>
        </w:rPr>
        <w:br/>
        <w:t xml:space="preserve">transformation which costs.</w:t>
      </w:r>
      <w:r>
        <w:rPr>
          <w:color w:val="242424"/>
          <w:sz w:val="4.3mm"/>
          <w:szCs w:val="4.3mm"/>
          <w:rFonts w:ascii="Segoe UI" w:cs="Segoe UI" w:eastAsia="Segoe UI" w:hAnsi="Segoe UI"/>
        </w:rPr>
        <w:br/>
        <w:t xml:space="preserve">Well, if you're doing it quickly, oh, and the number of orbitals scales with the number of orbitals to the 4th power.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Rrapaj, Ermal   </w:t>
      </w:r>
      <w:r>
        <w:rPr>
          <w:color w:val="9E9E9E"/>
          <w:sz w:val="4.3mm"/>
          <w:szCs w:val="4.3mm"/>
          <w:rFonts w:ascii="Segoe UI" w:cs="Segoe UI" w:eastAsia="Segoe UI" w:hAnsi="Segoe UI"/>
        </w:rPr>
        <w:t xml:space="preserve">33:58</w:t>
      </w:r>
      <w:r>
        <w:rPr>
          <w:color w:val="242424"/>
          <w:sz w:val="4.3mm"/>
          <w:szCs w:val="4.3mm"/>
          <w:rFonts w:ascii="Segoe UI" w:cs="Segoe UI" w:eastAsia="Segoe UI" w:hAnsi="Segoe UI"/>
        </w:rPr>
        <w:br/>
        <w:t xml:space="preserve">to the operator.</w:t>
      </w:r>
      <w:r>
        <w:rPr>
          <w:color w:val="242424"/>
          <w:sz w:val="4.3mm"/>
          <w:szCs w:val="4.3mm"/>
          <w:rFonts w:ascii="Segoe UI" w:cs="Segoe UI" w:eastAsia="Segoe UI" w:hAnsi="Segoe UI"/>
        </w:rPr>
        <w:br/>
        <w:t xml:space="preserve">Yep, I'm pretty.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34:02</w:t>
      </w:r>
      <w:r>
        <w:rPr>
          <w:color w:val="242424"/>
          <w:sz w:val="4.3mm"/>
          <w:szCs w:val="4.3mm"/>
          <w:rFonts w:ascii="Segoe UI" w:cs="Segoe UI" w:eastAsia="Segoe UI" w:hAnsi="Segoe UI"/>
        </w:rPr>
        <w:br/>
        <w:t xml:space="preserve">Yep.</w:t>
      </w:r>
      <w:r>
        <w:rPr>
          <w:color w:val="242424"/>
          <w:sz w:val="4.3mm"/>
          <w:szCs w:val="4.3mm"/>
          <w:rFonts w:ascii="Segoe UI" w:cs="Segoe UI" w:eastAsia="Segoe UI" w:hAnsi="Segoe UI"/>
        </w:rPr>
        <w:br/>
        <w:t xml:space="preserve">And then the full system MP2 calculation to get the correlated bath orbitals scales is roughly the number of orbitals to the 5th.</w:t>
      </w:r>
      <w:r>
        <w:rPr>
          <w:color w:val="242424"/>
          <w:sz w:val="4.3mm"/>
          <w:szCs w:val="4.3mm"/>
          <w:rFonts w:ascii="Segoe UI" w:cs="Segoe UI" w:eastAsia="Segoe UI" w:hAnsi="Segoe UI"/>
        </w:rPr>
        <w:br/>
        <w:t xml:space="preserve">So to improve on this and this work, they still need to do the full system archery Falk.</w:t>
      </w:r>
      <w:r>
        <w:rPr>
          <w:color w:val="242424"/>
          <w:sz w:val="4.3mm"/>
          <w:szCs w:val="4.3mm"/>
          <w:rFonts w:ascii="Segoe UI" w:cs="Segoe UI" w:eastAsia="Segoe UI" w:hAnsi="Segoe UI"/>
        </w:rPr>
        <w:br/>
        <w:t xml:space="preserve">But instead of performing a full system MP2 calculation.</w:t>
      </w:r>
      <w:r>
        <w:rPr>
          <w:color w:val="242424"/>
          <w:sz w:val="4.3mm"/>
          <w:szCs w:val="4.3mm"/>
          <w:rFonts w:ascii="Segoe UI" w:cs="Segoe UI" w:eastAsia="Segoe UI" w:hAnsi="Segoe UI"/>
        </w:rPr>
        <w:br/>
        <w:t xml:space="preserve">The orbitals considered for the perturbation theory excitations are now only those within a cutoff radius of each atomic fragment, and they choose A7 angstrom cutoff for this. And similarly, instead of reconstructing the electron repulsion orbitals in the full space,</w:t>
      </w:r>
      <w:r>
        <w:rPr>
          <w:color w:val="242424"/>
          <w:sz w:val="4.3mm"/>
          <w:szCs w:val="4.3mm"/>
          <w:rFonts w:ascii="Segoe UI" w:cs="Segoe UI" w:eastAsia="Segoe UI" w:hAnsi="Segoe UI"/>
        </w:rPr>
        <w:br/>
        <w:t xml:space="preserve">They restrict the construction of these electron repulsion orbitals only out to about 10 angstroms from any given center. So they're working with explicitly localized quantities instead of the full system quantities in order to scale up. Go ahead. Is there a question?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35:08</w:t>
      </w:r>
      <w:r>
        <w:rPr>
          <w:color w:val="242424"/>
          <w:sz w:val="4.3mm"/>
          <w:szCs w:val="4.3mm"/>
          <w:rFonts w:ascii="Segoe UI" w:cs="Segoe UI" w:eastAsia="Segoe UI" w:hAnsi="Segoe UI"/>
        </w:rPr>
        <w:br/>
        <w:t xml:space="preserve">Do you have an understanding of how good these fragment molecular orbital methods are here? Because generally they have, they seem to have much better scaling with the number of orbitals, right? Supposedly order 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35:21</w:t>
      </w:r>
      <w:r>
        <w:rPr>
          <w:color w:val="242424"/>
          <w:sz w:val="4.3mm"/>
          <w:szCs w:val="4.3mm"/>
          <w:rFonts w:ascii="Segoe UI" w:cs="Segoe UI" w:eastAsia="Segoe UI" w:hAnsi="Segoe UI"/>
        </w:rPr>
        <w:br/>
        <w:t xml:space="preserve">Right, so...</w:t>
      </w:r>
      <w:r>
        <w:rPr>
          <w:color w:val="242424"/>
          <w:sz w:val="4.3mm"/>
          <w:szCs w:val="4.3mm"/>
          <w:rFonts w:ascii="Segoe UI" w:cs="Segoe UI" w:eastAsia="Segoe UI" w:hAnsi="Segoe UI"/>
        </w:rPr>
        <w:br/>
        <w:t xml:space="preserve">But.</w:t>
      </w:r>
      <w:r>
        <w:rPr>
          <w:color w:val="242424"/>
          <w:sz w:val="4.3mm"/>
          <w:szCs w:val="4.3mm"/>
          <w:rFonts w:ascii="Segoe UI" w:cs="Segoe UI" w:eastAsia="Segoe UI" w:hAnsi="Segoe UI"/>
        </w:rPr>
        <w:br/>
        <w:t xml:space="preserve">I do not have a good.</w:t>
      </w:r>
      <w:r>
        <w:rPr>
          <w:color w:val="242424"/>
          <w:sz w:val="4.3mm"/>
          <w:szCs w:val="4.3mm"/>
          <w:rFonts w:ascii="Segoe UI" w:cs="Segoe UI" w:eastAsia="Segoe UI" w:hAnsi="Segoe UI"/>
        </w:rPr>
        <w:br/>
        <w:t xml:space="preserve">Yeah, I don't have a reasonable...</w:t>
      </w:r>
      <w:r>
        <w:rPr>
          <w:color w:val="242424"/>
          <w:sz w:val="4.3mm"/>
          <w:szCs w:val="4.3mm"/>
          <w:rFonts w:ascii="Segoe UI" w:cs="Segoe UI" w:eastAsia="Segoe UI" w:hAnsi="Segoe UI"/>
        </w:rPr>
        <w:br/>
        <w:t xml:space="preserve">Or, yeah, I I don't have a good approximation for how good this particular embedding method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35:43</w:t>
      </w:r>
      <w:r>
        <w:rPr>
          <w:color w:val="242424"/>
          <w:sz w:val="4.3mm"/>
          <w:szCs w:val="4.3mm"/>
          <w:rFonts w:ascii="Segoe UI" w:cs="Segoe UI" w:eastAsia="Segoe UI" w:hAnsi="Segoe UI"/>
        </w:rPr>
        <w:br/>
        <w:t xml:space="preserve">Right, right,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35:43</w:t>
      </w:r>
      <w:r>
        <w:rPr>
          <w:color w:val="242424"/>
          <w:sz w:val="4.3mm"/>
          <w:szCs w:val="4.3mm"/>
          <w:rFonts w:ascii="Segoe UI" w:cs="Segoe UI" w:eastAsia="Segoe UI" w:hAnsi="Segoe UI"/>
        </w:rPr>
        <w:br/>
        <w:t xml:space="preserve">But yeah, yeah, but in general, most of these embedding approaches, you will have to do some level of mean field calculation.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35:51</w:t>
      </w:r>
      <w:r>
        <w:rPr>
          <w:color w:val="242424"/>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35:53</w:t>
      </w:r>
      <w:r>
        <w:rPr>
          <w:color w:val="242424"/>
          <w:sz w:val="4.3mm"/>
          <w:szCs w:val="4.3mm"/>
          <w:rFonts w:ascii="Segoe UI" w:cs="Segoe UI" w:eastAsia="Segoe UI" w:hAnsi="Segoe UI"/>
        </w:rPr>
        <w:br/>
        <w:t xml:space="preserve">Yeah, so you'll, yeah, kind of bottom out at this cubic.</w:t>
      </w:r>
      <w:r>
        <w:rPr>
          <w:color w:val="242424"/>
          <w:sz w:val="4.3mm"/>
          <w:szCs w:val="4.3mm"/>
          <w:rFonts w:ascii="Segoe UI" w:cs="Segoe UI" w:eastAsia="Segoe UI" w:hAnsi="Segoe UI"/>
        </w:rPr>
        <w:br/>
        <w:t xml:space="preserve">cost and you can, you know, change the prefactor on that a lot with density fitting, but that will, yeah, to some degree dictate, at least for chemistry, the best you can do there. But then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36:12</w:t>
      </w:r>
      <w:r>
        <w:rPr>
          <w:color w:val="242424"/>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36:14</w:t>
      </w:r>
      <w:r>
        <w:rPr>
          <w:color w:val="242424"/>
          <w:sz w:val="4.3mm"/>
          <w:szCs w:val="4.3mm"/>
          <w:rFonts w:ascii="Segoe UI" w:cs="Segoe UI" w:eastAsia="Segoe UI" w:hAnsi="Segoe UI"/>
        </w:rPr>
        <w:br/>
        <w:t xml:space="preserve">Yeah, but then the improvement here then is...</w:t>
      </w:r>
      <w:r>
        <w:rPr>
          <w:color w:val="242424"/>
          <w:sz w:val="4.3mm"/>
          <w:szCs w:val="4.3mm"/>
          <w:rFonts w:ascii="Segoe UI" w:cs="Segoe UI" w:eastAsia="Segoe UI" w:hAnsi="Segoe UI"/>
        </w:rPr>
        <w:br/>
        <w:t xml:space="preserve">Yeah, only.</w:t>
      </w:r>
      <w:r>
        <w:rPr>
          <w:color w:val="242424"/>
          <w:sz w:val="4.3mm"/>
          <w:szCs w:val="4.3mm"/>
          <w:rFonts w:ascii="Segoe UI" w:cs="Segoe UI" w:eastAsia="Segoe UI" w:hAnsi="Segoe UI"/>
        </w:rPr>
        <w:br/>
        <w:t xml:space="preserve">Yeah, again, making an approximation about the locality of correlation in the system.</w:t>
      </w:r>
      <w:r>
        <w:rPr>
          <w:color w:val="242424"/>
          <w:sz w:val="4.3mm"/>
          <w:szCs w:val="4.3mm"/>
          <w:rFonts w:ascii="Segoe UI" w:cs="Segoe UI" w:eastAsia="Segoe UI" w:hAnsi="Segoe UI"/>
        </w:rPr>
        <w:br/>
        <w:t xml:space="preserve">to impose these cutoffs for constructing the fragment properties.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36:31</w:t>
      </w:r>
      <w:r>
        <w:rPr>
          <w:color w:val="242424"/>
          <w:sz w:val="4.3mm"/>
          <w:szCs w:val="4.3mm"/>
          <w:rFonts w:ascii="Segoe UI" w:cs="Segoe UI" w:eastAsia="Segoe UI" w:hAnsi="Segoe UI"/>
        </w:rPr>
        <w:br/>
        <w:t xml:space="preserve">Yeah, yeah, I guess my statement was it would be, given that, you know, we are in this near term where everything on the quantum side is very expensive, maybe, you know, FMO methods which promise order N scaling linear in the number of orbitals would be the kind of thing to investigate.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36:31</w:t>
      </w:r>
      <w:r>
        <w:rPr>
          <w:color w:val="242424"/>
          <w:sz w:val="4.3mm"/>
          <w:szCs w:val="4.3mm"/>
          <w:rFonts w:ascii="Segoe UI" w:cs="Segoe UI" w:eastAsia="Segoe UI" w:hAnsi="Segoe UI"/>
        </w:rPr>
        <w:br/>
        <w:t xml:space="preserve">Yeah.</w:t>
      </w:r>
      <w:r>
        <w:rPr>
          <w:color w:val="242424"/>
          <w:sz w:val="4.3mm"/>
          <w:szCs w:val="4.3mm"/>
          <w:rFonts w:ascii="Segoe UI" w:cs="Segoe UI" w:eastAsia="Segoe UI" w:hAnsi="Segoe UI"/>
        </w:rPr>
        <w:br/>
        <w:t xml:space="preserve">Mhm.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36:49</w:t>
      </w:r>
      <w:r>
        <w:rPr>
          <w:color w:val="242424"/>
          <w:sz w:val="4.3mm"/>
          <w:szCs w:val="4.3mm"/>
          <w:rFonts w:ascii="Segoe UI" w:cs="Segoe UI" w:eastAsia="Segoe UI" w:hAnsi="Segoe UI"/>
        </w:rPr>
        <w:br/>
        <w:t xml:space="preserve">And,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36:51</w:t>
      </w:r>
      <w:r>
        <w:rPr>
          <w:color w:val="242424"/>
          <w:sz w:val="4.3mm"/>
          <w:szCs w:val="4.3mm"/>
          <w:rFonts w:ascii="Segoe UI" w:cs="Segoe UI" w:eastAsia="Segoe UI" w:hAnsi="Segoe UI"/>
        </w:rPr>
        <w:br/>
        <w:t xml:space="preserve">Yeah, and we are, yeah, actively investigating that as well.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36:56</w:t>
      </w:r>
      <w:r>
        <w:rPr>
          <w:color w:val="242424"/>
          <w:sz w:val="4.3mm"/>
          <w:szCs w:val="4.3mm"/>
          <w:rFonts w:ascii="Segoe UI" w:cs="Segoe UI" w:eastAsia="Segoe UI" w:hAnsi="Segoe UI"/>
        </w:rPr>
        <w:br/>
        <w:t xml:space="preserve">Okay, okay, ask me. Okay, yeah. Thanks.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36:57</w:t>
      </w:r>
      <w:r>
        <w:rPr>
          <w:color w:val="242424"/>
          <w:sz w:val="4.3mm"/>
          <w:szCs w:val="4.3mm"/>
          <w:rFonts w:ascii="Segoe UI" w:cs="Segoe UI" w:eastAsia="Segoe UI" w:hAnsi="Segoe UI"/>
        </w:rPr>
        <w:br/>
        <w:t xml:space="preserve">Yep.</w:t>
      </w:r>
      <w:r>
        <w:rPr>
          <w:color w:val="242424"/>
          <w:sz w:val="4.3mm"/>
          <w:szCs w:val="4.3mm"/>
          <w:rFonts w:ascii="Segoe UI" w:cs="Segoe UI" w:eastAsia="Segoe UI" w:hAnsi="Segoe UI"/>
        </w:rPr>
        <w:br/>
        <w:t xml:space="preserve">Um...</w:t>
      </w:r>
      <w:r>
        <w:rPr>
          <w:color w:val="242424"/>
          <w:sz w:val="4.3mm"/>
          <w:szCs w:val="4.3mm"/>
          <w:rFonts w:ascii="Segoe UI" w:cs="Segoe UI" w:eastAsia="Segoe UI" w:hAnsi="Segoe UI"/>
        </w:rPr>
        <w:br/>
        <w:t xml:space="preserve">So yeah, so now improving upon the extended SQD. They're now doing a method called trim SQD, which introduces trimming of determinants.</w:t>
      </w:r>
      <w:r>
        <w:rPr>
          <w:color w:val="242424"/>
          <w:sz w:val="4.3mm"/>
          <w:szCs w:val="4.3mm"/>
          <w:rFonts w:ascii="Segoe UI" w:cs="Segoe UI" w:eastAsia="Segoe UI" w:hAnsi="Segoe UI"/>
        </w:rPr>
        <w:br/>
        <w:t xml:space="preserve">over the previous extended SQD method to achieve higher accuracies, and that's done with this two-level diagonalization.</w:t>
      </w:r>
      <w:r>
        <w:rPr>
          <w:color w:val="242424"/>
          <w:sz w:val="4.3mm"/>
          <w:szCs w:val="4.3mm"/>
          <w:rFonts w:ascii="Segoe UI" w:cs="Segoe UI" w:eastAsia="Segoe UI" w:hAnsi="Segoe UI"/>
        </w:rPr>
        <w:br/>
        <w:t xml:space="preserve">So within this configuration recovery loop, you'll then batch sample configurations for subspace diagonalization and only keep those with a weight above a certain threshold, K1.</w:t>
      </w:r>
      <w:r>
        <w:rPr>
          <w:color w:val="242424"/>
          <w:sz w:val="4.3mm"/>
          <w:szCs w:val="4.3mm"/>
          <w:rFonts w:ascii="Segoe UI" w:cs="Segoe UI" w:eastAsia="Segoe UI" w:hAnsi="Segoe UI"/>
        </w:rPr>
        <w:br/>
        <w:t xml:space="preserve">Then there's a second level of filtering of configurations here to</w:t>
      </w:r>
      <w:r>
        <w:rPr>
          <w:color w:val="242424"/>
          <w:sz w:val="4.3mm"/>
          <w:szCs w:val="4.3mm"/>
          <w:rFonts w:ascii="Segoe UI" w:cs="Segoe UI" w:eastAsia="Segoe UI" w:hAnsi="Segoe UI"/>
        </w:rPr>
        <w:br/>
        <w:t xml:space="preserve">Keep those with configuration weights above K2.</w:t>
      </w:r>
      <w:r>
        <w:rPr>
          <w:color w:val="242424"/>
          <w:sz w:val="4.3mm"/>
          <w:szCs w:val="4.3mm"/>
          <w:rFonts w:ascii="Segoe UI" w:cs="Segoe UI" w:eastAsia="Segoe UI" w:hAnsi="Segoe UI"/>
        </w:rPr>
        <w:br/>
        <w:t xml:space="preserve">And the configuration set, instead of being extended with just single excitations, as it was in this extended SQD, is now extended with all configurations that are one and two particle excitations. So singles and doubles excitations.</w:t>
      </w:r>
      <w:r>
        <w:rPr>
          <w:color w:val="242424"/>
          <w:sz w:val="4.3mm"/>
          <w:szCs w:val="4.3mm"/>
          <w:rFonts w:ascii="Segoe UI" w:cs="Segoe UI" w:eastAsia="Segoe UI" w:hAnsi="Segoe UI"/>
        </w:rPr>
        <w:br/>
        <w:t xml:space="preserve">away from the original set in this subspace extension. And then the final diagonalization is again performed over this entire extended subspace to output energies and to RDMs.</w:t>
      </w:r>
      <w:r>
        <w:rPr>
          <w:color w:val="242424"/>
          <w:sz w:val="4.3mm"/>
          <w:szCs w:val="4.3mm"/>
          <w:rFonts w:ascii="Segoe UI" w:cs="Segoe UI" w:eastAsia="Segoe UI" w:hAnsi="Segoe UI"/>
        </w:rPr>
        <w:br/>
        <w:t xml:space="preserve">And then this is accelerated using this SPD code, which is an in-house diagonalization code that the authors developed to accelerate the parallel execution using a distributed memory design to store the configurations and GPU acceleration.</w:t>
      </w:r>
      <w:r>
        <w:rPr>
          <w:color w:val="242424"/>
          <w:sz w:val="4.3mm"/>
          <w:szCs w:val="4.3mm"/>
          <w:rFonts w:ascii="Segoe UI" w:cs="Segoe UI" w:eastAsia="Segoe UI" w:hAnsi="Segoe UI"/>
        </w:rPr>
        <w:br/>
        <w:t xml:space="preserve">So there are two test systems that I looked at. One is this trypsin benzamide, which is a serine protease enzyme and its inhibitor. You can kind of see it in there. So this will be a 12,635 atoms, which corresponds to then 31,000 and change.</w:t>
      </w:r>
      <w:r>
        <w:rPr>
          <w:color w:val="242424"/>
          <w:sz w:val="4.3mm"/>
          <w:szCs w:val="4.3mm"/>
          <w:rFonts w:ascii="Segoe UI" w:cs="Segoe UI" w:eastAsia="Segoe UI" w:hAnsi="Segoe UI"/>
        </w:rPr>
        <w:br/>
        <w:t xml:space="preserve">molecular orbitals. The other system they look at is this T4 lysozyme with n-butylbenzene, which is an artificial protein and a ligand known to have high non-polar binding affinity.</w:t>
      </w:r>
      <w:r>
        <w:rPr>
          <w:color w:val="242424"/>
          <w:sz w:val="4.3mm"/>
          <w:szCs w:val="4.3mm"/>
          <w:rFonts w:ascii="Segoe UI" w:cs="Segoe UI" w:eastAsia="Segoe UI" w:hAnsi="Segoe UI"/>
        </w:rPr>
        <w:br/>
        <w:t xml:space="preserve">This will be 11,600 atoms and almost 29,000 MOs. And there's a...</w:t>
      </w:r>
      <w:r>
        <w:rPr>
          <w:color w:val="242424"/>
          <w:sz w:val="4.3mm"/>
          <w:szCs w:val="4.3mm"/>
          <w:rFonts w:ascii="Segoe UI" w:cs="Segoe UI" w:eastAsia="Segoe UI" w:hAnsi="Segoe UI"/>
        </w:rPr>
        <w:br/>
        <w:t xml:space="preserve">a picture of it there. So if we look at the fragmentation of this, these are looking now only at the fragments that will be treated.</w:t>
      </w:r>
      <w:r>
        <w:rPr>
          <w:color w:val="242424"/>
          <w:sz w:val="4.3mm"/>
          <w:szCs w:val="4.3mm"/>
          <w:rFonts w:ascii="Segoe UI" w:cs="Segoe UI" w:eastAsia="Segoe UI" w:hAnsi="Segoe UI"/>
        </w:rPr>
        <w:br/>
        <w:t xml:space="preserve">by the QPU, everything smaller than 12 MOs is diagonalized classically.</w:t>
      </w:r>
      <w:r>
        <w:rPr>
          <w:color w:val="242424"/>
          <w:sz w:val="4.3mm"/>
          <w:szCs w:val="4.3mm"/>
          <w:rFonts w:ascii="Segoe UI" w:cs="Segoe UI" w:eastAsia="Segoe UI" w:hAnsi="Segoe UI"/>
        </w:rPr>
        <w:br/>
        <w:t xml:space="preserve">So for the first system, we have roughly 42 or 4,300.</w:t>
      </w:r>
      <w:r>
        <w:rPr>
          <w:color w:val="242424"/>
          <w:sz w:val="4.3mm"/>
          <w:szCs w:val="4.3mm"/>
          <w:rFonts w:ascii="Segoe UI" w:cs="Segoe UI" w:eastAsia="Segoe UI" w:hAnsi="Segoe UI"/>
        </w:rPr>
        <w:br/>
        <w:t xml:space="preserve">individual fragments to be calculated.</w:t>
      </w:r>
      <w:r>
        <w:rPr>
          <w:color w:val="242424"/>
          <w:sz w:val="4.3mm"/>
          <w:szCs w:val="4.3mm"/>
          <w:rFonts w:ascii="Segoe UI" w:cs="Segoe UI" w:eastAsia="Segoe UI" w:hAnsi="Segoe UI"/>
        </w:rPr>
        <w:br/>
        <w:t xml:space="preserve">in the 13 to 26 MO space, and then another 550 in the 27 to 45 MO space. The smaller fragments will be, will collect 100 samples. The first system was only using the IBM Cleveland.</w:t>
      </w:r>
      <w:r>
        <w:rPr>
          <w:color w:val="242424"/>
          <w:sz w:val="4.3mm"/>
          <w:szCs w:val="4.3mm"/>
          <w:rFonts w:ascii="Segoe UI" w:cs="Segoe UI" w:eastAsia="Segoe UI" w:hAnsi="Segoe UI"/>
        </w:rPr>
        <w:br/>
        <w:t xml:space="preserve">processor while the second system uses both IBM Kobe and IBM Cleveland. The per fragment QPU time is roughly 30 seconds for the smaller fragments and 142 seconds for the larger fragments. So all told, there's about...</w:t>
      </w:r>
      <w:r>
        <w:rPr>
          <w:color w:val="242424"/>
          <w:sz w:val="4.3mm"/>
          <w:szCs w:val="4.3mm"/>
          <w:rFonts w:ascii="Segoe UI" w:cs="Segoe UI" w:eastAsia="Segoe UI" w:hAnsi="Segoe UI"/>
        </w:rPr>
        <w:br/>
        <w:t xml:space="preserve">106 total hours of QPU time required to do the sampling for these systems.</w:t>
      </w:r>
      <w:r>
        <w:rPr>
          <w:color w:val="242424"/>
          <w:sz w:val="4.3mm"/>
          <w:szCs w:val="4.3mm"/>
          <w:rFonts w:ascii="Segoe UI" w:cs="Segoe UI" w:eastAsia="Segoe UI" w:hAnsi="Segoe UI"/>
        </w:rPr>
        <w:br/>
        <w:t xml:space="preserve">So to do the quantum resources then, as I said, are two of these 156 qubit Heron R2 quantum processing units, IBM Cleveland and IBM Kobe, 106 hours total runtime to measure 92,000 total quantum circuits, about 1000 of which were the larger sizes,</w:t>
      </w:r>
      <w:r>
        <w:rPr>
          <w:color w:val="242424"/>
          <w:sz w:val="4.3mm"/>
          <w:szCs w:val="4.3mm"/>
          <w:rFonts w:ascii="Segoe UI" w:cs="Segoe UI" w:eastAsia="Segoe UI" w:hAnsi="Segoe UI"/>
        </w:rPr>
        <w:br/>
        <w:t xml:space="preserve">which get mapped to between 58 and 94 qubits. Yeah, the largest circuits, yeah, were 94 qubits, about 252 cubic gate depth with an execution time of 17 microseconds, which is well under the roughly 150 to 200 T1 and T2.</w:t>
      </w:r>
      <w:r>
        <w:rPr>
          <w:color w:val="242424"/>
          <w:sz w:val="4.3mm"/>
          <w:szCs w:val="4.3mm"/>
          <w:rFonts w:ascii="Segoe UI" w:cs="Segoe UI" w:eastAsia="Segoe UI" w:hAnsi="Segoe UI"/>
        </w:rPr>
        <w:br/>
        <w:t xml:space="preserve">microsecond T1 and T2 times for these quantum processors. And in total, about 1.3 billion shots were collected.</w:t>
      </w:r>
      <w:r>
        <w:rPr>
          <w:color w:val="242424"/>
          <w:sz w:val="4.3mm"/>
          <w:szCs w:val="4.3mm"/>
          <w:rFonts w:ascii="Segoe UI" w:cs="Segoe UI" w:eastAsia="Segoe UI" w:hAnsi="Segoe UI"/>
        </w:rPr>
        <w:br/>
        <w:t xml:space="preserve">So then to process these, the classical resources were Fugaku, which is 160,000 nodes.</w:t>
      </w:r>
      <w:r>
        <w:rPr>
          <w:color w:val="242424"/>
          <w:sz w:val="4.3mm"/>
          <w:szCs w:val="4.3mm"/>
          <w:rFonts w:ascii="Segoe UI" w:cs="Segoe UI" w:eastAsia="Segoe UI" w:hAnsi="Segoe UI"/>
        </w:rPr>
        <w:br/>
        <w:t xml:space="preserve">using Fujitsu A4 FX processor. So these were each done with 48 compute cores and a 32 gig high bandwidth memory. For the GPU resources, this is the Miyabi G cluster.</w:t>
      </w:r>
      <w:r>
        <w:rPr>
          <w:color w:val="242424"/>
          <w:sz w:val="4.3mm"/>
          <w:szCs w:val="4.3mm"/>
          <w:rFonts w:ascii="Segoe UI" w:cs="Segoe UI" w:eastAsia="Segoe UI" w:hAnsi="Segoe UI"/>
        </w:rPr>
        <w:br/>
        <w:t xml:space="preserve">which is a GPU accelerated 1120 NVIDIA GH200 Grace Hopper Super Chip, which is a 72 core NVIDIA Grace CPU with a NVIDIA Hopper H100 GPU.</w:t>
      </w:r>
      <w:r>
        <w:rPr>
          <w:color w:val="242424"/>
          <w:sz w:val="4.3mm"/>
          <w:szCs w:val="4.3mm"/>
          <w:rFonts w:ascii="Segoe UI" w:cs="Segoe UI" w:eastAsia="Segoe UI" w:hAnsi="Segoe UI"/>
        </w:rPr>
        <w:br/>
        <w:t xml:space="preserve">So for the looking at the rough timings again, we have about 106 hours of compute time on our quantum resources.</w:t>
      </w:r>
      <w:r>
        <w:rPr>
          <w:color w:val="242424"/>
          <w:sz w:val="4.3mm"/>
          <w:szCs w:val="4.3mm"/>
          <w:rFonts w:ascii="Segoe UI" w:cs="Segoe UI" w:eastAsia="Segoe UI" w:hAnsi="Segoe UI"/>
        </w:rPr>
        <w:br/>
        <w:t xml:space="preserve">And then the sampling based diagonalization configuration recovery was 396,000 hours on Fugaku for Tripsin.</w:t>
      </w:r>
      <w:r>
        <w:rPr>
          <w:color w:val="242424"/>
          <w:sz w:val="4.3mm"/>
          <w:szCs w:val="4.3mm"/>
          <w:rFonts w:ascii="Segoe UI" w:cs="Segoe UI" w:eastAsia="Segoe UI" w:hAnsi="Segoe UI"/>
        </w:rPr>
        <w:br/>
        <w:t xml:space="preserve">308,000 for the T4.</w:t>
      </w:r>
      <w:r>
        <w:rPr>
          <w:color w:val="242424"/>
          <w:sz w:val="4.3mm"/>
          <w:szCs w:val="4.3mm"/>
          <w:rFonts w:ascii="Segoe UI" w:cs="Segoe UI" w:eastAsia="Segoe UI" w:hAnsi="Segoe UI"/>
        </w:rPr>
        <w:br/>
        <w:t xml:space="preserve">And on Miabi G, that was...</w:t>
      </w:r>
      <w:r>
        <w:rPr>
          <w:color w:val="242424"/>
          <w:sz w:val="4.3mm"/>
          <w:szCs w:val="4.3mm"/>
          <w:rFonts w:ascii="Segoe UI" w:cs="Segoe UI" w:eastAsia="Segoe UI" w:hAnsi="Segoe UI"/>
        </w:rPr>
        <w:br/>
        <w:t xml:space="preserve">4281 and 3554, which means that if we look at node uses usage, our quantum devices are obviously single node, but in the largest cases for IBM Cleveland, they were using 94 qubits, which is roughly.</w:t>
      </w:r>
      <w:r>
        <w:rPr>
          <w:color w:val="242424"/>
          <w:sz w:val="4.3mm"/>
          <w:szCs w:val="4.3mm"/>
          <w:rFonts w:ascii="Segoe UI" w:cs="Segoe UI" w:eastAsia="Segoe UI" w:hAnsi="Segoe UI"/>
        </w:rPr>
        <w:br/>
        <w:t xml:space="preserve">60% of the qubits available. For IBM Kobe, that was roughly 25, 40 qubits, so roughly 25% of the available qubit resources on that QPU. If we look at the supercomputing, then they're using 90 at peak, 97 or 95.7.</w:t>
      </w:r>
      <w:r>
        <w:rPr>
          <w:color w:val="242424"/>
          <w:sz w:val="4.3mm"/>
          <w:szCs w:val="4.3mm"/>
          <w:rFonts w:ascii="Segoe UI" w:cs="Segoe UI" w:eastAsia="Segoe UI" w:hAnsi="Segoe UI"/>
        </w:rPr>
        <w:br/>
        <w:t xml:space="preserve">percent of Fugaku and 98.6% of Miyabiji.</w:t>
      </w:r>
      <w:r>
        <w:rPr>
          <w:color w:val="242424"/>
          <w:sz w:val="4.3mm"/>
          <w:szCs w:val="4.3mm"/>
          <w:rFonts w:ascii="Segoe UI" w:cs="Segoe UI" w:eastAsia="Segoe UI" w:hAnsi="Segoe UI"/>
        </w:rPr>
        <w:br/>
        <w:t xml:space="preserve">So the total runtime on Fugaku was about 4 1/2 hours, 2 1/2 of which was work, or 2.3 of which was work-bound runtime, and 9 1/2 hours on Miyabi-G, about 3.8 of which was work-bound runtime.</w:t>
      </w:r>
      <w:r>
        <w:rPr>
          <w:color w:val="242424"/>
          <w:sz w:val="4.3mm"/>
          <w:szCs w:val="4.3mm"/>
          <w:rFonts w:ascii="Segoe UI" w:cs="Segoe UI" w:eastAsia="Segoe UI" w:hAnsi="Segoe UI"/>
        </w:rPr>
        <w:br/>
        <w:t xml:space="preserve">For trips in.</w:t>
      </w:r>
      <w:r>
        <w:rPr>
          <w:color w:val="242424"/>
          <w:sz w:val="4.3mm"/>
          <w:szCs w:val="4.3mm"/>
          <w:rFonts w:ascii="Segoe UI" w:cs="Segoe UI" w:eastAsia="Segoe UI" w:hAnsi="Segoe UI"/>
        </w:rPr>
        <w:br/>
        <w:t xml:space="preserve">This calculation sat in the queue quite a while on Fugaku, but it was only about 1.9, just about two hours of work-bound runtime on Fugaku and about 3 hours of work-bound runtime on Miyabi G.</w:t>
      </w:r>
      <w:r>
        <w:rPr>
          <w:color w:val="242424"/>
          <w:sz w:val="4.3mm"/>
          <w:szCs w:val="4.3mm"/>
          <w:rFonts w:ascii="Segoe UI" w:cs="Segoe UI" w:eastAsia="Segoe UI" w:hAnsi="Segoe UI"/>
        </w:rPr>
        <w:br/>
        <w:t xml:space="preserve">And at 64 node parallelization, the selected basis diagonalization routine was able to achieve a parallel efficiency of 72 and a half percent, which is quite good scaling for this diagonalization routine.</w:t>
      </w:r>
      <w:r>
        <w:rPr>
          <w:color w:val="242424"/>
          <w:sz w:val="4.3mm"/>
          <w:szCs w:val="4.3mm"/>
          <w:rFonts w:ascii="Segoe UI" w:cs="Segoe UI" w:eastAsia="Segoe UI" w:hAnsi="Segoe UI"/>
        </w:rPr>
        <w:br/>
        <w:t xml:space="preserve">So if we now look at the results,</w:t>
      </w:r>
      <w:r>
        <w:rPr>
          <w:color w:val="242424"/>
          <w:sz w:val="4.3mm"/>
          <w:szCs w:val="4.3mm"/>
          <w:rFonts w:ascii="Segoe UI" w:cs="Segoe UI" w:eastAsia="Segoe UI" w:hAnsi="Segoe UI"/>
        </w:rPr>
        <w:br/>
        <w:t xml:space="preserve">We can compare both the embedded wave function couple cluster to this embedded wave function trim SQD. So this will be the classical reference. We see rough agreement between the overall binding energies, but you might notice that in both cases, the binding energies are positive, which means that these systems are not</w:t>
      </w:r>
      <w:r>
        <w:rPr>
          <w:color w:val="242424"/>
          <w:sz w:val="4.3mm"/>
          <w:szCs w:val="4.3mm"/>
          <w:rFonts w:ascii="Segoe UI" w:cs="Segoe UI" w:eastAsia="Segoe UI" w:hAnsi="Segoe UI"/>
        </w:rPr>
        <w:br/>
        <w:t xml:space="preserve">bound at this level of theory. There's a couple of things to equate to that, so that could be attributable to the minimal basis size used. These aren't counterpoise corrected.</w:t>
      </w:r>
      <w:r>
        <w:rPr>
          <w:color w:val="242424"/>
          <w:sz w:val="4.3mm"/>
          <w:szCs w:val="4.3mm"/>
          <w:rFonts w:ascii="Segoe UI" w:cs="Segoe UI" w:eastAsia="Segoe UI" w:hAnsi="Segoe UI"/>
        </w:rPr>
        <w:br/>
        <w:t xml:space="preserve">And this could at some level be an artifact of the level of embedding used, but there are a lot of sources of error to.</w:t>
      </w:r>
      <w:r>
        <w:rPr>
          <w:color w:val="242424"/>
          <w:sz w:val="4.3mm"/>
          <w:szCs w:val="4.3mm"/>
          <w:rFonts w:ascii="Segoe UI" w:cs="Segoe UI" w:eastAsia="Segoe UI" w:hAnsi="Segoe UI"/>
        </w:rPr>
        <w:br/>
        <w:t xml:space="preserve">kind of look at here to explain why the binding itself is positive for these systems. But the rough agreement between the classical and the quantum resource should suggest that, you know, the quantum isn't doing anything particularly wrong in this case.</w:t>
      </w:r>
      <w:r>
        <w:rPr>
          <w:color w:val="242424"/>
          <w:sz w:val="4.3mm"/>
          <w:szCs w:val="4.3mm"/>
          <w:rFonts w:ascii="Segoe UI" w:cs="Segoe UI" w:eastAsia="Segoe UI" w:hAnsi="Segoe UI"/>
        </w:rPr>
        <w:br/>
        <w:t xml:space="preserve">If we look at a couple of selected fragments, what we see here is our trim SQD reference in orange.</w:t>
      </w:r>
      <w:r>
        <w:rPr>
          <w:color w:val="242424"/>
          <w:sz w:val="4.3mm"/>
          <w:szCs w:val="4.3mm"/>
          <w:rFonts w:ascii="Segoe UI" w:cs="Segoe UI" w:eastAsia="Segoe UI" w:hAnsi="Segoe UI"/>
        </w:rPr>
        <w:br/>
        <w:t xml:space="preserve">and that is able to roughly achieve the accuracy of DMRG, which is the reference for these calculations. And these are single fragment calculations. So given enough time to compute, what we see is that the trim SQD is able to</w:t>
      </w:r>
      <w:r>
        <w:rPr>
          <w:color w:val="242424"/>
          <w:sz w:val="4.3mm"/>
          <w:szCs w:val="4.3mm"/>
          <w:rFonts w:ascii="Segoe UI" w:cs="Segoe UI" w:eastAsia="Segoe UI" w:hAnsi="Segoe UI"/>
        </w:rPr>
        <w:br/>
        <w:t xml:space="preserve">significantly improve upon the accuracy of what was, or this the state of the art in blue, this extended SQD. And again, it's approaching the classical DMRG reference.</w:t>
      </w:r>
      <w:r>
        <w:rPr>
          <w:color w:val="242424"/>
          <w:sz w:val="4.3mm"/>
          <w:szCs w:val="4.3mm"/>
          <w:rFonts w:ascii="Segoe UI" w:cs="Segoe UI" w:eastAsia="Segoe UI" w:hAnsi="Segoe UI"/>
        </w:rPr>
        <w:br/>
        <w:t xml:space="preserve">So just some quick conclusions here. So by exploiting localization, the authors were able to scare their embedded scale, their embedded wave function method to over 12,000 atoms.</w:t>
      </w:r>
      <w:r>
        <w:rPr>
          <w:color w:val="242424"/>
          <w:sz w:val="4.3mm"/>
          <w:szCs w:val="4.3mm"/>
          <w:rFonts w:ascii="Segoe UI" w:cs="Segoe UI" w:eastAsia="Segoe UI" w:hAnsi="Segoe UI"/>
        </w:rPr>
        <w:br/>
        <w:t xml:space="preserve">By using a two-level filtering.</w:t>
      </w:r>
      <w:r>
        <w:rPr>
          <w:color w:val="242424"/>
          <w:sz w:val="4.3mm"/>
          <w:szCs w:val="4.3mm"/>
          <w:rFonts w:ascii="Segoe UI" w:cs="Segoe UI" w:eastAsia="Segoe UI" w:hAnsi="Segoe UI"/>
        </w:rPr>
        <w:br/>
        <w:t xml:space="preserve">They're able to increase the accuracy over their extended SQD.</w:t>
      </w:r>
      <w:r>
        <w:rPr>
          <w:color w:val="242424"/>
          <w:sz w:val="4.3mm"/>
          <w:szCs w:val="4.3mm"/>
          <w:rFonts w:ascii="Segoe UI" w:cs="Segoe UI" w:eastAsia="Segoe UI" w:hAnsi="Segoe UI"/>
        </w:rPr>
        <w:br/>
        <w:t xml:space="preserve">With 92,000 circuits and 1.3 billion measurements, this stands as the most quantum resource intensive quantum chemistry study to date.</w:t>
      </w:r>
      <w:r>
        <w:rPr>
          <w:color w:val="242424"/>
          <w:sz w:val="4.3mm"/>
          <w:szCs w:val="4.3mm"/>
          <w:rFonts w:ascii="Segoe UI" w:cs="Segoe UI" w:eastAsia="Segoe UI" w:hAnsi="Segoe UI"/>
        </w:rPr>
        <w:br/>
        <w:t xml:space="preserve">Limitations on the basis set and the embedding do not predict binding, but they're in good agreement with classical benchmarks. And this GPU-enabled selected basis diagonalization routine enables massively parallel, massive parallelization on leadership computing.</w:t>
      </w:r>
      <w:r>
        <w:rPr>
          <w:color w:val="242424"/>
          <w:sz w:val="4.3mm"/>
          <w:szCs w:val="4.3mm"/>
          <w:rFonts w:ascii="Segoe UI" w:cs="Segoe UI" w:eastAsia="Segoe UI" w:hAnsi="Segoe UI"/>
        </w:rPr>
        <w:br/>
        <w:t xml:space="preserve">And in both of these studies, the quantum and classical resources are asynchronous, which</w:t>
      </w:r>
      <w:r>
        <w:rPr>
          <w:color w:val="242424"/>
          <w:sz w:val="4.3mm"/>
          <w:szCs w:val="4.3mm"/>
          <w:rFonts w:ascii="Segoe UI" w:cs="Segoe UI" w:eastAsia="Segoe UI" w:hAnsi="Segoe UI"/>
        </w:rPr>
        <w:br/>
        <w:t xml:space="preserve">Yeah, it doesn't exactly testify to the...</w:t>
      </w:r>
      <w:r>
        <w:rPr>
          <w:color w:val="242424"/>
          <w:sz w:val="4.3mm"/>
          <w:szCs w:val="4.3mm"/>
          <w:rFonts w:ascii="Segoe UI" w:cs="Segoe UI" w:eastAsia="Segoe UI" w:hAnsi="Segoe UI"/>
        </w:rPr>
        <w:br/>
        <w:t xml:space="preserve">tight coupling of the quantum and classical resources that we're exploring.</w:t>
      </w:r>
      <w:r>
        <w:rPr>
          <w:color w:val="242424"/>
          <w:sz w:val="4.3mm"/>
          <w:szCs w:val="4.3mm"/>
          <w:rFonts w:ascii="Segoe UI" w:cs="Segoe UI" w:eastAsia="Segoe UI" w:hAnsi="Segoe UI"/>
        </w:rPr>
        <w:br/>
        <w:t xml:space="preserve">in this working group, but it does kind of stand as what is now a...</w:t>
      </w:r>
      <w:r>
        <w:rPr>
          <w:color w:val="242424"/>
          <w:sz w:val="4.3mm"/>
          <w:szCs w:val="4.3mm"/>
          <w:rFonts w:ascii="Segoe UI" w:cs="Segoe UI" w:eastAsia="Segoe UI" w:hAnsi="Segoe UI"/>
        </w:rPr>
        <w:br/>
        <w:t xml:space="preserve">kind of a flag in the, or a line in the sand result for quantum chemistry. And with that, I'll end and take any more questions that we have.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Shehata, Amir   </w:t>
      </w:r>
      <w:r>
        <w:rPr>
          <w:color w:val="9E9E9E"/>
          <w:sz w:val="4.3mm"/>
          <w:szCs w:val="4.3mm"/>
          <w:rFonts w:ascii="Segoe UI" w:cs="Segoe UI" w:eastAsia="Segoe UI" w:hAnsi="Segoe UI"/>
        </w:rPr>
        <w:t xml:space="preserve">47:58</w:t>
      </w:r>
      <w:r>
        <w:rPr>
          <w:color w:val="242424"/>
          <w:sz w:val="4.3mm"/>
          <w:szCs w:val="4.3mm"/>
          <w:rFonts w:ascii="Segoe UI" w:cs="Segoe UI" w:eastAsia="Segoe UI" w:hAnsi="Segoe UI"/>
        </w:rPr>
        <w:br/>
        <w:t xml:space="preserve">I got a quick question.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47:59</w:t>
      </w:r>
      <w:r>
        <w:rPr>
          <w:color w:val="242424"/>
          <w:sz w:val="4.3mm"/>
          <w:szCs w:val="4.3mm"/>
          <w:rFonts w:ascii="Segoe UI" w:cs="Segoe UI" w:eastAsia="Segoe UI" w:hAnsi="Segoe UI"/>
        </w:rPr>
        <w:br/>
        <w:t xml:space="preserve">Oh, go ahead, Amir.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Shehata, Amir   </w:t>
      </w:r>
      <w:r>
        <w:rPr>
          <w:color w:val="9E9E9E"/>
          <w:sz w:val="4.3mm"/>
          <w:szCs w:val="4.3mm"/>
          <w:rFonts w:ascii="Segoe UI" w:cs="Segoe UI" w:eastAsia="Segoe UI" w:hAnsi="Segoe UI"/>
        </w:rPr>
        <w:t xml:space="preserve">48:01</w:t>
      </w:r>
      <w:r>
        <w:rPr>
          <w:color w:val="242424"/>
          <w:sz w:val="4.3mm"/>
          <w:szCs w:val="4.3mm"/>
          <w:rFonts w:ascii="Segoe UI" w:cs="Segoe UI" w:eastAsia="Segoe UI" w:hAnsi="Segoe UI"/>
        </w:rPr>
        <w:br/>
        <w:t xml:space="preserve">So for that, again, I'm not a chemist, but for the 12,000 atoms, like to actually have something that is useful, how many atoms are you supposed to?</w:t>
      </w:r>
      <w:r>
        <w:rPr>
          <w:color w:val="242424"/>
          <w:sz w:val="4.3mm"/>
          <w:szCs w:val="4.3mm"/>
          <w:rFonts w:ascii="Segoe UI" w:cs="Segoe UI" w:eastAsia="Segoe UI" w:hAnsi="Segoe UI"/>
        </w:rPr>
        <w:br/>
        <w:t xml:space="preserve">Like, handle.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48:14</w:t>
      </w:r>
      <w:r>
        <w:rPr>
          <w:color w:val="242424"/>
          <w:sz w:val="4.3mm"/>
          <w:szCs w:val="4.3mm"/>
          <w:rFonts w:ascii="Segoe UI" w:cs="Segoe UI" w:eastAsia="Segoe UI" w:hAnsi="Segoe UI"/>
        </w:rPr>
        <w:br/>
        <w:t xml:space="preserve">12,000 should definitely be useful. So just to kind of look at what they're working with here.</w:t>
      </w:r>
      <w:r>
        <w:rPr>
          <w:color w:val="242424"/>
          <w:sz w:val="4.3mm"/>
          <w:szCs w:val="4.3mm"/>
          <w:rFonts w:ascii="Segoe UI" w:cs="Segoe UI" w:eastAsia="Segoe UI" w:hAnsi="Segoe UI"/>
        </w:rPr>
        <w:br/>
        <w:t xml:space="preserve">Um...</w:t>
      </w:r>
      <w:r>
        <w:rPr>
          <w:color w:val="242424"/>
          <w:sz w:val="4.3mm"/>
          <w:szCs w:val="4.3mm"/>
          <w:rFonts w:ascii="Segoe UI" w:cs="Segoe UI" w:eastAsia="Segoe UI" w:hAnsi="Segoe UI"/>
        </w:rPr>
        <w:br/>
        <w:t xml:space="preserve">Yeah, I guess if you're not a chemist, you're probably not a biochemist.</w:t>
      </w:r>
      <w:r>
        <w:rPr>
          <w:color w:val="242424"/>
          <w:sz w:val="4.3mm"/>
          <w:szCs w:val="4.3mm"/>
          <w:rFonts w:ascii="Segoe UI" w:cs="Segoe UI" w:eastAsia="Segoe UI" w:hAnsi="Segoe UI"/>
        </w:rPr>
        <w:br/>
        <w:t xml:space="preserve">But what we're talking about here are kind of small to medium-sized proteins, which are represented by these kind of ribbon structures here.</w:t>
      </w:r>
      <w:r>
        <w:rPr>
          <w:color w:val="242424"/>
          <w:sz w:val="4.3mm"/>
          <w:szCs w:val="4.3mm"/>
          <w:rFonts w:ascii="Segoe UI" w:cs="Segoe UI" w:eastAsia="Segoe UI" w:hAnsi="Segoe UI"/>
        </w:rPr>
        <w:br/>
        <w:t xml:space="preserve">And these are benchmark cases that they that are used in classical electronic structure theory to study binding in.</w:t>
      </w:r>
      <w:r>
        <w:rPr>
          <w:color w:val="242424"/>
          <w:sz w:val="4.3mm"/>
          <w:szCs w:val="4.3mm"/>
          <w:rFonts w:ascii="Segoe UI" w:cs="Segoe UI" w:eastAsia="Segoe UI" w:hAnsi="Segoe UI"/>
        </w:rPr>
        <w:br/>
        <w:t xml:space="preserve">Yeah, drug protein binding interactions. So in principle, if you could nail this problem, this would be something very useful.</w:t>
      </w:r>
      <w:r>
        <w:rPr>
          <w:color w:val="242424"/>
          <w:sz w:val="4.3mm"/>
          <w:szCs w:val="4.3mm"/>
          <w:rFonts w:ascii="Segoe UI" w:cs="Segoe UI" w:eastAsia="Segoe UI" w:hAnsi="Segoe UI"/>
        </w:rPr>
        <w:br/>
        <w:t xml:space="preserve">Um...</w:t>
      </w:r>
      <w:r>
        <w:rPr>
          <w:color w:val="242424"/>
          <w:sz w:val="4.3mm"/>
          <w:szCs w:val="4.3mm"/>
          <w:rFonts w:ascii="Segoe UI" w:cs="Segoe UI" w:eastAsia="Segoe UI" w:hAnsi="Segoe UI"/>
        </w:rPr>
        <w:br/>
        <w:t xml:space="preserve">For.</w:t>
      </w:r>
      <w:r>
        <w:rPr>
          <w:color w:val="242424"/>
          <w:sz w:val="4.3mm"/>
          <w:szCs w:val="4.3mm"/>
          <w:rFonts w:ascii="Segoe UI" w:cs="Segoe UI" w:eastAsia="Segoe UI" w:hAnsi="Segoe UI"/>
        </w:rPr>
        <w:br/>
        <w:t xml:space="preserve">General chemistry cases, it's been speculated that...</w:t>
      </w:r>
      <w:r>
        <w:rPr>
          <w:color w:val="242424"/>
          <w:sz w:val="4.3mm"/>
          <w:szCs w:val="4.3mm"/>
          <w:rFonts w:ascii="Segoe UI" w:cs="Segoe UI" w:eastAsia="Segoe UI" w:hAnsi="Segoe UI"/>
        </w:rPr>
        <w:br/>
        <w:t xml:space="preserve">maybe 100 to 200 physical qubits, you could start to do kind of interesting things. So that's maybe twice the size of what they were looking at here for individual fragments.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Shehata, Amir   </w:t>
      </w:r>
      <w:r>
        <w:rPr>
          <w:color w:val="9E9E9E"/>
          <w:sz w:val="4.3mm"/>
          <w:szCs w:val="4.3mm"/>
          <w:rFonts w:ascii="Segoe UI" w:cs="Segoe UI" w:eastAsia="Segoe UI" w:hAnsi="Segoe UI"/>
        </w:rPr>
        <w:t xml:space="preserve">49:27</w:t>
      </w:r>
      <w:r>
        <w:rPr>
          <w:color w:val="242424"/>
          <w:sz w:val="4.3mm"/>
          <w:szCs w:val="4.3mm"/>
          <w:rFonts w:ascii="Segoe UI" w:cs="Segoe UI" w:eastAsia="Segoe UI" w:hAnsi="Segoe UI"/>
        </w:rPr>
        <w:br/>
        <w:t xml:space="preserve">Sorry, physical or logical, did you mean? Sorry.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49:30</w:t>
      </w:r>
      <w:r>
        <w:rPr>
          <w:color w:val="242424"/>
          <w:sz w:val="4.3mm"/>
          <w:szCs w:val="4.3mm"/>
          <w:rFonts w:ascii="Segoe UI" w:cs="Segoe UI" w:eastAsia="Segoe UI" w:hAnsi="Segoe UI"/>
        </w:rPr>
        <w:br/>
        <w:t xml:space="preserve">Or sorry.</w:t>
      </w:r>
      <w:r>
        <w:rPr>
          <w:color w:val="242424"/>
          <w:sz w:val="4.3mm"/>
          <w:szCs w:val="4.3mm"/>
          <w:rFonts w:ascii="Segoe UI" w:cs="Segoe UI" w:eastAsia="Segoe UI" w:hAnsi="Segoe UI"/>
        </w:rPr>
        <w:br/>
        <w:t xml:space="preserve">Well, in this case, physical is logical. But yeah, there's been speculation that, yeah, at somewhere between the 100 to 200 logical qubit scale is where you would start to see sort of transformative results in chemistry that are hard to produce.</w:t>
      </w:r>
      <w:r>
        <w:rPr>
          <w:color w:val="242424"/>
          <w:sz w:val="4.3mm"/>
          <w:szCs w:val="4.3mm"/>
          <w:rFonts w:ascii="Segoe UI" w:cs="Segoe UI" w:eastAsia="Segoe UI" w:hAnsi="Segoe UI"/>
        </w:rPr>
        <w:br/>
        <w:t xml:space="preserve">with classical results.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Shehata, Amir   </w:t>
      </w:r>
      <w:r>
        <w:rPr>
          <w:color w:val="9E9E9E"/>
          <w:sz w:val="4.3mm"/>
          <w:szCs w:val="4.3mm"/>
          <w:rFonts w:ascii="Segoe UI" w:cs="Segoe UI" w:eastAsia="Segoe UI" w:hAnsi="Segoe UI"/>
        </w:rPr>
        <w:t xml:space="preserve">49:56</w:t>
      </w:r>
      <w:r>
        <w:rPr>
          <w:color w:val="242424"/>
          <w:sz w:val="4.3mm"/>
          <w:szCs w:val="4.3mm"/>
          <w:rFonts w:ascii="Segoe UI" w:cs="Segoe UI" w:eastAsia="Segoe UI" w:hAnsi="Segoe UI"/>
        </w:rPr>
        <w:br/>
        <w:t xml:space="preserve">So maybe I missed this, the classical portion of the classical counterpart of this algorithm, or the counterpart of the hybrid one, can it handle the same number of atoms at the same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50:04</w:t>
      </w:r>
      <w:r>
        <w:rPr>
          <w:color w:val="242424"/>
          <w:sz w:val="4.3mm"/>
          <w:szCs w:val="4.3mm"/>
          <w:rFonts w:ascii="Segoe UI" w:cs="Segoe UI" w:eastAsia="Segoe UI" w:hAnsi="Segoe UI"/>
        </w:rPr>
        <w:br/>
        <w:t xml:space="preserve">Mmh.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Shehata, Amir   </w:t>
      </w:r>
      <w:r>
        <w:rPr>
          <w:color w:val="9E9E9E"/>
          <w:sz w:val="4.3mm"/>
          <w:szCs w:val="4.3mm"/>
          <w:rFonts w:ascii="Segoe UI" w:cs="Segoe UI" w:eastAsia="Segoe UI" w:hAnsi="Segoe UI"/>
        </w:rPr>
        <w:t xml:space="preserve">50:14</w:t>
      </w:r>
      <w:r>
        <w:rPr>
          <w:color w:val="242424"/>
          <w:sz w:val="4.3mm"/>
          <w:szCs w:val="4.3mm"/>
          <w:rFonts w:ascii="Segoe UI" w:cs="Segoe UI" w:eastAsia="Segoe UI" w:hAnsi="Segoe UI"/>
        </w:rPr>
        <w:br/>
        <w:t xml:space="preserve">About time scale or does it take longer? Does it take shorter? What's the difference?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50:18</w:t>
      </w:r>
      <w:r>
        <w:rPr>
          <w:color w:val="242424"/>
          <w:sz w:val="4.3mm"/>
          <w:szCs w:val="4.3mm"/>
          <w:rFonts w:ascii="Segoe UI" w:cs="Segoe UI" w:eastAsia="Segoe UI" w:hAnsi="Segoe UI"/>
        </w:rPr>
        <w:br/>
        <w:t xml:space="preserve">It takes significantly shorter.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Shehata, Amir   </w:t>
      </w:r>
      <w:r>
        <w:rPr>
          <w:color w:val="9E9E9E"/>
          <w:sz w:val="4.3mm"/>
          <w:szCs w:val="4.3mm"/>
          <w:rFonts w:ascii="Segoe UI" w:cs="Segoe UI" w:eastAsia="Segoe UI" w:hAnsi="Segoe UI"/>
        </w:rPr>
        <w:t xml:space="preserve">50:21</w:t>
      </w:r>
      <w:r>
        <w:rPr>
          <w:color w:val="242424"/>
          <w:sz w:val="4.3mm"/>
          <w:szCs w:val="4.3mm"/>
          <w:rFonts w:ascii="Segoe UI" w:cs="Segoe UI" w:eastAsia="Segoe UI" w:hAnsi="Segoe UI"/>
        </w:rPr>
        <w:br/>
        <w:t xml:space="preserve">The classical.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50:23</w:t>
      </w:r>
      <w:r>
        <w:rPr>
          <w:color w:val="242424"/>
          <w:sz w:val="4.3mm"/>
          <w:szCs w:val="4.3mm"/>
          <w:rFonts w:ascii="Segoe UI" w:cs="Segoe UI" w:eastAsia="Segoe UI" w:hAnsi="Segoe UI"/>
        </w:rPr>
        <w:br/>
        <w:t xml:space="preserve">The classical does, yeah. Because, well, yeah, with the same embedding scheme, it takes significantly shorter.</w:t>
      </w:r>
      <w:r>
        <w:rPr>
          <w:color w:val="242424"/>
          <w:sz w:val="4.3mm"/>
          <w:szCs w:val="4.3mm"/>
          <w:rFonts w:ascii="Segoe UI" w:cs="Segoe UI" w:eastAsia="Segoe UI" w:hAnsi="Segoe UI"/>
        </w:rPr>
        <w:br/>
        <w:t xml:space="preserve">Um, because you're again solving a...</w:t>
      </w:r>
      <w:r>
        <w:rPr>
          <w:color w:val="242424"/>
          <w:sz w:val="4.3mm"/>
          <w:szCs w:val="4.3mm"/>
          <w:rFonts w:ascii="Segoe UI" w:cs="Segoe UI" w:eastAsia="Segoe UI" w:hAnsi="Segoe UI"/>
        </w:rPr>
        <w:br/>
        <w:t xml:space="preserve">A small problem that, yeah, once you, once you fragmented it, you've made it a size that.</w:t>
      </w:r>
      <w:r>
        <w:rPr>
          <w:color w:val="242424"/>
          <w:sz w:val="4.3mm"/>
          <w:szCs w:val="4.3mm"/>
          <w:rFonts w:ascii="Segoe UI" w:cs="Segoe UI" w:eastAsia="Segoe UI" w:hAnsi="Segoe UI"/>
        </w:rPr>
        <w:br/>
        <w:t xml:space="preserve">the leading classical methods can treat well. So that's, for example, why kind of at the end here.</w:t>
      </w:r>
      <w:r>
        <w:rPr>
          <w:color w:val="242424"/>
          <w:sz w:val="4.3mm"/>
          <w:szCs w:val="4.3mm"/>
          <w:rFonts w:ascii="Segoe UI" w:cs="Segoe UI" w:eastAsia="Segoe UI" w:hAnsi="Segoe UI"/>
        </w:rPr>
        <w:br/>
        <w:t xml:space="preserve">They're using DMRG as a reference. So at the roughly 35 to 45 orbital scale, yeah, that's something that classical computing can nail.</w:t>
      </w:r>
      <w:r>
        <w:rPr>
          <w:color w:val="242424"/>
          <w:sz w:val="4.3mm"/>
          <w:szCs w:val="4.3mm"/>
          <w:rFonts w:ascii="Segoe UI" w:cs="Segoe UI" w:eastAsia="Segoe UI" w:hAnsi="Segoe UI"/>
        </w:rPr>
        <w:br/>
        <w:t xml:space="preserve">But the promise is that, yeah, if you could maybe go to twice this size, you would start to be in an area where you start to see that breakdown of classical compute for these strongly correlated problems.</w:t>
      </w:r>
      <w:r>
        <w:rPr>
          <w:color w:val="242424"/>
          <w:sz w:val="4.3mm"/>
          <w:szCs w:val="4.3mm"/>
          <w:rFonts w:ascii="Segoe UI" w:cs="Segoe UI" w:eastAsia="Segoe UI" w:hAnsi="Segoe UI"/>
        </w:rPr>
        <w:br/>
        <w:t xml:space="preserve">Because I think DMRG has.</w:t>
      </w:r>
      <w:r>
        <w:rPr>
          <w:color w:val="242424"/>
          <w:sz w:val="4.3mm"/>
          <w:szCs w:val="4.3mm"/>
          <w:rFonts w:ascii="Segoe UI" w:cs="Segoe UI" w:eastAsia="Segoe UI" w:hAnsi="Segoe UI"/>
        </w:rPr>
        <w:br/>
        <w:t xml:space="preserve">scaled up to roughly 100 electron and 100 orbital problems.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Shehata, Amir   </w:t>
      </w:r>
      <w:r>
        <w:rPr>
          <w:color w:val="9E9E9E"/>
          <w:sz w:val="4.3mm"/>
          <w:szCs w:val="4.3mm"/>
          <w:rFonts w:ascii="Segoe UI" w:cs="Segoe UI" w:eastAsia="Segoe UI" w:hAnsi="Segoe UI"/>
        </w:rPr>
        <w:t xml:space="preserve">51:43</w:t>
      </w:r>
      <w:r>
        <w:rPr>
          <w:color w:val="242424"/>
          <w:sz w:val="4.3mm"/>
          <w:szCs w:val="4.3mm"/>
          <w:rFonts w:ascii="Segoe UI" w:cs="Segoe UI" w:eastAsia="Segoe UI" w:hAnsi="Segoe UI"/>
        </w:rPr>
        <w:br/>
        <w:t xml:space="preserve">I have a couple more questions there.</w:t>
      </w:r>
      <w:r>
        <w:rPr>
          <w:color w:val="242424"/>
          <w:sz w:val="4.3mm"/>
          <w:szCs w:val="4.3mm"/>
          <w:rFonts w:ascii="Segoe UI" w:cs="Segoe UI" w:eastAsia="Segoe UI" w:hAnsi="Segoe UI"/>
        </w:rPr>
        <w:br/>
        <w:t xml:space="preserve">Michael, you want to go ahead?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Ferguson, Michael   </w:t>
      </w:r>
      <w:r>
        <w:rPr>
          <w:color w:val="9E9E9E"/>
          <w:sz w:val="4.3mm"/>
          <w:szCs w:val="4.3mm"/>
          <w:rFonts w:ascii="Segoe UI" w:cs="Segoe UI" w:eastAsia="Segoe UI" w:hAnsi="Segoe UI"/>
        </w:rPr>
        <w:t xml:space="preserve">51:48</w:t>
      </w:r>
      <w:r>
        <w:rPr>
          <w:color w:val="242424"/>
          <w:sz w:val="4.3mm"/>
          <w:szCs w:val="4.3mm"/>
          <w:rFonts w:ascii="Segoe UI" w:cs="Segoe UI" w:eastAsia="Segoe UI" w:hAnsi="Segoe UI"/>
        </w:rPr>
        <w:br/>
        <w:t xml:space="preserve">Hi, yeah, yeah, my question is about this slide and is sort of along the lines of what Amir was asking. So we have here a comparison of a classical method and then the hybrid quantum classical method. The CCSD method is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52:03</w:t>
      </w:r>
      <w:r>
        <w:rPr>
          <w:color w:val="242424"/>
          <w:sz w:val="4.3mm"/>
          <w:szCs w:val="4.3mm"/>
          <w:rFonts w:ascii="Segoe UI" w:cs="Segoe UI" w:eastAsia="Segoe UI" w:hAnsi="Segoe UI"/>
        </w:rPr>
        <w:br/>
        <w:t xml:space="preserve">Mhm.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Ferguson, Michael   </w:t>
      </w:r>
      <w:r>
        <w:rPr>
          <w:color w:val="9E9E9E"/>
          <w:sz w:val="4.3mm"/>
          <w:szCs w:val="4.3mm"/>
          <w:rFonts w:ascii="Segoe UI" w:cs="Segoe UI" w:eastAsia="Segoe UI" w:hAnsi="Segoe UI"/>
        </w:rPr>
        <w:t xml:space="preserve">52:07</w:t>
      </w:r>
      <w:r>
        <w:rPr>
          <w:color w:val="242424"/>
          <w:sz w:val="4.3mm"/>
          <w:szCs w:val="4.3mm"/>
          <w:rFonts w:ascii="Segoe UI" w:cs="Segoe UI" w:eastAsia="Segoe UI" w:hAnsi="Segoe UI"/>
        </w:rPr>
        <w:br/>
        <w:t xml:space="preserve">Is that less accurate than the quantum one? Is it the case that the work here is demonstrating something that's more accurate than any known classical technique for this problem?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52:24</w:t>
      </w:r>
      <w:r>
        <w:rPr>
          <w:color w:val="242424"/>
          <w:sz w:val="4.3mm"/>
          <w:szCs w:val="4.3mm"/>
          <w:rFonts w:ascii="Segoe UI" w:cs="Segoe UI" w:eastAsia="Segoe UI" w:hAnsi="Segoe UI"/>
        </w:rPr>
        <w:br/>
        <w:t xml:space="preserve">So it's not better than any known classical technique. So the, yeah, in this case, the DMRG here, so in these fragment calculations in red, that would probably be among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Ferguson, Michael   </w:t>
      </w:r>
      <w:r>
        <w:rPr>
          <w:color w:val="9E9E9E"/>
          <w:sz w:val="4.3mm"/>
          <w:szCs w:val="4.3mm"/>
          <w:rFonts w:ascii="Segoe UI" w:cs="Segoe UI" w:eastAsia="Segoe UI" w:hAnsi="Segoe UI"/>
        </w:rPr>
        <w:t xml:space="preserve">52:28</w:t>
      </w:r>
      <w:r>
        <w:rPr>
          <w:color w:val="242424"/>
          <w:sz w:val="4.3mm"/>
          <w:szCs w:val="4.3mm"/>
          <w:rFonts w:ascii="Segoe UI" w:cs="Segoe UI" w:eastAsia="Segoe UI" w:hAnsi="Segoe UI"/>
        </w:rPr>
        <w:br/>
        <w:t xml:space="preserve">Uh-huh.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52:41</w:t>
      </w:r>
      <w:r>
        <w:rPr>
          <w:color w:val="242424"/>
          <w:sz w:val="4.3mm"/>
          <w:szCs w:val="4.3mm"/>
          <w:rFonts w:ascii="Segoe UI" w:cs="Segoe UI" w:eastAsia="Segoe UI" w:hAnsi="Segoe UI"/>
        </w:rPr>
        <w:br/>
        <w:t xml:space="preserve">Better classical results. Yeah, yeah, this scale is probably as good as you're going to do classically for these system sizes, whereas we have.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Ferguson, Michael   </w:t>
      </w:r>
      <w:r>
        <w:rPr>
          <w:color w:val="9E9E9E"/>
          <w:sz w:val="4.3mm"/>
          <w:szCs w:val="4.3mm"/>
          <w:rFonts w:ascii="Segoe UI" w:cs="Segoe UI" w:eastAsia="Segoe UI" w:hAnsi="Segoe UI"/>
        </w:rPr>
        <w:t xml:space="preserve">52:51</w:t>
      </w:r>
      <w:r>
        <w:rPr>
          <w:color w:val="242424"/>
          <w:sz w:val="4.3mm"/>
          <w:szCs w:val="4.3mm"/>
          <w:rFonts w:ascii="Segoe UI" w:cs="Segoe UI" w:eastAsia="Segoe UI" w:hAnsi="Segoe UI"/>
        </w:rPr>
        <w:br/>
        <w:t xml:space="preserve">But that's not, that would be kind of like if they did their whole way of dividing everything up to fragments and then they used DMRG instead of their other method. But they didn't do that, right? They're comparing against this CCST, which is presumably a totally different method.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53:00</w:t>
      </w:r>
      <w:r>
        <w:rPr>
          <w:color w:val="242424"/>
          <w:sz w:val="4.3mm"/>
          <w:szCs w:val="4.3mm"/>
          <w:rFonts w:ascii="Segoe UI" w:cs="Segoe UI" w:eastAsia="Segoe UI" w:hAnsi="Segoe UI"/>
        </w:rPr>
        <w:br/>
        <w:t xml:space="preserve">Right.</w:t>
      </w:r>
      <w:r>
        <w:rPr>
          <w:color w:val="242424"/>
          <w:sz w:val="4.3mm"/>
          <w:szCs w:val="4.3mm"/>
          <w:rFonts w:ascii="Segoe UI" w:cs="Segoe UI" w:eastAsia="Segoe UI" w:hAnsi="Segoe UI"/>
        </w:rPr>
        <w:br/>
        <w:t xml:space="preserve">Right, so that's going to be this black curve here. And that's with the same fragmentation. So that's CCST, yeah, using the same fragment approach that's being used for this, for the quantum approach.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Ferguson, Michael   </w:t>
      </w:r>
      <w:r>
        <w:rPr>
          <w:color w:val="9E9E9E"/>
          <w:sz w:val="4.3mm"/>
          <w:szCs w:val="4.3mm"/>
          <w:rFonts w:ascii="Segoe UI" w:cs="Segoe UI" w:eastAsia="Segoe UI" w:hAnsi="Segoe UI"/>
        </w:rPr>
        <w:t xml:space="preserve">53:22</w:t>
      </w:r>
      <w:r>
        <w:rPr>
          <w:color w:val="242424"/>
          <w:sz w:val="4.3mm"/>
          <w:szCs w:val="4.3mm"/>
          <w:rFonts w:ascii="Segoe UI" w:cs="Segoe UI" w:eastAsia="Segoe UI" w:hAnsi="Segoe UI"/>
        </w:rPr>
        <w:br/>
        <w:t xml:space="preserve">I see. So from those graphs, it looks like it would be more accurate, if I'm understanding correctly, than the CCSD one. But if they did the experiment with DMRG instead, which we think they could have done, then it wouldn't have done.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53:28</w:t>
      </w:r>
      <w:r>
        <w:rPr>
          <w:color w:val="242424"/>
          <w:sz w:val="4.3mm"/>
          <w:szCs w:val="4.3mm"/>
          <w:rFonts w:ascii="Segoe UI" w:cs="Segoe UI" w:eastAsia="Segoe UI" w:hAnsi="Segoe UI"/>
        </w:rPr>
        <w:br/>
        <w:t xml:space="preserve">Yes.</w:t>
      </w:r>
      <w:r>
        <w:rPr>
          <w:color w:val="242424"/>
          <w:sz w:val="4.3mm"/>
          <w:szCs w:val="4.3mm"/>
          <w:rFonts w:ascii="Segoe UI" w:cs="Segoe UI" w:eastAsia="Segoe UI" w:hAnsi="Segoe UI"/>
        </w:rPr>
        <w:br/>
        <w:t xml:space="preserve">Correct. Um, yep. Um, but neither, yeah. Um,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Ferguson, Michael   </w:t>
      </w:r>
      <w:r>
        <w:rPr>
          <w:color w:val="9E9E9E"/>
          <w:sz w:val="4.3mm"/>
          <w:szCs w:val="4.3mm"/>
          <w:rFonts w:ascii="Segoe UI" w:cs="Segoe UI" w:eastAsia="Segoe UI" w:hAnsi="Segoe UI"/>
        </w:rPr>
        <w:t xml:space="preserve">53:40</w:t>
      </w:r>
      <w:r>
        <w:rPr>
          <w:color w:val="242424"/>
          <w:sz w:val="4.3mm"/>
          <w:szCs w:val="4.3mm"/>
          <w:rFonts w:ascii="Segoe UI" w:cs="Segoe UI" w:eastAsia="Segoe UI" w:hAnsi="Segoe UI"/>
        </w:rPr>
        <w:br/>
        <w:t xml:space="preserve">Okay, thanks.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53:48</w:t>
      </w:r>
      <w:r>
        <w:rPr>
          <w:color w:val="242424"/>
          <w:sz w:val="4.3mm"/>
          <w:szCs w:val="4.3mm"/>
          <w:rFonts w:ascii="Segoe UI" w:cs="Segoe UI" w:eastAsia="Segoe UI" w:hAnsi="Segoe UI"/>
        </w:rPr>
        <w:br/>
        <w:t xml:space="preserve">And maybe this was motivated earlier. The reason they are performing these sort of localized MP2 approaches and localized electron integral transformations to do the embedding in the 1st place is because MP2, which is</w:t>
      </w:r>
      <w:r>
        <w:rPr>
          <w:color w:val="242424"/>
          <w:sz w:val="4.3mm"/>
          <w:szCs w:val="4.3mm"/>
          <w:rFonts w:ascii="Segoe UI" w:cs="Segoe UI" w:eastAsia="Segoe UI" w:hAnsi="Segoe UI"/>
        </w:rPr>
        <w:br/>
        <w:t xml:space="preserve">one of the cheaper correlated wave function methods you can perform won't scale to the full size of the system. That has an end of the 5th scaling and that breaks down at this scale. So they would not have been able to perform an MP2 calculation at the full system size, much less a couple cluster calculation.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Ferguson, Michael   </w:t>
      </w:r>
      <w:r>
        <w:rPr>
          <w:color w:val="9E9E9E"/>
          <w:sz w:val="4.3mm"/>
          <w:szCs w:val="4.3mm"/>
          <w:rFonts w:ascii="Segoe UI" w:cs="Segoe UI" w:eastAsia="Segoe UI" w:hAnsi="Segoe UI"/>
        </w:rPr>
        <w:t xml:space="preserve">54:30</w:t>
      </w:r>
      <w:r>
        <w:rPr>
          <w:color w:val="242424"/>
          <w:sz w:val="4.3mm"/>
          <w:szCs w:val="4.3mm"/>
          <w:rFonts w:ascii="Segoe UI" w:cs="Segoe UI" w:eastAsia="Segoe UI" w:hAnsi="Segoe UI"/>
        </w:rPr>
        <w:br/>
        <w:t xml:space="preserve">Thanks.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Shehata, Amir   </w:t>
      </w:r>
      <w:r>
        <w:rPr>
          <w:color w:val="9E9E9E"/>
          <w:sz w:val="4.3mm"/>
          <w:szCs w:val="4.3mm"/>
          <w:rFonts w:ascii="Segoe UI" w:cs="Segoe UI" w:eastAsia="Segoe UI" w:hAnsi="Segoe UI"/>
        </w:rPr>
        <w:t xml:space="preserve">54:34</w:t>
      </w:r>
      <w:r>
        <w:rPr>
          <w:color w:val="242424"/>
          <w:sz w:val="4.3mm"/>
          <w:szCs w:val="4.3mm"/>
          <w:rFonts w:ascii="Segoe UI" w:cs="Segoe UI" w:eastAsia="Segoe UI" w:hAnsi="Segoe UI"/>
        </w:rPr>
        <w:br/>
        <w:t xml:space="preserve">I'm all I think you're next.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Rrapaj, Ermal   </w:t>
      </w:r>
      <w:r>
        <w:rPr>
          <w:color w:val="9E9E9E"/>
          <w:sz w:val="4.3mm"/>
          <w:szCs w:val="4.3mm"/>
          <w:rFonts w:ascii="Segoe UI" w:cs="Segoe UI" w:eastAsia="Segoe UI" w:hAnsi="Segoe UI"/>
        </w:rPr>
        <w:t xml:space="preserve">54:37</w:t>
      </w:r>
      <w:r>
        <w:rPr>
          <w:color w:val="242424"/>
          <w:sz w:val="4.3mm"/>
          <w:szCs w:val="4.3mm"/>
          <w:rFonts w:ascii="Segoe UI" w:cs="Segoe UI" w:eastAsia="Segoe UI" w:hAnsi="Segoe UI"/>
        </w:rPr>
        <w:br/>
        <w:t xml:space="preserve">Yeah, I had a follow up actually on this. I'm a little bit puzzled by your comment about the 100 to 200 logical qubit gates. What's the error rate you have in mind?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54:48</w:t>
      </w:r>
      <w:r>
        <w:rPr>
          <w:color w:val="242424"/>
          <w:sz w:val="4.3mm"/>
          <w:szCs w:val="4.3mm"/>
          <w:rFonts w:ascii="Segoe UI" w:cs="Segoe UI" w:eastAsia="Segoe UI" w:hAnsi="Segoe UI"/>
        </w:rPr>
        <w:br/>
        <w:t xml:space="preserve">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Rrapaj, Ermal   </w:t>
      </w:r>
      <w:r>
        <w:rPr>
          <w:color w:val="9E9E9E"/>
          <w:sz w:val="4.3mm"/>
          <w:szCs w:val="4.3mm"/>
          <w:rFonts w:ascii="Segoe UI" w:cs="Segoe UI" w:eastAsia="Segoe UI" w:hAnsi="Segoe UI"/>
        </w:rPr>
        <w:t xml:space="preserve">54:48</w:t>
      </w:r>
      <w:r>
        <w:rPr>
          <w:color w:val="242424"/>
          <w:sz w:val="4.3mm"/>
          <w:szCs w:val="4.3mm"/>
          <w:rFonts w:ascii="Segoe UI" w:cs="Segoe UI" w:eastAsia="Segoe UI" w:hAnsi="Segoe UI"/>
        </w:rPr>
        <w:br/>
        <w:t xml:space="preserve">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54:53</w:t>
      </w:r>
      <w:r>
        <w:rPr>
          <w:color w:val="242424"/>
          <w:sz w:val="4.3mm"/>
          <w:szCs w:val="4.3mm"/>
          <w:rFonts w:ascii="Segoe UI" w:cs="Segoe UI" w:eastAsia="Segoe UI" w:hAnsi="Segoe UI"/>
        </w:rPr>
        <w:br/>
        <w:t xml:space="preserve">Yeah, I, I didn't have a, yeah, an exact error rate in mind. I was assuming perfect, perfect qubits.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Rrapaj, Ermal   </w:t>
      </w:r>
      <w:r>
        <w:rPr>
          <w:color w:val="9E9E9E"/>
          <w:sz w:val="4.3mm"/>
          <w:szCs w:val="4.3mm"/>
          <w:rFonts w:ascii="Segoe UI" w:cs="Segoe UI" w:eastAsia="Segoe UI" w:hAnsi="Segoe UI"/>
        </w:rPr>
        <w:t xml:space="preserve">54:55</w:t>
      </w:r>
      <w:r>
        <w:rPr>
          <w:color w:val="242424"/>
          <w:sz w:val="4.3mm"/>
          <w:szCs w:val="4.3mm"/>
          <w:rFonts w:ascii="Segoe UI" w:cs="Segoe UI" w:eastAsia="Segoe UI" w:hAnsi="Segoe UI"/>
        </w:rPr>
        <w:br/>
        <w:t xml:space="preserve">Good.</w:t>
      </w:r>
      <w:r>
        <w:rPr>
          <w:color w:val="242424"/>
          <w:sz w:val="4.3mm"/>
          <w:szCs w:val="4.3mm"/>
          <w:rFonts w:ascii="Segoe UI" w:cs="Segoe UI" w:eastAsia="Segoe UI" w:hAnsi="Segoe UI"/>
        </w:rPr>
        <w:br/>
        <w:t xml:space="preserve">Okay, because I'm thinking for this DMRG, do you know the bond dimension?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55:02</w:t>
      </w:r>
      <w:r>
        <w:rPr>
          <w:color w:val="242424"/>
          <w:sz w:val="4.3mm"/>
          <w:szCs w:val="4.3mm"/>
          <w:rFonts w:ascii="Segoe UI" w:cs="Segoe UI" w:eastAsia="Segoe UI" w:hAnsi="Segoe UI"/>
        </w:rPr>
        <w:br/>
        <w:t xml:space="preserve">Are you?</w:t>
      </w:r>
      <w:r>
        <w:rPr>
          <w:color w:val="242424"/>
          <w:sz w:val="4.3mm"/>
          <w:szCs w:val="4.3mm"/>
          <w:rFonts w:ascii="Segoe UI" w:cs="Segoe UI" w:eastAsia="Segoe UI" w:hAnsi="Segoe UI"/>
        </w:rPr>
        <w:br/>
        <w:t xml:space="preserve">I, I don't know the bottom dimension for these DMRG calculations, no.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Rrapaj, Ermal   </w:t>
      </w:r>
      <w:r>
        <w:rPr>
          <w:color w:val="9E9E9E"/>
          <w:sz w:val="4.3mm"/>
          <w:szCs w:val="4.3mm"/>
          <w:rFonts w:ascii="Segoe UI" w:cs="Segoe UI" w:eastAsia="Segoe UI" w:hAnsi="Segoe UI"/>
        </w:rPr>
        <w:t xml:space="preserve">55:07</w:t>
      </w:r>
      <w:r>
        <w:rPr>
          <w:color w:val="242424"/>
          <w:sz w:val="4.3mm"/>
          <w:szCs w:val="4.3mm"/>
          <w:rFonts w:ascii="Segoe UI" w:cs="Segoe UI" w:eastAsia="Segoe UI" w:hAnsi="Segoe UI"/>
        </w:rPr>
        <w:br/>
        <w:t xml:space="preserve">Of.</w:t>
      </w:r>
      <w:r>
        <w:rPr>
          <w:color w:val="242424"/>
          <w:sz w:val="4.3mm"/>
          <w:szCs w:val="4.3mm"/>
          <w:rFonts w:ascii="Segoe UI" w:cs="Segoe UI" w:eastAsia="Segoe UI" w:hAnsi="Segoe UI"/>
        </w:rPr>
        <w:br/>
        <w:t xml:space="preserve">Because that would be one to compare the size of the DMRG can tell you the depth of the circuit to build the DMRG.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55:17</w:t>
      </w:r>
      <w:r>
        <w:rPr>
          <w:color w:val="242424"/>
          <w:sz w:val="4.3mm"/>
          <w:szCs w:val="4.3mm"/>
          <w:rFonts w:ascii="Segoe UI" w:cs="Segoe UI" w:eastAsia="Segoe UI" w:hAnsi="Segoe UI"/>
        </w:rPr>
        <w:br/>
        <w:t xml:space="preserve">Mhm.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Rrapaj, Ermal   </w:t>
      </w:r>
      <w:r>
        <w:rPr>
          <w:color w:val="9E9E9E"/>
          <w:sz w:val="4.3mm"/>
          <w:szCs w:val="4.3mm"/>
          <w:rFonts w:ascii="Segoe UI" w:cs="Segoe UI" w:eastAsia="Segoe UI" w:hAnsi="Segoe UI"/>
        </w:rPr>
        <w:t xml:space="preserve">55:18</w:t>
      </w:r>
      <w:r>
        <w:rPr>
          <w:color w:val="242424"/>
          <w:sz w:val="4.3mm"/>
          <w:szCs w:val="4.3mm"/>
          <w:rFonts w:ascii="Segoe UI" w:cs="Segoe UI" w:eastAsia="Segoe UI" w:hAnsi="Segoe UI"/>
        </w:rPr>
        <w:br/>
        <w:t xml:space="preserve">And then you have to convert it into the tickets required, right? So it will give you a bound on how many tickets you need just to do the DMRG on computer.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55:25</w:t>
      </w:r>
      <w:r>
        <w:rPr>
          <w:color w:val="242424"/>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Rrapaj, Ermal   </w:t>
      </w:r>
      <w:r>
        <w:rPr>
          <w:color w:val="9E9E9E"/>
          <w:sz w:val="4.3mm"/>
          <w:szCs w:val="4.3mm"/>
          <w:rFonts w:ascii="Segoe UI" w:cs="Segoe UI" w:eastAsia="Segoe UI" w:hAnsi="Segoe UI"/>
        </w:rPr>
        <w:t xml:space="preserve">55:26</w:t>
      </w:r>
      <w:r>
        <w:rPr>
          <w:color w:val="242424"/>
          <w:sz w:val="4.3mm"/>
          <w:szCs w:val="4.3mm"/>
          <w:rFonts w:ascii="Segoe UI" w:cs="Segoe UI" w:eastAsia="Segoe UI" w:hAnsi="Segoe UI"/>
        </w:rPr>
        <w:br/>
        <w:t xml:space="preserve">Right, so usually they end up being very deep, so maybe not maybe not early fault tolerant qubits,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55:30</w:t>
      </w:r>
      <w:r>
        <w:rPr>
          <w:color w:val="242424"/>
          <w:sz w:val="4.3mm"/>
          <w:szCs w:val="4.3mm"/>
          <w:rFonts w:ascii="Segoe UI" w:cs="Segoe UI" w:eastAsia="Segoe UI" w:hAnsi="Segoe UI"/>
        </w:rPr>
        <w:br/>
        <w:t xml:space="preserve">Yeah.</w:t>
      </w:r>
      <w:r>
        <w:rPr>
          <w:color w:val="242424"/>
          <w:sz w:val="4.3mm"/>
          <w:szCs w:val="4.3mm"/>
          <w:rFonts w:ascii="Segoe UI" w:cs="Segoe UI" w:eastAsia="Segoe UI" w:hAnsi="Segoe UI"/>
        </w:rPr>
        <w:br/>
        <w:t xml:space="preserve">No, no, certainly not early fault tolerant.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Rrapaj, Ermal   </w:t>
      </w:r>
      <w:r>
        <w:rPr>
          <w:color w:val="9E9E9E"/>
          <w:sz w:val="4.3mm"/>
          <w:szCs w:val="4.3mm"/>
          <w:rFonts w:ascii="Segoe UI" w:cs="Segoe UI" w:eastAsia="Segoe UI" w:hAnsi="Segoe UI"/>
        </w:rPr>
        <w:t xml:space="preserve">55:35</w:t>
      </w:r>
      <w:r>
        <w:rPr>
          <w:color w:val="242424"/>
          <w:sz w:val="4.3mm"/>
          <w:szCs w:val="4.3mm"/>
          <w:rFonts w:ascii="Segoe UI" w:cs="Segoe UI" w:eastAsia="Segoe UI" w:hAnsi="Segoe UI"/>
        </w:rPr>
        <w:br/>
        <w:t xml:space="preserve">Yeah, OK.</w:t>
      </w:r>
      <w:r>
        <w:rPr>
          <w:color w:val="242424"/>
          <w:sz w:val="4.3mm"/>
          <w:szCs w:val="4.3mm"/>
          <w:rFonts w:ascii="Segoe UI" w:cs="Segoe UI" w:eastAsia="Segoe UI" w:hAnsi="Segoe UI"/>
        </w:rPr>
        <w:br/>
        <w:t xml:space="preserve">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55:40</w:t>
      </w:r>
      <w:r>
        <w:rPr>
          <w:color w:val="242424"/>
          <w:sz w:val="4.3mm"/>
          <w:szCs w:val="4.3mm"/>
          <w:rFonts w:ascii="Segoe UI" w:cs="Segoe UI" w:eastAsia="Segoe UI" w:hAnsi="Segoe UI"/>
        </w:rPr>
        <w:br/>
        <w:t xml:space="preserve">Just to make sure we are on the same page, there's no claim of quantum advantage here,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55:47</w:t>
      </w:r>
      <w:r>
        <w:rPr>
          <w:color w:val="242424"/>
          <w:sz w:val="4.3mm"/>
          <w:szCs w:val="4.3mm"/>
          <w:rFonts w:ascii="Segoe UI" w:cs="Segoe UI" w:eastAsia="Segoe UI" w:hAnsi="Segoe UI"/>
        </w:rPr>
        <w:br/>
        <w:t xml:space="preserve">Correct, yeah, they're not claiming quantum advantage here.</w:t>
      </w:r>
      <w:r>
        <w:rPr>
          <w:color w:val="242424"/>
          <w:sz w:val="4.3mm"/>
          <w:szCs w:val="4.3mm"/>
          <w:rFonts w:ascii="Segoe UI" w:cs="Segoe UI" w:eastAsia="Segoe UI" w:hAnsi="Segoe UI"/>
        </w:rPr>
        <w:br/>
        <w:t xml:space="preserve">Yeah, this is a demonstration of something you can do with quantum that...</w:t>
      </w:r>
      <w:r>
        <w:rPr>
          <w:color w:val="242424"/>
          <w:sz w:val="4.3mm"/>
          <w:szCs w:val="4.3mm"/>
          <w:rFonts w:ascii="Segoe UI" w:cs="Segoe UI" w:eastAsia="Segoe UI" w:hAnsi="Segoe UI"/>
        </w:rPr>
        <w:br/>
        <w:t xml:space="preserve">Has.</w:t>
      </w:r>
      <w:r>
        <w:rPr>
          <w:color w:val="242424"/>
          <w:sz w:val="4.3mm"/>
          <w:szCs w:val="4.3mm"/>
          <w:rFonts w:ascii="Segoe UI" w:cs="Segoe UI" w:eastAsia="Segoe UI" w:hAnsi="Segoe UI"/>
        </w:rPr>
        <w:br/>
        <w:t xml:space="preserve">Yeah, it'd be hard to say utility here because they're spending, I guess, what, 100 hours is 4 days and change to do the sampling here versus, you know, these couple cluster calculations and that active space should fly.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56:08</w:t>
      </w:r>
      <w:r>
        <w:rPr>
          <w:color w:val="242424"/>
          <w:sz w:val="4.3mm"/>
          <w:szCs w:val="4.3mm"/>
          <w:rFonts w:ascii="Segoe UI" w:cs="Segoe UI" w:eastAsia="Segoe UI" w:hAnsi="Segoe UI"/>
        </w:rPr>
        <w:br/>
        <w:t xml:space="preserve">Right.</w:t>
      </w:r>
      <w:r>
        <w:rPr>
          <w:color w:val="242424"/>
          <w:sz w:val="4.3mm"/>
          <w:szCs w:val="4.3mm"/>
          <w:rFonts w:ascii="Segoe UI" w:cs="Segoe UI" w:eastAsia="Segoe UI" w:hAnsi="Segoe UI"/>
        </w:rPr>
        <w:br/>
        <w:t xml:space="preserve">Right. Perfect. Great. 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Shehata, Amir   </w:t>
      </w:r>
      <w:r>
        <w:rPr>
          <w:color w:val="9E9E9E"/>
          <w:sz w:val="4.3mm"/>
          <w:szCs w:val="4.3mm"/>
          <w:rFonts w:ascii="Segoe UI" w:cs="Segoe UI" w:eastAsia="Segoe UI" w:hAnsi="Segoe UI"/>
        </w:rPr>
        <w:t xml:space="preserve">56:21</w:t>
      </w:r>
      <w:r>
        <w:rPr>
          <w:color w:val="242424"/>
          <w:sz w:val="4.3mm"/>
          <w:szCs w:val="4.3mm"/>
          <w:rFonts w:ascii="Segoe UI" w:cs="Segoe UI" w:eastAsia="Segoe UI" w:hAnsi="Segoe UI"/>
        </w:rPr>
        <w:br/>
        <w:t xml:space="preserve">So what, like, I guess what would be considered utility in this case, like with this particular method?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56:28</w:t>
      </w:r>
      <w:r>
        <w:rPr>
          <w:color w:val="242424"/>
          <w:sz w:val="4.3mm"/>
          <w:szCs w:val="4.3mm"/>
          <w:rFonts w:ascii="Segoe UI" w:cs="Segoe UI" w:eastAsia="Segoe UI" w:hAnsi="Segoe UI"/>
        </w:rPr>
        <w:br/>
        <w:t xml:space="preserve">So I think utility would occur.</w:t>
      </w:r>
      <w:r>
        <w:rPr>
          <w:color w:val="242424"/>
          <w:sz w:val="4.3mm"/>
          <w:szCs w:val="4.3mm"/>
          <w:rFonts w:ascii="Segoe UI" w:cs="Segoe UI" w:eastAsia="Segoe UI" w:hAnsi="Segoe UI"/>
        </w:rPr>
        <w:br/>
        <w:t xml:space="preserve">If you, or yeah, to reach utility, assuming you have, you know, a good quantum resource.</w:t>
      </w:r>
      <w:r>
        <w:rPr>
          <w:color w:val="242424"/>
          <w:sz w:val="4.3mm"/>
          <w:szCs w:val="4.3mm"/>
          <w:rFonts w:ascii="Segoe UI" w:cs="Segoe UI" w:eastAsia="Segoe UI" w:hAnsi="Segoe UI"/>
        </w:rPr>
        <w:br/>
        <w:t xml:space="preserve">would come from being able to scale up these fragment sizes.</w:t>
      </w:r>
      <w:r>
        <w:rPr>
          <w:color w:val="242424"/>
          <w:sz w:val="4.3mm"/>
          <w:szCs w:val="4.3mm"/>
          <w:rFonts w:ascii="Segoe UI" w:cs="Segoe UI" w:eastAsia="Segoe UI" w:hAnsi="Segoe UI"/>
        </w:rPr>
        <w:br/>
        <w:t xml:space="preserve">So, right now, you're...</w:t>
      </w:r>
      <w:r>
        <w:rPr>
          <w:color w:val="242424"/>
          <w:sz w:val="4.3mm"/>
          <w:szCs w:val="4.3mm"/>
          <w:rFonts w:ascii="Segoe UI" w:cs="Segoe UI" w:eastAsia="Segoe UI" w:hAnsi="Segoe UI"/>
        </w:rPr>
        <w:br/>
        <w:t xml:space="preserve">fragmenting these things to the point where they're easily treatable with classical resources. If you were to work with larger fragments, you would see your couple cluster results would get worse first, and then your DMRG results would start to suffer. So at some point,</w:t>
      </w:r>
      <w:r>
        <w:rPr>
          <w:color w:val="242424"/>
          <w:sz w:val="4.3mm"/>
          <w:szCs w:val="4.3mm"/>
          <w:rFonts w:ascii="Segoe UI" w:cs="Segoe UI" w:eastAsia="Segoe UI" w:hAnsi="Segoe UI"/>
        </w:rPr>
        <w:br/>
        <w:t xml:space="preserve">you would start to see advantage when you're dealing with active space sizes that, yeah, DMRG really can't treat.</w:t>
      </w:r>
      <w:r>
        <w:rPr>
          <w:color w:val="242424"/>
          <w:sz w:val="4.3mm"/>
          <w:szCs w:val="4.3mm"/>
          <w:rFonts w:ascii="Segoe UI" w:cs="Segoe UI" w:eastAsia="Segoe UI" w:hAnsi="Segoe UI"/>
        </w:rPr>
        <w:br/>
        <w:t xml:space="preserve">And a, you know, sufficiently mature quantum algorithm could.</w:t>
      </w:r>
      <w:r>
        <w:rPr>
          <w:color w:val="242424"/>
          <w:sz w:val="4.3mm"/>
          <w:szCs w:val="4.3mm"/>
          <w:rFonts w:ascii="Segoe UI" w:cs="Segoe UI" w:eastAsia="Segoe UI" w:hAnsi="Segoe UI"/>
        </w:rPr>
        <w:br/>
        <w:t xml:space="preserve">And I, that's what I was trying to get at with the roughly, yeah, 150 to 200.</w:t>
      </w:r>
      <w:r>
        <w:rPr>
          <w:color w:val="242424"/>
          <w:sz w:val="4.3mm"/>
          <w:szCs w:val="4.3mm"/>
          <w:rFonts w:ascii="Segoe UI" w:cs="Segoe UI" w:eastAsia="Segoe UI" w:hAnsi="Segoe UI"/>
        </w:rPr>
        <w:br/>
        <w:t xml:space="preserve">orbital cases.</w:t>
      </w:r>
      <w:r>
        <w:rPr>
          <w:color w:val="242424"/>
          <w:sz w:val="4.3mm"/>
          <w:szCs w:val="4.3mm"/>
          <w:rFonts w:ascii="Segoe UI" w:cs="Segoe UI" w:eastAsia="Segoe UI" w:hAnsi="Segoe UI"/>
        </w:rPr>
        <w:br/>
        <w:t xml:space="preserve">Because that's when we think.</w:t>
      </w:r>
      <w:r>
        <w:rPr>
          <w:color w:val="242424"/>
          <w:sz w:val="4.3mm"/>
          <w:szCs w:val="4.3mm"/>
          <w:rFonts w:ascii="Segoe UI" w:cs="Segoe UI" w:eastAsia="Segoe UI" w:hAnsi="Segoe UI"/>
        </w:rPr>
        <w:br/>
        <w:t xml:space="preserve">DMRG will kind of break down for a particularly strongly correlated case.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Shehata, Amir   </w:t>
      </w:r>
      <w:r>
        <w:rPr>
          <w:color w:val="9E9E9E"/>
          <w:sz w:val="4.3mm"/>
          <w:szCs w:val="4.3mm"/>
          <w:rFonts w:ascii="Segoe UI" w:cs="Segoe UI" w:eastAsia="Segoe UI" w:hAnsi="Segoe UI"/>
        </w:rPr>
        <w:t xml:space="preserve">57:41</w:t>
      </w:r>
      <w:r>
        <w:rPr>
          <w:color w:val="242424"/>
          <w:sz w:val="4.3mm"/>
          <w:szCs w:val="4.3mm"/>
          <w:rFonts w:ascii="Segoe UI" w:cs="Segoe UI" w:eastAsia="Segoe UI" w:hAnsi="Segoe UI"/>
        </w:rPr>
        <w:br/>
        <w:t xml:space="preserve">But are you saying there are like specific type of molecules that you wouldn't be able to break down sufficiently small enough for classical computers to take and that's why you need to handle the larger fragments?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57:54</w:t>
      </w:r>
      <w:r>
        <w:rPr>
          <w:color w:val="242424"/>
          <w:sz w:val="4.3mm"/>
          <w:szCs w:val="4.3mm"/>
          <w:rFonts w:ascii="Segoe UI" w:cs="Segoe UI" w:eastAsia="Segoe UI" w:hAnsi="Segoe UI"/>
        </w:rPr>
        <w:br/>
        <w:t xml:space="preserve">Yeah, and that kind of goes with that strong correlation argument. So the reason you can...</w:t>
      </w:r>
      <w:r>
        <w:rPr>
          <w:color w:val="242424"/>
          <w:sz w:val="4.3mm"/>
          <w:szCs w:val="4.3mm"/>
          <w:rFonts w:ascii="Segoe UI" w:cs="Segoe UI" w:eastAsia="Segoe UI" w:hAnsi="Segoe UI"/>
        </w:rPr>
        <w:br/>
        <w:t xml:space="preserve">Well, the assumption behind this fragmentation is that your correlations are fairly local.</w:t>
      </w:r>
      <w:r>
        <w:rPr>
          <w:color w:val="242424"/>
          <w:sz w:val="4.3mm"/>
          <w:szCs w:val="4.3mm"/>
          <w:rFonts w:ascii="Segoe UI" w:cs="Segoe UI" w:eastAsia="Segoe UI" w:hAnsi="Segoe UI"/>
        </w:rPr>
        <w:br/>
        <w:t xml:space="preserve">which means that you don't have to include a lot of interactions between different fragments. So as your system becomes more strongly correlated, those correlation lengths get larger. And what that means is that in order to not have this truncation error arising from...</w:t>
      </w:r>
      <w:r>
        <w:rPr>
          <w:color w:val="242424"/>
          <w:sz w:val="4.3mm"/>
          <w:szCs w:val="4.3mm"/>
          <w:rFonts w:ascii="Segoe UI" w:cs="Segoe UI" w:eastAsia="Segoe UI" w:hAnsi="Segoe UI"/>
        </w:rPr>
        <w:br/>
        <w:t xml:space="preserve">the embedding method, you need to work with larger and larger fragments.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Shehata, Amir   </w:t>
      </w:r>
      <w:r>
        <w:rPr>
          <w:color w:val="9E9E9E"/>
          <w:sz w:val="4.3mm"/>
          <w:szCs w:val="4.3mm"/>
          <w:rFonts w:ascii="Segoe UI" w:cs="Segoe UI" w:eastAsia="Segoe UI" w:hAnsi="Segoe UI"/>
        </w:rPr>
        <w:t xml:space="preserve">58:33</w:t>
      </w:r>
      <w:r>
        <w:rPr>
          <w:color w:val="242424"/>
          <w:sz w:val="4.3mm"/>
          <w:szCs w:val="4.3mm"/>
          <w:rFonts w:ascii="Segoe UI" w:cs="Segoe UI" w:eastAsia="Segoe UI" w:hAnsi="Segoe UI"/>
        </w:rPr>
        <w:br/>
        <w:t xml:space="preserve">Makes sense,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58:34</w:t>
      </w:r>
      <w:r>
        <w:rPr>
          <w:color w:val="242424"/>
          <w:sz w:val="4.3mm"/>
          <w:szCs w:val="4.3mm"/>
          <w:rFonts w:ascii="Segoe UI" w:cs="Segoe UI" w:eastAsia="Segoe UI" w:hAnsi="Segoe UI"/>
        </w:rPr>
        <w:br/>
        <w:t xml:space="preserve">This is great, because you know, actually an analog of this happens in kind of matter systems as well, and you know, in like disordered systems, and let's say many body localization and so on, so you have an effective length scale that is set.</w:t>
      </w:r>
      <w:r>
        <w:rPr>
          <w:color w:val="242424"/>
          <w:sz w:val="4.3mm"/>
          <w:szCs w:val="4.3mm"/>
          <w:rFonts w:ascii="Segoe UI" w:cs="Segoe UI" w:eastAsia="Segoe UI" w:hAnsi="Segoe UI"/>
        </w:rPr>
        <w:br/>
        <w:t xml:space="preserve">by the kind of, let's say, physics of your model. And that tells you how easily you can fragment different regions, but then you can have regions that are order one, but large, you know, where, you know, order one doesn't mean too small, right? It could 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59:09</w:t>
      </w:r>
      <w:r>
        <w:rPr>
          <w:color w:val="242424"/>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59:13</w:t>
      </w:r>
      <w:r>
        <w:rPr>
          <w:color w:val="242424"/>
          <w:sz w:val="4.3mm"/>
          <w:szCs w:val="4.3mm"/>
          <w:rFonts w:ascii="Segoe UI" w:cs="Segoe UI" w:eastAsia="Segoe UI" w:hAnsi="Segoe UI"/>
        </w:rPr>
        <w:br/>
        <w:t xml:space="preserve">1000 logical qubits. So yeah, and those, if it's strongly correlated in that region, then you cannot fragment it and you do have to simulate that on a computer and then patch things up hopefully.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59:27</w:t>
      </w:r>
      <w:r>
        <w:rPr>
          <w:color w:val="242424"/>
          <w:sz w:val="4.3mm"/>
          <w:szCs w:val="4.3mm"/>
          <w:rFonts w:ascii="Segoe UI" w:cs="Segoe UI" w:eastAsia="Segoe UI" w:hAnsi="Segoe UI"/>
        </w:rPr>
        <w:br/>
        <w:t xml:space="preserve">Mhm.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59:29</w:t>
      </w:r>
      <w:r>
        <w:rPr>
          <w:color w:val="242424"/>
          <w:sz w:val="4.3mm"/>
          <w:szCs w:val="4.3mm"/>
          <w:rFonts w:ascii="Segoe UI" w:cs="Segoe UI" w:eastAsia="Segoe UI" w:hAnsi="Segoe UI"/>
        </w:rPr>
        <w:br/>
        <w:t xml:space="preserve">This is great.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Shehata, Amir   </w:t>
      </w:r>
      <w:r>
        <w:rPr>
          <w:color w:val="9E9E9E"/>
          <w:sz w:val="4.3mm"/>
          <w:szCs w:val="4.3mm"/>
          <w:rFonts w:ascii="Segoe UI" w:cs="Segoe UI" w:eastAsia="Segoe UI" w:hAnsi="Segoe UI"/>
        </w:rPr>
        <w:t xml:space="preserve">59:38</w:t>
      </w:r>
      <w:r>
        <w:rPr>
          <w:color w:val="242424"/>
          <w:sz w:val="4.3mm"/>
          <w:szCs w:val="4.3mm"/>
          <w:rFonts w:ascii="Segoe UI" w:cs="Segoe UI" w:eastAsia="Segoe UI" w:hAnsi="Segoe UI"/>
        </w:rPr>
        <w:br/>
        <w:t xml:space="preserve">Awesome, I think we're at the top of the hour. Is there any last burning questions or should we close?</w:t>
      </w:r>
      <w:r>
        <w:rPr>
          <w:color w:val="242424"/>
          <w:sz w:val="4.3mm"/>
          <w:szCs w:val="4.3mm"/>
          <w:rFonts w:ascii="Segoe UI" w:cs="Segoe UI" w:eastAsia="Segoe UI" w:hAnsi="Segoe UI"/>
        </w:rPr>
        <w:br/>
        <w:t xml:space="preserve">All right, awesome. Thank you, Luke. Thank you everybody for joining.</w:t>
      </w:r>
      <w:r>
        <w:rPr>
          <w:color w:val="242424"/>
          <w:sz w:val="4.3mm"/>
          <w:szCs w:val="4.3mm"/>
          <w:rFonts w:ascii="Segoe UI" w:cs="Segoe UI" w:eastAsia="Segoe UI" w:hAnsi="Segoe UI"/>
        </w:rPr>
        <w:br/>
        <w:t xml:space="preserve">Have a good 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Bertels, Luke   </w:t>
      </w:r>
      <w:r>
        <w:rPr>
          <w:color w:val="9E9E9E"/>
          <w:sz w:val="4.3mm"/>
          <w:szCs w:val="4.3mm"/>
          <w:rFonts w:ascii="Segoe UI" w:cs="Segoe UI" w:eastAsia="Segoe UI" w:hAnsi="Segoe UI"/>
        </w:rPr>
        <w:t xml:space="preserve">59:54</w:t>
      </w:r>
      <w:r>
        <w:rPr>
          <w:color w:val="242424"/>
          <w:sz w:val="4.3mm"/>
          <w:szCs w:val="4.3mm"/>
          <w:rFonts w:ascii="Segoe UI" w:cs="Segoe UI" w:eastAsia="Segoe UI" w:hAnsi="Segoe UI"/>
        </w:rPr>
        <w:br/>
        <w:t xml:space="preserve">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Neth, Brandon   </w:t>
      </w:r>
      <w:r>
        <w:rPr>
          <w:color w:val="9E9E9E"/>
          <w:sz w:val="4.3mm"/>
          <w:szCs w:val="4.3mm"/>
          <w:rFonts w:ascii="Segoe UI" w:cs="Segoe UI" w:eastAsia="Segoe UI" w:hAnsi="Segoe UI"/>
        </w:rPr>
        <w:t xml:space="preserve">59:55</w:t>
      </w:r>
      <w:r>
        <w:rPr>
          <w:color w:val="242424"/>
          <w:sz w:val="4.3mm"/>
          <w:szCs w:val="4.3mm"/>
          <w:rFonts w:ascii="Segoe UI" w:cs="Segoe UI" w:eastAsia="Segoe UI" w:hAnsi="Segoe UI"/>
        </w:rPr>
        <w:br/>
        <w:t xml:space="preserve">In next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Anand, Namit   </w:t>
      </w:r>
      <w:r>
        <w:rPr>
          <w:color w:val="9E9E9E"/>
          <w:sz w:val="4.3mm"/>
          <w:szCs w:val="4.3mm"/>
          <w:rFonts w:ascii="Segoe UI" w:cs="Segoe UI" w:eastAsia="Segoe UI" w:hAnsi="Segoe UI"/>
        </w:rPr>
        <w:t xml:space="preserve">59:56</w:t>
      </w:r>
      <w:r>
        <w:rPr>
          <w:color w:val="242424"/>
          <w:sz w:val="4.3mm"/>
          <w:szCs w:val="4.3mm"/>
          <w:rFonts w:ascii="Segoe UI" w:cs="Segoe UI" w:eastAsia="Segoe UI" w:hAnsi="Segoe UI"/>
        </w:rPr>
        <w:br/>
        <w:t xml:space="preserve">Thank you.</w:t>
      </w:r>
    </w:p>
    <w:p>
      <w:pPr>
        <w:spacing w:line="300"/>
      </w:pPr>
      <w:r>
        <w:drawing>
          <wp:anchor distT="0" distB="0" distL="0" distR="0" simplePos="0" allowOverlap="1" behindDoc="0" locked="0" layoutInCell="1" relativeHeight="209550">
            <wp:simplePos x="0" y="0"/>
            <wp:positionH relativeFrom="page">
              <wp:posOffset>621792</wp:posOffset>
            </wp:positionH>
            <wp:positionV relativeFrom="paragraph">
              <wp:posOffset>274320</wp:posOffset>
            </wp:positionV>
            <wp:extent cx="209550" cy="209550"/>
            <wp:effectExtent b="0" l="0" r="0" t="0"/>
            <wp:wrapNone/>
            <wp:docPr id="1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8" cstate="none"/>
                    <a:srcRect/>
                    <a:stretch>
                      <a:fillRect/>
                    </a:stretch>
                  </pic:blipFill>
                  <pic:spPr bwMode="auto">
                    <a:xfrm>
                      <a:off x="0" y="0"/>
                      <a:ext cx="209550" cy="209550"/>
                    </a:xfrm>
                    <a:prstGeom prst="rect">
                      <a:avLst/>
                    </a:prstGeom>
                  </pic:spPr>
                </pic:pic>
              </a:graphicData>
            </a:graphic>
          </wp:anchor>
        </w:drawing>
      </w:r>
      <w:r>
        <w:rPr>
          <w:b/>
          <w:bCs/>
          <w:color w:val="616161"/>
          <w:sz w:val="4.3mm"/>
          <w:szCs w:val="4.3mm"/>
          <w:rFonts w:ascii="Segoe UI" w:cs="Segoe UI" w:eastAsia="Segoe UI" w:hAnsi="Segoe UI"/>
        </w:rPr>
        <w:br/>
        <w:t xml:space="preserve">Naughton III, Thomas </w:t>
      </w:r>
      <w:r>
        <w:rPr>
          <w:color w:val="9E9E9E"/>
          <w:sz w:val="4.3mm"/>
          <w:szCs w:val="4.3mm"/>
          <w:rFonts w:ascii="Segoe UI" w:cs="Segoe UI" w:eastAsia="Segoe UI" w:hAnsi="Segoe UI"/>
        </w:rPr>
        <w:t xml:space="preserve">stopped transcription</w:t>
      </w:r>
    </w:p>
    <w:sectPr>
      <w:pgSz w:w="11906" w:h="16838" w:orient="portrait"/>
      <w:pgMar w:top="1in" w:right="1in" w:bottom="1in" w:left="1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54"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54"/>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image" Target="media/o-hkxlaobb1atzowkxai0.png"/><Relationship Id="rId7" Type="http://schemas.openxmlformats.org/officeDocument/2006/relationships/image" Target="media/_bhktk2_etu8ht-lgmjfv.png"/><Relationship Id="rId8" Type="http://schemas.openxmlformats.org/officeDocument/2006/relationships/image" Target="media/9tqbstxrhzfixt6x0c3v8.png"/><Relationship Id="rId9" Type="http://schemas.openxmlformats.org/officeDocument/2006/relationships/image" Target="media/evanckfw8qcn_7r_nrsrz.png"/><Relationship Id="rId10" Type="http://schemas.openxmlformats.org/officeDocument/2006/relationships/image" Target="media/kaebswtu6i-vabtu5qtrw.png"/><Relationship Id="rId11" Type="http://schemas.openxmlformats.org/officeDocument/2006/relationships/image" Target="media/-j_8trp2hw300779npwib.png"/><Relationship Id="rId12" Type="http://schemas.openxmlformats.org/officeDocument/2006/relationships/image" Target="media/cvwpobvgiglgtbqhnuthu.png"/><Relationship Id="rId13" Type="http://schemas.openxmlformats.org/officeDocument/2006/relationships/image" Target="media/oh9eqzafvaeand3pxrw4s.png"/><Relationship Id="rId14" Type="http://schemas.openxmlformats.org/officeDocument/2006/relationships/image" Target="media/ulewpouzzllzwuydn8a2i.png"/><Relationship Id="rId15" Type="http://schemas.openxmlformats.org/officeDocument/2006/relationships/image" Target="media/z2zlhycmektxcr4u9tpv2.png"/><Relationship Id="rId16" Type="http://schemas.openxmlformats.org/officeDocument/2006/relationships/image" Target="media/_otuddbqwt8o-2swmquep.png"/><Relationship Id="rId17" Type="http://schemas.openxmlformats.org/officeDocument/2006/relationships/image" Target="media/7lcocpwad_qh6eaz2dprq.png"/><Relationship Id="rId18" Type="http://schemas.openxmlformats.org/officeDocument/2006/relationships/image" Target="media/disjuddieat-wzzucb57w.png"/><Relationship Id="rId19" Type="http://schemas.openxmlformats.org/officeDocument/2006/relationships/image" Target="media/8yzvjsz5lctnppfp4kuvj.png"/><Relationship Id="rId20" Type="http://schemas.openxmlformats.org/officeDocument/2006/relationships/image" Target="media/ohq2se_sxhpljt6bggxcc.png"/><Relationship Id="rId21" Type="http://schemas.openxmlformats.org/officeDocument/2006/relationships/image" Target="media/_zdqpalbcjh1klirsu27b.png"/><Relationship Id="rId22" Type="http://schemas.openxmlformats.org/officeDocument/2006/relationships/image" Target="media/6nwsltbvye09fcr68bccw.png"/><Relationship Id="rId23" Type="http://schemas.openxmlformats.org/officeDocument/2006/relationships/image" Target="media/akqtfoctey6uj9cnfvwov.png"/><Relationship Id="rId24" Type="http://schemas.openxmlformats.org/officeDocument/2006/relationships/image" Target="media/r2o-200araamksmxn5ljm.png"/><Relationship Id="rId25" Type="http://schemas.openxmlformats.org/officeDocument/2006/relationships/image" Target="media/bk9nhxtoijjdwleqpqhwp.png"/><Relationship Id="rId26" Type="http://schemas.openxmlformats.org/officeDocument/2006/relationships/image" Target="media/7jnt6gvxawjii2nnmz1dp.png"/><Relationship Id="rId27" Type="http://schemas.openxmlformats.org/officeDocument/2006/relationships/image" Target="media/vkqgcjdobpwmm7-9i4ujm.png"/><Relationship Id="rId28" Type="http://schemas.openxmlformats.org/officeDocument/2006/relationships/image" Target="media/uyontf2z1-pp-uxv1no8d.png"/><Relationship Id="rId29" Type="http://schemas.openxmlformats.org/officeDocument/2006/relationships/image" Target="media/lpno-cithetepcet4tfvl.png"/><Relationship Id="rId30" Type="http://schemas.openxmlformats.org/officeDocument/2006/relationships/image" Target="media/nk0iycha4655sradt1qng.png"/><Relationship Id="rId31" Type="http://schemas.openxmlformats.org/officeDocument/2006/relationships/image" Target="media/a0segq_9dj75hl44-gtu4.png"/><Relationship Id="rId32" Type="http://schemas.openxmlformats.org/officeDocument/2006/relationships/image" Target="media/qdum3dji6olkcnpjrik8-.png"/><Relationship Id="rId33" Type="http://schemas.openxmlformats.org/officeDocument/2006/relationships/image" Target="media/2tmksyj02rt0i-aipzhga.png"/><Relationship Id="rId34" Type="http://schemas.openxmlformats.org/officeDocument/2006/relationships/image" Target="media/cgeoylesz66oqdzui7-il.png"/><Relationship Id="rId35" Type="http://schemas.openxmlformats.org/officeDocument/2006/relationships/image" Target="media/nxxkrbfisdbb9krezsk2w.png"/><Relationship Id="rId36" Type="http://schemas.openxmlformats.org/officeDocument/2006/relationships/image" Target="media/eyckjk4vd_wulxwunyja4.png"/><Relationship Id="rId37" Type="http://schemas.openxmlformats.org/officeDocument/2006/relationships/image" Target="media/a9c9aftb_5fku1qm6ut9y.png"/><Relationship Id="rId38" Type="http://schemas.openxmlformats.org/officeDocument/2006/relationships/image" Target="media/_vcnmg4fmhxjqyrkymfgq.png"/><Relationship Id="rId39" Type="http://schemas.openxmlformats.org/officeDocument/2006/relationships/image" Target="media/bwh_ymlkxchmxbftoxqlg.png"/><Relationship Id="rId40" Type="http://schemas.openxmlformats.org/officeDocument/2006/relationships/image" Target="media/spoqrp4wnbrprs_xvligi.png"/><Relationship Id="rId41" Type="http://schemas.openxmlformats.org/officeDocument/2006/relationships/image" Target="media/r2ww5omiwk3xznnqlizzm.png"/><Relationship Id="rId42" Type="http://schemas.openxmlformats.org/officeDocument/2006/relationships/image" Target="media/qgwtlkgj3ifl0tpztywfa.png"/><Relationship Id="rId43" Type="http://schemas.openxmlformats.org/officeDocument/2006/relationships/image" Target="media/u0hpvqudd4lw_r_v5chcz.png"/><Relationship Id="rId44" Type="http://schemas.openxmlformats.org/officeDocument/2006/relationships/image" Target="media/dfvzw3odbybyxvlhv0gpv.png"/><Relationship Id="rId45" Type="http://schemas.openxmlformats.org/officeDocument/2006/relationships/image" Target="media/om0jb8mesa2tcr9fvr68c.png"/><Relationship Id="rId46" Type="http://schemas.openxmlformats.org/officeDocument/2006/relationships/image" Target="media/c3phnoz-7mavhvj9fu_y7.png"/><Relationship Id="rId47" Type="http://schemas.openxmlformats.org/officeDocument/2006/relationships/image" Target="media/oygpniu6pvt-0b7x_cty-.png"/><Relationship Id="rId48" Type="http://schemas.openxmlformats.org/officeDocument/2006/relationships/image" Target="media/kkgt-ualrbryua6d0o8us.png"/><Relationship Id="rId49" Type="http://schemas.openxmlformats.org/officeDocument/2006/relationships/image" Target="media/dljerac6n98uug_dmcoz3.png"/><Relationship Id="rId50" Type="http://schemas.openxmlformats.org/officeDocument/2006/relationships/image" Target="media/ibfniqym5_jbfsrqcun4r.png"/><Relationship Id="rId51" Type="http://schemas.openxmlformats.org/officeDocument/2006/relationships/image" Target="media/oebrlhwbzuyxxih3ozxzs.png"/><Relationship Id="rId52" Type="http://schemas.openxmlformats.org/officeDocument/2006/relationships/image" Target="media/g1w8awm5u8ftr0m03skdz.png"/><Relationship Id="rId53" Type="http://schemas.openxmlformats.org/officeDocument/2006/relationships/image" Target="media/lcbltn7g-8y8vao0vf92f.png"/><Relationship Id="rId54" Type="http://schemas.openxmlformats.org/officeDocument/2006/relationships/image" Target="media/dtrmxr6j7dv5ba8z1mww_.png"/><Relationship Id="rId55" Type="http://schemas.openxmlformats.org/officeDocument/2006/relationships/image" Target="media/ewkvbgfevoek3vms8qhgw.png"/><Relationship Id="rId56" Type="http://schemas.openxmlformats.org/officeDocument/2006/relationships/image" Target="media/grw8pdexwdkhj4_4vb2hf.png"/><Relationship Id="rId57" Type="http://schemas.openxmlformats.org/officeDocument/2006/relationships/image" Target="media/bx6yzqnglgz3i6obxbdvp.png"/><Relationship Id="rId58" Type="http://schemas.openxmlformats.org/officeDocument/2006/relationships/image" Target="media/ytuvnk8narhpnpgj-wvwt.png"/><Relationship Id="rId59" Type="http://schemas.openxmlformats.org/officeDocument/2006/relationships/image" Target="media/afugwn694anle7bv6up5q.png"/><Relationship Id="rId60" Type="http://schemas.openxmlformats.org/officeDocument/2006/relationships/image" Target="media/azs3ko4ujslsqy52weklh.png"/><Relationship Id="rId61" Type="http://schemas.openxmlformats.org/officeDocument/2006/relationships/image" Target="media/pwc_9t-msd4lcveelbqt_.png"/><Relationship Id="rId62" Type="http://schemas.openxmlformats.org/officeDocument/2006/relationships/image" Target="media/rg5xvba8p0wtsdb8zamxw.png"/><Relationship Id="rId63" Type="http://schemas.openxmlformats.org/officeDocument/2006/relationships/image" Target="media/n50vwo7l7un3a0ihvbzhk.png"/><Relationship Id="rId64" Type="http://schemas.openxmlformats.org/officeDocument/2006/relationships/image" Target="media/69ptyu2fzadw4enjo5l-7.png"/><Relationship Id="rId65" Type="http://schemas.openxmlformats.org/officeDocument/2006/relationships/image" Target="media/bh1sb3hpn0gvpemd1c_tn.png"/><Relationship Id="rId66" Type="http://schemas.openxmlformats.org/officeDocument/2006/relationships/image" Target="media/losgee_cvgga9hu-btv63.png"/><Relationship Id="rId67" Type="http://schemas.openxmlformats.org/officeDocument/2006/relationships/image" Target="media/_oe8szbajv2rcrfowlyd5.png"/><Relationship Id="rId68" Type="http://schemas.openxmlformats.org/officeDocument/2006/relationships/image" Target="media/z5tsjo8tg8hhcch-oucsd.png"/><Relationship Id="rId69" Type="http://schemas.openxmlformats.org/officeDocument/2006/relationships/image" Target="media/6klhtqo8xs5qq0ep8id-h.png"/><Relationship Id="rId70" Type="http://schemas.openxmlformats.org/officeDocument/2006/relationships/image" Target="media/yqnzowoyybf9umb-fws1g.png"/><Relationship Id="rId71" Type="http://schemas.openxmlformats.org/officeDocument/2006/relationships/image" Target="media/x-djun6j6jh5gsax9tdta.png"/><Relationship Id="rId72" Type="http://schemas.openxmlformats.org/officeDocument/2006/relationships/image" Target="media/p972mzfmv3evqkp9v8hit.png"/><Relationship Id="rId73" Type="http://schemas.openxmlformats.org/officeDocument/2006/relationships/image" Target="media/hz9x9r_ojt-3ijh_juayh.png"/><Relationship Id="rId74" Type="http://schemas.openxmlformats.org/officeDocument/2006/relationships/image" Target="media/jpafqhm7unrorpvr7k6ox.png"/><Relationship Id="rId75" Type="http://schemas.openxmlformats.org/officeDocument/2006/relationships/image" Target="media/8rns9gzcmfx8gtigfmfpn.png"/><Relationship Id="rId76" Type="http://schemas.openxmlformats.org/officeDocument/2006/relationships/image" Target="media/sarbcoonyhup2kf_9-rim.png"/><Relationship Id="rId77" Type="http://schemas.openxmlformats.org/officeDocument/2006/relationships/image" Target="media/dyiclaooqt5kpkvcwcixc.png"/><Relationship Id="rId78" Type="http://schemas.openxmlformats.org/officeDocument/2006/relationships/image" Target="media/14d39jqvp5imqvo77g5en.png"/><Relationship Id="rId79" Type="http://schemas.openxmlformats.org/officeDocument/2006/relationships/image" Target="media/plft0ab90mlbp1b51f-ti.png"/><Relationship Id="rId80" Type="http://schemas.openxmlformats.org/officeDocument/2006/relationships/image" Target="media/awk1m5_ocveihzbezzc8p.png"/><Relationship Id="rId81" Type="http://schemas.openxmlformats.org/officeDocument/2006/relationships/image" Target="media/wzytevc9ofmx-cukfto2w.png"/><Relationship Id="rId82" Type="http://schemas.openxmlformats.org/officeDocument/2006/relationships/image" Target="media/ret2pxvh54frst5k9f1s4.png"/><Relationship Id="rId83" Type="http://schemas.openxmlformats.org/officeDocument/2006/relationships/image" Target="media/3itsov-tvx5q4gkwyepsk.png"/><Relationship Id="rId84" Type="http://schemas.openxmlformats.org/officeDocument/2006/relationships/image" Target="media/mvpgmuxj44lwf_fvqreug.png"/><Relationship Id="rId85" Type="http://schemas.openxmlformats.org/officeDocument/2006/relationships/image" Target="media/juplsqertf0amqjsessmc.png"/><Relationship Id="rId86" Type="http://schemas.openxmlformats.org/officeDocument/2006/relationships/image" Target="media/_cywarb9csyvidvkajmco.png"/><Relationship Id="rId87" Type="http://schemas.openxmlformats.org/officeDocument/2006/relationships/image" Target="media/_3t9ta6-yvlwg1dlg2luw.png"/><Relationship Id="rId88" Type="http://schemas.openxmlformats.org/officeDocument/2006/relationships/image" Target="media/yztfiq_hyzkaj1duv-2eb.png"/><Relationship Id="rId89" Type="http://schemas.openxmlformats.org/officeDocument/2006/relationships/image" Target="media/hqfqovhzznnroxvoklvsw.png"/><Relationship Id="rId90" Type="http://schemas.openxmlformats.org/officeDocument/2006/relationships/image" Target="media/rsx12zzqmo7wlzvyy7t10.png"/><Relationship Id="rId91" Type="http://schemas.openxmlformats.org/officeDocument/2006/relationships/image" Target="media/xyw03f5swffgl2jckcb3n.png"/><Relationship Id="rId92" Type="http://schemas.openxmlformats.org/officeDocument/2006/relationships/image" Target="media/fv_q0tosnr3skcwsvzogm.png"/><Relationship Id="rId93" Type="http://schemas.openxmlformats.org/officeDocument/2006/relationships/image" Target="media/3acmtgxcl4dxcghmyvinu.png"/><Relationship Id="rId94" Type="http://schemas.openxmlformats.org/officeDocument/2006/relationships/image" Target="media/senm1fsxsv2uv4ggzn1dm.png"/><Relationship Id="rId95" Type="http://schemas.openxmlformats.org/officeDocument/2006/relationships/image" Target="media/x0szmuizrb4kzgledo_5d.png"/><Relationship Id="rId96" Type="http://schemas.openxmlformats.org/officeDocument/2006/relationships/image" Target="media/byydc_zslp4hzxq8v4529.png"/><Relationship Id="rId97" Type="http://schemas.openxmlformats.org/officeDocument/2006/relationships/image" Target="media/kpiqb2q2cvkzsctk1ve_y.png"/><Relationship Id="rId98" Type="http://schemas.openxmlformats.org/officeDocument/2006/relationships/image" Target="media/kck67iaxqseoy2wirtmth.png"/><Relationship Id="rId99" Type="http://schemas.openxmlformats.org/officeDocument/2006/relationships/image" Target="media/0oq8jrcba9vwn0d7axrkg.png"/><Relationship Id="rId100" Type="http://schemas.openxmlformats.org/officeDocument/2006/relationships/image" Target="media/l_dos1qr9lwrvlowc_m9q.png"/><Relationship Id="rId101" Type="http://schemas.openxmlformats.org/officeDocument/2006/relationships/image" Target="media/ltllwablzxtzy2uhgh0ri.png"/><Relationship Id="rId102" Type="http://schemas.openxmlformats.org/officeDocument/2006/relationships/image" Target="media/udzxpmsditpumqv3mbuln.png"/><Relationship Id="rId103" Type="http://schemas.openxmlformats.org/officeDocument/2006/relationships/image" Target="media/pvlhc3a4vteiqcio18hcd.png"/><Relationship Id="rId104" Type="http://schemas.openxmlformats.org/officeDocument/2006/relationships/image" Target="media/5xwhy9r_bp7h51ujqa535.png"/><Relationship Id="rId105" Type="http://schemas.openxmlformats.org/officeDocument/2006/relationships/image" Target="media/cuy8iskd028firacndpju.png"/><Relationship Id="rId106" Type="http://schemas.openxmlformats.org/officeDocument/2006/relationships/image" Target="media/bzpqynf7nvruzqq3cu2nd.png"/><Relationship Id="rId107" Type="http://schemas.openxmlformats.org/officeDocument/2006/relationships/image" Target="media/ju-_jx1cqpne2agrb72yb.png"/><Relationship Id="rId108" Type="http://schemas.openxmlformats.org/officeDocument/2006/relationships/image" Target="media/rou3nturqthuz4d3ymntg.png"/><Relationship Id="rId109" Type="http://schemas.openxmlformats.org/officeDocument/2006/relationships/image" Target="media/qfaeulkx21tqvodvxy8mh.png"/><Relationship Id="rId110" Type="http://schemas.openxmlformats.org/officeDocument/2006/relationships/image" Target="media/kc4mor1suft1pejs1fojt.png"/><Relationship Id="rId111" Type="http://schemas.openxmlformats.org/officeDocument/2006/relationships/image" Target="media/v8xtv794abzrvb_xv_qu9.png"/><Relationship Id="rId112" Type="http://schemas.openxmlformats.org/officeDocument/2006/relationships/image" Target="media/sxegt8atig9t3ij-zpeqd.png"/><Relationship Id="rId113" Type="http://schemas.openxmlformats.org/officeDocument/2006/relationships/image" Target="media/cwj0c4xat5by-dc-aicvu.png"/><Relationship Id="rId114" Type="http://schemas.openxmlformats.org/officeDocument/2006/relationships/image" Target="media/xjk0dgxhpdfx1xmizecuu.png"/><Relationship Id="rId115" Type="http://schemas.openxmlformats.org/officeDocument/2006/relationships/image" Target="media/zjec8fiqtx2o5rraz4ydq.png"/><Relationship Id="rId116" Type="http://schemas.openxmlformats.org/officeDocument/2006/relationships/image" Target="media/pwlmg50gyogjyyq-7csg2.png"/><Relationship Id="rId117" Type="http://schemas.openxmlformats.org/officeDocument/2006/relationships/image" Target="media/bqlgqw25rwvndxfmndqre.png"/><Relationship Id="rId118" Type="http://schemas.openxmlformats.org/officeDocument/2006/relationships/image" Target="media/1ofkdhjt9u_t4u0dop_dc.png"/><Relationship Id="rId119" Type="http://schemas.openxmlformats.org/officeDocument/2006/relationships/image" Target="media/fhlpxx2vkwvrb5lahzoze.png"/><Relationship Id="rId120" Type="http://schemas.openxmlformats.org/officeDocument/2006/relationships/image" Target="media/3xxxdzpk8bcdlv7i8ubzl.png"/><Relationship Id="rId121" Type="http://schemas.openxmlformats.org/officeDocument/2006/relationships/image" Target="media/6uhe4dkiibkzmmev9ux0v.png"/><Relationship Id="rId122" Type="http://schemas.openxmlformats.org/officeDocument/2006/relationships/image" Target="media/yoar5byy5gqtciloitk6n.png"/><Relationship Id="rId123" Type="http://schemas.openxmlformats.org/officeDocument/2006/relationships/image" Target="media/cdssszoxtxaq3zbi79csp.png"/><Relationship Id="rId124" Type="http://schemas.openxmlformats.org/officeDocument/2006/relationships/image" Target="media/lyajuwe92zhnibjtefl0n.png"/><Relationship Id="rId125" Type="http://schemas.openxmlformats.org/officeDocument/2006/relationships/image" Target="media/82_tgecinzeicfijhuw_j.png"/><Relationship Id="rId126" Type="http://schemas.openxmlformats.org/officeDocument/2006/relationships/image" Target="media/nyqb04l7z3mob4y8r7-q-.png"/><Relationship Id="rId127" Type="http://schemas.openxmlformats.org/officeDocument/2006/relationships/image" Target="media/wlytzcica6ap91qwnotwf.png"/><Relationship Id="rId128" Type="http://schemas.openxmlformats.org/officeDocument/2006/relationships/image" Target="media/uomzas6ezs2sezjxdope4.png"/><Relationship Id="rId129" Type="http://schemas.openxmlformats.org/officeDocument/2006/relationships/image" Target="media/cz4auxaleamnjuwmwmheb.png"/><Relationship Id="rId130" Type="http://schemas.openxmlformats.org/officeDocument/2006/relationships/image" Target="media/cjqs26u9gcac9ia8w2iij.png"/><Relationship Id="rId131" Type="http://schemas.openxmlformats.org/officeDocument/2006/relationships/image" Target="media/2ke0hzkzfcrpqekbubkaq.png"/><Relationship Id="rId132" Type="http://schemas.openxmlformats.org/officeDocument/2006/relationships/image" Target="media/fksakjj21hxg067_i8srd.png"/><Relationship Id="rId133" Type="http://schemas.openxmlformats.org/officeDocument/2006/relationships/image" Target="media/pyz10au0pdaunqbrwdnp8.png"/><Relationship Id="rId134" Type="http://schemas.openxmlformats.org/officeDocument/2006/relationships/image" Target="media/-mhds3du7yqygoehjfltp.png"/><Relationship Id="rId135" Type="http://schemas.openxmlformats.org/officeDocument/2006/relationships/image" Target="media/3oxfftiwbct86l3um3sii.png"/><Relationship Id="rId136" Type="http://schemas.openxmlformats.org/officeDocument/2006/relationships/image" Target="media/v5fzsjaehk8pefvtmb1wk.png"/><Relationship Id="rId137" Type="http://schemas.openxmlformats.org/officeDocument/2006/relationships/image" Target="media/rx43hsgyntkzcfbngovcd.png"/><Relationship Id="rId138" Type="http://schemas.openxmlformats.org/officeDocument/2006/relationships/image" Target="media/rjuf4m9l67j2h0-iktqrl.png"/><Relationship Id="rId139" Type="http://schemas.openxmlformats.org/officeDocument/2006/relationships/image" Target="media/tcp9x94tgg3lvsogts8uc.png"/><Relationship Id="rId140" Type="http://schemas.openxmlformats.org/officeDocument/2006/relationships/image" Target="media/gg6pmc7aubagbk6vux_5h.png"/><Relationship Id="rId141" Type="http://schemas.openxmlformats.org/officeDocument/2006/relationships/image" Target="media/mhylfn2jfqjpnzdgddytx.png"/><Relationship Id="rId142" Type="http://schemas.openxmlformats.org/officeDocument/2006/relationships/image" Target="media/1gdinoif08rj8p9p5e15k.png"/><Relationship Id="rId143" Type="http://schemas.openxmlformats.org/officeDocument/2006/relationships/image" Target="media/5y3-uuqb5z_txf3npnhp6.png"/><Relationship Id="rId144" Type="http://schemas.openxmlformats.org/officeDocument/2006/relationships/image" Target="media/ub5wvcg-y4qkweiwpaa8_.png"/><Relationship Id="rId145" Type="http://schemas.openxmlformats.org/officeDocument/2006/relationships/image" Target="media/u6cm8mx4detludncplp_v.png"/><Relationship Id="rId146" Type="http://schemas.openxmlformats.org/officeDocument/2006/relationships/image" Target="media/16-dgaxi966fzoee3kqe8.png"/><Relationship Id="rId147" Type="http://schemas.openxmlformats.org/officeDocument/2006/relationships/image" Target="media/5phnqybj32z-r9gjq1t5q.png"/><Relationship Id="rId148" Type="http://schemas.openxmlformats.org/officeDocument/2006/relationships/image" Target="media/a1mk9bn12endvauz0l3ja.png"/><Relationship Id="rId149" Type="http://schemas.openxmlformats.org/officeDocument/2006/relationships/image" Target="media/iqrzdflggsbspikeafnbb.png"/><Relationship Id="rId150" Type="http://schemas.openxmlformats.org/officeDocument/2006/relationships/image" Target="media/daq5r5ahdksdievrsmtjl.png"/><Relationship Id="rId151" Type="http://schemas.openxmlformats.org/officeDocument/2006/relationships/image" Target="media/ehpjx68s4wimckwghqruh.png"/><Relationship Id="rId152" Type="http://schemas.openxmlformats.org/officeDocument/2006/relationships/image" Target="media/b1sipgqr8grsp8kdsnu-z.png"/><Relationship Id="rId153" Type="http://schemas.openxmlformats.org/officeDocument/2006/relationships/image" Target="media/8-svibdbekt58wxy4vfsr.png"/><Relationship Id="rId154" Type="http://schemas.openxmlformats.org/officeDocument/2006/relationships/image" Target="media/hsstxkamxi30pm5pj1sk2.png"/><Relationship Id="rId155" Type="http://schemas.openxmlformats.org/officeDocument/2006/relationships/image" Target="media/dcs78xsudhq3-70nsyf3z.png"/><Relationship Id="rId156" Type="http://schemas.openxmlformats.org/officeDocument/2006/relationships/image" Target="media/aifw3rpihqz8n9oz7zi0k.png"/><Relationship Id="rId157" Type="http://schemas.openxmlformats.org/officeDocument/2006/relationships/image" Target="media/nvwyzqedgqktv2rzvrotd.png"/><Relationship Id="rId158" Type="http://schemas.openxmlformats.org/officeDocument/2006/relationships/image" Target="media/u32zoushrx8o-zzxqkcsj.png"/></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2026-07-06T19:17:52.132Z</dcterms:created>
  <dcterms:modified xsi:type="dcterms:W3CDTF">2026-07-06T19:17:52.132Z</dcterms:modified>
</cp:coreProperties>
</file>

<file path=docProps/custom.xml><?xml version="1.0" encoding="utf-8"?>
<Properties xmlns="http://schemas.openxmlformats.org/officeDocument/2006/custom-properties" xmlns:vt="http://schemas.openxmlformats.org/officeDocument/2006/docPropsVTypes"/>
</file>